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BE62" w14:textId="77777777"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BA2D4F">
        <w:rPr>
          <w:rFonts w:ascii="Times New Roman" w:hAnsi="Times New Roman" w:cs="Times New Roman"/>
          <w:bCs/>
          <w:sz w:val="28"/>
          <w:szCs w:val="28"/>
        </w:rPr>
        <w:t>Приложение 1</w:t>
      </w:r>
    </w:p>
    <w:bookmarkEnd w:id="0"/>
    <w:p w14:paraId="0F148CE5" w14:textId="77777777"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A2D4F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BA2D4F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</w:p>
    <w:p w14:paraId="226DF81F" w14:textId="77777777"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A2D4F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14:paraId="6FD48950" w14:textId="77777777"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A2D4F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3E40">
        <w:rPr>
          <w:rFonts w:ascii="Times New Roman" w:hAnsi="Times New Roman" w:cs="Times New Roman"/>
          <w:bCs/>
          <w:sz w:val="28"/>
          <w:szCs w:val="28"/>
        </w:rPr>
        <w:t xml:space="preserve">21.12.2021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5A3E40">
        <w:rPr>
          <w:rFonts w:ascii="Times New Roman" w:hAnsi="Times New Roman" w:cs="Times New Roman"/>
          <w:bCs/>
          <w:sz w:val="28"/>
          <w:szCs w:val="28"/>
        </w:rPr>
        <w:t>1934</w:t>
      </w:r>
    </w:p>
    <w:p w14:paraId="47A4A9EA" w14:textId="77777777"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14:paraId="1317468F" w14:textId="77777777" w:rsidR="00BA2D4F" w:rsidRPr="00FC10AE" w:rsidRDefault="00BA2D4F" w:rsidP="00BA2D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EFA9989" w14:textId="77777777" w:rsidR="00730967" w:rsidRDefault="008E228F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10AE">
        <w:rPr>
          <w:rFonts w:ascii="Times New Roman" w:hAnsi="Times New Roman" w:cs="Times New Roman"/>
          <w:bCs/>
          <w:sz w:val="28"/>
          <w:szCs w:val="28"/>
        </w:rPr>
        <w:t>ЭТАПЫ</w:t>
      </w:r>
    </w:p>
    <w:p w14:paraId="6EE128CF" w14:textId="77777777" w:rsidR="00FC10AE" w:rsidRDefault="00730967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градостроительного зонирования </w:t>
      </w:r>
      <w:r w:rsidR="008E228F" w:rsidRPr="00FC10AE">
        <w:rPr>
          <w:rFonts w:ascii="Times New Roman" w:hAnsi="Times New Roman" w:cs="Times New Roman"/>
          <w:bCs/>
          <w:sz w:val="28"/>
          <w:szCs w:val="28"/>
        </w:rPr>
        <w:br/>
      </w:r>
      <w:r w:rsidR="00FC10AE" w:rsidRPr="00FC10AE">
        <w:rPr>
          <w:rFonts w:ascii="Times New Roman" w:hAnsi="Times New Roman" w:cs="Times New Roman"/>
          <w:color w:val="000000"/>
          <w:sz w:val="28"/>
          <w:szCs w:val="28"/>
        </w:rPr>
        <w:t xml:space="preserve">применительно ко всей территории городского округа – </w:t>
      </w:r>
    </w:p>
    <w:p w14:paraId="4EE779C5" w14:textId="77777777" w:rsidR="00BA2D4F" w:rsidRDefault="00FC10AE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C10AE">
        <w:rPr>
          <w:rFonts w:ascii="Times New Roman" w:hAnsi="Times New Roman" w:cs="Times New Roman"/>
          <w:color w:val="000000"/>
          <w:sz w:val="28"/>
          <w:szCs w:val="28"/>
        </w:rPr>
        <w:t xml:space="preserve">города Барнаула Алтайского края </w:t>
      </w:r>
    </w:p>
    <w:p w14:paraId="21375C0D" w14:textId="77777777" w:rsidR="00730967" w:rsidRDefault="00730967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7"/>
        <w:gridCol w:w="7847"/>
      </w:tblGrid>
      <w:tr w:rsidR="00730967" w14:paraId="268BDF3E" w14:textId="77777777" w:rsidTr="00730967">
        <w:tc>
          <w:tcPr>
            <w:tcW w:w="1526" w:type="dxa"/>
          </w:tcPr>
          <w:p w14:paraId="63D31E43" w14:textId="77777777" w:rsidR="009B6138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14:paraId="353CCB61" w14:textId="77777777"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8044" w:type="dxa"/>
          </w:tcPr>
          <w:p w14:paraId="7853164F" w14:textId="77777777"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</w:tr>
      <w:tr w:rsidR="00730967" w14:paraId="590B81FC" w14:textId="77777777" w:rsidTr="00730967">
        <w:tc>
          <w:tcPr>
            <w:tcW w:w="1526" w:type="dxa"/>
          </w:tcPr>
          <w:p w14:paraId="5F0021D1" w14:textId="77777777"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этап</w:t>
            </w:r>
          </w:p>
        </w:tc>
        <w:tc>
          <w:tcPr>
            <w:tcW w:w="8044" w:type="dxa"/>
          </w:tcPr>
          <w:p w14:paraId="231E3607" w14:textId="77777777" w:rsidR="00730967" w:rsidRDefault="000068CA" w:rsidP="00157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8C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1573B3">
              <w:rPr>
                <w:rFonts w:ascii="Times New Roman" w:hAnsi="Times New Roman" w:cs="Times New Roman"/>
                <w:sz w:val="28"/>
                <w:szCs w:val="28"/>
              </w:rPr>
              <w:t xml:space="preserve">карты градостроительного зонирования в части, касающейся отображения границ территорий объектов культурного наследия, границ зон с особыми условиями использования территорий </w:t>
            </w:r>
          </w:p>
        </w:tc>
      </w:tr>
      <w:tr w:rsidR="00730967" w14:paraId="5E0F5B06" w14:textId="77777777" w:rsidTr="00730967">
        <w:tc>
          <w:tcPr>
            <w:tcW w:w="1526" w:type="dxa"/>
          </w:tcPr>
          <w:p w14:paraId="2986796A" w14:textId="77777777"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этап</w:t>
            </w:r>
          </w:p>
        </w:tc>
        <w:tc>
          <w:tcPr>
            <w:tcW w:w="8044" w:type="dxa"/>
          </w:tcPr>
          <w:p w14:paraId="26EC9B52" w14:textId="77777777" w:rsidR="00730967" w:rsidRDefault="001573B3" w:rsidP="00157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градостроительных регламентов</w:t>
            </w:r>
          </w:p>
        </w:tc>
      </w:tr>
    </w:tbl>
    <w:p w14:paraId="0E23E4E7" w14:textId="77777777" w:rsidR="00730967" w:rsidRPr="00FC10AE" w:rsidRDefault="00730967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2111EBA" w14:textId="77777777" w:rsidR="00BA2D4F" w:rsidRDefault="00BA2D4F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D490E0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C6A9E8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70FC86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949950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2CA7CFD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D29B11A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7C1F51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BCA3D6C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A3074A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5B7E6B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0DB539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EE2A31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D57584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50A0904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08C3E9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5089F3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C913FB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1062D1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ABD594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2D4696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F9CEB2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7B5337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2342292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1F20B7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36F8F9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FA6942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A4EC1B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02AD8F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C93A6A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D2CAE6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BEC3F5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703EC9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256203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2DE163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2C5F2A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4BC40B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ACC885" w14:textId="77777777" w:rsidR="007B1652" w:rsidRDefault="007B1652" w:rsidP="007B1652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9546CC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C9C797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FAD0A1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22BC87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A7739E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0B2F71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27E0FC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B1652" w:rsidSect="007B165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A5"/>
    <w:rsid w:val="000068CA"/>
    <w:rsid w:val="000B1B9F"/>
    <w:rsid w:val="000E1AFD"/>
    <w:rsid w:val="001573B3"/>
    <w:rsid w:val="001E16B5"/>
    <w:rsid w:val="003879CE"/>
    <w:rsid w:val="003E6484"/>
    <w:rsid w:val="00446E0A"/>
    <w:rsid w:val="004A2B18"/>
    <w:rsid w:val="0050589A"/>
    <w:rsid w:val="005A3E40"/>
    <w:rsid w:val="00730967"/>
    <w:rsid w:val="007B1652"/>
    <w:rsid w:val="007F724D"/>
    <w:rsid w:val="00800324"/>
    <w:rsid w:val="00826B60"/>
    <w:rsid w:val="008E228F"/>
    <w:rsid w:val="0092229A"/>
    <w:rsid w:val="009361B1"/>
    <w:rsid w:val="009B6138"/>
    <w:rsid w:val="009D6E4F"/>
    <w:rsid w:val="00AE6023"/>
    <w:rsid w:val="00B2278A"/>
    <w:rsid w:val="00BA2D4F"/>
    <w:rsid w:val="00DB60F1"/>
    <w:rsid w:val="00EC7669"/>
    <w:rsid w:val="00F63AE0"/>
    <w:rsid w:val="00FB40A5"/>
    <w:rsid w:val="00F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A775"/>
  <w15:docId w15:val="{1D45C5A1-2A2B-4FBE-9D20-FC0BB2B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2D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D4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2D4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2D4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2D4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2D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73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ПравПортал</cp:lastModifiedBy>
  <cp:revision>2</cp:revision>
  <cp:lastPrinted>2021-11-11T07:06:00Z</cp:lastPrinted>
  <dcterms:created xsi:type="dcterms:W3CDTF">2021-12-22T05:39:00Z</dcterms:created>
  <dcterms:modified xsi:type="dcterms:W3CDTF">2021-12-22T05:39:00Z</dcterms:modified>
</cp:coreProperties>
</file>