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5D0C" w:rsidRDefault="00CF6134" w:rsidP="00100590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Приложение</w:t>
      </w:r>
    </w:p>
    <w:p w:rsidR="00715D0C" w:rsidRPr="00715D0C" w:rsidRDefault="006808AF" w:rsidP="00715D0C">
      <w:pPr>
        <w:spacing w:after="12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по культуре города Барнаула</w:t>
      </w:r>
    </w:p>
    <w:p w:rsidR="00CF6134" w:rsidRPr="009F3125" w:rsidRDefault="009F3125" w:rsidP="00100590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1FD3">
        <w:rPr>
          <w:rFonts w:ascii="Times New Roman" w:hAnsi="Times New Roman" w:cs="Times New Roman"/>
          <w:sz w:val="28"/>
          <w:szCs w:val="28"/>
        </w:rPr>
        <w:t xml:space="preserve">11.12.2024 </w:t>
      </w:r>
      <w:r w:rsidR="00CF6134" w:rsidRPr="009F3125">
        <w:rPr>
          <w:rFonts w:ascii="Times New Roman" w:hAnsi="Times New Roman" w:cs="Times New Roman"/>
          <w:sz w:val="28"/>
          <w:szCs w:val="28"/>
        </w:rPr>
        <w:t>№</w:t>
      </w:r>
      <w:r w:rsidR="00551FD3">
        <w:rPr>
          <w:rFonts w:ascii="Times New Roman" w:hAnsi="Times New Roman" w:cs="Times New Roman"/>
          <w:sz w:val="28"/>
          <w:szCs w:val="28"/>
        </w:rPr>
        <w:t>98</w:t>
      </w:r>
    </w:p>
    <w:p w:rsidR="00CF6134" w:rsidRPr="009F3125" w:rsidRDefault="00CF6134" w:rsidP="00100590">
      <w:pPr>
        <w:widowControl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9F3125" w:rsidRDefault="009F3125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125" w:rsidRDefault="009F3125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F4" w:rsidRPr="009F3125" w:rsidRDefault="000B6B4F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B6B4F" w:rsidRPr="009F3125" w:rsidRDefault="00CE7BCF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0590"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 w:rsidR="006808AF">
        <w:rPr>
          <w:rFonts w:ascii="Times New Roman" w:hAnsi="Times New Roman" w:cs="Times New Roman"/>
          <w:sz w:val="28"/>
          <w:szCs w:val="28"/>
        </w:rPr>
        <w:t>культуре</w:t>
      </w:r>
      <w:r w:rsidR="00100590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9F3125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 города Барнаула по взысканию дебиторской задолженности по платежам в бюджет, пеням и штрафам</w:t>
      </w:r>
      <w:r w:rsidR="009F3125"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по</w:t>
      </w:r>
      <w:r w:rsidR="00F3142E"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ним</w:t>
      </w:r>
    </w:p>
    <w:p w:rsidR="000B6B4F" w:rsidRPr="009F3125" w:rsidRDefault="000B6B4F" w:rsidP="000B0B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B4F" w:rsidRPr="009F3125" w:rsidRDefault="00917E49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12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B6B4F" w:rsidRPr="009F3125" w:rsidRDefault="000B6B4F" w:rsidP="000B0B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D37" w:rsidRPr="009F3125" w:rsidRDefault="00126E2E" w:rsidP="001C14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 xml:space="preserve">1.1. </w:t>
      </w:r>
      <w:r w:rsidR="005827CF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5827CF" w:rsidRPr="005827CF">
        <w:rPr>
          <w:rFonts w:ascii="Times New Roman" w:hAnsi="Times New Roman" w:cs="Times New Roman"/>
          <w:sz w:val="28"/>
          <w:szCs w:val="28"/>
        </w:rPr>
        <w:t xml:space="preserve">реализации комитетом по </w:t>
      </w:r>
      <w:r w:rsidR="006808AF">
        <w:rPr>
          <w:rFonts w:ascii="Times New Roman" w:hAnsi="Times New Roman" w:cs="Times New Roman"/>
          <w:sz w:val="28"/>
          <w:szCs w:val="28"/>
        </w:rPr>
        <w:t>культуре</w:t>
      </w:r>
      <w:r w:rsidR="005827CF" w:rsidRPr="005827CF">
        <w:rPr>
          <w:rFonts w:ascii="Times New Roman" w:hAnsi="Times New Roman" w:cs="Times New Roman"/>
          <w:sz w:val="28"/>
          <w:szCs w:val="28"/>
        </w:rPr>
        <w:t xml:space="preserve"> города Барнаула полномочий администратора доходов бюджета города Барнаула по взысканию дебиторской задолженности по платежам в бюджет, пеням и штрафам</w:t>
      </w:r>
      <w:r w:rsidR="006808AF">
        <w:rPr>
          <w:rFonts w:ascii="Times New Roman" w:hAnsi="Times New Roman" w:cs="Times New Roman"/>
          <w:sz w:val="28"/>
          <w:szCs w:val="28"/>
        </w:rPr>
        <w:t xml:space="preserve"> </w:t>
      </w:r>
      <w:r w:rsidR="005827CF" w:rsidRPr="005827CF">
        <w:rPr>
          <w:rFonts w:ascii="Times New Roman" w:hAnsi="Times New Roman" w:cs="Times New Roman"/>
          <w:sz w:val="28"/>
          <w:szCs w:val="28"/>
        </w:rPr>
        <w:t>по ним</w:t>
      </w:r>
      <w:r w:rsidR="00A471B0">
        <w:rPr>
          <w:rFonts w:ascii="Times New Roman" w:hAnsi="Times New Roman" w:cs="Times New Roman"/>
          <w:sz w:val="28"/>
          <w:szCs w:val="28"/>
        </w:rPr>
        <w:t xml:space="preserve"> </w:t>
      </w:r>
      <w:r w:rsidR="005827C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0375D">
        <w:rPr>
          <w:rFonts w:ascii="Times New Roman" w:hAnsi="Times New Roman" w:cs="Times New Roman"/>
          <w:sz w:val="28"/>
          <w:szCs w:val="28"/>
        </w:rPr>
        <w:t>р</w:t>
      </w:r>
      <w:r w:rsidR="005827CF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510D37" w:rsidRPr="009F312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D21F87">
        <w:rPr>
          <w:rFonts w:ascii="Times New Roman" w:hAnsi="Times New Roman" w:cs="Times New Roman"/>
          <w:sz w:val="28"/>
          <w:szCs w:val="28"/>
        </w:rPr>
        <w:t>порядок</w:t>
      </w:r>
      <w:r w:rsidR="00510D37"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372F8E">
        <w:rPr>
          <w:rFonts w:ascii="Times New Roman" w:hAnsi="Times New Roman" w:cs="Times New Roman"/>
          <w:sz w:val="28"/>
          <w:szCs w:val="28"/>
        </w:rPr>
        <w:t>р</w:t>
      </w:r>
      <w:r w:rsidR="00510D37" w:rsidRPr="009F3125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1C1430"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 w:rsidR="006808AF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1C1430">
        <w:rPr>
          <w:rFonts w:ascii="Times New Roman" w:hAnsi="Times New Roman" w:cs="Times New Roman"/>
          <w:sz w:val="28"/>
          <w:szCs w:val="28"/>
        </w:rPr>
        <w:t>города Барнаула</w:t>
      </w:r>
      <w:r w:rsidR="00A471B0">
        <w:rPr>
          <w:rFonts w:ascii="Times New Roman" w:hAnsi="Times New Roman" w:cs="Times New Roman"/>
          <w:sz w:val="28"/>
          <w:szCs w:val="28"/>
        </w:rPr>
        <w:t xml:space="preserve"> </w:t>
      </w:r>
      <w:r w:rsidR="001C1430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="00510D37" w:rsidRPr="009F3125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</w:t>
      </w:r>
      <w:r w:rsid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09352B">
        <w:rPr>
          <w:rFonts w:ascii="Times New Roman" w:hAnsi="Times New Roman" w:cs="Times New Roman"/>
          <w:sz w:val="28"/>
          <w:szCs w:val="28"/>
        </w:rPr>
        <w:t xml:space="preserve">города Барнаула (далее – бюджет города) </w:t>
      </w:r>
      <w:r w:rsidR="00510D37" w:rsidRPr="009F3125">
        <w:rPr>
          <w:rFonts w:ascii="Times New Roman" w:hAnsi="Times New Roman" w:cs="Times New Roman"/>
          <w:sz w:val="28"/>
          <w:szCs w:val="28"/>
        </w:rPr>
        <w:t>по взысканию дебиторской задолженности</w:t>
      </w:r>
      <w:r w:rsidR="00A76F2C" w:rsidRPr="009F3125">
        <w:rPr>
          <w:rFonts w:ascii="Times New Roman" w:hAnsi="Times New Roman" w:cs="Times New Roman"/>
          <w:sz w:val="28"/>
          <w:szCs w:val="28"/>
        </w:rPr>
        <w:t xml:space="preserve"> по платежам в бюджет</w:t>
      </w:r>
      <w:r w:rsidR="0009352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76F2C" w:rsidRPr="009F3125">
        <w:rPr>
          <w:rFonts w:ascii="Times New Roman" w:hAnsi="Times New Roman" w:cs="Times New Roman"/>
          <w:sz w:val="28"/>
          <w:szCs w:val="28"/>
        </w:rPr>
        <w:t xml:space="preserve">, пеням и штрафам по ним, являющимся источниками формирования доходов бюджета города </w:t>
      </w:r>
      <w:r w:rsidR="00E130FD">
        <w:rPr>
          <w:rFonts w:ascii="Times New Roman" w:hAnsi="Times New Roman" w:cs="Times New Roman"/>
          <w:sz w:val="28"/>
          <w:szCs w:val="28"/>
        </w:rPr>
        <w:t>(далее –</w:t>
      </w:r>
      <w:r w:rsidR="00A17E84">
        <w:rPr>
          <w:rFonts w:ascii="Times New Roman" w:hAnsi="Times New Roman" w:cs="Times New Roman"/>
          <w:sz w:val="28"/>
          <w:szCs w:val="28"/>
        </w:rPr>
        <w:t xml:space="preserve"> </w:t>
      </w:r>
      <w:r w:rsidR="002005F6">
        <w:rPr>
          <w:rFonts w:ascii="Times New Roman" w:hAnsi="Times New Roman" w:cs="Times New Roman"/>
          <w:sz w:val="28"/>
          <w:szCs w:val="28"/>
        </w:rPr>
        <w:t xml:space="preserve">дебиторская </w:t>
      </w:r>
      <w:r w:rsidR="00E130FD">
        <w:rPr>
          <w:rFonts w:ascii="Times New Roman" w:hAnsi="Times New Roman" w:cs="Times New Roman"/>
          <w:sz w:val="28"/>
          <w:szCs w:val="28"/>
        </w:rPr>
        <w:t>задолженност</w:t>
      </w:r>
      <w:r w:rsidR="00A17E84">
        <w:rPr>
          <w:rFonts w:ascii="Times New Roman" w:hAnsi="Times New Roman" w:cs="Times New Roman"/>
          <w:sz w:val="28"/>
          <w:szCs w:val="28"/>
        </w:rPr>
        <w:t>ь</w:t>
      </w:r>
      <w:r w:rsidR="00ED08CD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A17E84">
        <w:rPr>
          <w:rFonts w:ascii="Times New Roman" w:hAnsi="Times New Roman" w:cs="Times New Roman"/>
          <w:sz w:val="28"/>
          <w:szCs w:val="28"/>
        </w:rPr>
        <w:t>)</w:t>
      </w:r>
      <w:r w:rsidR="00A76F2C" w:rsidRPr="009F3125">
        <w:rPr>
          <w:rFonts w:ascii="Times New Roman" w:hAnsi="Times New Roman" w:cs="Times New Roman"/>
          <w:sz w:val="28"/>
          <w:szCs w:val="28"/>
        </w:rPr>
        <w:t>.</w:t>
      </w:r>
    </w:p>
    <w:p w:rsidR="00591344" w:rsidRDefault="00BB2AF9" w:rsidP="005913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1DE">
        <w:rPr>
          <w:rFonts w:ascii="Times New Roman" w:hAnsi="Times New Roman" w:cs="Times New Roman"/>
          <w:sz w:val="28"/>
          <w:szCs w:val="28"/>
        </w:rPr>
        <w:t>2.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591344" w:rsidRPr="001F103B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591344">
        <w:rPr>
          <w:rFonts w:ascii="Times New Roman" w:hAnsi="Times New Roman" w:cs="Times New Roman"/>
          <w:sz w:val="28"/>
          <w:szCs w:val="28"/>
        </w:rPr>
        <w:t xml:space="preserve"> (сотрудниками) </w:t>
      </w:r>
      <w:r w:rsidR="00591344" w:rsidRPr="005E0AF4">
        <w:rPr>
          <w:rFonts w:ascii="Times New Roman" w:hAnsi="Times New Roman" w:cs="Times New Roman"/>
          <w:sz w:val="28"/>
          <w:szCs w:val="28"/>
        </w:rPr>
        <w:t>комитет</w:t>
      </w:r>
      <w:r w:rsidR="00591344">
        <w:rPr>
          <w:rFonts w:ascii="Times New Roman" w:hAnsi="Times New Roman" w:cs="Times New Roman"/>
          <w:sz w:val="28"/>
          <w:szCs w:val="28"/>
        </w:rPr>
        <w:t>а</w:t>
      </w:r>
      <w:r w:rsidR="00591344" w:rsidRPr="005E0AF4">
        <w:rPr>
          <w:rFonts w:ascii="Times New Roman" w:hAnsi="Times New Roman" w:cs="Times New Roman"/>
          <w:sz w:val="28"/>
          <w:szCs w:val="28"/>
        </w:rPr>
        <w:t xml:space="preserve"> по культуре города Барнаула</w:t>
      </w:r>
      <w:r w:rsidR="00591344">
        <w:rPr>
          <w:rFonts w:ascii="Times New Roman" w:hAnsi="Times New Roman" w:cs="Times New Roman"/>
          <w:sz w:val="28"/>
          <w:szCs w:val="28"/>
        </w:rPr>
        <w:t xml:space="preserve"> (далее – комитет),</w:t>
      </w:r>
      <w:r w:rsidR="00591344" w:rsidRPr="005E0AF4">
        <w:rPr>
          <w:rFonts w:ascii="Times New Roman" w:hAnsi="Times New Roman" w:cs="Times New Roman"/>
          <w:sz w:val="28"/>
          <w:szCs w:val="28"/>
        </w:rPr>
        <w:t xml:space="preserve"> </w:t>
      </w:r>
      <w:r w:rsidR="00591344" w:rsidRPr="009F3125">
        <w:rPr>
          <w:rFonts w:ascii="Times New Roman" w:hAnsi="Times New Roman" w:cs="Times New Roman"/>
          <w:sz w:val="28"/>
          <w:szCs w:val="28"/>
        </w:rPr>
        <w:t>ответственны</w:t>
      </w:r>
      <w:r w:rsidR="00591344">
        <w:rPr>
          <w:rFonts w:ascii="Times New Roman" w:hAnsi="Times New Roman" w:cs="Times New Roman"/>
          <w:sz w:val="28"/>
          <w:szCs w:val="28"/>
        </w:rPr>
        <w:t>ми</w:t>
      </w:r>
      <w:r w:rsidR="00591344" w:rsidRPr="009F3125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</w:t>
      </w:r>
      <w:r w:rsidR="00591344">
        <w:rPr>
          <w:rFonts w:ascii="Times New Roman" w:hAnsi="Times New Roman" w:cs="Times New Roman"/>
          <w:sz w:val="28"/>
          <w:szCs w:val="28"/>
        </w:rPr>
        <w:t>по доходам (далее – ответственный исполнитель), являются</w:t>
      </w:r>
      <w:r w:rsidR="00591344" w:rsidRPr="009F3125">
        <w:rPr>
          <w:rFonts w:ascii="Times New Roman" w:hAnsi="Times New Roman" w:cs="Times New Roman"/>
          <w:sz w:val="28"/>
          <w:szCs w:val="28"/>
        </w:rPr>
        <w:t>:</w:t>
      </w:r>
    </w:p>
    <w:p w:rsidR="00591344" w:rsidRPr="00E436CE" w:rsidRDefault="00591344" w:rsidP="0059134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комитета (далее – централизованная бухгалтерия), </w:t>
      </w:r>
      <w:r w:rsidRPr="00BE0EB7">
        <w:rPr>
          <w:rFonts w:ascii="Times New Roman" w:hAnsi="Times New Roman" w:cs="Times New Roman"/>
          <w:sz w:val="28"/>
          <w:szCs w:val="28"/>
        </w:rPr>
        <w:t>главный специалист – юрисконсульт комитета</w:t>
      </w:r>
      <w:r>
        <w:rPr>
          <w:rFonts w:ascii="Times New Roman" w:hAnsi="Times New Roman" w:cs="Times New Roman"/>
          <w:sz w:val="28"/>
          <w:szCs w:val="28"/>
        </w:rPr>
        <w:t xml:space="preserve"> (далее – юрисконсульт).</w:t>
      </w:r>
      <w:r w:rsidRPr="00E4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344" w:rsidRDefault="00591344" w:rsidP="0059134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103B"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является ответственным исполнителем мероприятий,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2.1-2.5, 5.1-5.3.</w:t>
      </w:r>
    </w:p>
    <w:p w:rsidR="00F3142E" w:rsidRPr="002044D4" w:rsidRDefault="00591344" w:rsidP="00C33B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67712E">
        <w:rPr>
          <w:rFonts w:ascii="Times New Roman" w:hAnsi="Times New Roman" w:cs="Times New Roman"/>
          <w:sz w:val="28"/>
          <w:szCs w:val="28"/>
        </w:rPr>
        <w:t xml:space="preserve">рисконсульт является ответственным исполнителем мероприятий,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="0067712E">
        <w:rPr>
          <w:rFonts w:ascii="Times New Roman" w:hAnsi="Times New Roman" w:cs="Times New Roman"/>
          <w:sz w:val="28"/>
          <w:szCs w:val="28"/>
        </w:rPr>
        <w:t>3.1-3.4.</w:t>
      </w:r>
      <w:r w:rsidR="00F31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4F" w:rsidRDefault="0020408E" w:rsidP="000B0BB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1.</w:t>
      </w:r>
      <w:r w:rsidR="004E71DE">
        <w:rPr>
          <w:rFonts w:ascii="Times New Roman" w:hAnsi="Times New Roman" w:cs="Times New Roman"/>
          <w:sz w:val="28"/>
          <w:szCs w:val="28"/>
        </w:rPr>
        <w:t>3</w:t>
      </w:r>
      <w:r w:rsidR="00126E2E" w:rsidRPr="009F3125">
        <w:rPr>
          <w:rFonts w:ascii="Times New Roman" w:hAnsi="Times New Roman" w:cs="Times New Roman"/>
          <w:sz w:val="28"/>
          <w:szCs w:val="28"/>
        </w:rPr>
        <w:t xml:space="preserve">. 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Понятия и определения, используемые в </w:t>
      </w:r>
      <w:r w:rsidR="00B24A03">
        <w:rPr>
          <w:rFonts w:ascii="Times New Roman" w:hAnsi="Times New Roman" w:cs="Times New Roman"/>
          <w:sz w:val="28"/>
          <w:szCs w:val="28"/>
        </w:rPr>
        <w:t>р</w:t>
      </w:r>
      <w:r w:rsidR="00917E49" w:rsidRPr="009F3125">
        <w:rPr>
          <w:rFonts w:ascii="Times New Roman" w:hAnsi="Times New Roman" w:cs="Times New Roman"/>
          <w:sz w:val="28"/>
          <w:szCs w:val="28"/>
        </w:rPr>
        <w:t>егламент</w:t>
      </w:r>
      <w:r w:rsidR="001D4DE1" w:rsidRPr="009F3125">
        <w:rPr>
          <w:rFonts w:ascii="Times New Roman" w:hAnsi="Times New Roman" w:cs="Times New Roman"/>
          <w:sz w:val="28"/>
          <w:szCs w:val="28"/>
        </w:rPr>
        <w:t>е</w:t>
      </w:r>
      <w:r w:rsidR="000B6B4F" w:rsidRPr="009F3125">
        <w:rPr>
          <w:rFonts w:ascii="Times New Roman" w:hAnsi="Times New Roman" w:cs="Times New Roman"/>
          <w:sz w:val="28"/>
          <w:szCs w:val="28"/>
        </w:rPr>
        <w:t>, понимаются в значени</w:t>
      </w:r>
      <w:r w:rsidR="00452DC0">
        <w:rPr>
          <w:rFonts w:ascii="Times New Roman" w:hAnsi="Times New Roman" w:cs="Times New Roman"/>
          <w:sz w:val="28"/>
          <w:szCs w:val="28"/>
        </w:rPr>
        <w:t>ях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, </w:t>
      </w:r>
      <w:r w:rsidR="00452DC0">
        <w:rPr>
          <w:rFonts w:ascii="Times New Roman" w:hAnsi="Times New Roman" w:cs="Times New Roman"/>
          <w:sz w:val="28"/>
          <w:szCs w:val="28"/>
        </w:rPr>
        <w:t>установленных нормами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B2356" w:rsidRPr="009F3125">
        <w:rPr>
          <w:rFonts w:ascii="Times New Roman" w:hAnsi="Times New Roman" w:cs="Times New Roman"/>
          <w:sz w:val="28"/>
          <w:szCs w:val="28"/>
        </w:rPr>
        <w:t>дательств</w:t>
      </w:r>
      <w:r w:rsidR="00452DC0">
        <w:rPr>
          <w:rFonts w:ascii="Times New Roman" w:hAnsi="Times New Roman" w:cs="Times New Roman"/>
          <w:sz w:val="28"/>
          <w:szCs w:val="28"/>
        </w:rPr>
        <w:t>а</w:t>
      </w:r>
      <w:r w:rsidR="004B2356" w:rsidRPr="009F3125">
        <w:rPr>
          <w:rFonts w:ascii="Times New Roman" w:hAnsi="Times New Roman" w:cs="Times New Roman"/>
          <w:sz w:val="28"/>
          <w:szCs w:val="28"/>
        </w:rPr>
        <w:t xml:space="preserve"> Р</w:t>
      </w:r>
      <w:r w:rsidR="008908B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B2356" w:rsidRPr="009F3125">
        <w:rPr>
          <w:rFonts w:ascii="Times New Roman" w:hAnsi="Times New Roman" w:cs="Times New Roman"/>
          <w:sz w:val="28"/>
          <w:szCs w:val="28"/>
        </w:rPr>
        <w:t>Ф</w:t>
      </w:r>
      <w:r w:rsidR="008908BE">
        <w:rPr>
          <w:rFonts w:ascii="Times New Roman" w:hAnsi="Times New Roman" w:cs="Times New Roman"/>
          <w:sz w:val="28"/>
          <w:szCs w:val="28"/>
        </w:rPr>
        <w:t>едерации</w:t>
      </w:r>
      <w:r w:rsidR="000B6B4F" w:rsidRPr="009F3125">
        <w:rPr>
          <w:rFonts w:ascii="Times New Roman" w:hAnsi="Times New Roman" w:cs="Times New Roman"/>
          <w:sz w:val="28"/>
          <w:szCs w:val="28"/>
        </w:rPr>
        <w:t xml:space="preserve">, </w:t>
      </w:r>
      <w:r w:rsidR="008F2121">
        <w:rPr>
          <w:rFonts w:ascii="Times New Roman" w:hAnsi="Times New Roman" w:cs="Times New Roman"/>
          <w:sz w:val="28"/>
          <w:szCs w:val="28"/>
        </w:rPr>
        <w:t xml:space="preserve">если иное прямо не оговорено в </w:t>
      </w:r>
      <w:r w:rsidR="00B24A03">
        <w:rPr>
          <w:rFonts w:ascii="Times New Roman" w:hAnsi="Times New Roman" w:cs="Times New Roman"/>
          <w:sz w:val="28"/>
          <w:szCs w:val="28"/>
        </w:rPr>
        <w:t>р</w:t>
      </w:r>
      <w:r w:rsidR="00044A4A" w:rsidRPr="009F3125">
        <w:rPr>
          <w:rFonts w:ascii="Times New Roman" w:hAnsi="Times New Roman" w:cs="Times New Roman"/>
          <w:sz w:val="28"/>
          <w:szCs w:val="28"/>
        </w:rPr>
        <w:t>егламент</w:t>
      </w:r>
      <w:r w:rsidR="00EA2F05" w:rsidRPr="009F3125">
        <w:rPr>
          <w:rFonts w:ascii="Times New Roman" w:hAnsi="Times New Roman" w:cs="Times New Roman"/>
          <w:sz w:val="28"/>
          <w:szCs w:val="28"/>
        </w:rPr>
        <w:t>е</w:t>
      </w:r>
      <w:r w:rsidR="000B6B4F" w:rsidRPr="009F3125">
        <w:rPr>
          <w:rFonts w:ascii="Times New Roman" w:hAnsi="Times New Roman" w:cs="Times New Roman"/>
          <w:sz w:val="28"/>
          <w:szCs w:val="28"/>
        </w:rPr>
        <w:t>.</w:t>
      </w:r>
    </w:p>
    <w:p w:rsidR="00E454BC" w:rsidRDefault="00E454BC" w:rsidP="000B0BB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2CF" w:rsidRPr="006F4658" w:rsidRDefault="00B672CF" w:rsidP="00B672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4658">
        <w:rPr>
          <w:rFonts w:ascii="Times New Roman" w:hAnsi="Times New Roman" w:cs="Times New Roman"/>
          <w:sz w:val="28"/>
          <w:szCs w:val="28"/>
        </w:rPr>
        <w:t xml:space="preserve">. Мероприятия по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6F4658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="00D72707" w:rsidRPr="006F4658">
        <w:rPr>
          <w:rFonts w:ascii="Times New Roman" w:hAnsi="Times New Roman" w:cs="Times New Roman"/>
          <w:sz w:val="28"/>
          <w:szCs w:val="28"/>
        </w:rPr>
        <w:t>задолженности</w:t>
      </w:r>
      <w:r w:rsidR="00D72707">
        <w:rPr>
          <w:rFonts w:ascii="Times New Roman" w:hAnsi="Times New Roman" w:cs="Times New Roman"/>
          <w:sz w:val="28"/>
          <w:szCs w:val="28"/>
        </w:rPr>
        <w:t xml:space="preserve"> </w:t>
      </w:r>
      <w:r w:rsidR="00D72707" w:rsidRPr="006F4658">
        <w:rPr>
          <w:rFonts w:ascii="Times New Roman" w:hAnsi="Times New Roman" w:cs="Times New Roman"/>
          <w:sz w:val="28"/>
          <w:szCs w:val="28"/>
        </w:rPr>
        <w:t>в</w:t>
      </w:r>
      <w:r w:rsidRPr="006F4658">
        <w:rPr>
          <w:rFonts w:ascii="Times New Roman" w:hAnsi="Times New Roman" w:cs="Times New Roman"/>
          <w:sz w:val="28"/>
          <w:szCs w:val="28"/>
        </w:rPr>
        <w:t xml:space="preserve"> досудебном порядке</w:t>
      </w:r>
    </w:p>
    <w:p w:rsidR="00B672CF" w:rsidRPr="006F4658" w:rsidRDefault="00B672CF" w:rsidP="00B672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 xml:space="preserve">.1. Мероприятия по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9F3125">
        <w:rPr>
          <w:rFonts w:ascii="Times New Roman" w:hAnsi="Times New Roman" w:cs="Times New Roman"/>
          <w:sz w:val="28"/>
          <w:szCs w:val="28"/>
        </w:rPr>
        <w:t xml:space="preserve">дебиторской задолженности в досудебном порядке </w:t>
      </w:r>
      <w:r>
        <w:rPr>
          <w:rFonts w:ascii="Times New Roman" w:hAnsi="Times New Roman" w:cs="Times New Roman"/>
          <w:sz w:val="28"/>
          <w:szCs w:val="28"/>
        </w:rPr>
        <w:t>включают в себя</w:t>
      </w:r>
      <w:r w:rsidRPr="009F3125">
        <w:rPr>
          <w:rFonts w:ascii="Times New Roman" w:hAnsi="Times New Roman" w:cs="Times New Roman"/>
          <w:sz w:val="28"/>
          <w:szCs w:val="28"/>
        </w:rPr>
        <w:t>: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6F7E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66F7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966F7E">
        <w:rPr>
          <w:rFonts w:ascii="Times New Roman" w:hAnsi="Times New Roman" w:cs="Times New Roman"/>
          <w:sz w:val="28"/>
          <w:szCs w:val="28"/>
        </w:rPr>
        <w:t>списк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6F7E">
        <w:rPr>
          <w:rFonts w:ascii="Times New Roman" w:hAnsi="Times New Roman" w:cs="Times New Roman"/>
          <w:sz w:val="28"/>
          <w:szCs w:val="28"/>
        </w:rPr>
        <w:t xml:space="preserve"> </w:t>
      </w:r>
      <w:r w:rsidRPr="00966F7E">
        <w:rPr>
          <w:rFonts w:ascii="Times New Roman" w:hAnsi="Times New Roman" w:cs="Times New Roman"/>
          <w:sz w:val="28"/>
          <w:szCs w:val="28"/>
        </w:rPr>
        <w:lastRenderedPageBreak/>
        <w:t>должников</w:t>
      </w:r>
      <w:r w:rsidRPr="00A235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список должников):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платежам, имеющим системный (регулярный) характер поступлений (за исключением ежемесячных платежей), </w:t>
      </w:r>
      <w:r w:rsidRPr="00966F7E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966F7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966F7E">
        <w:rPr>
          <w:rFonts w:ascii="Times New Roman" w:hAnsi="Times New Roman" w:cs="Times New Roman"/>
          <w:sz w:val="28"/>
          <w:szCs w:val="28"/>
        </w:rPr>
        <w:t>истечени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F7E">
        <w:rPr>
          <w:rFonts w:ascii="Times New Roman" w:hAnsi="Times New Roman" w:cs="Times New Roman"/>
          <w:sz w:val="28"/>
          <w:szCs w:val="28"/>
        </w:rPr>
        <w:t xml:space="preserve"> срока уплаты платежа на основе имеющихся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A1B1B">
        <w:rPr>
          <w:rFonts w:ascii="Times New Roman" w:hAnsi="Times New Roman" w:cs="Times New Roman"/>
          <w:sz w:val="28"/>
          <w:szCs w:val="28"/>
        </w:rPr>
        <w:t>ответственного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F7E">
        <w:rPr>
          <w:rFonts w:ascii="Times New Roman" w:hAnsi="Times New Roman" w:cs="Times New Roman"/>
          <w:sz w:val="28"/>
          <w:szCs w:val="28"/>
        </w:rPr>
        <w:t>сведений по исполнению плательщиками обязанности по уплате платеж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бухгалтерского учета;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C6">
        <w:rPr>
          <w:rFonts w:ascii="Times New Roman" w:hAnsi="Times New Roman" w:cs="Times New Roman"/>
          <w:sz w:val="28"/>
          <w:szCs w:val="28"/>
        </w:rPr>
        <w:t xml:space="preserve">по платежам, имеющим </w:t>
      </w:r>
      <w:r>
        <w:rPr>
          <w:rFonts w:ascii="Times New Roman" w:hAnsi="Times New Roman" w:cs="Times New Roman"/>
          <w:sz w:val="28"/>
          <w:szCs w:val="28"/>
        </w:rPr>
        <w:t>ежемесячный срок уплаты</w:t>
      </w:r>
      <w:r w:rsidRPr="00A462C6">
        <w:rPr>
          <w:rFonts w:ascii="Times New Roman" w:hAnsi="Times New Roman" w:cs="Times New Roman"/>
          <w:sz w:val="28"/>
          <w:szCs w:val="28"/>
        </w:rPr>
        <w:t>, не позднее</w:t>
      </w:r>
      <w:r>
        <w:rPr>
          <w:rFonts w:ascii="Times New Roman" w:hAnsi="Times New Roman" w:cs="Times New Roman"/>
          <w:sz w:val="28"/>
          <w:szCs w:val="28"/>
        </w:rPr>
        <w:br/>
        <w:t xml:space="preserve">10 числа второго месяца, следующего за месяцем образования задолженности, </w:t>
      </w:r>
      <w:r w:rsidRPr="00A462C6">
        <w:rPr>
          <w:rFonts w:ascii="Times New Roman" w:hAnsi="Times New Roman" w:cs="Times New Roman"/>
          <w:sz w:val="28"/>
          <w:szCs w:val="28"/>
        </w:rPr>
        <w:t xml:space="preserve">на основе имеющихся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A1B1B">
        <w:rPr>
          <w:rFonts w:ascii="Times New Roman" w:hAnsi="Times New Roman" w:cs="Times New Roman"/>
          <w:sz w:val="28"/>
          <w:szCs w:val="28"/>
        </w:rPr>
        <w:t xml:space="preserve">ответственного исполнителя </w:t>
      </w:r>
      <w:r w:rsidRPr="00966F7E">
        <w:rPr>
          <w:rFonts w:ascii="Times New Roman" w:hAnsi="Times New Roman" w:cs="Times New Roman"/>
          <w:sz w:val="28"/>
          <w:szCs w:val="28"/>
        </w:rPr>
        <w:t>сведений по исполнению плательщиками обязанности по уплате платеж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бухгалтерского учета;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платежам, не имеющим системного (регулярного) характера поступлений, не позднее 10 числа месяца, следующего за месяцем образования задолженности,</w:t>
      </w:r>
      <w:r w:rsidRPr="00084934">
        <w:rPr>
          <w:rFonts w:ascii="Times New Roman" w:hAnsi="Times New Roman" w:cs="Times New Roman"/>
          <w:sz w:val="28"/>
          <w:szCs w:val="28"/>
        </w:rPr>
        <w:t xml:space="preserve"> </w:t>
      </w:r>
      <w:r w:rsidRPr="00966F7E">
        <w:rPr>
          <w:rFonts w:ascii="Times New Roman" w:hAnsi="Times New Roman" w:cs="Times New Roman"/>
          <w:sz w:val="28"/>
          <w:szCs w:val="28"/>
        </w:rPr>
        <w:t xml:space="preserve">на основе имеющихся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A1B1B">
        <w:rPr>
          <w:rFonts w:ascii="Times New Roman" w:hAnsi="Times New Roman" w:cs="Times New Roman"/>
          <w:sz w:val="28"/>
          <w:szCs w:val="28"/>
        </w:rPr>
        <w:t xml:space="preserve">ответственного исполнителя </w:t>
      </w:r>
      <w:r w:rsidRPr="00966F7E">
        <w:rPr>
          <w:rFonts w:ascii="Times New Roman" w:hAnsi="Times New Roman" w:cs="Times New Roman"/>
          <w:sz w:val="28"/>
          <w:szCs w:val="28"/>
        </w:rPr>
        <w:t>сведений по исполнению плательщиками обязанности по уплате платеж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бухгалтерского учета;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F3125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ам, которые </w:t>
      </w:r>
      <w:r w:rsidRPr="009F3125">
        <w:rPr>
          <w:rFonts w:ascii="Times New Roman" w:hAnsi="Times New Roman" w:cs="Times New Roman"/>
          <w:sz w:val="28"/>
          <w:szCs w:val="28"/>
        </w:rPr>
        <w:t>не предусматрива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>их исполнения и не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125">
        <w:rPr>
          <w:rFonts w:ascii="Times New Roman" w:hAnsi="Times New Roman" w:cs="Times New Roman"/>
          <w:sz w:val="28"/>
          <w:szCs w:val="28"/>
        </w:rPr>
        <w:t>т условия, позволяющ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определить этот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C74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41C7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месяцем </w:t>
      </w:r>
      <w:r>
        <w:rPr>
          <w:rFonts w:ascii="Times New Roman" w:hAnsi="Times New Roman" w:cs="Times New Roman"/>
          <w:sz w:val="28"/>
          <w:szCs w:val="28"/>
        </w:rPr>
        <w:t>наступления обстоятельства, явившегося основанием предъявления требования</w:t>
      </w:r>
      <w:r w:rsidR="00F31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погашении задолженности;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3F09">
        <w:rPr>
          <w:rFonts w:ascii="Times New Roman" w:hAnsi="Times New Roman" w:cs="Times New Roman"/>
          <w:sz w:val="28"/>
          <w:szCs w:val="28"/>
        </w:rPr>
        <w:t xml:space="preserve">.1.2. Проведение </w:t>
      </w:r>
      <w:r w:rsidR="00520005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sz w:val="28"/>
          <w:szCs w:val="28"/>
        </w:rPr>
        <w:t xml:space="preserve">переговоров с должником (его законным или уполномоченным представителем) </w:t>
      </w:r>
      <w:r>
        <w:rPr>
          <w:rFonts w:ascii="Times New Roman" w:hAnsi="Times New Roman" w:cs="Times New Roman"/>
          <w:sz w:val="28"/>
          <w:szCs w:val="28"/>
        </w:rPr>
        <w:t xml:space="preserve">по вопросу погашения просроченной дебиторской задолженности </w:t>
      </w:r>
      <w:r w:rsidRPr="00843F0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включения в </w:t>
      </w:r>
      <w:r w:rsidRPr="00843F09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F09">
        <w:rPr>
          <w:rFonts w:ascii="Times New Roman" w:hAnsi="Times New Roman" w:cs="Times New Roman"/>
          <w:sz w:val="28"/>
          <w:szCs w:val="28"/>
        </w:rPr>
        <w:t>к должников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2.1.1 </w:t>
      </w:r>
      <w:r w:rsidR="00B24A03">
        <w:rPr>
          <w:rFonts w:ascii="Times New Roman" w:hAnsi="Times New Roman" w:cs="Times New Roman"/>
          <w:sz w:val="28"/>
          <w:szCs w:val="28"/>
        </w:rPr>
        <w:t>р</w:t>
      </w:r>
      <w:r w:rsidR="00520005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 xml:space="preserve">.1.3.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F3125">
        <w:rPr>
          <w:rFonts w:ascii="Times New Roman" w:hAnsi="Times New Roman" w:cs="Times New Roman"/>
          <w:sz w:val="28"/>
          <w:szCs w:val="28"/>
        </w:rPr>
        <w:t>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66674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должнику</w:t>
      </w:r>
      <w:r>
        <w:rPr>
          <w:rFonts w:ascii="Times New Roman" w:hAnsi="Times New Roman" w:cs="Times New Roman"/>
          <w:sz w:val="28"/>
          <w:szCs w:val="28"/>
        </w:rPr>
        <w:t xml:space="preserve"> с учетом положений пунктов 2.2 – 2.4 </w:t>
      </w:r>
      <w:r w:rsidR="00B24A03">
        <w:rPr>
          <w:rFonts w:ascii="Times New Roman" w:hAnsi="Times New Roman" w:cs="Times New Roman"/>
          <w:sz w:val="28"/>
          <w:szCs w:val="28"/>
        </w:rPr>
        <w:t>р</w:t>
      </w:r>
      <w:r w:rsidR="00520005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 погашении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требование);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>,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претензия);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125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отрение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66674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125">
        <w:rPr>
          <w:rFonts w:ascii="Times New Roman" w:hAnsi="Times New Roman" w:cs="Times New Roman"/>
          <w:sz w:val="28"/>
          <w:szCs w:val="28"/>
        </w:rPr>
        <w:t xml:space="preserve">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3125">
        <w:rPr>
          <w:rFonts w:ascii="Times New Roman" w:hAnsi="Times New Roman" w:cs="Times New Roman"/>
          <w:sz w:val="28"/>
          <w:szCs w:val="28"/>
        </w:rPr>
        <w:t xml:space="preserve">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 xml:space="preserve"> и </w:t>
      </w:r>
      <w:r w:rsidRPr="009F3125">
        <w:rPr>
          <w:rFonts w:ascii="Times New Roman" w:hAnsi="Times New Roman" w:cs="Times New Roman"/>
          <w:sz w:val="28"/>
          <w:szCs w:val="28"/>
        </w:rPr>
        <w:lastRenderedPageBreak/>
        <w:t>(или) договором (муниципальным контрактом, соглашением);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785C86">
        <w:rPr>
          <w:rFonts w:ascii="Times New Roman" w:hAnsi="Times New Roman" w:cs="Times New Roman"/>
          <w:sz w:val="28"/>
          <w:szCs w:val="28"/>
        </w:rPr>
        <w:t xml:space="preserve"> </w:t>
      </w:r>
      <w:r w:rsidR="0066674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, в случае возникновения процедуры банкротства должника, </w:t>
      </w:r>
      <w:r w:rsidRPr="005F4BEB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по денежным обязательствам</w:t>
      </w:r>
      <w:r w:rsidRPr="005F4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в сроки и в случаях, предусмотренных законодательством Российской Федерации о банкротстве.</w:t>
      </w:r>
    </w:p>
    <w:p w:rsidR="00B672CF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77171">
        <w:rPr>
          <w:rFonts w:ascii="Times New Roman" w:hAnsi="Times New Roman" w:cs="Times New Roman"/>
          <w:sz w:val="28"/>
          <w:szCs w:val="28"/>
        </w:rPr>
        <w:t xml:space="preserve">В требовании </w:t>
      </w:r>
      <w:r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C77171">
        <w:rPr>
          <w:rFonts w:ascii="Times New Roman" w:hAnsi="Times New Roman" w:cs="Times New Roman"/>
          <w:sz w:val="28"/>
          <w:szCs w:val="28"/>
        </w:rPr>
        <w:t>должны содержаться следующие сведения:</w:t>
      </w:r>
    </w:p>
    <w:p w:rsidR="00B672CF" w:rsidRPr="00C77171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322870">
        <w:rPr>
          <w:rFonts w:ascii="Times New Roman" w:hAnsi="Times New Roman" w:cs="Times New Roman"/>
          <w:sz w:val="28"/>
          <w:szCs w:val="28"/>
        </w:rPr>
        <w:t>должник</w:t>
      </w:r>
      <w:r>
        <w:rPr>
          <w:rFonts w:ascii="Times New Roman" w:hAnsi="Times New Roman" w:cs="Times New Roman"/>
          <w:sz w:val="28"/>
          <w:szCs w:val="28"/>
        </w:rPr>
        <w:t>а (наименование</w:t>
      </w:r>
      <w:r w:rsidRPr="00322870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870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2870">
        <w:rPr>
          <w:rFonts w:ascii="Times New Roman" w:hAnsi="Times New Roman" w:cs="Times New Roman"/>
          <w:sz w:val="28"/>
          <w:szCs w:val="28"/>
        </w:rPr>
        <w:t>, имя, отчество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870">
        <w:rPr>
          <w:rFonts w:ascii="Times New Roman" w:hAnsi="Times New Roman" w:cs="Times New Roman"/>
          <w:sz w:val="28"/>
          <w:szCs w:val="28"/>
        </w:rPr>
        <w:t xml:space="preserve">физического лица), адрес </w:t>
      </w:r>
      <w:r>
        <w:rPr>
          <w:rFonts w:ascii="Times New Roman" w:hAnsi="Times New Roman" w:cs="Times New Roman"/>
          <w:sz w:val="28"/>
          <w:szCs w:val="28"/>
        </w:rPr>
        <w:t xml:space="preserve">должника </w:t>
      </w:r>
      <w:r w:rsidRPr="00322870">
        <w:rPr>
          <w:rFonts w:ascii="Times New Roman" w:hAnsi="Times New Roman" w:cs="Times New Roman"/>
          <w:sz w:val="28"/>
          <w:szCs w:val="28"/>
        </w:rPr>
        <w:t>в соответствии с условиями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2CF" w:rsidRPr="00C77171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образования и </w:t>
      </w:r>
      <w:r w:rsidRPr="00C77171">
        <w:rPr>
          <w:rFonts w:ascii="Times New Roman" w:hAnsi="Times New Roman" w:cs="Times New Roman"/>
          <w:sz w:val="28"/>
          <w:szCs w:val="28"/>
        </w:rPr>
        <w:t xml:space="preserve">основания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C77171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C77171">
        <w:rPr>
          <w:rFonts w:ascii="Times New Roman" w:hAnsi="Times New Roman" w:cs="Times New Roman"/>
          <w:sz w:val="28"/>
          <w:szCs w:val="28"/>
        </w:rPr>
        <w:t xml:space="preserve">со ссылкой на положения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Pr="00C771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7171">
        <w:rPr>
          <w:rFonts w:ascii="Times New Roman" w:hAnsi="Times New Roman" w:cs="Times New Roman"/>
          <w:sz w:val="28"/>
          <w:szCs w:val="28"/>
        </w:rPr>
        <w:t xml:space="preserve"> (или) договора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контракта, соглашения)</w:t>
      </w:r>
      <w:r w:rsidRPr="00C77171">
        <w:rPr>
          <w:rFonts w:ascii="Times New Roman" w:hAnsi="Times New Roman" w:cs="Times New Roman"/>
          <w:sz w:val="28"/>
          <w:szCs w:val="28"/>
        </w:rPr>
        <w:t xml:space="preserve">, устанавливающие обязанность </w:t>
      </w:r>
      <w:r>
        <w:rPr>
          <w:rFonts w:ascii="Times New Roman" w:hAnsi="Times New Roman" w:cs="Times New Roman"/>
          <w:sz w:val="28"/>
          <w:szCs w:val="28"/>
        </w:rPr>
        <w:t>по уплате</w:t>
      </w:r>
      <w:r w:rsidRPr="00C77171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171">
        <w:rPr>
          <w:rFonts w:ascii="Times New Roman" w:hAnsi="Times New Roman" w:cs="Times New Roman"/>
          <w:sz w:val="28"/>
          <w:szCs w:val="28"/>
        </w:rPr>
        <w:t>;</w:t>
      </w:r>
    </w:p>
    <w:p w:rsidR="00B672CF" w:rsidRPr="00C77171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171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C77171">
        <w:rPr>
          <w:rFonts w:ascii="Times New Roman" w:hAnsi="Times New Roman" w:cs="Times New Roman"/>
          <w:sz w:val="28"/>
          <w:szCs w:val="28"/>
        </w:rPr>
        <w:t>задолженности по основному долгу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77171">
        <w:rPr>
          <w:rFonts w:ascii="Times New Roman" w:hAnsi="Times New Roman" w:cs="Times New Roman"/>
          <w:sz w:val="28"/>
          <w:szCs w:val="28"/>
        </w:rPr>
        <w:t xml:space="preserve"> размер неустойки (пени, штрафа), начисленной на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C77171">
        <w:rPr>
          <w:rFonts w:ascii="Times New Roman" w:hAnsi="Times New Roman" w:cs="Times New Roman"/>
          <w:sz w:val="28"/>
          <w:szCs w:val="28"/>
        </w:rPr>
        <w:t xml:space="preserve"> направления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(претензии)</w:t>
      </w:r>
      <w:r w:rsidRPr="00C7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погашении</w:t>
      </w:r>
      <w:r w:rsidRPr="00C77171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:rsidR="00B672CF" w:rsidRPr="00C77171" w:rsidRDefault="00B672CF" w:rsidP="00B67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сроке исполнения требования (претензии), </w:t>
      </w:r>
      <w:r w:rsidRPr="00C77171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7171">
        <w:rPr>
          <w:rFonts w:ascii="Times New Roman" w:hAnsi="Times New Roman" w:cs="Times New Roman"/>
          <w:sz w:val="28"/>
          <w:szCs w:val="28"/>
        </w:rPr>
        <w:t xml:space="preserve"> для перечисления денежных средств;</w:t>
      </w:r>
    </w:p>
    <w:p w:rsidR="00B672CF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171">
        <w:rPr>
          <w:rFonts w:ascii="Times New Roman" w:hAnsi="Times New Roman" w:cs="Times New Roman"/>
          <w:sz w:val="28"/>
          <w:szCs w:val="28"/>
        </w:rPr>
        <w:t xml:space="preserve">меры по взысканию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C77171">
        <w:rPr>
          <w:rFonts w:ascii="Times New Roman" w:hAnsi="Times New Roman" w:cs="Times New Roman"/>
          <w:sz w:val="28"/>
          <w:szCs w:val="28"/>
        </w:rPr>
        <w:t xml:space="preserve">задолженности в случае неисполнения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C7717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погашении</w:t>
      </w:r>
      <w:r w:rsidRPr="00C77171">
        <w:rPr>
          <w:rFonts w:ascii="Times New Roman" w:hAnsi="Times New Roman" w:cs="Times New Roman"/>
          <w:sz w:val="28"/>
          <w:szCs w:val="28"/>
        </w:rPr>
        <w:t xml:space="preserve"> задолженности.</w:t>
      </w:r>
    </w:p>
    <w:p w:rsidR="00B672CF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7202F">
        <w:rPr>
          <w:rFonts w:ascii="Times New Roman" w:hAnsi="Times New Roman" w:cs="Times New Roman"/>
          <w:sz w:val="28"/>
          <w:szCs w:val="28"/>
        </w:rPr>
        <w:t>Срок исполнения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(претензии) </w:t>
      </w:r>
      <w:r w:rsidRPr="0097202F">
        <w:rPr>
          <w:rFonts w:ascii="Times New Roman" w:hAnsi="Times New Roman" w:cs="Times New Roman"/>
          <w:sz w:val="28"/>
          <w:szCs w:val="28"/>
        </w:rPr>
        <w:t xml:space="preserve">устанавливается не более восьми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202F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должником, если иной срок не установлен законодательством </w:t>
      </w:r>
      <w:r w:rsidRPr="00357BC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или договором (</w:t>
      </w:r>
      <w:r w:rsidRPr="002E108F">
        <w:rPr>
          <w:rFonts w:ascii="Times New Roman" w:hAnsi="Times New Roman" w:cs="Times New Roman"/>
          <w:sz w:val="28"/>
          <w:szCs w:val="28"/>
        </w:rPr>
        <w:t>муниципальным контрактом, соглашением)</w:t>
      </w:r>
      <w:r w:rsidRPr="0097202F">
        <w:rPr>
          <w:rFonts w:ascii="Times New Roman" w:hAnsi="Times New Roman" w:cs="Times New Roman"/>
          <w:sz w:val="28"/>
          <w:szCs w:val="28"/>
        </w:rPr>
        <w:t>.</w:t>
      </w:r>
    </w:p>
    <w:p w:rsidR="00B672CF" w:rsidRPr="006A743D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3D">
        <w:rPr>
          <w:rFonts w:ascii="Times New Roman" w:hAnsi="Times New Roman" w:cs="Times New Roman"/>
          <w:sz w:val="28"/>
          <w:szCs w:val="28"/>
        </w:rPr>
        <w:t xml:space="preserve">2.4. Требование (претензия) вручается </w:t>
      </w:r>
      <w:r w:rsidR="0066674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6A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должнику (</w:t>
      </w:r>
      <w:r w:rsidRPr="006A743D">
        <w:rPr>
          <w:rFonts w:ascii="Times New Roman" w:hAnsi="Times New Roman" w:cs="Times New Roman"/>
          <w:sz w:val="28"/>
          <w:szCs w:val="28"/>
        </w:rPr>
        <w:t>юридическому, физическому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43D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либо их </w:t>
      </w:r>
      <w:r w:rsidRPr="006A743D">
        <w:rPr>
          <w:rFonts w:ascii="Times New Roman" w:hAnsi="Times New Roman" w:cs="Times New Roman"/>
          <w:sz w:val="28"/>
          <w:szCs w:val="28"/>
        </w:rPr>
        <w:t>законному или уполномоченному представителю)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43D">
        <w:rPr>
          <w:rFonts w:ascii="Times New Roman" w:hAnsi="Times New Roman" w:cs="Times New Roman"/>
          <w:sz w:val="28"/>
          <w:szCs w:val="28"/>
        </w:rPr>
        <w:t>лично под расписку либо направляется посредством почтовой связи заказным письмом или в ином порядке, установленном законодательством Российской Федерации или договором 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743D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включения в список должников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A743D">
        <w:rPr>
          <w:rFonts w:ascii="Times New Roman" w:hAnsi="Times New Roman" w:cs="Times New Roman"/>
          <w:sz w:val="28"/>
          <w:szCs w:val="28"/>
        </w:rPr>
        <w:t xml:space="preserve">пунктом 2.1.1 </w:t>
      </w:r>
      <w:r>
        <w:rPr>
          <w:rFonts w:ascii="Times New Roman" w:hAnsi="Times New Roman" w:cs="Times New Roman"/>
          <w:sz w:val="28"/>
          <w:szCs w:val="28"/>
        </w:rPr>
        <w:t xml:space="preserve">пункта 2.1 </w:t>
      </w:r>
      <w:r w:rsidR="00B24A03">
        <w:rPr>
          <w:rFonts w:ascii="Times New Roman" w:hAnsi="Times New Roman" w:cs="Times New Roman"/>
          <w:sz w:val="28"/>
          <w:szCs w:val="28"/>
        </w:rPr>
        <w:t>р</w:t>
      </w:r>
      <w:r w:rsidR="0066674E">
        <w:rPr>
          <w:rFonts w:ascii="Times New Roman" w:hAnsi="Times New Roman" w:cs="Times New Roman"/>
          <w:sz w:val="28"/>
          <w:szCs w:val="28"/>
        </w:rPr>
        <w:t>егламента</w:t>
      </w:r>
      <w:r w:rsidRPr="006A743D">
        <w:rPr>
          <w:rFonts w:ascii="Times New Roman" w:hAnsi="Times New Roman" w:cs="Times New Roman"/>
          <w:sz w:val="28"/>
          <w:szCs w:val="28"/>
        </w:rPr>
        <w:t>.</w:t>
      </w:r>
    </w:p>
    <w:p w:rsidR="00B672CF" w:rsidRPr="006A743D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3D">
        <w:rPr>
          <w:rFonts w:ascii="Times New Roman" w:hAnsi="Times New Roman" w:cs="Times New Roman"/>
          <w:sz w:val="28"/>
          <w:szCs w:val="28"/>
        </w:rPr>
        <w:t xml:space="preserve">В случае направления требования (претензии) по почте заказным письмом срок, установленный пунктом 2.3 </w:t>
      </w:r>
      <w:r w:rsidR="00B24A03">
        <w:rPr>
          <w:rFonts w:ascii="Times New Roman" w:hAnsi="Times New Roman" w:cs="Times New Roman"/>
          <w:sz w:val="28"/>
          <w:szCs w:val="28"/>
        </w:rPr>
        <w:t>р</w:t>
      </w:r>
      <w:r w:rsidR="00FB74F9">
        <w:rPr>
          <w:rFonts w:ascii="Times New Roman" w:hAnsi="Times New Roman" w:cs="Times New Roman"/>
          <w:sz w:val="28"/>
          <w:szCs w:val="28"/>
        </w:rPr>
        <w:t>егламента</w:t>
      </w:r>
      <w:r w:rsidRPr="006A743D">
        <w:rPr>
          <w:rFonts w:ascii="Times New Roman" w:hAnsi="Times New Roman" w:cs="Times New Roman"/>
          <w:sz w:val="28"/>
          <w:szCs w:val="28"/>
        </w:rPr>
        <w:t xml:space="preserve">, исчисляется с момента вручения почтового отправления либо поступления </w:t>
      </w:r>
      <w:r w:rsidR="00FB74F9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Pr="006A743D">
        <w:rPr>
          <w:rFonts w:ascii="Times New Roman" w:hAnsi="Times New Roman" w:cs="Times New Roman"/>
          <w:sz w:val="28"/>
          <w:szCs w:val="28"/>
        </w:rPr>
        <w:t>от организации почтовой связи сообщения об отсутствии адресата по указанному адресу, отказе от получения адресатом почтового отправления, возвращения почтового отправления с отметкой об истечении срока хранения.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  <w:r w:rsidR="00FB74F9">
        <w:rPr>
          <w:rFonts w:ascii="Times New Roman" w:hAnsi="Times New Roman" w:cs="Times New Roman"/>
          <w:sz w:val="28"/>
          <w:szCs w:val="28"/>
        </w:rPr>
        <w:t>5</w:t>
      </w:r>
      <w:r w:rsidRPr="009F3125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125">
        <w:rPr>
          <w:rFonts w:ascii="Times New Roman" w:hAnsi="Times New Roman" w:cs="Times New Roman"/>
          <w:sz w:val="28"/>
          <w:szCs w:val="28"/>
        </w:rPr>
        <w:t xml:space="preserve"> в срок, указанный в требовании (претензии), работа </w:t>
      </w:r>
      <w:r w:rsidR="004E013E">
        <w:rPr>
          <w:rFonts w:ascii="Times New Roman" w:hAnsi="Times New Roman" w:cs="Times New Roman"/>
          <w:sz w:val="28"/>
          <w:szCs w:val="28"/>
        </w:rPr>
        <w:t>ответственного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F46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6F4658">
        <w:rPr>
          <w:rFonts w:ascii="Times New Roman" w:hAnsi="Times New Roman" w:cs="Times New Roman"/>
          <w:sz w:val="28"/>
          <w:szCs w:val="28"/>
        </w:rPr>
        <w:t xml:space="preserve">дебиторской задолженности в досудебном </w:t>
      </w:r>
      <w:r w:rsidRPr="006F4658"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r w:rsidRPr="009F3125">
        <w:rPr>
          <w:rFonts w:ascii="Times New Roman" w:hAnsi="Times New Roman" w:cs="Times New Roman"/>
          <w:sz w:val="28"/>
          <w:szCs w:val="28"/>
        </w:rPr>
        <w:t xml:space="preserve"> в отношении должника прекращается.</w:t>
      </w:r>
    </w:p>
    <w:p w:rsidR="00B672CF" w:rsidRPr="00A41DD0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2CF" w:rsidRDefault="00B672CF" w:rsidP="00B672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4658">
        <w:rPr>
          <w:rFonts w:ascii="Times New Roman" w:hAnsi="Times New Roman" w:cs="Times New Roman"/>
          <w:sz w:val="28"/>
          <w:szCs w:val="28"/>
        </w:rPr>
        <w:t xml:space="preserve">. Мероприятия по принудительному взысканию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6F4658">
        <w:rPr>
          <w:rFonts w:ascii="Times New Roman" w:hAnsi="Times New Roman" w:cs="Times New Roman"/>
          <w:sz w:val="28"/>
          <w:szCs w:val="28"/>
        </w:rPr>
        <w:t xml:space="preserve">дебиторской задолженности  </w:t>
      </w:r>
    </w:p>
    <w:p w:rsidR="00B672CF" w:rsidRPr="009F3125" w:rsidRDefault="00B672CF" w:rsidP="00B672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125">
        <w:rPr>
          <w:rFonts w:ascii="Times New Roman" w:hAnsi="Times New Roman" w:cs="Times New Roman"/>
          <w:sz w:val="28"/>
          <w:szCs w:val="28"/>
        </w:rPr>
        <w:t xml:space="preserve">.1. При отсутствии добровольного исполнения требования (претензии) должником в установленный для погашения задолженности срок взыскание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841579">
        <w:rPr>
          <w:rFonts w:ascii="Times New Roman" w:hAnsi="Times New Roman" w:cs="Times New Roman"/>
          <w:sz w:val="28"/>
          <w:szCs w:val="28"/>
        </w:rPr>
        <w:t xml:space="preserve">дебиторской задолженности </w:t>
      </w:r>
      <w:r w:rsidRPr="009F3125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517388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в судебном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1579">
        <w:rPr>
          <w:rFonts w:ascii="Times New Roman" w:hAnsi="Times New Roman" w:cs="Times New Roman"/>
          <w:sz w:val="28"/>
          <w:szCs w:val="28"/>
        </w:rPr>
        <w:t xml:space="preserve">зыскание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 дебиторской </w:t>
      </w:r>
      <w:r w:rsidRPr="00841579">
        <w:rPr>
          <w:rFonts w:ascii="Times New Roman" w:hAnsi="Times New Roman" w:cs="Times New Roman"/>
          <w:sz w:val="28"/>
          <w:szCs w:val="28"/>
        </w:rPr>
        <w:t>задолженности в судебном порядке без соблюдения досудебного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17388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случаях, предусмотренных</w:t>
      </w:r>
      <w:r w:rsidRPr="0084157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или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3C4">
        <w:rPr>
          <w:rFonts w:ascii="Times New Roman" w:hAnsi="Times New Roman" w:cs="Times New Roman"/>
          <w:sz w:val="28"/>
          <w:szCs w:val="28"/>
        </w:rPr>
        <w:t>(муниципальным контрактом, соглашением)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 w:rsidRPr="000B7DEE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 xml:space="preserve">(заявление о вынесении судебного приказа) </w:t>
      </w:r>
      <w:r>
        <w:rPr>
          <w:rFonts w:ascii="Times New Roman" w:hAnsi="Times New Roman" w:cs="Times New Roman"/>
          <w:sz w:val="28"/>
          <w:szCs w:val="28"/>
        </w:rPr>
        <w:br/>
      </w:r>
      <w:r w:rsidRPr="000B7DEE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направляется </w:t>
      </w:r>
      <w:r w:rsidR="00B31DA6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A82AC3">
        <w:rPr>
          <w:rFonts w:ascii="Times New Roman" w:hAnsi="Times New Roman" w:cs="Times New Roman"/>
          <w:sz w:val="28"/>
          <w:szCs w:val="28"/>
        </w:rPr>
        <w:t xml:space="preserve"> </w:t>
      </w:r>
      <w:r w:rsidRPr="000B7DEE">
        <w:rPr>
          <w:rFonts w:ascii="Times New Roman" w:hAnsi="Times New Roman" w:cs="Times New Roman"/>
          <w:sz w:val="28"/>
          <w:szCs w:val="28"/>
        </w:rPr>
        <w:t>в суд</w:t>
      </w:r>
      <w:r w:rsidR="00B3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шести месяцев со дня образования просроченной дебиторской задолженности</w:t>
      </w:r>
      <w:r w:rsidR="00B31DA6">
        <w:rPr>
          <w:rFonts w:ascii="Times New Roman" w:hAnsi="Times New Roman" w:cs="Times New Roman"/>
          <w:sz w:val="28"/>
          <w:szCs w:val="28"/>
        </w:rPr>
        <w:t>.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F3125">
        <w:rPr>
          <w:rFonts w:ascii="Times New Roman" w:hAnsi="Times New Roman" w:cs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 w:rsidR="0061156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9F3125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3125">
        <w:rPr>
          <w:rFonts w:ascii="Times New Roman" w:hAnsi="Times New Roman" w:cs="Times New Roman"/>
          <w:sz w:val="28"/>
          <w:szCs w:val="28"/>
        </w:rPr>
        <w:t xml:space="preserve"> по обжалованию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оснований для обжалования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3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125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F3125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611560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B03D30">
        <w:t xml:space="preserve"> </w:t>
      </w:r>
      <w:r w:rsidRPr="00B03D30">
        <w:rPr>
          <w:rFonts w:ascii="Times New Roman" w:hAnsi="Times New Roman" w:cs="Times New Roman"/>
          <w:sz w:val="28"/>
          <w:szCs w:val="28"/>
        </w:rPr>
        <w:t>для принудительного исполнения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не позднее</w:t>
      </w:r>
      <w:r w:rsidR="0061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312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им исполнительного документа.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2CF" w:rsidRPr="006F4658" w:rsidRDefault="00B672CF" w:rsidP="006115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4658">
        <w:rPr>
          <w:rFonts w:ascii="Times New Roman" w:hAnsi="Times New Roman" w:cs="Times New Roman"/>
          <w:sz w:val="28"/>
          <w:szCs w:val="28"/>
        </w:rPr>
        <w:t xml:space="preserve">. Мероприятия по наблюдению за </w:t>
      </w:r>
      <w:r>
        <w:rPr>
          <w:rFonts w:ascii="Times New Roman" w:hAnsi="Times New Roman" w:cs="Times New Roman"/>
          <w:sz w:val="28"/>
          <w:szCs w:val="28"/>
        </w:rPr>
        <w:t>взысканием просроченной дебиторской задолженности в рамках исполнительного производства</w:t>
      </w:r>
    </w:p>
    <w:p w:rsidR="00B672CF" w:rsidRPr="009F3125" w:rsidRDefault="00B672CF" w:rsidP="00B672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документов </w:t>
      </w:r>
      <w:r w:rsidRPr="009F3125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 должника </w:t>
      </w:r>
      <w:r w:rsidR="0061156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со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3125">
        <w:rPr>
          <w:rFonts w:ascii="Times New Roman" w:hAnsi="Times New Roman" w:cs="Times New Roman"/>
          <w:sz w:val="28"/>
          <w:szCs w:val="28"/>
        </w:rPr>
        <w:t xml:space="preserve"> судебных приставов</w:t>
      </w:r>
      <w:r>
        <w:rPr>
          <w:rFonts w:ascii="Times New Roman" w:hAnsi="Times New Roman" w:cs="Times New Roman"/>
          <w:sz w:val="28"/>
          <w:szCs w:val="28"/>
        </w:rPr>
        <w:t>, включающее в себя:</w:t>
      </w:r>
    </w:p>
    <w:p w:rsidR="00B672CF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не реже одного раза в квартал запроса о предоставлении информации </w:t>
      </w:r>
      <w:r w:rsidRPr="009F3125">
        <w:rPr>
          <w:rFonts w:ascii="Times New Roman" w:hAnsi="Times New Roman" w:cs="Times New Roman"/>
          <w:sz w:val="28"/>
          <w:szCs w:val="28"/>
        </w:rPr>
        <w:t xml:space="preserve">о мероприятиях, проведенных судебным приставом-исполнителем по принудительному исполнению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документов, </w:t>
      </w:r>
      <w:r w:rsidRPr="009F3125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125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125">
        <w:rPr>
          <w:rFonts w:ascii="Times New Roman" w:hAnsi="Times New Roman" w:cs="Times New Roman"/>
          <w:sz w:val="28"/>
          <w:szCs w:val="28"/>
        </w:rPr>
        <w:t>об изменении состояния счета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3125">
        <w:rPr>
          <w:rFonts w:ascii="Times New Roman" w:hAnsi="Times New Roman" w:cs="Times New Roman"/>
          <w:sz w:val="28"/>
          <w:szCs w:val="28"/>
        </w:rPr>
        <w:t>счетов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3125">
        <w:rPr>
          <w:rFonts w:ascii="Times New Roman" w:hAnsi="Times New Roman" w:cs="Times New Roman"/>
          <w:sz w:val="28"/>
          <w:szCs w:val="28"/>
        </w:rPr>
        <w:t xml:space="preserve"> должника, имуществе и правах имущественного хар</w:t>
      </w:r>
      <w:r>
        <w:rPr>
          <w:rFonts w:ascii="Times New Roman" w:hAnsi="Times New Roman" w:cs="Times New Roman"/>
          <w:sz w:val="28"/>
          <w:szCs w:val="28"/>
        </w:rPr>
        <w:t>актера должника на дату запроса;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 реже одного раза в квартал сверки исполнительных производств с подразделениями службы судебных приставов;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рабочих встреч (совещаний) с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подразделениями службы судебных приставов (по согласованию).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2CF" w:rsidRDefault="00B672CF" w:rsidP="00B672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4658">
        <w:rPr>
          <w:rFonts w:ascii="Times New Roman" w:hAnsi="Times New Roman" w:cs="Times New Roman"/>
          <w:sz w:val="28"/>
          <w:szCs w:val="28"/>
        </w:rPr>
        <w:t>. Мероприятия по недопущению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4658">
        <w:rPr>
          <w:rFonts w:ascii="Times New Roman" w:hAnsi="Times New Roman" w:cs="Times New Roman"/>
          <w:sz w:val="28"/>
          <w:szCs w:val="28"/>
        </w:rPr>
        <w:t xml:space="preserve"> выявлению факторов, влияющих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6F4658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B672CF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2CF" w:rsidRDefault="00611560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B672CF" w:rsidRPr="009F3125">
        <w:rPr>
          <w:rFonts w:ascii="Times New Roman" w:hAnsi="Times New Roman" w:cs="Times New Roman"/>
          <w:sz w:val="28"/>
          <w:szCs w:val="28"/>
        </w:rPr>
        <w:t xml:space="preserve"> </w:t>
      </w:r>
      <w:r w:rsidR="00B672CF" w:rsidRPr="00CD43C4">
        <w:rPr>
          <w:rFonts w:ascii="Times New Roman" w:hAnsi="Times New Roman" w:cs="Times New Roman"/>
          <w:sz w:val="28"/>
          <w:szCs w:val="28"/>
        </w:rPr>
        <w:t xml:space="preserve">в порядке и сроки, предусмотренные законодательством </w:t>
      </w:r>
      <w:r w:rsidR="00B672C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672CF" w:rsidRPr="00CD43C4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соглашением), а в случае</w:t>
      </w:r>
      <w:r w:rsidR="00B672CF">
        <w:rPr>
          <w:rFonts w:ascii="Times New Roman" w:hAnsi="Times New Roman" w:cs="Times New Roman"/>
          <w:sz w:val="28"/>
          <w:szCs w:val="28"/>
        </w:rPr>
        <w:t>,</w:t>
      </w:r>
      <w:r w:rsidR="00B672CF" w:rsidRPr="00CD43C4">
        <w:rPr>
          <w:rFonts w:ascii="Times New Roman" w:hAnsi="Times New Roman" w:cs="Times New Roman"/>
          <w:sz w:val="28"/>
          <w:szCs w:val="28"/>
        </w:rPr>
        <w:t xml:space="preserve"> если такие сроки не установлены</w:t>
      </w:r>
      <w:r w:rsidR="00B672CF">
        <w:rPr>
          <w:rFonts w:ascii="Times New Roman" w:hAnsi="Times New Roman" w:cs="Times New Roman"/>
          <w:sz w:val="28"/>
          <w:szCs w:val="28"/>
        </w:rPr>
        <w:t>,</w:t>
      </w:r>
      <w:r w:rsidR="00B672CF" w:rsidRPr="00CD43C4">
        <w:rPr>
          <w:rFonts w:ascii="Times New Roman" w:hAnsi="Times New Roman" w:cs="Times New Roman"/>
          <w:sz w:val="28"/>
          <w:szCs w:val="28"/>
        </w:rPr>
        <w:t xml:space="preserve"> </w:t>
      </w:r>
      <w:r w:rsidR="00B672CF">
        <w:rPr>
          <w:rFonts w:ascii="Times New Roman" w:hAnsi="Times New Roman" w:cs="Times New Roman"/>
          <w:sz w:val="28"/>
          <w:szCs w:val="28"/>
        </w:rPr>
        <w:t xml:space="preserve">не реже одного раза в квартал, </w:t>
      </w:r>
      <w:r w:rsidR="00B672CF" w:rsidRPr="009F3125">
        <w:rPr>
          <w:rFonts w:ascii="Times New Roman" w:hAnsi="Times New Roman" w:cs="Times New Roman"/>
          <w:sz w:val="28"/>
          <w:szCs w:val="28"/>
        </w:rPr>
        <w:t xml:space="preserve">осуществляет следующие мероприятия по недопущению образования просроченной дебиторской задолженности </w:t>
      </w:r>
      <w:r w:rsidR="00B672CF">
        <w:rPr>
          <w:rFonts w:ascii="Times New Roman" w:hAnsi="Times New Roman" w:cs="Times New Roman"/>
          <w:sz w:val="28"/>
          <w:szCs w:val="28"/>
        </w:rPr>
        <w:t>и</w:t>
      </w:r>
      <w:r w:rsidR="00B672CF" w:rsidRPr="009F3125">
        <w:rPr>
          <w:rFonts w:ascii="Times New Roman" w:hAnsi="Times New Roman" w:cs="Times New Roman"/>
          <w:sz w:val="28"/>
          <w:szCs w:val="28"/>
        </w:rPr>
        <w:t xml:space="preserve"> выявлению факторов, влияющих на </w:t>
      </w:r>
      <w:r w:rsidR="00B672CF">
        <w:rPr>
          <w:rFonts w:ascii="Times New Roman" w:hAnsi="Times New Roman" w:cs="Times New Roman"/>
          <w:sz w:val="28"/>
          <w:szCs w:val="28"/>
        </w:rPr>
        <w:t xml:space="preserve">ее </w:t>
      </w:r>
      <w:r w:rsidR="00B672CF" w:rsidRPr="009F3125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</w:t>
      </w:r>
      <w:r w:rsidRPr="009F3125">
        <w:rPr>
          <w:rFonts w:ascii="Times New Roman" w:hAnsi="Times New Roman" w:cs="Times New Roman"/>
          <w:sz w:val="28"/>
          <w:szCs w:val="28"/>
        </w:rPr>
        <w:t>онтролирует правильность исчисления, полноту и своевременность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F3125">
        <w:rPr>
          <w:rFonts w:ascii="Times New Roman" w:hAnsi="Times New Roman" w:cs="Times New Roman"/>
          <w:sz w:val="28"/>
          <w:szCs w:val="28"/>
        </w:rPr>
        <w:t xml:space="preserve">, пеней и штрафов </w:t>
      </w:r>
      <w:r>
        <w:rPr>
          <w:rFonts w:ascii="Times New Roman" w:hAnsi="Times New Roman" w:cs="Times New Roman"/>
          <w:sz w:val="28"/>
          <w:szCs w:val="28"/>
        </w:rPr>
        <w:t xml:space="preserve">по ним </w:t>
      </w:r>
      <w:r w:rsidRPr="009F3125">
        <w:rPr>
          <w:rFonts w:ascii="Times New Roman" w:hAnsi="Times New Roman" w:cs="Times New Roman"/>
          <w:sz w:val="28"/>
          <w:szCs w:val="28"/>
        </w:rPr>
        <w:t>по закрепленным ис</w:t>
      </w:r>
      <w:r>
        <w:rPr>
          <w:rFonts w:ascii="Times New Roman" w:hAnsi="Times New Roman" w:cs="Times New Roman"/>
          <w:sz w:val="28"/>
          <w:szCs w:val="28"/>
        </w:rPr>
        <w:t>точникам доходов бюджета города</w:t>
      </w:r>
      <w:r w:rsidRPr="009F3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25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контролирует</w:t>
      </w:r>
      <w:r w:rsidRPr="009F3125">
        <w:rPr>
          <w:rFonts w:ascii="Times New Roman" w:hAnsi="Times New Roman" w:cs="Times New Roman"/>
          <w:sz w:val="28"/>
          <w:szCs w:val="28"/>
        </w:rPr>
        <w:t>:</w:t>
      </w:r>
    </w:p>
    <w:p w:rsidR="00B672CF" w:rsidRPr="009F3125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F3125">
        <w:rPr>
          <w:rFonts w:ascii="Times New Roman" w:hAnsi="Times New Roman" w:cs="Times New Roman"/>
          <w:sz w:val="28"/>
          <w:szCs w:val="28"/>
        </w:rPr>
        <w:t xml:space="preserve">фактическое зачисление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F3125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>, договором (муниципальным контрактом, соглашением);</w:t>
      </w:r>
    </w:p>
    <w:p w:rsidR="00B672CF" w:rsidRPr="009F3125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F3125">
        <w:rPr>
          <w:rFonts w:ascii="Times New Roman" w:hAnsi="Times New Roman" w:cs="Times New Roman"/>
          <w:sz w:val="28"/>
          <w:szCs w:val="28"/>
        </w:rPr>
        <w:t xml:space="preserve">погашение (квитирование) начислений соответствующих платежей, являющихся источниками формирования доходов бюджета города, в Государственной информационной системе о государственных и муниципальных платежах, предусмотренной статьей 21.3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27.07.2010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3125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312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312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25">
        <w:rPr>
          <w:rFonts w:ascii="Times New Roman" w:hAnsi="Times New Roman" w:cs="Times New Roman"/>
          <w:sz w:val="28"/>
          <w:szCs w:val="28"/>
        </w:rPr>
        <w:t>ГИС ГМП);</w:t>
      </w:r>
    </w:p>
    <w:p w:rsidR="00B672CF" w:rsidRPr="009F3125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F3125">
        <w:rPr>
          <w:rFonts w:ascii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</w:t>
      </w:r>
      <w:r w:rsidRPr="009F3125">
        <w:rPr>
          <w:rFonts w:ascii="Times New Roman" w:hAnsi="Times New Roman" w:cs="Times New Roman"/>
          <w:sz w:val="28"/>
          <w:szCs w:val="28"/>
        </w:rPr>
        <w:t xml:space="preserve">, а также начисление процентов за предоставленную отсрочку или рассрочку и пени (штрафы)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F3125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312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F3125">
        <w:rPr>
          <w:rFonts w:ascii="Times New Roman" w:hAnsi="Times New Roman" w:cs="Times New Roman"/>
          <w:sz w:val="28"/>
          <w:szCs w:val="28"/>
        </w:rPr>
        <w:t>;</w:t>
      </w:r>
    </w:p>
    <w:p w:rsidR="00B672CF" w:rsidRPr="009F3125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B10C1">
        <w:rPr>
          <w:rFonts w:ascii="Times New Roman" w:hAnsi="Times New Roman" w:cs="Times New Roman"/>
          <w:sz w:val="28"/>
          <w:szCs w:val="28"/>
        </w:rPr>
        <w:t>своевременное начисление неустойки (штрафов, пени);</w:t>
      </w:r>
    </w:p>
    <w:p w:rsidR="00B672CF" w:rsidRPr="000216C1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F3125">
        <w:rPr>
          <w:rFonts w:ascii="Times New Roman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</w:t>
      </w:r>
      <w:r>
        <w:rPr>
          <w:rFonts w:ascii="Times New Roman" w:hAnsi="Times New Roman" w:cs="Times New Roman"/>
          <w:sz w:val="28"/>
          <w:szCs w:val="28"/>
        </w:rPr>
        <w:t xml:space="preserve"> для отражения в бюджетном учете.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9F3125">
        <w:rPr>
          <w:rFonts w:ascii="Times New Roman" w:hAnsi="Times New Roman" w:cs="Times New Roman"/>
          <w:sz w:val="28"/>
          <w:szCs w:val="28"/>
        </w:rPr>
        <w:t xml:space="preserve">роводит инвентаризацию расчетов с должниками </w:t>
      </w:r>
      <w:r>
        <w:rPr>
          <w:rFonts w:ascii="Times New Roman" w:hAnsi="Times New Roman" w:cs="Times New Roman"/>
          <w:sz w:val="28"/>
          <w:szCs w:val="28"/>
        </w:rPr>
        <w:t xml:space="preserve">(включая сверку данных начисленных и оплаченных платежей </w:t>
      </w:r>
      <w:r w:rsidRPr="009F3125">
        <w:rPr>
          <w:rFonts w:ascii="Times New Roman" w:hAnsi="Times New Roman" w:cs="Times New Roman"/>
          <w:sz w:val="28"/>
          <w:szCs w:val="28"/>
        </w:rPr>
        <w:t>на основании информации, содержащейся в ГИС ГМП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72CF" w:rsidRPr="009F3125" w:rsidRDefault="00B672CF" w:rsidP="00B672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9F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9F3125">
        <w:rPr>
          <w:rFonts w:ascii="Times New Roman" w:hAnsi="Times New Roman" w:cs="Times New Roman"/>
          <w:sz w:val="28"/>
          <w:szCs w:val="28"/>
        </w:rPr>
        <w:t xml:space="preserve"> мониторинг финансового (п</w:t>
      </w:r>
      <w:r>
        <w:rPr>
          <w:rFonts w:ascii="Times New Roman" w:hAnsi="Times New Roman" w:cs="Times New Roman"/>
          <w:sz w:val="28"/>
          <w:szCs w:val="28"/>
        </w:rPr>
        <w:t xml:space="preserve">латежного) состояния должников </w:t>
      </w:r>
      <w:r w:rsidRPr="009F3125">
        <w:rPr>
          <w:rFonts w:ascii="Times New Roman" w:hAnsi="Times New Roman" w:cs="Times New Roman"/>
          <w:sz w:val="28"/>
          <w:szCs w:val="28"/>
        </w:rPr>
        <w:t>на предмет:</w:t>
      </w:r>
    </w:p>
    <w:p w:rsidR="00B672CF" w:rsidRPr="009F3125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</w:t>
      </w:r>
      <w:r>
        <w:rPr>
          <w:rFonts w:ascii="Times New Roman" w:hAnsi="Times New Roman" w:cs="Times New Roman"/>
          <w:sz w:val="28"/>
          <w:szCs w:val="28"/>
        </w:rPr>
        <w:br/>
      </w:r>
      <w:r w:rsidRPr="009F3125">
        <w:rPr>
          <w:rFonts w:ascii="Times New Roman" w:hAnsi="Times New Roman" w:cs="Times New Roman"/>
          <w:sz w:val="28"/>
          <w:szCs w:val="28"/>
        </w:rPr>
        <w:t>в рамках исполнительного производства;</w:t>
      </w:r>
    </w:p>
    <w:p w:rsidR="00B672CF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25">
        <w:rPr>
          <w:rFonts w:ascii="Times New Roman" w:hAnsi="Times New Roman" w:cs="Times New Roman"/>
          <w:sz w:val="28"/>
          <w:szCs w:val="28"/>
        </w:rPr>
        <w:t>наличия сведений о возбуждении в отноше</w:t>
      </w:r>
      <w:r>
        <w:rPr>
          <w:rFonts w:ascii="Times New Roman" w:hAnsi="Times New Roman" w:cs="Times New Roman"/>
          <w:sz w:val="28"/>
          <w:szCs w:val="28"/>
        </w:rPr>
        <w:t xml:space="preserve">нии должника дела о </w:t>
      </w:r>
      <w:r>
        <w:rPr>
          <w:rFonts w:ascii="Times New Roman" w:hAnsi="Times New Roman" w:cs="Times New Roman"/>
          <w:sz w:val="28"/>
          <w:szCs w:val="28"/>
        </w:rPr>
        <w:lastRenderedPageBreak/>
        <w:t>банкротстве.</w:t>
      </w:r>
    </w:p>
    <w:p w:rsidR="00B672CF" w:rsidRDefault="00B672CF" w:rsidP="00B672C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9C" w:rsidRDefault="004206CD" w:rsidP="000B0B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709C" w:rsidRPr="0078194A">
        <w:rPr>
          <w:rFonts w:ascii="Times New Roman" w:hAnsi="Times New Roman" w:cs="Times New Roman"/>
          <w:sz w:val="28"/>
          <w:szCs w:val="28"/>
        </w:rPr>
        <w:t>.</w:t>
      </w:r>
      <w:r w:rsidR="0097709C">
        <w:rPr>
          <w:rFonts w:ascii="Times New Roman" w:hAnsi="Times New Roman" w:cs="Times New Roman"/>
          <w:sz w:val="28"/>
          <w:szCs w:val="28"/>
        </w:rPr>
        <w:t xml:space="preserve"> </w:t>
      </w:r>
      <w:r w:rsidR="0078194A">
        <w:rPr>
          <w:rFonts w:ascii="Times New Roman" w:hAnsi="Times New Roman" w:cs="Times New Roman"/>
          <w:sz w:val="28"/>
          <w:szCs w:val="28"/>
        </w:rPr>
        <w:t xml:space="preserve">Порядок обмена информацией (первичными документами) между </w:t>
      </w:r>
      <w:r w:rsidR="00773A6D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F149EE">
        <w:rPr>
          <w:rFonts w:ascii="Times New Roman" w:hAnsi="Times New Roman" w:cs="Times New Roman"/>
          <w:sz w:val="28"/>
          <w:szCs w:val="28"/>
        </w:rPr>
        <w:t>комитета</w:t>
      </w:r>
      <w:r w:rsidR="00773A6D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</w:t>
      </w:r>
    </w:p>
    <w:p w:rsidR="009002B8" w:rsidRDefault="009002B8" w:rsidP="009002B8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954E8" w:rsidRDefault="000954E8" w:rsidP="0048439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13EEF">
        <w:rPr>
          <w:rFonts w:ascii="Times New Roman" w:hAnsi="Times New Roman" w:cs="Times New Roman"/>
          <w:sz w:val="28"/>
          <w:szCs w:val="28"/>
        </w:rPr>
        <w:t xml:space="preserve"> </w:t>
      </w:r>
      <w:r w:rsidR="00773A6D">
        <w:rPr>
          <w:rFonts w:ascii="Times New Roman" w:hAnsi="Times New Roman" w:cs="Times New Roman"/>
          <w:sz w:val="28"/>
          <w:szCs w:val="28"/>
        </w:rPr>
        <w:t xml:space="preserve">Сотрудник комитета, ответственный за составление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</w:t>
      </w:r>
      <w:r w:rsidR="00113EE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039B">
        <w:rPr>
          <w:rFonts w:ascii="Times New Roman" w:hAnsi="Times New Roman" w:cs="Times New Roman"/>
          <w:sz w:val="28"/>
          <w:szCs w:val="28"/>
        </w:rPr>
        <w:t>10</w:t>
      </w:r>
      <w:r w:rsidR="00113EEF">
        <w:rPr>
          <w:rFonts w:ascii="Times New Roman" w:hAnsi="Times New Roman" w:cs="Times New Roman"/>
          <w:sz w:val="28"/>
          <w:szCs w:val="28"/>
        </w:rPr>
        <w:t xml:space="preserve"> числ</w:t>
      </w:r>
      <w:r w:rsidR="00080843">
        <w:rPr>
          <w:rFonts w:ascii="Times New Roman" w:hAnsi="Times New Roman" w:cs="Times New Roman"/>
          <w:sz w:val="28"/>
          <w:szCs w:val="28"/>
        </w:rPr>
        <w:t>а</w:t>
      </w:r>
      <w:r w:rsidR="00113EEF">
        <w:rPr>
          <w:rFonts w:ascii="Times New Roman" w:hAnsi="Times New Roman" w:cs="Times New Roman"/>
          <w:sz w:val="28"/>
          <w:szCs w:val="28"/>
        </w:rPr>
        <w:t xml:space="preserve"> каждого месяца </w:t>
      </w:r>
      <w:r w:rsidR="00080843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BD2DCB">
        <w:rPr>
          <w:rFonts w:ascii="Times New Roman" w:hAnsi="Times New Roman" w:cs="Times New Roman"/>
          <w:sz w:val="28"/>
          <w:szCs w:val="28"/>
        </w:rPr>
        <w:t>из</w:t>
      </w:r>
      <w:r w:rsidR="00080843">
        <w:rPr>
          <w:rFonts w:ascii="Times New Roman" w:hAnsi="Times New Roman" w:cs="Times New Roman"/>
          <w:sz w:val="28"/>
          <w:szCs w:val="28"/>
        </w:rPr>
        <w:t xml:space="preserve"> ГИС ГМП список непогашенных начисленных платежей в разрезе должников</w:t>
      </w:r>
      <w:r w:rsidR="00773A6D">
        <w:rPr>
          <w:rFonts w:ascii="Times New Roman" w:hAnsi="Times New Roman" w:cs="Times New Roman"/>
          <w:sz w:val="28"/>
          <w:szCs w:val="28"/>
        </w:rPr>
        <w:t xml:space="preserve"> и</w:t>
      </w:r>
      <w:r w:rsidR="00080843">
        <w:rPr>
          <w:rFonts w:ascii="Times New Roman" w:hAnsi="Times New Roman" w:cs="Times New Roman"/>
          <w:sz w:val="28"/>
          <w:szCs w:val="28"/>
        </w:rPr>
        <w:t xml:space="preserve"> </w:t>
      </w:r>
      <w:r w:rsidR="00113EE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80843">
        <w:rPr>
          <w:rFonts w:ascii="Times New Roman" w:hAnsi="Times New Roman" w:cs="Times New Roman"/>
          <w:sz w:val="28"/>
          <w:szCs w:val="28"/>
        </w:rPr>
        <w:t xml:space="preserve">его </w:t>
      </w:r>
      <w:r w:rsidR="00773A6D">
        <w:rPr>
          <w:rFonts w:ascii="Times New Roman" w:hAnsi="Times New Roman" w:cs="Times New Roman"/>
          <w:sz w:val="28"/>
          <w:szCs w:val="28"/>
        </w:rPr>
        <w:t>в централизованную бухгалтерию комитета для отражения в бюджетном учете</w:t>
      </w:r>
      <w:r w:rsidR="00080843">
        <w:rPr>
          <w:rFonts w:ascii="Times New Roman" w:hAnsi="Times New Roman" w:cs="Times New Roman"/>
          <w:sz w:val="28"/>
          <w:szCs w:val="28"/>
        </w:rPr>
        <w:t>.</w:t>
      </w:r>
      <w:r w:rsidR="00113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D9" w:rsidRDefault="00E47D4B" w:rsidP="0048439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D16C4">
        <w:rPr>
          <w:rFonts w:ascii="Times New Roman" w:hAnsi="Times New Roman" w:cs="Times New Roman"/>
          <w:sz w:val="28"/>
          <w:szCs w:val="28"/>
        </w:rPr>
        <w:t>2. Централизованная бухгалтерия передает</w:t>
      </w:r>
      <w:r w:rsidR="00371AEE">
        <w:rPr>
          <w:rFonts w:ascii="Times New Roman" w:hAnsi="Times New Roman" w:cs="Times New Roman"/>
          <w:sz w:val="28"/>
          <w:szCs w:val="28"/>
        </w:rPr>
        <w:t xml:space="preserve"> </w:t>
      </w:r>
      <w:r w:rsidR="006D16C4">
        <w:rPr>
          <w:rFonts w:ascii="Times New Roman" w:hAnsi="Times New Roman" w:cs="Times New Roman"/>
          <w:sz w:val="28"/>
          <w:szCs w:val="28"/>
        </w:rPr>
        <w:t>юрисконсульту документы, подтверждающие наличие дебиторской задолженности</w:t>
      </w:r>
      <w:r w:rsidR="006A28E9">
        <w:rPr>
          <w:rFonts w:ascii="Times New Roman" w:hAnsi="Times New Roman" w:cs="Times New Roman"/>
          <w:sz w:val="28"/>
          <w:szCs w:val="28"/>
        </w:rPr>
        <w:t xml:space="preserve">, </w:t>
      </w:r>
      <w:r w:rsidR="00484396">
        <w:rPr>
          <w:rFonts w:ascii="Times New Roman" w:hAnsi="Times New Roman" w:cs="Times New Roman"/>
          <w:sz w:val="28"/>
          <w:szCs w:val="28"/>
        </w:rPr>
        <w:t>в сроки, уст</w:t>
      </w:r>
      <w:r w:rsidR="008D15B7">
        <w:rPr>
          <w:rFonts w:ascii="Times New Roman" w:hAnsi="Times New Roman" w:cs="Times New Roman"/>
          <w:sz w:val="28"/>
          <w:szCs w:val="28"/>
        </w:rPr>
        <w:t>а</w:t>
      </w:r>
      <w:r w:rsidR="00484396">
        <w:rPr>
          <w:rFonts w:ascii="Times New Roman" w:hAnsi="Times New Roman" w:cs="Times New Roman"/>
          <w:sz w:val="28"/>
          <w:szCs w:val="28"/>
        </w:rPr>
        <w:t xml:space="preserve">новленные </w:t>
      </w:r>
      <w:r w:rsidR="008D15B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A239D">
        <w:rPr>
          <w:rFonts w:ascii="Times New Roman" w:hAnsi="Times New Roman" w:cs="Times New Roman"/>
          <w:sz w:val="28"/>
          <w:szCs w:val="28"/>
        </w:rPr>
        <w:t>2</w:t>
      </w:r>
      <w:r w:rsidR="008D15B7">
        <w:rPr>
          <w:rFonts w:ascii="Times New Roman" w:hAnsi="Times New Roman" w:cs="Times New Roman"/>
          <w:sz w:val="28"/>
          <w:szCs w:val="28"/>
        </w:rPr>
        <w:t xml:space="preserve">.1.1 </w:t>
      </w:r>
      <w:r w:rsidR="00863B49">
        <w:rPr>
          <w:rFonts w:ascii="Times New Roman" w:hAnsi="Times New Roman" w:cs="Times New Roman"/>
          <w:sz w:val="28"/>
          <w:szCs w:val="28"/>
        </w:rPr>
        <w:t>р</w:t>
      </w:r>
      <w:r w:rsidR="008D15B7">
        <w:rPr>
          <w:rFonts w:ascii="Times New Roman" w:hAnsi="Times New Roman" w:cs="Times New Roman"/>
          <w:sz w:val="28"/>
          <w:szCs w:val="28"/>
        </w:rPr>
        <w:t>егламента.</w:t>
      </w:r>
    </w:p>
    <w:p w:rsidR="0008292A" w:rsidRDefault="000F4BD8" w:rsidP="0011039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54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B0E">
        <w:rPr>
          <w:rFonts w:ascii="Times New Roman" w:hAnsi="Times New Roman" w:cs="Times New Roman"/>
          <w:sz w:val="28"/>
          <w:szCs w:val="28"/>
        </w:rPr>
        <w:t>Ю</w:t>
      </w:r>
      <w:r w:rsidR="0011039B">
        <w:rPr>
          <w:rFonts w:ascii="Times New Roman" w:hAnsi="Times New Roman" w:cs="Times New Roman"/>
          <w:sz w:val="28"/>
          <w:szCs w:val="28"/>
        </w:rPr>
        <w:t>рисконсульт</w:t>
      </w:r>
      <w:r w:rsidR="00507B0E">
        <w:rPr>
          <w:rFonts w:ascii="Times New Roman" w:hAnsi="Times New Roman" w:cs="Times New Roman"/>
          <w:sz w:val="28"/>
          <w:szCs w:val="28"/>
        </w:rPr>
        <w:t xml:space="preserve"> </w:t>
      </w:r>
      <w:r w:rsidR="0011039B">
        <w:rPr>
          <w:rFonts w:ascii="Times New Roman" w:hAnsi="Times New Roman" w:cs="Times New Roman"/>
          <w:sz w:val="28"/>
          <w:szCs w:val="28"/>
        </w:rPr>
        <w:t>подготавливает проект претензии (требования) в двух экземплярах и передает на подпись председателю комитета (лицу, исполняющему его обязанности) в течении 5 рабочих дней с момента поступления документов, подтверждающих наличие задолженности.</w:t>
      </w:r>
    </w:p>
    <w:p w:rsidR="0011039B" w:rsidRDefault="0011039B" w:rsidP="0011039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Подписанная претензия (требование) направляется должнику (дебитору), а второй экземпляр вместе с документами, обосновывающими возникновение дебиторской задолженности, передается в централизованную бухгалтерию комитета для своевременного начисления задолженности и отражения в бюджетном учете.</w:t>
      </w:r>
    </w:p>
    <w:p w:rsidR="006D1C88" w:rsidRDefault="00BF11C1" w:rsidP="00CC008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54E8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039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принудительном взыскании дебиторской задолженности по доходам подготовка документов осуществляется </w:t>
      </w:r>
      <w:r w:rsidR="00507B0E">
        <w:rPr>
          <w:rFonts w:ascii="Times New Roman" w:hAnsi="Times New Roman" w:cs="Times New Roman"/>
          <w:sz w:val="28"/>
          <w:szCs w:val="28"/>
        </w:rPr>
        <w:t>юрисконсультом в</w:t>
      </w:r>
      <w:r w:rsidR="0011039B"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="007C17B5">
        <w:rPr>
          <w:rFonts w:ascii="Times New Roman" w:hAnsi="Times New Roman" w:cs="Times New Roman"/>
          <w:sz w:val="28"/>
          <w:szCs w:val="28"/>
        </w:rPr>
        <w:t>3 регламента.</w:t>
      </w:r>
    </w:p>
    <w:p w:rsidR="007C17B5" w:rsidRPr="007C17B5" w:rsidRDefault="007C17B5" w:rsidP="00CC008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являющиеся итогом принудительного взыскания дебиторской задолженности (судебное решение, исполнительный лист) передаются юрисконсультом в централизованную бухгалтерию комитета в течение 3 рабочих дней с момента получения.</w:t>
      </w:r>
    </w:p>
    <w:sectPr w:rsidR="007C17B5" w:rsidRPr="007C17B5" w:rsidSect="009F111A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58AA" w:rsidRDefault="006558AA" w:rsidP="00B83CF5">
      <w:pPr>
        <w:spacing w:after="0" w:line="240" w:lineRule="auto"/>
      </w:pPr>
      <w:r>
        <w:separator/>
      </w:r>
    </w:p>
  </w:endnote>
  <w:endnote w:type="continuationSeparator" w:id="0">
    <w:p w:rsidR="006558AA" w:rsidRDefault="006558AA" w:rsidP="00B8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58AA" w:rsidRDefault="006558AA" w:rsidP="00B83CF5">
      <w:pPr>
        <w:spacing w:after="0" w:line="240" w:lineRule="auto"/>
      </w:pPr>
      <w:r>
        <w:separator/>
      </w:r>
    </w:p>
  </w:footnote>
  <w:footnote w:type="continuationSeparator" w:id="0">
    <w:p w:rsidR="006558AA" w:rsidRDefault="006558AA" w:rsidP="00B8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100257"/>
      <w:docPartObj>
        <w:docPartGallery w:val="Page Numbers (Top of Page)"/>
        <w:docPartUnique/>
      </w:docPartObj>
    </w:sdtPr>
    <w:sdtEndPr/>
    <w:sdtContent>
      <w:p w:rsidR="00B83CF5" w:rsidRDefault="00B83CF5">
        <w:pPr>
          <w:pStyle w:val="a8"/>
          <w:jc w:val="right"/>
        </w:pPr>
        <w:r w:rsidRPr="00B83C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3C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3C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32D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83C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3CF5" w:rsidRDefault="00B83C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37FC"/>
    <w:multiLevelType w:val="hybridMultilevel"/>
    <w:tmpl w:val="09B0F046"/>
    <w:lvl w:ilvl="0" w:tplc="0EFA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04F4"/>
    <w:multiLevelType w:val="multilevel"/>
    <w:tmpl w:val="6DF84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473B1"/>
    <w:multiLevelType w:val="hybridMultilevel"/>
    <w:tmpl w:val="1088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4B06"/>
    <w:multiLevelType w:val="hybridMultilevel"/>
    <w:tmpl w:val="CEBA66C8"/>
    <w:lvl w:ilvl="0" w:tplc="0EFA1136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55223F96"/>
    <w:multiLevelType w:val="multilevel"/>
    <w:tmpl w:val="31644F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DF6979"/>
    <w:multiLevelType w:val="multilevel"/>
    <w:tmpl w:val="46C67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851BFA"/>
    <w:multiLevelType w:val="hybridMultilevel"/>
    <w:tmpl w:val="C8A4EA8C"/>
    <w:lvl w:ilvl="0" w:tplc="0EFA11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B9E20E0"/>
    <w:multiLevelType w:val="multilevel"/>
    <w:tmpl w:val="A7446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6157BD"/>
    <w:multiLevelType w:val="multilevel"/>
    <w:tmpl w:val="7A66FB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039861">
    <w:abstractNumId w:val="0"/>
  </w:num>
  <w:num w:numId="2" w16cid:durableId="368921071">
    <w:abstractNumId w:val="4"/>
  </w:num>
  <w:num w:numId="3" w16cid:durableId="974719993">
    <w:abstractNumId w:val="2"/>
  </w:num>
  <w:num w:numId="4" w16cid:durableId="849375376">
    <w:abstractNumId w:val="5"/>
  </w:num>
  <w:num w:numId="5" w16cid:durableId="524753179">
    <w:abstractNumId w:val="8"/>
  </w:num>
  <w:num w:numId="6" w16cid:durableId="364644007">
    <w:abstractNumId w:val="1"/>
  </w:num>
  <w:num w:numId="7" w16cid:durableId="2080327024">
    <w:abstractNumId w:val="7"/>
  </w:num>
  <w:num w:numId="8" w16cid:durableId="1333293857">
    <w:abstractNumId w:val="6"/>
  </w:num>
  <w:num w:numId="9" w16cid:durableId="31333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4F"/>
    <w:rsid w:val="000032D4"/>
    <w:rsid w:val="00016BC6"/>
    <w:rsid w:val="000216C1"/>
    <w:rsid w:val="000247D5"/>
    <w:rsid w:val="00031F4C"/>
    <w:rsid w:val="00034B79"/>
    <w:rsid w:val="00034E04"/>
    <w:rsid w:val="00035746"/>
    <w:rsid w:val="0003660B"/>
    <w:rsid w:val="0004340E"/>
    <w:rsid w:val="00044A4A"/>
    <w:rsid w:val="00057A98"/>
    <w:rsid w:val="0006406D"/>
    <w:rsid w:val="000645B7"/>
    <w:rsid w:val="00065A8D"/>
    <w:rsid w:val="000728FA"/>
    <w:rsid w:val="000734FC"/>
    <w:rsid w:val="00077294"/>
    <w:rsid w:val="00080843"/>
    <w:rsid w:val="0008292A"/>
    <w:rsid w:val="000830AB"/>
    <w:rsid w:val="00084934"/>
    <w:rsid w:val="000871AA"/>
    <w:rsid w:val="0009352B"/>
    <w:rsid w:val="000954E8"/>
    <w:rsid w:val="00095541"/>
    <w:rsid w:val="00097133"/>
    <w:rsid w:val="000B0BB8"/>
    <w:rsid w:val="000B1321"/>
    <w:rsid w:val="000B2699"/>
    <w:rsid w:val="000B6B4F"/>
    <w:rsid w:val="000B7DEE"/>
    <w:rsid w:val="000C062A"/>
    <w:rsid w:val="000C262B"/>
    <w:rsid w:val="000F1B3A"/>
    <w:rsid w:val="000F4BD8"/>
    <w:rsid w:val="00100254"/>
    <w:rsid w:val="00100590"/>
    <w:rsid w:val="00103B5C"/>
    <w:rsid w:val="0011039B"/>
    <w:rsid w:val="00113860"/>
    <w:rsid w:val="00113EEF"/>
    <w:rsid w:val="0011642A"/>
    <w:rsid w:val="00121A8B"/>
    <w:rsid w:val="00126DA1"/>
    <w:rsid w:val="00126E2E"/>
    <w:rsid w:val="00136D28"/>
    <w:rsid w:val="00144E01"/>
    <w:rsid w:val="0015150C"/>
    <w:rsid w:val="00152754"/>
    <w:rsid w:val="00152C7A"/>
    <w:rsid w:val="0016080C"/>
    <w:rsid w:val="00166A91"/>
    <w:rsid w:val="001706F9"/>
    <w:rsid w:val="00176363"/>
    <w:rsid w:val="001778CF"/>
    <w:rsid w:val="0019008D"/>
    <w:rsid w:val="00193224"/>
    <w:rsid w:val="0019525F"/>
    <w:rsid w:val="00196694"/>
    <w:rsid w:val="001A0E89"/>
    <w:rsid w:val="001B63A7"/>
    <w:rsid w:val="001C1430"/>
    <w:rsid w:val="001D1BD9"/>
    <w:rsid w:val="001D1F37"/>
    <w:rsid w:val="001D4DE1"/>
    <w:rsid w:val="001E4906"/>
    <w:rsid w:val="001E5523"/>
    <w:rsid w:val="001F4EDE"/>
    <w:rsid w:val="002005F6"/>
    <w:rsid w:val="002037E9"/>
    <w:rsid w:val="0020408E"/>
    <w:rsid w:val="002044D4"/>
    <w:rsid w:val="002073DB"/>
    <w:rsid w:val="00210D22"/>
    <w:rsid w:val="0021258B"/>
    <w:rsid w:val="0022044B"/>
    <w:rsid w:val="00221294"/>
    <w:rsid w:val="002332F5"/>
    <w:rsid w:val="00234AE6"/>
    <w:rsid w:val="0023520B"/>
    <w:rsid w:val="00244469"/>
    <w:rsid w:val="00244567"/>
    <w:rsid w:val="00251D90"/>
    <w:rsid w:val="002521D0"/>
    <w:rsid w:val="00254853"/>
    <w:rsid w:val="002657A3"/>
    <w:rsid w:val="00286C59"/>
    <w:rsid w:val="00292763"/>
    <w:rsid w:val="00293FD3"/>
    <w:rsid w:val="002949F0"/>
    <w:rsid w:val="0029669C"/>
    <w:rsid w:val="002B7307"/>
    <w:rsid w:val="002C26BA"/>
    <w:rsid w:val="002C5F99"/>
    <w:rsid w:val="002C629E"/>
    <w:rsid w:val="002D4180"/>
    <w:rsid w:val="002D4861"/>
    <w:rsid w:val="002E27B8"/>
    <w:rsid w:val="002E3966"/>
    <w:rsid w:val="002F3589"/>
    <w:rsid w:val="002F4EDD"/>
    <w:rsid w:val="0030375D"/>
    <w:rsid w:val="00305D5B"/>
    <w:rsid w:val="003154EF"/>
    <w:rsid w:val="003157E7"/>
    <w:rsid w:val="00322598"/>
    <w:rsid w:val="00324D4E"/>
    <w:rsid w:val="00324DCF"/>
    <w:rsid w:val="003357D5"/>
    <w:rsid w:val="00352256"/>
    <w:rsid w:val="003531CD"/>
    <w:rsid w:val="0035617C"/>
    <w:rsid w:val="00356381"/>
    <w:rsid w:val="003579C7"/>
    <w:rsid w:val="003601CD"/>
    <w:rsid w:val="003616DD"/>
    <w:rsid w:val="00367A99"/>
    <w:rsid w:val="00371A6B"/>
    <w:rsid w:val="00371AEE"/>
    <w:rsid w:val="00372F8E"/>
    <w:rsid w:val="00373A94"/>
    <w:rsid w:val="00377A2D"/>
    <w:rsid w:val="00382726"/>
    <w:rsid w:val="0038415F"/>
    <w:rsid w:val="00392D14"/>
    <w:rsid w:val="00394B43"/>
    <w:rsid w:val="003977F1"/>
    <w:rsid w:val="003A14A4"/>
    <w:rsid w:val="003A1AF9"/>
    <w:rsid w:val="003C0A6E"/>
    <w:rsid w:val="003C7F1F"/>
    <w:rsid w:val="003D36E3"/>
    <w:rsid w:val="003D4378"/>
    <w:rsid w:val="003D6467"/>
    <w:rsid w:val="003D7C6C"/>
    <w:rsid w:val="003E4758"/>
    <w:rsid w:val="004049A8"/>
    <w:rsid w:val="00406D6C"/>
    <w:rsid w:val="0041045C"/>
    <w:rsid w:val="00411330"/>
    <w:rsid w:val="004206CD"/>
    <w:rsid w:val="0043290D"/>
    <w:rsid w:val="004335F1"/>
    <w:rsid w:val="00433719"/>
    <w:rsid w:val="00434F6E"/>
    <w:rsid w:val="0044094B"/>
    <w:rsid w:val="00440A6C"/>
    <w:rsid w:val="00440EB6"/>
    <w:rsid w:val="00441474"/>
    <w:rsid w:val="00450018"/>
    <w:rsid w:val="0045039A"/>
    <w:rsid w:val="00452B69"/>
    <w:rsid w:val="00452DC0"/>
    <w:rsid w:val="00460C9D"/>
    <w:rsid w:val="00461280"/>
    <w:rsid w:val="0046474D"/>
    <w:rsid w:val="0047083D"/>
    <w:rsid w:val="004732FE"/>
    <w:rsid w:val="00473E5D"/>
    <w:rsid w:val="00475156"/>
    <w:rsid w:val="0048136F"/>
    <w:rsid w:val="00481EE3"/>
    <w:rsid w:val="00483A32"/>
    <w:rsid w:val="00484396"/>
    <w:rsid w:val="00490B65"/>
    <w:rsid w:val="00496FEE"/>
    <w:rsid w:val="004A0CD6"/>
    <w:rsid w:val="004A1B1B"/>
    <w:rsid w:val="004A2D0A"/>
    <w:rsid w:val="004A55D3"/>
    <w:rsid w:val="004B2356"/>
    <w:rsid w:val="004B5CB6"/>
    <w:rsid w:val="004B779E"/>
    <w:rsid w:val="004C337D"/>
    <w:rsid w:val="004C6D14"/>
    <w:rsid w:val="004D09A4"/>
    <w:rsid w:val="004D66C2"/>
    <w:rsid w:val="004E013E"/>
    <w:rsid w:val="004E71DE"/>
    <w:rsid w:val="004F6EF2"/>
    <w:rsid w:val="00502544"/>
    <w:rsid w:val="00507B0E"/>
    <w:rsid w:val="00510D37"/>
    <w:rsid w:val="00511121"/>
    <w:rsid w:val="00517388"/>
    <w:rsid w:val="00517EEC"/>
    <w:rsid w:val="00520005"/>
    <w:rsid w:val="0052615A"/>
    <w:rsid w:val="005276CF"/>
    <w:rsid w:val="0053053E"/>
    <w:rsid w:val="0053619D"/>
    <w:rsid w:val="00540AD9"/>
    <w:rsid w:val="00541F65"/>
    <w:rsid w:val="005451DE"/>
    <w:rsid w:val="00545991"/>
    <w:rsid w:val="00550994"/>
    <w:rsid w:val="00551FD3"/>
    <w:rsid w:val="00553B02"/>
    <w:rsid w:val="005560D2"/>
    <w:rsid w:val="00564EE0"/>
    <w:rsid w:val="00565010"/>
    <w:rsid w:val="00565C68"/>
    <w:rsid w:val="00575447"/>
    <w:rsid w:val="00581EFD"/>
    <w:rsid w:val="005827CF"/>
    <w:rsid w:val="00591344"/>
    <w:rsid w:val="0059356A"/>
    <w:rsid w:val="00597CE2"/>
    <w:rsid w:val="005A3358"/>
    <w:rsid w:val="005A6F35"/>
    <w:rsid w:val="005A7EF9"/>
    <w:rsid w:val="005C3269"/>
    <w:rsid w:val="005C51C2"/>
    <w:rsid w:val="005C5426"/>
    <w:rsid w:val="005D0ADF"/>
    <w:rsid w:val="005D6373"/>
    <w:rsid w:val="005F0E38"/>
    <w:rsid w:val="005F31FC"/>
    <w:rsid w:val="005F4BEB"/>
    <w:rsid w:val="0060007A"/>
    <w:rsid w:val="00602D04"/>
    <w:rsid w:val="00606BEE"/>
    <w:rsid w:val="00611560"/>
    <w:rsid w:val="006134EC"/>
    <w:rsid w:val="0061408B"/>
    <w:rsid w:val="00621ABC"/>
    <w:rsid w:val="00621AFB"/>
    <w:rsid w:val="006234EB"/>
    <w:rsid w:val="00623C88"/>
    <w:rsid w:val="00635349"/>
    <w:rsid w:val="0064195C"/>
    <w:rsid w:val="00641D92"/>
    <w:rsid w:val="006434D8"/>
    <w:rsid w:val="00644C54"/>
    <w:rsid w:val="0064703E"/>
    <w:rsid w:val="00650D37"/>
    <w:rsid w:val="00653174"/>
    <w:rsid w:val="006558AA"/>
    <w:rsid w:val="0066674E"/>
    <w:rsid w:val="0067712E"/>
    <w:rsid w:val="00677404"/>
    <w:rsid w:val="006808AF"/>
    <w:rsid w:val="00680ECF"/>
    <w:rsid w:val="00682AF6"/>
    <w:rsid w:val="006A28E9"/>
    <w:rsid w:val="006A7909"/>
    <w:rsid w:val="006B2A04"/>
    <w:rsid w:val="006B36B8"/>
    <w:rsid w:val="006C5473"/>
    <w:rsid w:val="006C6E69"/>
    <w:rsid w:val="006D0A3F"/>
    <w:rsid w:val="006D16C4"/>
    <w:rsid w:val="006D1C88"/>
    <w:rsid w:val="006E1851"/>
    <w:rsid w:val="006E5E1F"/>
    <w:rsid w:val="006F18F6"/>
    <w:rsid w:val="006F4658"/>
    <w:rsid w:val="006F7E9B"/>
    <w:rsid w:val="006F7FE2"/>
    <w:rsid w:val="007045E0"/>
    <w:rsid w:val="00704B85"/>
    <w:rsid w:val="00706570"/>
    <w:rsid w:val="00715D0C"/>
    <w:rsid w:val="00732B60"/>
    <w:rsid w:val="007378B9"/>
    <w:rsid w:val="007461F4"/>
    <w:rsid w:val="007521CA"/>
    <w:rsid w:val="007573A0"/>
    <w:rsid w:val="00761A4F"/>
    <w:rsid w:val="007642C7"/>
    <w:rsid w:val="00765022"/>
    <w:rsid w:val="00765579"/>
    <w:rsid w:val="00770036"/>
    <w:rsid w:val="00771D7A"/>
    <w:rsid w:val="00773A6D"/>
    <w:rsid w:val="00774611"/>
    <w:rsid w:val="0078194A"/>
    <w:rsid w:val="00784C12"/>
    <w:rsid w:val="00787276"/>
    <w:rsid w:val="00790483"/>
    <w:rsid w:val="0079067D"/>
    <w:rsid w:val="00791E0E"/>
    <w:rsid w:val="007A169C"/>
    <w:rsid w:val="007A239D"/>
    <w:rsid w:val="007A7185"/>
    <w:rsid w:val="007A7637"/>
    <w:rsid w:val="007B3175"/>
    <w:rsid w:val="007C17B5"/>
    <w:rsid w:val="007C28C3"/>
    <w:rsid w:val="007E3C0C"/>
    <w:rsid w:val="007F7758"/>
    <w:rsid w:val="008054C9"/>
    <w:rsid w:val="00805E77"/>
    <w:rsid w:val="008160EC"/>
    <w:rsid w:val="00816D7C"/>
    <w:rsid w:val="008208EB"/>
    <w:rsid w:val="0082656B"/>
    <w:rsid w:val="00830E6E"/>
    <w:rsid w:val="00831C5B"/>
    <w:rsid w:val="0084117F"/>
    <w:rsid w:val="00841579"/>
    <w:rsid w:val="00843F09"/>
    <w:rsid w:val="008450B3"/>
    <w:rsid w:val="0084728B"/>
    <w:rsid w:val="00850B79"/>
    <w:rsid w:val="00851E3A"/>
    <w:rsid w:val="00854467"/>
    <w:rsid w:val="008616F2"/>
    <w:rsid w:val="0086171D"/>
    <w:rsid w:val="0086272E"/>
    <w:rsid w:val="00863B49"/>
    <w:rsid w:val="00880944"/>
    <w:rsid w:val="00883BD9"/>
    <w:rsid w:val="008908BE"/>
    <w:rsid w:val="008A17E3"/>
    <w:rsid w:val="008A28EA"/>
    <w:rsid w:val="008B73B6"/>
    <w:rsid w:val="008C6E7F"/>
    <w:rsid w:val="008C7BBE"/>
    <w:rsid w:val="008D12D2"/>
    <w:rsid w:val="008D15B7"/>
    <w:rsid w:val="008D576B"/>
    <w:rsid w:val="008D7B4B"/>
    <w:rsid w:val="008E3318"/>
    <w:rsid w:val="008F2121"/>
    <w:rsid w:val="008F72FB"/>
    <w:rsid w:val="009002B8"/>
    <w:rsid w:val="0090469C"/>
    <w:rsid w:val="0090733B"/>
    <w:rsid w:val="00912758"/>
    <w:rsid w:val="00917E49"/>
    <w:rsid w:val="00920141"/>
    <w:rsid w:val="009219AA"/>
    <w:rsid w:val="00924726"/>
    <w:rsid w:val="009333B0"/>
    <w:rsid w:val="009417DA"/>
    <w:rsid w:val="00941F50"/>
    <w:rsid w:val="009650CF"/>
    <w:rsid w:val="00966F7E"/>
    <w:rsid w:val="0097202F"/>
    <w:rsid w:val="00975BD2"/>
    <w:rsid w:val="0097709C"/>
    <w:rsid w:val="009813BA"/>
    <w:rsid w:val="00982687"/>
    <w:rsid w:val="00987B42"/>
    <w:rsid w:val="00994824"/>
    <w:rsid w:val="00996819"/>
    <w:rsid w:val="009A1106"/>
    <w:rsid w:val="009B10C1"/>
    <w:rsid w:val="009B7167"/>
    <w:rsid w:val="009C4A8D"/>
    <w:rsid w:val="009C5727"/>
    <w:rsid w:val="009D7EE9"/>
    <w:rsid w:val="009F111A"/>
    <w:rsid w:val="009F3125"/>
    <w:rsid w:val="009F646A"/>
    <w:rsid w:val="009F664C"/>
    <w:rsid w:val="00A03326"/>
    <w:rsid w:val="00A17E84"/>
    <w:rsid w:val="00A213A8"/>
    <w:rsid w:val="00A246E8"/>
    <w:rsid w:val="00A3029D"/>
    <w:rsid w:val="00A41D55"/>
    <w:rsid w:val="00A41DD0"/>
    <w:rsid w:val="00A43E53"/>
    <w:rsid w:val="00A4511F"/>
    <w:rsid w:val="00A46250"/>
    <w:rsid w:val="00A462C6"/>
    <w:rsid w:val="00A471B0"/>
    <w:rsid w:val="00A51615"/>
    <w:rsid w:val="00A54C0A"/>
    <w:rsid w:val="00A54C6A"/>
    <w:rsid w:val="00A56820"/>
    <w:rsid w:val="00A576C7"/>
    <w:rsid w:val="00A6123C"/>
    <w:rsid w:val="00A65F26"/>
    <w:rsid w:val="00A76F2C"/>
    <w:rsid w:val="00A92703"/>
    <w:rsid w:val="00A92F7A"/>
    <w:rsid w:val="00A94243"/>
    <w:rsid w:val="00AA1384"/>
    <w:rsid w:val="00AA2177"/>
    <w:rsid w:val="00AA7126"/>
    <w:rsid w:val="00AB1D53"/>
    <w:rsid w:val="00AB4EDD"/>
    <w:rsid w:val="00AB63AE"/>
    <w:rsid w:val="00AB6F35"/>
    <w:rsid w:val="00AB7006"/>
    <w:rsid w:val="00AB7486"/>
    <w:rsid w:val="00AC0C9C"/>
    <w:rsid w:val="00AC1E2D"/>
    <w:rsid w:val="00AC5035"/>
    <w:rsid w:val="00AD22E6"/>
    <w:rsid w:val="00AD40DF"/>
    <w:rsid w:val="00AD758B"/>
    <w:rsid w:val="00AE4139"/>
    <w:rsid w:val="00AE5FA3"/>
    <w:rsid w:val="00AE6516"/>
    <w:rsid w:val="00AF07EF"/>
    <w:rsid w:val="00AF377B"/>
    <w:rsid w:val="00B016B6"/>
    <w:rsid w:val="00B02062"/>
    <w:rsid w:val="00B10ACC"/>
    <w:rsid w:val="00B11C78"/>
    <w:rsid w:val="00B151BD"/>
    <w:rsid w:val="00B17A40"/>
    <w:rsid w:val="00B21CB7"/>
    <w:rsid w:val="00B24A03"/>
    <w:rsid w:val="00B31189"/>
    <w:rsid w:val="00B31DA6"/>
    <w:rsid w:val="00B33CF6"/>
    <w:rsid w:val="00B41CC4"/>
    <w:rsid w:val="00B45A1F"/>
    <w:rsid w:val="00B50A0B"/>
    <w:rsid w:val="00B53257"/>
    <w:rsid w:val="00B55234"/>
    <w:rsid w:val="00B5586D"/>
    <w:rsid w:val="00B56982"/>
    <w:rsid w:val="00B57366"/>
    <w:rsid w:val="00B66752"/>
    <w:rsid w:val="00B672CF"/>
    <w:rsid w:val="00B675E8"/>
    <w:rsid w:val="00B71521"/>
    <w:rsid w:val="00B73138"/>
    <w:rsid w:val="00B738E3"/>
    <w:rsid w:val="00B761C7"/>
    <w:rsid w:val="00B83903"/>
    <w:rsid w:val="00B83A87"/>
    <w:rsid w:val="00B83CF5"/>
    <w:rsid w:val="00B85F45"/>
    <w:rsid w:val="00B862C8"/>
    <w:rsid w:val="00B92363"/>
    <w:rsid w:val="00B92E43"/>
    <w:rsid w:val="00B95C5E"/>
    <w:rsid w:val="00BB2AF9"/>
    <w:rsid w:val="00BB47BF"/>
    <w:rsid w:val="00BC216B"/>
    <w:rsid w:val="00BC5187"/>
    <w:rsid w:val="00BD2DCB"/>
    <w:rsid w:val="00BD51D6"/>
    <w:rsid w:val="00BD7CB3"/>
    <w:rsid w:val="00BE035F"/>
    <w:rsid w:val="00BE0923"/>
    <w:rsid w:val="00BE0F89"/>
    <w:rsid w:val="00BE33DC"/>
    <w:rsid w:val="00BE65F2"/>
    <w:rsid w:val="00BF11C1"/>
    <w:rsid w:val="00BF1CE6"/>
    <w:rsid w:val="00BF517B"/>
    <w:rsid w:val="00BF6B7F"/>
    <w:rsid w:val="00C02D44"/>
    <w:rsid w:val="00C05A04"/>
    <w:rsid w:val="00C176CF"/>
    <w:rsid w:val="00C179E8"/>
    <w:rsid w:val="00C224CD"/>
    <w:rsid w:val="00C22C35"/>
    <w:rsid w:val="00C241A2"/>
    <w:rsid w:val="00C24372"/>
    <w:rsid w:val="00C250A8"/>
    <w:rsid w:val="00C3189A"/>
    <w:rsid w:val="00C3206D"/>
    <w:rsid w:val="00C33B25"/>
    <w:rsid w:val="00C346E3"/>
    <w:rsid w:val="00C34E6B"/>
    <w:rsid w:val="00C36769"/>
    <w:rsid w:val="00C4263B"/>
    <w:rsid w:val="00C435F6"/>
    <w:rsid w:val="00C46735"/>
    <w:rsid w:val="00C47896"/>
    <w:rsid w:val="00C528E8"/>
    <w:rsid w:val="00C54E0E"/>
    <w:rsid w:val="00C569A3"/>
    <w:rsid w:val="00C6370B"/>
    <w:rsid w:val="00C65B97"/>
    <w:rsid w:val="00C72787"/>
    <w:rsid w:val="00C741C7"/>
    <w:rsid w:val="00C75314"/>
    <w:rsid w:val="00C75E89"/>
    <w:rsid w:val="00C77171"/>
    <w:rsid w:val="00C77AE8"/>
    <w:rsid w:val="00C909C9"/>
    <w:rsid w:val="00C91510"/>
    <w:rsid w:val="00C95825"/>
    <w:rsid w:val="00C96606"/>
    <w:rsid w:val="00CA1082"/>
    <w:rsid w:val="00CA3809"/>
    <w:rsid w:val="00CA4F1C"/>
    <w:rsid w:val="00CA70E6"/>
    <w:rsid w:val="00CB5D14"/>
    <w:rsid w:val="00CC0080"/>
    <w:rsid w:val="00CD03B6"/>
    <w:rsid w:val="00CD43C4"/>
    <w:rsid w:val="00CD7ED9"/>
    <w:rsid w:val="00CE75BF"/>
    <w:rsid w:val="00CE7BCF"/>
    <w:rsid w:val="00CF4A86"/>
    <w:rsid w:val="00CF6134"/>
    <w:rsid w:val="00CF710A"/>
    <w:rsid w:val="00D0255D"/>
    <w:rsid w:val="00D04F03"/>
    <w:rsid w:val="00D057A6"/>
    <w:rsid w:val="00D178D6"/>
    <w:rsid w:val="00D216D5"/>
    <w:rsid w:val="00D21F87"/>
    <w:rsid w:val="00D26D1E"/>
    <w:rsid w:val="00D279E0"/>
    <w:rsid w:val="00D30184"/>
    <w:rsid w:val="00D313FB"/>
    <w:rsid w:val="00D34E9C"/>
    <w:rsid w:val="00D45F0C"/>
    <w:rsid w:val="00D51F6D"/>
    <w:rsid w:val="00D616AA"/>
    <w:rsid w:val="00D661FC"/>
    <w:rsid w:val="00D663B8"/>
    <w:rsid w:val="00D72707"/>
    <w:rsid w:val="00D739EF"/>
    <w:rsid w:val="00D7777A"/>
    <w:rsid w:val="00D91A79"/>
    <w:rsid w:val="00D94A2A"/>
    <w:rsid w:val="00D967C4"/>
    <w:rsid w:val="00DA4FFE"/>
    <w:rsid w:val="00DA64A9"/>
    <w:rsid w:val="00DB1D83"/>
    <w:rsid w:val="00DB6805"/>
    <w:rsid w:val="00DC12A5"/>
    <w:rsid w:val="00DC4B89"/>
    <w:rsid w:val="00DD5447"/>
    <w:rsid w:val="00DD64EE"/>
    <w:rsid w:val="00DD7D17"/>
    <w:rsid w:val="00DE35FB"/>
    <w:rsid w:val="00DE643E"/>
    <w:rsid w:val="00DF16EE"/>
    <w:rsid w:val="00DF5E23"/>
    <w:rsid w:val="00E0094A"/>
    <w:rsid w:val="00E01691"/>
    <w:rsid w:val="00E032DF"/>
    <w:rsid w:val="00E130FD"/>
    <w:rsid w:val="00E218BD"/>
    <w:rsid w:val="00E2239C"/>
    <w:rsid w:val="00E26655"/>
    <w:rsid w:val="00E3451B"/>
    <w:rsid w:val="00E34EF2"/>
    <w:rsid w:val="00E35DF2"/>
    <w:rsid w:val="00E36543"/>
    <w:rsid w:val="00E4068B"/>
    <w:rsid w:val="00E454BC"/>
    <w:rsid w:val="00E45FEA"/>
    <w:rsid w:val="00E47D4B"/>
    <w:rsid w:val="00E54DB8"/>
    <w:rsid w:val="00E56BE3"/>
    <w:rsid w:val="00E66992"/>
    <w:rsid w:val="00E7247C"/>
    <w:rsid w:val="00E82586"/>
    <w:rsid w:val="00EA2DF1"/>
    <w:rsid w:val="00EA2F05"/>
    <w:rsid w:val="00EA3A59"/>
    <w:rsid w:val="00EA71F8"/>
    <w:rsid w:val="00EB1C3D"/>
    <w:rsid w:val="00EB1EF4"/>
    <w:rsid w:val="00EB29EC"/>
    <w:rsid w:val="00EB7DBF"/>
    <w:rsid w:val="00EC1B94"/>
    <w:rsid w:val="00EC23D4"/>
    <w:rsid w:val="00EC2C4F"/>
    <w:rsid w:val="00EC6F30"/>
    <w:rsid w:val="00EC78DD"/>
    <w:rsid w:val="00ED08CD"/>
    <w:rsid w:val="00ED77DB"/>
    <w:rsid w:val="00EE7CD9"/>
    <w:rsid w:val="00EF1942"/>
    <w:rsid w:val="00F065D7"/>
    <w:rsid w:val="00F12344"/>
    <w:rsid w:val="00F149EE"/>
    <w:rsid w:val="00F167E7"/>
    <w:rsid w:val="00F22308"/>
    <w:rsid w:val="00F228CB"/>
    <w:rsid w:val="00F24F84"/>
    <w:rsid w:val="00F27820"/>
    <w:rsid w:val="00F3142E"/>
    <w:rsid w:val="00F33342"/>
    <w:rsid w:val="00F351AB"/>
    <w:rsid w:val="00F37DC9"/>
    <w:rsid w:val="00F42F80"/>
    <w:rsid w:val="00F44FC5"/>
    <w:rsid w:val="00F53501"/>
    <w:rsid w:val="00F54686"/>
    <w:rsid w:val="00F555AD"/>
    <w:rsid w:val="00F6474B"/>
    <w:rsid w:val="00F74545"/>
    <w:rsid w:val="00F80AA0"/>
    <w:rsid w:val="00F83598"/>
    <w:rsid w:val="00F84ADF"/>
    <w:rsid w:val="00F92646"/>
    <w:rsid w:val="00F95573"/>
    <w:rsid w:val="00F97534"/>
    <w:rsid w:val="00FB182F"/>
    <w:rsid w:val="00FB2747"/>
    <w:rsid w:val="00FB74F9"/>
    <w:rsid w:val="00FB77AB"/>
    <w:rsid w:val="00FC3CA6"/>
    <w:rsid w:val="00FC4065"/>
    <w:rsid w:val="00FC667F"/>
    <w:rsid w:val="00FD1931"/>
    <w:rsid w:val="00FD28C5"/>
    <w:rsid w:val="00FE1A1C"/>
    <w:rsid w:val="00FE487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8196"/>
  <w15:docId w15:val="{052A1B43-BF4D-4033-8AD9-3D7BA7DC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6D0A3F"/>
    <w:rPr>
      <w:color w:val="808080"/>
    </w:rPr>
  </w:style>
  <w:style w:type="paragraph" w:styleId="a8">
    <w:name w:val="header"/>
    <w:basedOn w:val="a"/>
    <w:link w:val="a9"/>
    <w:uiPriority w:val="99"/>
    <w:unhideWhenUsed/>
    <w:rsid w:val="00B8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CF5"/>
  </w:style>
  <w:style w:type="paragraph" w:styleId="aa">
    <w:name w:val="footer"/>
    <w:basedOn w:val="a"/>
    <w:link w:val="ab"/>
    <w:uiPriority w:val="99"/>
    <w:unhideWhenUsed/>
    <w:rsid w:val="00B83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3034-1E4A-4C8A-9E3F-6106E583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Ивановна Ленская</dc:creator>
  <cp:lastModifiedBy>ПравПортал</cp:lastModifiedBy>
  <cp:revision>3</cp:revision>
  <cp:lastPrinted>2024-10-30T12:03:00Z</cp:lastPrinted>
  <dcterms:created xsi:type="dcterms:W3CDTF">2024-11-25T01:49:00Z</dcterms:created>
  <dcterms:modified xsi:type="dcterms:W3CDTF">2024-12-11T09:10:00Z</dcterms:modified>
</cp:coreProperties>
</file>