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0E" w:rsidRPr="00E804B4" w:rsidRDefault="00DB1F0E" w:rsidP="00DB1F0E">
      <w:pPr>
        <w:autoSpaceDE w:val="0"/>
        <w:autoSpaceDN w:val="0"/>
        <w:adjustRightInd w:val="0"/>
        <w:spacing w:after="0" w:line="240" w:lineRule="auto"/>
        <w:ind w:firstLine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B1F0E" w:rsidRPr="00E804B4" w:rsidRDefault="00DB1F0E" w:rsidP="00DB1F0E">
      <w:pPr>
        <w:autoSpaceDE w:val="0"/>
        <w:autoSpaceDN w:val="0"/>
        <w:adjustRightInd w:val="0"/>
        <w:spacing w:after="0" w:line="240" w:lineRule="auto"/>
        <w:ind w:firstLine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1F0E" w:rsidRPr="00E804B4" w:rsidRDefault="00DB1F0E" w:rsidP="00DB1F0E">
      <w:pPr>
        <w:autoSpaceDE w:val="0"/>
        <w:autoSpaceDN w:val="0"/>
        <w:adjustRightInd w:val="0"/>
        <w:spacing w:after="0" w:line="240" w:lineRule="auto"/>
        <w:ind w:firstLine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B1F0E" w:rsidRPr="00E804B4" w:rsidRDefault="00DB1F0E" w:rsidP="00DB1F0E">
      <w:pPr>
        <w:autoSpaceDE w:val="0"/>
        <w:autoSpaceDN w:val="0"/>
        <w:adjustRightInd w:val="0"/>
        <w:spacing w:after="0" w:line="240" w:lineRule="auto"/>
        <w:ind w:firstLine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 xml:space="preserve">от </w:t>
      </w:r>
      <w:r w:rsidR="001D6F54">
        <w:rPr>
          <w:rFonts w:ascii="Times New Roman" w:hAnsi="Times New Roman" w:cs="Times New Roman"/>
          <w:sz w:val="28"/>
          <w:szCs w:val="28"/>
        </w:rPr>
        <w:t>18.01.2022</w:t>
      </w:r>
      <w:r w:rsidRPr="00E804B4">
        <w:rPr>
          <w:rFonts w:ascii="Times New Roman" w:hAnsi="Times New Roman" w:cs="Times New Roman"/>
          <w:sz w:val="28"/>
          <w:szCs w:val="28"/>
        </w:rPr>
        <w:t xml:space="preserve"> №</w:t>
      </w:r>
      <w:r w:rsidR="001D6F54">
        <w:rPr>
          <w:rFonts w:ascii="Times New Roman" w:hAnsi="Times New Roman" w:cs="Times New Roman"/>
          <w:sz w:val="28"/>
          <w:szCs w:val="28"/>
        </w:rPr>
        <w:t>59</w:t>
      </w:r>
      <w:bookmarkStart w:id="0" w:name="_GoBack"/>
      <w:bookmarkEnd w:id="0"/>
    </w:p>
    <w:p w:rsidR="00DB1F0E" w:rsidRPr="00E804B4" w:rsidRDefault="00DB1F0E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1F0E" w:rsidRDefault="00DB1F0E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281C" w:rsidRPr="00E804B4" w:rsidRDefault="007D281C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1F0E" w:rsidRPr="00E804B4" w:rsidRDefault="00DB1F0E" w:rsidP="00DB1F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ПОЛОЖЕНИЕ</w:t>
      </w:r>
    </w:p>
    <w:p w:rsidR="00DB1F0E" w:rsidRPr="00E804B4" w:rsidRDefault="00DB1F0E" w:rsidP="00DB1F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о системе оплаты труда работников муниципального казенного учреждения «Управление централизованного учета и финансового анализа»</w:t>
      </w:r>
    </w:p>
    <w:p w:rsidR="00DB1F0E" w:rsidRPr="00E804B4" w:rsidRDefault="00DB1F0E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F0E" w:rsidRPr="00E804B4" w:rsidRDefault="00DB1F0E" w:rsidP="00DB1F0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DB1F0E" w:rsidRPr="00E804B4" w:rsidRDefault="00DB1F0E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F0E" w:rsidRPr="00646719" w:rsidRDefault="00DB1F0E" w:rsidP="004E3B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1.1.</w:t>
      </w:r>
      <w:r w:rsidR="00B33957" w:rsidRPr="00E804B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804B4">
        <w:rPr>
          <w:rFonts w:ascii="Times New Roman" w:hAnsi="Times New Roman" w:cs="Times New Roman"/>
          <w:sz w:val="28"/>
          <w:szCs w:val="28"/>
        </w:rPr>
        <w:t>Положение о системе оплаты труда работников муниципального казенного учреждения</w:t>
      </w:r>
      <w:r w:rsidR="004E3B8A" w:rsidRPr="00E804B4">
        <w:rPr>
          <w:rFonts w:ascii="Times New Roman" w:hAnsi="Times New Roman" w:cs="Times New Roman"/>
          <w:sz w:val="28"/>
          <w:szCs w:val="28"/>
        </w:rPr>
        <w:t xml:space="preserve">  «Управление централизованного учета и финансового анализа» </w:t>
      </w:r>
      <w:r w:rsidRPr="00E804B4">
        <w:rPr>
          <w:rFonts w:ascii="Times New Roman" w:hAnsi="Times New Roman" w:cs="Times New Roman"/>
          <w:sz w:val="28"/>
          <w:szCs w:val="28"/>
        </w:rPr>
        <w:t>(далее</w:t>
      </w:r>
      <w:r w:rsidR="004E3B8A" w:rsidRPr="00E804B4">
        <w:rPr>
          <w:rFonts w:ascii="Times New Roman" w:hAnsi="Times New Roman" w:cs="Times New Roman"/>
          <w:sz w:val="28"/>
          <w:szCs w:val="28"/>
        </w:rPr>
        <w:t xml:space="preserve"> – </w:t>
      </w:r>
      <w:r w:rsidRPr="00E804B4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со </w:t>
      </w:r>
      <w:hyperlink r:id="rId8" w:history="1">
        <w:r w:rsidRPr="00E804B4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9" w:history="1">
        <w:r w:rsidRPr="00E804B4">
          <w:rPr>
            <w:rFonts w:ascii="Times New Roman" w:hAnsi="Times New Roman" w:cs="Times New Roman"/>
            <w:sz w:val="28"/>
            <w:szCs w:val="28"/>
          </w:rPr>
          <w:t>135</w:t>
        </w:r>
      </w:hyperlink>
      <w:r w:rsidRPr="00E80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804B4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E804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804B4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Pr="00E804B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D7660D" w:rsidRPr="00E804B4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927A24" w:rsidRPr="00E804B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31.10.2002 №787 «О порядке утверждения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служащих», </w:t>
      </w:r>
      <w:r w:rsidR="00D7660D" w:rsidRPr="00E804B4">
        <w:rPr>
          <w:rFonts w:ascii="Times New Roman" w:hAnsi="Times New Roman" w:cs="Times New Roman"/>
          <w:sz w:val="28"/>
          <w:szCs w:val="28"/>
        </w:rPr>
        <w:t>приказ</w:t>
      </w:r>
      <w:r w:rsidR="00927A24" w:rsidRPr="00E804B4">
        <w:rPr>
          <w:rFonts w:ascii="Times New Roman" w:hAnsi="Times New Roman" w:cs="Times New Roman"/>
          <w:sz w:val="28"/>
          <w:szCs w:val="28"/>
        </w:rPr>
        <w:t xml:space="preserve">а </w:t>
      </w:r>
      <w:r w:rsidR="00D7660D" w:rsidRPr="00E804B4">
        <w:rPr>
          <w:rFonts w:ascii="Times New Roman" w:hAnsi="Times New Roman" w:cs="Times New Roman"/>
          <w:sz w:val="28"/>
          <w:szCs w:val="28"/>
        </w:rPr>
        <w:t>Министерства здравоохранения и</w:t>
      </w:r>
      <w:proofErr w:type="gramEnd"/>
      <w:r w:rsidR="00D7660D" w:rsidRPr="00E804B4">
        <w:rPr>
          <w:rFonts w:ascii="Times New Roman" w:hAnsi="Times New Roman" w:cs="Times New Roman"/>
          <w:sz w:val="28"/>
          <w:szCs w:val="28"/>
        </w:rPr>
        <w:t xml:space="preserve"> социального развития Российской Федерации </w:t>
      </w:r>
      <w:r w:rsidR="00927A24" w:rsidRPr="00E804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660D" w:rsidRPr="00E804B4">
        <w:rPr>
          <w:rFonts w:ascii="Times New Roman" w:hAnsi="Times New Roman" w:cs="Times New Roman"/>
          <w:sz w:val="28"/>
          <w:szCs w:val="28"/>
        </w:rPr>
        <w:t xml:space="preserve">от 29.05.2008 </w:t>
      </w:r>
      <w:hyperlink r:id="rId12" w:history="1">
        <w:r w:rsidR="00D7660D" w:rsidRPr="00E804B4">
          <w:rPr>
            <w:rFonts w:ascii="Times New Roman" w:hAnsi="Times New Roman" w:cs="Times New Roman"/>
            <w:sz w:val="28"/>
            <w:szCs w:val="28"/>
          </w:rPr>
          <w:t>№247н</w:t>
        </w:r>
      </w:hyperlink>
      <w:r w:rsidR="00D7660D" w:rsidRPr="00E804B4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</w:t>
      </w:r>
      <w:r w:rsidR="00D7660D" w:rsidRPr="00646719">
        <w:rPr>
          <w:rFonts w:ascii="Times New Roman" w:hAnsi="Times New Roman" w:cs="Times New Roman"/>
          <w:sz w:val="28"/>
          <w:szCs w:val="28"/>
        </w:rPr>
        <w:t xml:space="preserve">квалификационных групп общеотраслевых должностей руководителей, специалистов и </w:t>
      </w:r>
      <w:r w:rsidR="007D281C" w:rsidRPr="00646719">
        <w:rPr>
          <w:rFonts w:ascii="Times New Roman" w:hAnsi="Times New Roman" w:cs="Times New Roman"/>
          <w:sz w:val="28"/>
          <w:szCs w:val="28"/>
        </w:rPr>
        <w:t>служащих»</w:t>
      </w:r>
      <w:r w:rsidR="00927A24" w:rsidRPr="00646719">
        <w:rPr>
          <w:rFonts w:ascii="Times New Roman" w:hAnsi="Times New Roman" w:cs="Times New Roman"/>
          <w:sz w:val="28"/>
          <w:szCs w:val="28"/>
        </w:rPr>
        <w:t xml:space="preserve"> </w:t>
      </w:r>
      <w:r w:rsidR="00D7660D" w:rsidRPr="00646719">
        <w:rPr>
          <w:rFonts w:ascii="Times New Roman" w:hAnsi="Times New Roman" w:cs="Times New Roman"/>
          <w:sz w:val="28"/>
          <w:szCs w:val="28"/>
        </w:rPr>
        <w:t xml:space="preserve">и </w:t>
      </w:r>
      <w:r w:rsidRPr="00646719">
        <w:rPr>
          <w:rFonts w:ascii="Times New Roman" w:hAnsi="Times New Roman" w:cs="Times New Roman"/>
          <w:sz w:val="28"/>
          <w:szCs w:val="28"/>
        </w:rPr>
        <w:t>регулирует правоотношения в сфере оплаты труда работников муниципального казенного учреждения</w:t>
      </w:r>
      <w:r w:rsidR="004E3B8A" w:rsidRPr="00646719">
        <w:rPr>
          <w:rFonts w:ascii="Times New Roman" w:hAnsi="Times New Roman" w:cs="Times New Roman"/>
          <w:sz w:val="28"/>
          <w:szCs w:val="28"/>
        </w:rPr>
        <w:t xml:space="preserve"> «Управление централизованного учета и финансового анализа» (далее – У</w:t>
      </w:r>
      <w:r w:rsidR="00DE335C" w:rsidRPr="00646719">
        <w:rPr>
          <w:rFonts w:ascii="Times New Roman" w:hAnsi="Times New Roman" w:cs="Times New Roman"/>
          <w:sz w:val="28"/>
          <w:szCs w:val="28"/>
        </w:rPr>
        <w:t>чреждение</w:t>
      </w:r>
      <w:r w:rsidR="004E3B8A" w:rsidRPr="00646719">
        <w:rPr>
          <w:rFonts w:ascii="Times New Roman" w:hAnsi="Times New Roman" w:cs="Times New Roman"/>
          <w:sz w:val="28"/>
          <w:szCs w:val="28"/>
        </w:rPr>
        <w:t>)</w:t>
      </w:r>
      <w:r w:rsidRPr="00646719">
        <w:rPr>
          <w:rFonts w:ascii="Times New Roman" w:hAnsi="Times New Roman" w:cs="Times New Roman"/>
          <w:sz w:val="28"/>
          <w:szCs w:val="28"/>
        </w:rPr>
        <w:t>, финансируемого за счет средств бюджета города Барнаула</w:t>
      </w:r>
      <w:r w:rsidR="00FF1FA5" w:rsidRPr="00646719">
        <w:rPr>
          <w:rFonts w:ascii="Times New Roman" w:hAnsi="Times New Roman" w:cs="Times New Roman"/>
          <w:sz w:val="28"/>
          <w:szCs w:val="28"/>
        </w:rPr>
        <w:t xml:space="preserve">                                   (далее – бюджет города)</w:t>
      </w:r>
      <w:r w:rsidRPr="00646719">
        <w:rPr>
          <w:rFonts w:ascii="Times New Roman" w:hAnsi="Times New Roman" w:cs="Times New Roman"/>
          <w:sz w:val="28"/>
          <w:szCs w:val="28"/>
        </w:rPr>
        <w:t>.</w:t>
      </w:r>
    </w:p>
    <w:p w:rsidR="00DB1F0E" w:rsidRPr="00646719" w:rsidRDefault="00DB1F0E" w:rsidP="004E3B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719">
        <w:rPr>
          <w:rFonts w:ascii="Times New Roman" w:hAnsi="Times New Roman" w:cs="Times New Roman"/>
          <w:sz w:val="28"/>
          <w:szCs w:val="28"/>
        </w:rPr>
        <w:t>1.2.</w:t>
      </w:r>
      <w:r w:rsidR="00B33957" w:rsidRPr="00646719">
        <w:rPr>
          <w:rFonts w:ascii="Times New Roman" w:hAnsi="Times New Roman" w:cs="Times New Roman"/>
          <w:sz w:val="28"/>
          <w:szCs w:val="28"/>
        </w:rPr>
        <w:t> </w:t>
      </w:r>
      <w:r w:rsidRPr="00646719">
        <w:rPr>
          <w:rFonts w:ascii="Times New Roman" w:hAnsi="Times New Roman" w:cs="Times New Roman"/>
          <w:sz w:val="28"/>
          <w:szCs w:val="28"/>
        </w:rPr>
        <w:t>Положение определяет систему оплаты труда работников Учреждения</w:t>
      </w:r>
      <w:r w:rsidR="00CF6BCB" w:rsidRPr="00646719">
        <w:rPr>
          <w:rFonts w:ascii="Times New Roman" w:hAnsi="Times New Roman" w:cs="Times New Roman"/>
          <w:sz w:val="28"/>
          <w:szCs w:val="28"/>
        </w:rPr>
        <w:t xml:space="preserve"> и </w:t>
      </w:r>
      <w:r w:rsidRPr="0064671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DB1F0E" w:rsidRPr="00646719" w:rsidRDefault="00DB1F0E" w:rsidP="004E3B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719">
        <w:rPr>
          <w:rFonts w:ascii="Times New Roman" w:hAnsi="Times New Roman" w:cs="Times New Roman"/>
          <w:sz w:val="28"/>
          <w:szCs w:val="28"/>
        </w:rPr>
        <w:t>порядок и условия оплаты труда</w:t>
      </w:r>
      <w:r w:rsidR="00770DE0" w:rsidRPr="00646719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Pr="00646719">
        <w:rPr>
          <w:rFonts w:ascii="Times New Roman" w:hAnsi="Times New Roman" w:cs="Times New Roman"/>
          <w:sz w:val="28"/>
          <w:szCs w:val="28"/>
        </w:rPr>
        <w:t>;</w:t>
      </w:r>
    </w:p>
    <w:p w:rsidR="00DB1F0E" w:rsidRPr="00646719" w:rsidRDefault="00835AA5" w:rsidP="004E3B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719">
        <w:rPr>
          <w:rFonts w:ascii="Times New Roman" w:hAnsi="Times New Roman" w:cs="Times New Roman"/>
          <w:sz w:val="28"/>
          <w:szCs w:val="28"/>
        </w:rPr>
        <w:t xml:space="preserve">порядок установления и </w:t>
      </w:r>
      <w:r w:rsidR="00DB1F0E" w:rsidRPr="00646719">
        <w:rPr>
          <w:rFonts w:ascii="Times New Roman" w:hAnsi="Times New Roman" w:cs="Times New Roman"/>
          <w:sz w:val="28"/>
          <w:szCs w:val="28"/>
        </w:rPr>
        <w:t>размеры должностных окладов;</w:t>
      </w:r>
    </w:p>
    <w:p w:rsidR="00835AA5" w:rsidRPr="00646719" w:rsidRDefault="00835AA5" w:rsidP="00835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719">
        <w:rPr>
          <w:rFonts w:ascii="Times New Roman" w:hAnsi="Times New Roman" w:cs="Times New Roman"/>
          <w:sz w:val="28"/>
          <w:szCs w:val="28"/>
        </w:rPr>
        <w:t>порядок установления доплат и надбавок компенсационного характера (далее – компенсационные выплаты);</w:t>
      </w:r>
    </w:p>
    <w:p w:rsidR="00835AA5" w:rsidRPr="00646719" w:rsidRDefault="00835AA5" w:rsidP="00835A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719">
        <w:rPr>
          <w:rFonts w:ascii="Times New Roman" w:hAnsi="Times New Roman" w:cs="Times New Roman"/>
          <w:sz w:val="28"/>
          <w:szCs w:val="28"/>
        </w:rPr>
        <w:t xml:space="preserve">порядок установления </w:t>
      </w:r>
      <w:r w:rsidR="00863BB2">
        <w:rPr>
          <w:rFonts w:ascii="Times New Roman" w:hAnsi="Times New Roman" w:cs="Times New Roman"/>
          <w:sz w:val="28"/>
          <w:szCs w:val="28"/>
        </w:rPr>
        <w:t>надбавок, премий и выплат</w:t>
      </w:r>
      <w:r w:rsidR="00561195">
        <w:rPr>
          <w:rFonts w:ascii="Times New Roman" w:hAnsi="Times New Roman" w:cs="Times New Roman"/>
          <w:sz w:val="28"/>
          <w:szCs w:val="28"/>
        </w:rPr>
        <w:t xml:space="preserve"> </w:t>
      </w:r>
      <w:r w:rsidRPr="00646719">
        <w:rPr>
          <w:rFonts w:ascii="Times New Roman" w:hAnsi="Times New Roman" w:cs="Times New Roman"/>
          <w:sz w:val="28"/>
          <w:szCs w:val="28"/>
        </w:rPr>
        <w:t>стимулирующего характера (далее – стимулирующие выплаты);</w:t>
      </w:r>
    </w:p>
    <w:p w:rsidR="00DB1F0E" w:rsidRPr="00646719" w:rsidRDefault="00DB1F0E" w:rsidP="004E3B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719">
        <w:rPr>
          <w:rFonts w:ascii="Times New Roman" w:hAnsi="Times New Roman" w:cs="Times New Roman"/>
          <w:sz w:val="28"/>
          <w:szCs w:val="28"/>
        </w:rPr>
        <w:t>условия оплаты</w:t>
      </w:r>
      <w:r w:rsidR="00FA3303" w:rsidRPr="00646719">
        <w:rPr>
          <w:rFonts w:ascii="Times New Roman" w:hAnsi="Times New Roman" w:cs="Times New Roman"/>
          <w:sz w:val="28"/>
          <w:szCs w:val="28"/>
        </w:rPr>
        <w:t xml:space="preserve"> </w:t>
      </w:r>
      <w:r w:rsidRPr="00646719">
        <w:rPr>
          <w:rFonts w:ascii="Times New Roman" w:hAnsi="Times New Roman" w:cs="Times New Roman"/>
          <w:sz w:val="28"/>
          <w:szCs w:val="28"/>
        </w:rPr>
        <w:t>труда руководителя, его заместителей и главного бухгалтера</w:t>
      </w:r>
      <w:r w:rsidR="007D281C" w:rsidRPr="0064671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46719">
        <w:rPr>
          <w:rFonts w:ascii="Times New Roman" w:hAnsi="Times New Roman" w:cs="Times New Roman"/>
          <w:sz w:val="28"/>
          <w:szCs w:val="28"/>
        </w:rPr>
        <w:t>;</w:t>
      </w:r>
    </w:p>
    <w:p w:rsidR="00DB1F0E" w:rsidRPr="00646719" w:rsidRDefault="00DB1F0E" w:rsidP="004E3B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719">
        <w:rPr>
          <w:rFonts w:ascii="Times New Roman" w:hAnsi="Times New Roman" w:cs="Times New Roman"/>
          <w:sz w:val="28"/>
          <w:szCs w:val="28"/>
        </w:rPr>
        <w:t>полномочия руководителя Учреждения</w:t>
      </w:r>
      <w:r w:rsidR="006A52C2" w:rsidRPr="00646719">
        <w:rPr>
          <w:rFonts w:ascii="Times New Roman" w:hAnsi="Times New Roman" w:cs="Times New Roman"/>
          <w:sz w:val="28"/>
          <w:szCs w:val="28"/>
        </w:rPr>
        <w:t xml:space="preserve"> в сфере оплаты труда</w:t>
      </w:r>
      <w:r w:rsidRPr="00646719">
        <w:rPr>
          <w:rFonts w:ascii="Times New Roman" w:hAnsi="Times New Roman" w:cs="Times New Roman"/>
          <w:sz w:val="28"/>
          <w:szCs w:val="28"/>
        </w:rPr>
        <w:t>.</w:t>
      </w:r>
    </w:p>
    <w:p w:rsidR="00E74DDF" w:rsidRPr="00646719" w:rsidRDefault="00E74DDF" w:rsidP="00E74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719">
        <w:rPr>
          <w:rFonts w:ascii="Times New Roman" w:hAnsi="Times New Roman" w:cs="Times New Roman"/>
          <w:sz w:val="28"/>
          <w:szCs w:val="28"/>
        </w:rPr>
        <w:t>1.3.</w:t>
      </w:r>
      <w:r w:rsidR="00B33957" w:rsidRPr="00646719">
        <w:rPr>
          <w:rFonts w:ascii="Times New Roman" w:hAnsi="Times New Roman" w:cs="Times New Roman"/>
          <w:sz w:val="28"/>
          <w:szCs w:val="28"/>
        </w:rPr>
        <w:t> </w:t>
      </w:r>
      <w:r w:rsidRPr="00646719">
        <w:rPr>
          <w:rFonts w:ascii="Times New Roman" w:hAnsi="Times New Roman" w:cs="Times New Roman"/>
          <w:sz w:val="28"/>
          <w:szCs w:val="28"/>
        </w:rPr>
        <w:t xml:space="preserve">Положение предусматривает единые принципы оплаты труда работников Учреждения на основе применения должностных окладов руководителей и специалистов, компенсационных и стимулирующих выплат </w:t>
      </w:r>
      <w:r w:rsidRPr="00646719">
        <w:rPr>
          <w:rFonts w:ascii="Times New Roman" w:hAnsi="Times New Roman" w:cs="Times New Roman"/>
          <w:sz w:val="28"/>
          <w:szCs w:val="28"/>
        </w:rPr>
        <w:lastRenderedPageBreak/>
        <w:t xml:space="preserve">с учетом государственных гарантий по </w:t>
      </w:r>
      <w:r w:rsidR="007D281C" w:rsidRPr="00646719">
        <w:rPr>
          <w:rFonts w:ascii="Times New Roman" w:hAnsi="Times New Roman" w:cs="Times New Roman"/>
          <w:sz w:val="28"/>
          <w:szCs w:val="28"/>
        </w:rPr>
        <w:t>оплате труда и в соответствии с </w:t>
      </w:r>
      <w:r w:rsidR="00DF69E4" w:rsidRPr="0064671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46719">
        <w:rPr>
          <w:rFonts w:ascii="Times New Roman" w:hAnsi="Times New Roman" w:cs="Times New Roman"/>
          <w:sz w:val="28"/>
          <w:szCs w:val="28"/>
        </w:rPr>
        <w:t>нормативными правовыми актами города Барнаула.</w:t>
      </w:r>
    </w:p>
    <w:p w:rsidR="00DB1F0E" w:rsidRPr="00646719" w:rsidRDefault="00DB1F0E" w:rsidP="004E3B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719">
        <w:rPr>
          <w:rFonts w:ascii="Times New Roman" w:hAnsi="Times New Roman" w:cs="Times New Roman"/>
          <w:sz w:val="28"/>
          <w:szCs w:val="28"/>
        </w:rPr>
        <w:t>1.4.</w:t>
      </w:r>
      <w:r w:rsidR="00EB562A" w:rsidRPr="00646719">
        <w:rPr>
          <w:rFonts w:ascii="Times New Roman" w:hAnsi="Times New Roman" w:cs="Times New Roman"/>
          <w:sz w:val="28"/>
          <w:szCs w:val="28"/>
        </w:rPr>
        <w:t> </w:t>
      </w:r>
      <w:r w:rsidRPr="00646719">
        <w:rPr>
          <w:rFonts w:ascii="Times New Roman" w:hAnsi="Times New Roman" w:cs="Times New Roman"/>
          <w:sz w:val="28"/>
          <w:szCs w:val="28"/>
        </w:rPr>
        <w:t>Система оплаты труда устанавливает:</w:t>
      </w:r>
    </w:p>
    <w:p w:rsidR="00DB1F0E" w:rsidRPr="00646719" w:rsidRDefault="00DB1F0E" w:rsidP="004E3B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719">
        <w:rPr>
          <w:rFonts w:ascii="Times New Roman" w:hAnsi="Times New Roman" w:cs="Times New Roman"/>
          <w:sz w:val="28"/>
          <w:szCs w:val="28"/>
        </w:rPr>
        <w:t xml:space="preserve">зависимость величины заработной платы </w:t>
      </w:r>
      <w:r w:rsidR="001D30CB" w:rsidRPr="00646719">
        <w:rPr>
          <w:rFonts w:ascii="Times New Roman" w:hAnsi="Times New Roman" w:cs="Times New Roman"/>
          <w:sz w:val="28"/>
          <w:szCs w:val="28"/>
        </w:rPr>
        <w:t xml:space="preserve">работников Учреждения от их </w:t>
      </w:r>
      <w:r w:rsidRPr="00646719">
        <w:rPr>
          <w:rFonts w:ascii="Times New Roman" w:hAnsi="Times New Roman" w:cs="Times New Roman"/>
          <w:sz w:val="28"/>
          <w:szCs w:val="28"/>
        </w:rPr>
        <w:t>квалификации, сложности выполняемых работ, количества и качества затраченного труда, условий труда</w:t>
      </w:r>
      <w:r w:rsidR="00320F25" w:rsidRPr="00646719">
        <w:rPr>
          <w:rFonts w:ascii="Times New Roman" w:hAnsi="Times New Roman" w:cs="Times New Roman"/>
          <w:sz w:val="28"/>
          <w:szCs w:val="28"/>
        </w:rPr>
        <w:t xml:space="preserve"> и режима работы</w:t>
      </w:r>
      <w:r w:rsidRPr="00646719">
        <w:rPr>
          <w:rFonts w:ascii="Times New Roman" w:hAnsi="Times New Roman" w:cs="Times New Roman"/>
          <w:sz w:val="28"/>
          <w:szCs w:val="28"/>
        </w:rPr>
        <w:t>;</w:t>
      </w:r>
    </w:p>
    <w:p w:rsidR="00DB1F0E" w:rsidRPr="00646719" w:rsidRDefault="00DB1F0E" w:rsidP="004E3B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719">
        <w:rPr>
          <w:rFonts w:ascii="Times New Roman" w:hAnsi="Times New Roman" w:cs="Times New Roman"/>
          <w:sz w:val="28"/>
          <w:szCs w:val="28"/>
        </w:rPr>
        <w:t>индивидуальный подход к использованию различных видов стимулирующих выплат</w:t>
      </w:r>
      <w:r w:rsidR="00320F25" w:rsidRPr="00646719">
        <w:rPr>
          <w:rFonts w:ascii="Times New Roman" w:hAnsi="Times New Roman" w:cs="Times New Roman"/>
          <w:sz w:val="28"/>
          <w:szCs w:val="28"/>
        </w:rPr>
        <w:t>, установленных в Учреждении</w:t>
      </w:r>
      <w:r w:rsidRPr="00646719">
        <w:rPr>
          <w:rFonts w:ascii="Times New Roman" w:hAnsi="Times New Roman" w:cs="Times New Roman"/>
          <w:sz w:val="28"/>
          <w:szCs w:val="28"/>
        </w:rPr>
        <w:t>;</w:t>
      </w:r>
    </w:p>
    <w:p w:rsidR="00DB1F0E" w:rsidRPr="00646719" w:rsidRDefault="00B666A3" w:rsidP="004E3B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719">
        <w:rPr>
          <w:rFonts w:ascii="Times New Roman" w:hAnsi="Times New Roman" w:cs="Times New Roman"/>
          <w:sz w:val="28"/>
          <w:szCs w:val="28"/>
        </w:rPr>
        <w:t xml:space="preserve">условия для </w:t>
      </w:r>
      <w:r w:rsidR="00DB1F0E" w:rsidRPr="00646719">
        <w:rPr>
          <w:rFonts w:ascii="Times New Roman" w:hAnsi="Times New Roman" w:cs="Times New Roman"/>
          <w:sz w:val="28"/>
          <w:szCs w:val="28"/>
        </w:rPr>
        <w:t>по</w:t>
      </w:r>
      <w:r w:rsidRPr="00646719">
        <w:rPr>
          <w:rFonts w:ascii="Times New Roman" w:hAnsi="Times New Roman" w:cs="Times New Roman"/>
          <w:sz w:val="28"/>
          <w:szCs w:val="28"/>
        </w:rPr>
        <w:t>вышения</w:t>
      </w:r>
      <w:r w:rsidR="00DB1F0E" w:rsidRPr="00646719">
        <w:rPr>
          <w:rFonts w:ascii="Times New Roman" w:hAnsi="Times New Roman" w:cs="Times New Roman"/>
          <w:sz w:val="28"/>
          <w:szCs w:val="28"/>
        </w:rPr>
        <w:t xml:space="preserve"> </w:t>
      </w:r>
      <w:r w:rsidRPr="00646719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DB1F0E" w:rsidRPr="00646719">
        <w:rPr>
          <w:rFonts w:ascii="Times New Roman" w:hAnsi="Times New Roman" w:cs="Times New Roman"/>
          <w:sz w:val="28"/>
          <w:szCs w:val="28"/>
        </w:rPr>
        <w:t>работы</w:t>
      </w:r>
      <w:r w:rsidRPr="0064671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B1F0E" w:rsidRPr="00646719">
        <w:rPr>
          <w:rFonts w:ascii="Times New Roman" w:hAnsi="Times New Roman" w:cs="Times New Roman"/>
          <w:sz w:val="28"/>
          <w:szCs w:val="28"/>
        </w:rPr>
        <w:t>.</w:t>
      </w:r>
    </w:p>
    <w:p w:rsidR="009A7705" w:rsidRPr="00646719" w:rsidRDefault="009A7705" w:rsidP="004E3B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F0E" w:rsidRPr="00646719" w:rsidRDefault="00D50806" w:rsidP="00D5080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6719">
        <w:rPr>
          <w:rFonts w:ascii="Times New Roman" w:hAnsi="Times New Roman" w:cs="Times New Roman"/>
          <w:sz w:val="28"/>
          <w:szCs w:val="28"/>
        </w:rPr>
        <w:t>2. </w:t>
      </w:r>
      <w:r w:rsidR="00DB1F0E" w:rsidRPr="00646719">
        <w:rPr>
          <w:rFonts w:ascii="Times New Roman" w:hAnsi="Times New Roman" w:cs="Times New Roman"/>
          <w:sz w:val="28"/>
          <w:szCs w:val="28"/>
        </w:rPr>
        <w:t>Порядок и условия оплаты труда работников</w:t>
      </w:r>
      <w:r w:rsidR="00770DE0" w:rsidRPr="00646719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DB1F0E" w:rsidRPr="00646719" w:rsidRDefault="00DB1F0E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A49" w:rsidRPr="00646719" w:rsidRDefault="00E33A49" w:rsidP="00E33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719">
        <w:rPr>
          <w:rFonts w:ascii="Times New Roman" w:hAnsi="Times New Roman" w:cs="Times New Roman"/>
          <w:sz w:val="28"/>
          <w:szCs w:val="28"/>
        </w:rPr>
        <w:t>2.1. Условия оплаты труда, включая размер должностного оклада работника</w:t>
      </w:r>
      <w:r w:rsidR="001757A6" w:rsidRPr="0064671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46719">
        <w:rPr>
          <w:rFonts w:ascii="Times New Roman" w:hAnsi="Times New Roman" w:cs="Times New Roman"/>
          <w:sz w:val="28"/>
          <w:szCs w:val="28"/>
        </w:rPr>
        <w:t>, компенсационные и стимулирующие выплаты, являются обязательными для включения в трудовой договор.</w:t>
      </w:r>
    </w:p>
    <w:p w:rsidR="00E33A49" w:rsidRPr="00646719" w:rsidRDefault="00E33A49" w:rsidP="00E33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719">
        <w:rPr>
          <w:rFonts w:ascii="Times New Roman" w:hAnsi="Times New Roman" w:cs="Times New Roman"/>
          <w:sz w:val="28"/>
          <w:szCs w:val="28"/>
        </w:rPr>
        <w:t xml:space="preserve">2.2. Заработная плата работника </w:t>
      </w:r>
      <w:r w:rsidR="00770DE0" w:rsidRPr="0064671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46719">
        <w:rPr>
          <w:rFonts w:ascii="Times New Roman" w:hAnsi="Times New Roman" w:cs="Times New Roman"/>
          <w:sz w:val="28"/>
          <w:szCs w:val="28"/>
        </w:rPr>
        <w:t>предельными размерами не ограничивается.</w:t>
      </w:r>
    </w:p>
    <w:p w:rsidR="00E33A49" w:rsidRPr="00646719" w:rsidRDefault="00E33A49" w:rsidP="00E33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719">
        <w:rPr>
          <w:rFonts w:ascii="Times New Roman" w:hAnsi="Times New Roman" w:cs="Times New Roman"/>
          <w:sz w:val="28"/>
          <w:szCs w:val="28"/>
        </w:rPr>
        <w:t xml:space="preserve">2.3. Фонд оплаты труда Учреждения формируется </w:t>
      </w:r>
      <w:r w:rsidR="00BA5C29" w:rsidRPr="00646719">
        <w:rPr>
          <w:rFonts w:ascii="Times New Roman" w:hAnsi="Times New Roman" w:cs="Times New Roman"/>
          <w:sz w:val="28"/>
          <w:szCs w:val="28"/>
        </w:rPr>
        <w:t xml:space="preserve">в </w:t>
      </w:r>
      <w:r w:rsidR="00C06B4E" w:rsidRPr="00646719">
        <w:rPr>
          <w:rFonts w:ascii="Times New Roman" w:hAnsi="Times New Roman" w:cs="Times New Roman"/>
          <w:sz w:val="28"/>
          <w:szCs w:val="28"/>
        </w:rPr>
        <w:t>пределах ассигнований</w:t>
      </w:r>
      <w:r w:rsidR="00BA5C29" w:rsidRPr="00646719">
        <w:rPr>
          <w:rFonts w:ascii="Times New Roman" w:hAnsi="Times New Roman" w:cs="Times New Roman"/>
          <w:sz w:val="28"/>
          <w:szCs w:val="28"/>
        </w:rPr>
        <w:t xml:space="preserve">, предоставляемых Учреждению на </w:t>
      </w:r>
      <w:r w:rsidR="00C06B4E" w:rsidRPr="00646719">
        <w:rPr>
          <w:rFonts w:ascii="Times New Roman" w:hAnsi="Times New Roman" w:cs="Times New Roman"/>
          <w:sz w:val="28"/>
          <w:szCs w:val="28"/>
        </w:rPr>
        <w:t>текущий финансовый год за</w:t>
      </w:r>
      <w:r w:rsidR="00BA5C29" w:rsidRPr="00646719">
        <w:rPr>
          <w:rFonts w:ascii="Times New Roman" w:hAnsi="Times New Roman" w:cs="Times New Roman"/>
          <w:sz w:val="28"/>
          <w:szCs w:val="28"/>
        </w:rPr>
        <w:t> </w:t>
      </w:r>
      <w:r w:rsidR="00C06B4E" w:rsidRPr="00646719">
        <w:rPr>
          <w:rFonts w:ascii="Times New Roman" w:hAnsi="Times New Roman" w:cs="Times New Roman"/>
          <w:sz w:val="28"/>
          <w:szCs w:val="28"/>
        </w:rPr>
        <w:t>счет средств бюджета город</w:t>
      </w:r>
      <w:r w:rsidR="00BA5C29" w:rsidRPr="00646719">
        <w:rPr>
          <w:rFonts w:ascii="Times New Roman" w:hAnsi="Times New Roman" w:cs="Times New Roman"/>
          <w:sz w:val="28"/>
          <w:szCs w:val="28"/>
        </w:rPr>
        <w:t xml:space="preserve">а, </w:t>
      </w:r>
      <w:r w:rsidRPr="00646719">
        <w:rPr>
          <w:rFonts w:ascii="Times New Roman" w:hAnsi="Times New Roman" w:cs="Times New Roman"/>
          <w:sz w:val="28"/>
          <w:szCs w:val="28"/>
        </w:rPr>
        <w:t>и состоит из должностных окладов, компенсационных и стимулирующих выплат.</w:t>
      </w:r>
    </w:p>
    <w:p w:rsidR="00E33A49" w:rsidRPr="00646719" w:rsidRDefault="00E33A49" w:rsidP="00E33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719">
        <w:rPr>
          <w:rFonts w:ascii="Times New Roman" w:hAnsi="Times New Roman" w:cs="Times New Roman"/>
          <w:sz w:val="28"/>
          <w:szCs w:val="28"/>
        </w:rPr>
        <w:t xml:space="preserve">2.4. Объем средств, направленных на оплату труда работников Учреждения, не подлежит сокращению, за исключением </w:t>
      </w:r>
      <w:r w:rsidR="006A78B9" w:rsidRPr="00646719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646719">
        <w:rPr>
          <w:rFonts w:ascii="Times New Roman" w:hAnsi="Times New Roman" w:cs="Times New Roman"/>
          <w:sz w:val="28"/>
          <w:szCs w:val="28"/>
        </w:rPr>
        <w:t>реорганизации, ликвидации Учреждения.</w:t>
      </w:r>
    </w:p>
    <w:p w:rsidR="00E33A49" w:rsidRPr="00E804B4" w:rsidRDefault="00E33A49" w:rsidP="00E33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719">
        <w:rPr>
          <w:rFonts w:ascii="Times New Roman" w:hAnsi="Times New Roman" w:cs="Times New Roman"/>
          <w:sz w:val="28"/>
          <w:szCs w:val="28"/>
        </w:rPr>
        <w:t>2.5. Оплата труда работников</w:t>
      </w:r>
      <w:r w:rsidR="001757A6" w:rsidRPr="0064671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46719">
        <w:rPr>
          <w:rFonts w:ascii="Times New Roman" w:hAnsi="Times New Roman" w:cs="Times New Roman"/>
          <w:sz w:val="28"/>
          <w:szCs w:val="28"/>
        </w:rPr>
        <w:t>,</w:t>
      </w:r>
      <w:r w:rsidR="001757A6" w:rsidRPr="00646719">
        <w:rPr>
          <w:rFonts w:ascii="Times New Roman" w:hAnsi="Times New Roman" w:cs="Times New Roman"/>
          <w:sz w:val="28"/>
          <w:szCs w:val="28"/>
        </w:rPr>
        <w:t xml:space="preserve"> </w:t>
      </w:r>
      <w:r w:rsidRPr="00646719">
        <w:rPr>
          <w:rFonts w:ascii="Times New Roman" w:hAnsi="Times New Roman" w:cs="Times New Roman"/>
          <w:sz w:val="28"/>
          <w:szCs w:val="28"/>
        </w:rPr>
        <w:t>занятых по</w:t>
      </w:r>
      <w:r w:rsidR="00C02E15" w:rsidRPr="00646719">
        <w:rPr>
          <w:rFonts w:ascii="Times New Roman" w:hAnsi="Times New Roman" w:cs="Times New Roman"/>
          <w:sz w:val="28"/>
          <w:szCs w:val="28"/>
        </w:rPr>
        <w:t> </w:t>
      </w:r>
      <w:r w:rsidRPr="00646719">
        <w:rPr>
          <w:rFonts w:ascii="Times New Roman" w:hAnsi="Times New Roman" w:cs="Times New Roman"/>
          <w:sz w:val="28"/>
          <w:szCs w:val="28"/>
        </w:rPr>
        <w:t>совместительству, а также на условиях неполного рабочего времени (неполного рабочего дня (смены) и (или) неполной рабочей недели, в том числе с разделением рабочего дня на части), производится пропорционально отработанному времени. Определен</w:t>
      </w:r>
      <w:r w:rsidR="00C02E15" w:rsidRPr="00646719">
        <w:rPr>
          <w:rFonts w:ascii="Times New Roman" w:hAnsi="Times New Roman" w:cs="Times New Roman"/>
          <w:sz w:val="28"/>
          <w:szCs w:val="28"/>
        </w:rPr>
        <w:t>ие размеров заработной платы</w:t>
      </w:r>
      <w:r w:rsidR="00C02E15">
        <w:rPr>
          <w:rFonts w:ascii="Times New Roman" w:hAnsi="Times New Roman" w:cs="Times New Roman"/>
          <w:sz w:val="28"/>
          <w:szCs w:val="28"/>
        </w:rPr>
        <w:t xml:space="preserve"> по </w:t>
      </w:r>
      <w:r w:rsidRPr="00E804B4">
        <w:rPr>
          <w:rFonts w:ascii="Times New Roman" w:hAnsi="Times New Roman" w:cs="Times New Roman"/>
          <w:sz w:val="28"/>
          <w:szCs w:val="28"/>
        </w:rPr>
        <w:t>основной должности, а также по должности, занимаемой в порядке совместительства, проводится раздельно по каждой из должностей.</w:t>
      </w:r>
    </w:p>
    <w:p w:rsidR="00DB1F0E" w:rsidRPr="00E804B4" w:rsidRDefault="00DB1F0E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F0E" w:rsidRPr="00E804B4" w:rsidRDefault="00DB1F0E" w:rsidP="00DB1F0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3.</w:t>
      </w:r>
      <w:r w:rsidR="00362672" w:rsidRPr="00E804B4">
        <w:rPr>
          <w:rFonts w:ascii="Times New Roman" w:hAnsi="Times New Roman" w:cs="Times New Roman"/>
          <w:sz w:val="28"/>
          <w:szCs w:val="28"/>
        </w:rPr>
        <w:t> </w:t>
      </w:r>
      <w:r w:rsidRPr="00E804B4">
        <w:rPr>
          <w:rFonts w:ascii="Times New Roman" w:hAnsi="Times New Roman" w:cs="Times New Roman"/>
          <w:sz w:val="28"/>
          <w:szCs w:val="28"/>
        </w:rPr>
        <w:t xml:space="preserve">Порядок установления </w:t>
      </w:r>
      <w:r w:rsidR="00D20C30" w:rsidRPr="00E804B4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E804B4">
        <w:rPr>
          <w:rFonts w:ascii="Times New Roman" w:hAnsi="Times New Roman" w:cs="Times New Roman"/>
          <w:sz w:val="28"/>
          <w:szCs w:val="28"/>
        </w:rPr>
        <w:t>окладов</w:t>
      </w:r>
    </w:p>
    <w:p w:rsidR="00DB1F0E" w:rsidRPr="00E804B4" w:rsidRDefault="00DB1F0E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37D" w:rsidRPr="00E804B4" w:rsidRDefault="00EE537D" w:rsidP="00EE53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3.1. </w:t>
      </w:r>
      <w:hyperlink r:id="rId13" w:history="1">
        <w:r w:rsidRPr="00E804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Размеры</w:t>
        </w:r>
      </w:hyperlink>
      <w:r w:rsidRPr="00E804B4">
        <w:rPr>
          <w:rFonts w:ascii="Times New Roman" w:hAnsi="Times New Roman" w:cs="Times New Roman"/>
          <w:sz w:val="28"/>
          <w:szCs w:val="28"/>
        </w:rPr>
        <w:t xml:space="preserve"> должностных окладов работников Учреждения определяются на основе отнесения должностей работников </w:t>
      </w:r>
      <w:r w:rsidR="00B45EDA" w:rsidRPr="00E804B4">
        <w:rPr>
          <w:rFonts w:ascii="Times New Roman" w:hAnsi="Times New Roman" w:cs="Times New Roman"/>
          <w:sz w:val="28"/>
          <w:szCs w:val="28"/>
        </w:rPr>
        <w:t xml:space="preserve">Учреждения                </w:t>
      </w:r>
      <w:r w:rsidRPr="00E804B4">
        <w:rPr>
          <w:rFonts w:ascii="Times New Roman" w:hAnsi="Times New Roman" w:cs="Times New Roman"/>
          <w:sz w:val="28"/>
          <w:szCs w:val="28"/>
        </w:rPr>
        <w:t>к профессиональным квалификационным группам и по квалификационным уровням в соответствии с требованиями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выполненных работ (приложение).</w:t>
      </w:r>
    </w:p>
    <w:p w:rsidR="00330EA2" w:rsidRDefault="00EE537D" w:rsidP="00330E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EA2">
        <w:rPr>
          <w:rFonts w:ascii="Times New Roman" w:hAnsi="Times New Roman" w:cs="Times New Roman"/>
          <w:sz w:val="28"/>
          <w:szCs w:val="28"/>
        </w:rPr>
        <w:t>3.2.</w:t>
      </w:r>
      <w:r w:rsidR="00330EA2">
        <w:rPr>
          <w:rFonts w:ascii="Times New Roman" w:hAnsi="Times New Roman" w:cs="Times New Roman"/>
          <w:sz w:val="28"/>
          <w:szCs w:val="28"/>
        </w:rPr>
        <w:t> </w:t>
      </w:r>
      <w:r w:rsidR="00330EA2" w:rsidRPr="00330EA2">
        <w:rPr>
          <w:rFonts w:ascii="Times New Roman" w:hAnsi="Times New Roman" w:cs="Times New Roman"/>
          <w:sz w:val="28"/>
          <w:szCs w:val="28"/>
        </w:rPr>
        <w:t xml:space="preserve">Отнесение должностей </w:t>
      </w:r>
      <w:r w:rsidR="00B73F95" w:rsidRPr="00B73F95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="00330EA2" w:rsidRPr="00330EA2">
        <w:rPr>
          <w:rFonts w:ascii="Times New Roman" w:hAnsi="Times New Roman" w:cs="Times New Roman"/>
          <w:sz w:val="28"/>
          <w:szCs w:val="28"/>
        </w:rPr>
        <w:t xml:space="preserve">к профессиональным квалификационным группам проводится на основании </w:t>
      </w:r>
      <w:hyperlink r:id="rId14" w:history="1">
        <w:r w:rsidR="00330EA2" w:rsidRPr="00330EA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="00330EA2" w:rsidRPr="00330EA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</w:t>
      </w:r>
      <w:r w:rsidR="00B73F95">
        <w:rPr>
          <w:rFonts w:ascii="Times New Roman" w:hAnsi="Times New Roman" w:cs="Times New Roman"/>
          <w:sz w:val="28"/>
          <w:szCs w:val="28"/>
        </w:rPr>
        <w:t xml:space="preserve"> </w:t>
      </w:r>
      <w:r w:rsidR="00330EA2" w:rsidRPr="00330EA2">
        <w:rPr>
          <w:rFonts w:ascii="Times New Roman" w:hAnsi="Times New Roman" w:cs="Times New Roman"/>
          <w:sz w:val="28"/>
          <w:szCs w:val="28"/>
        </w:rPr>
        <w:t>от</w:t>
      </w:r>
      <w:r w:rsidR="00330EA2">
        <w:rPr>
          <w:rFonts w:ascii="Times New Roman" w:hAnsi="Times New Roman" w:cs="Times New Roman"/>
          <w:sz w:val="28"/>
          <w:szCs w:val="28"/>
        </w:rPr>
        <w:t xml:space="preserve"> </w:t>
      </w:r>
      <w:r w:rsidR="00330EA2" w:rsidRPr="00330EA2">
        <w:rPr>
          <w:rFonts w:ascii="Times New Roman" w:hAnsi="Times New Roman" w:cs="Times New Roman"/>
          <w:sz w:val="28"/>
          <w:szCs w:val="28"/>
        </w:rPr>
        <w:t xml:space="preserve">29.05.2008 </w:t>
      </w:r>
      <w:r w:rsidR="00330EA2">
        <w:rPr>
          <w:rFonts w:ascii="Times New Roman" w:hAnsi="Times New Roman" w:cs="Times New Roman"/>
          <w:sz w:val="28"/>
          <w:szCs w:val="28"/>
        </w:rPr>
        <w:t>№</w:t>
      </w:r>
      <w:r w:rsidR="00330EA2" w:rsidRPr="00330EA2">
        <w:rPr>
          <w:rFonts w:ascii="Times New Roman" w:hAnsi="Times New Roman" w:cs="Times New Roman"/>
          <w:sz w:val="28"/>
          <w:szCs w:val="28"/>
        </w:rPr>
        <w:t xml:space="preserve">247н </w:t>
      </w:r>
      <w:r w:rsidR="00330EA2">
        <w:rPr>
          <w:rFonts w:ascii="Times New Roman" w:hAnsi="Times New Roman" w:cs="Times New Roman"/>
          <w:sz w:val="28"/>
          <w:szCs w:val="28"/>
        </w:rPr>
        <w:t>«</w:t>
      </w:r>
      <w:r w:rsidR="00330EA2" w:rsidRPr="00330EA2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</w:t>
      </w:r>
      <w:r w:rsidR="00330EA2" w:rsidRPr="00330EA2">
        <w:rPr>
          <w:rFonts w:ascii="Times New Roman" w:hAnsi="Times New Roman" w:cs="Times New Roman"/>
          <w:sz w:val="28"/>
          <w:szCs w:val="28"/>
        </w:rPr>
        <w:lastRenderedPageBreak/>
        <w:t>квалификационных групп общеотраслевых должностей руководителей, специалистов и служащих</w:t>
      </w:r>
      <w:r w:rsidR="00330EA2">
        <w:rPr>
          <w:rFonts w:ascii="Times New Roman" w:hAnsi="Times New Roman" w:cs="Times New Roman"/>
          <w:sz w:val="28"/>
          <w:szCs w:val="28"/>
        </w:rPr>
        <w:t>»</w:t>
      </w:r>
      <w:r w:rsidR="00330EA2" w:rsidRPr="00330EA2">
        <w:rPr>
          <w:rFonts w:ascii="Times New Roman" w:hAnsi="Times New Roman" w:cs="Times New Roman"/>
          <w:sz w:val="28"/>
          <w:szCs w:val="28"/>
        </w:rPr>
        <w:t>.</w:t>
      </w:r>
    </w:p>
    <w:p w:rsidR="00704E0D" w:rsidRPr="00330EA2" w:rsidRDefault="00704E0D" w:rsidP="00330E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F0E" w:rsidRPr="00E804B4" w:rsidRDefault="00DB1F0E" w:rsidP="00DB1F0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4.</w:t>
      </w:r>
      <w:r w:rsidR="008A3E2C" w:rsidRPr="00E804B4">
        <w:rPr>
          <w:rFonts w:ascii="Times New Roman" w:hAnsi="Times New Roman" w:cs="Times New Roman"/>
          <w:sz w:val="28"/>
          <w:szCs w:val="28"/>
        </w:rPr>
        <w:t> К</w:t>
      </w:r>
      <w:r w:rsidRPr="00E804B4">
        <w:rPr>
          <w:rFonts w:ascii="Times New Roman" w:hAnsi="Times New Roman" w:cs="Times New Roman"/>
          <w:sz w:val="28"/>
          <w:szCs w:val="28"/>
        </w:rPr>
        <w:t>омпенсационн</w:t>
      </w:r>
      <w:r w:rsidR="008A3E2C" w:rsidRPr="00E804B4">
        <w:rPr>
          <w:rFonts w:ascii="Times New Roman" w:hAnsi="Times New Roman" w:cs="Times New Roman"/>
          <w:sz w:val="28"/>
          <w:szCs w:val="28"/>
        </w:rPr>
        <w:t>ые</w:t>
      </w:r>
      <w:r w:rsidRPr="00E804B4">
        <w:rPr>
          <w:rFonts w:ascii="Times New Roman" w:hAnsi="Times New Roman" w:cs="Times New Roman"/>
          <w:sz w:val="28"/>
          <w:szCs w:val="28"/>
        </w:rPr>
        <w:t xml:space="preserve"> </w:t>
      </w:r>
      <w:r w:rsidR="008A3E2C" w:rsidRPr="00E804B4">
        <w:rPr>
          <w:rFonts w:ascii="Times New Roman" w:hAnsi="Times New Roman" w:cs="Times New Roman"/>
          <w:sz w:val="28"/>
          <w:szCs w:val="28"/>
        </w:rPr>
        <w:t>выплаты</w:t>
      </w:r>
    </w:p>
    <w:p w:rsidR="00DB1F0E" w:rsidRPr="00E804B4" w:rsidRDefault="00DB1F0E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3E2C" w:rsidRPr="00E804B4" w:rsidRDefault="008A3E2C" w:rsidP="008A3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4.1.</w:t>
      </w:r>
      <w:r w:rsidR="00DD058C" w:rsidRPr="00E804B4">
        <w:rPr>
          <w:rFonts w:ascii="Times New Roman" w:hAnsi="Times New Roman" w:cs="Times New Roman"/>
          <w:sz w:val="28"/>
          <w:szCs w:val="28"/>
        </w:rPr>
        <w:t> </w:t>
      </w:r>
      <w:r w:rsidRPr="00E804B4">
        <w:rPr>
          <w:rFonts w:ascii="Times New Roman" w:hAnsi="Times New Roman" w:cs="Times New Roman"/>
          <w:sz w:val="28"/>
          <w:szCs w:val="28"/>
        </w:rPr>
        <w:t>За работу, связанную с особыми условиями труда и режимом работы, работникам Учреждения устанавливаются выплаты компенсационного характера:</w:t>
      </w:r>
    </w:p>
    <w:p w:rsidR="008A3E2C" w:rsidRPr="00E804B4" w:rsidRDefault="008A3E2C" w:rsidP="008A3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за работу в выходные и нерабочие праздничные дни;</w:t>
      </w:r>
    </w:p>
    <w:p w:rsidR="008A3E2C" w:rsidRPr="00E804B4" w:rsidRDefault="008A3E2C" w:rsidP="008A3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за сверхурочную работу;</w:t>
      </w:r>
    </w:p>
    <w:p w:rsidR="008A3E2C" w:rsidRPr="00E804B4" w:rsidRDefault="008A3E2C" w:rsidP="008A3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за совмещение профессий (должностей);</w:t>
      </w:r>
    </w:p>
    <w:p w:rsidR="008A3E2C" w:rsidRPr="00E804B4" w:rsidRDefault="008A3E2C" w:rsidP="008A3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за расширение зон обслуживания;</w:t>
      </w:r>
    </w:p>
    <w:p w:rsidR="008A3E2C" w:rsidRPr="00E804B4" w:rsidRDefault="008A3E2C" w:rsidP="008A3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за работу в местности с особыми климатическими условиями (районный коэффициент);</w:t>
      </w:r>
    </w:p>
    <w:p w:rsidR="008A3E2C" w:rsidRPr="00E804B4" w:rsidRDefault="008A3E2C" w:rsidP="008A3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 xml:space="preserve">за увеличение объема работы или исполнение обязанностей временно отсутствующего работника </w:t>
      </w:r>
      <w:r w:rsidR="00414F9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804B4">
        <w:rPr>
          <w:rFonts w:ascii="Times New Roman" w:hAnsi="Times New Roman" w:cs="Times New Roman"/>
          <w:sz w:val="28"/>
          <w:szCs w:val="28"/>
        </w:rPr>
        <w:t>без освобождения от работы, определенной трудовым договором</w:t>
      </w:r>
      <w:r w:rsidR="004A7223">
        <w:rPr>
          <w:rFonts w:ascii="Times New Roman" w:hAnsi="Times New Roman" w:cs="Times New Roman"/>
          <w:sz w:val="28"/>
          <w:szCs w:val="28"/>
        </w:rPr>
        <w:t>.</w:t>
      </w:r>
    </w:p>
    <w:p w:rsidR="008A3E2C" w:rsidRPr="00E804B4" w:rsidRDefault="008A3E2C" w:rsidP="008A3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4.</w:t>
      </w:r>
      <w:r w:rsidR="0045416D">
        <w:rPr>
          <w:rFonts w:ascii="Times New Roman" w:hAnsi="Times New Roman" w:cs="Times New Roman"/>
          <w:sz w:val="28"/>
          <w:szCs w:val="28"/>
        </w:rPr>
        <w:t>2</w:t>
      </w:r>
      <w:r w:rsidRPr="00E804B4">
        <w:rPr>
          <w:rFonts w:ascii="Times New Roman" w:hAnsi="Times New Roman" w:cs="Times New Roman"/>
          <w:sz w:val="28"/>
          <w:szCs w:val="28"/>
        </w:rPr>
        <w:t>.</w:t>
      </w:r>
      <w:r w:rsidR="0045416D">
        <w:rPr>
          <w:rFonts w:ascii="Times New Roman" w:hAnsi="Times New Roman" w:cs="Times New Roman"/>
          <w:sz w:val="28"/>
          <w:szCs w:val="28"/>
        </w:rPr>
        <w:t> </w:t>
      </w:r>
      <w:r w:rsidRPr="00E804B4">
        <w:rPr>
          <w:rFonts w:ascii="Times New Roman" w:hAnsi="Times New Roman" w:cs="Times New Roman"/>
          <w:sz w:val="28"/>
          <w:szCs w:val="28"/>
        </w:rPr>
        <w:t xml:space="preserve">Оплата труда в выходные и нерабочие праздничные дни производится в соответствии со </w:t>
      </w:r>
      <w:hyperlink r:id="rId15" w:history="1">
        <w:r w:rsidRPr="00E804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153</w:t>
        </w:r>
      </w:hyperlink>
      <w:r w:rsidRPr="00E804B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8A3E2C" w:rsidRPr="00E804B4" w:rsidRDefault="008A3E2C" w:rsidP="008A3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4.</w:t>
      </w:r>
      <w:r w:rsidR="0045416D">
        <w:rPr>
          <w:rFonts w:ascii="Times New Roman" w:hAnsi="Times New Roman" w:cs="Times New Roman"/>
          <w:sz w:val="28"/>
          <w:szCs w:val="28"/>
        </w:rPr>
        <w:t>3</w:t>
      </w:r>
      <w:r w:rsidRPr="00E804B4">
        <w:rPr>
          <w:rFonts w:ascii="Times New Roman" w:hAnsi="Times New Roman" w:cs="Times New Roman"/>
          <w:sz w:val="28"/>
          <w:szCs w:val="28"/>
        </w:rPr>
        <w:t>.</w:t>
      </w:r>
      <w:r w:rsidR="0045416D">
        <w:rPr>
          <w:rFonts w:ascii="Times New Roman" w:hAnsi="Times New Roman" w:cs="Times New Roman"/>
          <w:sz w:val="28"/>
          <w:szCs w:val="28"/>
        </w:rPr>
        <w:t> </w:t>
      </w:r>
      <w:r w:rsidRPr="00073E26">
        <w:rPr>
          <w:rFonts w:ascii="Times New Roman" w:hAnsi="Times New Roman" w:cs="Times New Roman"/>
          <w:sz w:val="28"/>
          <w:szCs w:val="28"/>
        </w:rPr>
        <w:t>Сверхурочная работа оплачивает</w:t>
      </w:r>
      <w:r w:rsidR="005D53B8" w:rsidRPr="00073E26">
        <w:rPr>
          <w:rFonts w:ascii="Times New Roman" w:hAnsi="Times New Roman" w:cs="Times New Roman"/>
          <w:sz w:val="28"/>
          <w:szCs w:val="28"/>
        </w:rPr>
        <w:t>ся за первые два часа работы не </w:t>
      </w:r>
      <w:r w:rsidRPr="00073E26">
        <w:rPr>
          <w:rFonts w:ascii="Times New Roman" w:hAnsi="Times New Roman" w:cs="Times New Roman"/>
          <w:sz w:val="28"/>
          <w:szCs w:val="28"/>
        </w:rPr>
        <w:t>менее чем в полуторном размере, за последующие часы</w:t>
      </w:r>
      <w:r w:rsidR="00A146E2" w:rsidRPr="00073E26">
        <w:rPr>
          <w:rFonts w:ascii="Times New Roman" w:hAnsi="Times New Roman" w:cs="Times New Roman"/>
          <w:sz w:val="28"/>
          <w:szCs w:val="28"/>
        </w:rPr>
        <w:t xml:space="preserve"> – </w:t>
      </w:r>
      <w:r w:rsidR="005D53B8" w:rsidRPr="00073E26">
        <w:rPr>
          <w:rFonts w:ascii="Times New Roman" w:hAnsi="Times New Roman" w:cs="Times New Roman"/>
          <w:sz w:val="28"/>
          <w:szCs w:val="28"/>
        </w:rPr>
        <w:t>не менее чем в </w:t>
      </w:r>
      <w:r w:rsidRPr="00073E26">
        <w:rPr>
          <w:rFonts w:ascii="Times New Roman" w:hAnsi="Times New Roman" w:cs="Times New Roman"/>
          <w:sz w:val="28"/>
          <w:szCs w:val="28"/>
        </w:rPr>
        <w:t>двойном размере. По</w:t>
      </w:r>
      <w:r w:rsidRPr="00E804B4">
        <w:rPr>
          <w:rFonts w:ascii="Times New Roman" w:hAnsi="Times New Roman" w:cs="Times New Roman"/>
          <w:sz w:val="28"/>
          <w:szCs w:val="28"/>
        </w:rPr>
        <w:t xml:space="preserve"> желанию работника </w:t>
      </w:r>
      <w:r w:rsidR="00330CF1" w:rsidRPr="00E804B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804B4">
        <w:rPr>
          <w:rFonts w:ascii="Times New Roman" w:hAnsi="Times New Roman" w:cs="Times New Roman"/>
          <w:sz w:val="28"/>
          <w:szCs w:val="28"/>
        </w:rPr>
        <w:t>сверхурочная работа вместо повышенной оплаты труда может компенсироваться предоставлением дополнительного времени отдыха, но не менее времени, отработанного сверхурочно.</w:t>
      </w:r>
    </w:p>
    <w:p w:rsidR="008A3E2C" w:rsidRPr="00F4493E" w:rsidRDefault="008A3E2C" w:rsidP="008A3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4.</w:t>
      </w:r>
      <w:r w:rsidR="0045416D">
        <w:rPr>
          <w:rFonts w:ascii="Times New Roman" w:hAnsi="Times New Roman" w:cs="Times New Roman"/>
          <w:sz w:val="28"/>
          <w:szCs w:val="28"/>
        </w:rPr>
        <w:t>4</w:t>
      </w:r>
      <w:r w:rsidRPr="00E804B4">
        <w:rPr>
          <w:rFonts w:ascii="Times New Roman" w:hAnsi="Times New Roman" w:cs="Times New Roman"/>
          <w:sz w:val="28"/>
          <w:szCs w:val="28"/>
        </w:rPr>
        <w:t>.</w:t>
      </w:r>
      <w:r w:rsidR="0045416D">
        <w:rPr>
          <w:rFonts w:ascii="Times New Roman" w:hAnsi="Times New Roman" w:cs="Times New Roman"/>
          <w:sz w:val="28"/>
          <w:szCs w:val="28"/>
        </w:rPr>
        <w:t> </w:t>
      </w:r>
      <w:r w:rsidRPr="00E804B4">
        <w:rPr>
          <w:rFonts w:ascii="Times New Roman" w:hAnsi="Times New Roman" w:cs="Times New Roman"/>
          <w:sz w:val="28"/>
          <w:szCs w:val="28"/>
        </w:rPr>
        <w:t xml:space="preserve">Доплаты за совмещение профессий (должностей), за расширение зон обслуживания устанавливаются работнику </w:t>
      </w:r>
      <w:r w:rsidR="00330CF1" w:rsidRPr="00E804B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804B4">
        <w:rPr>
          <w:rFonts w:ascii="Times New Roman" w:hAnsi="Times New Roman" w:cs="Times New Roman"/>
          <w:sz w:val="28"/>
          <w:szCs w:val="28"/>
        </w:rPr>
        <w:t>при совмещени</w:t>
      </w:r>
      <w:r w:rsidR="007935D6">
        <w:rPr>
          <w:rFonts w:ascii="Times New Roman" w:hAnsi="Times New Roman" w:cs="Times New Roman"/>
          <w:sz w:val="28"/>
          <w:szCs w:val="28"/>
        </w:rPr>
        <w:t xml:space="preserve">и </w:t>
      </w:r>
      <w:r w:rsidR="007935D6" w:rsidRPr="00F4493E">
        <w:rPr>
          <w:rFonts w:ascii="Times New Roman" w:hAnsi="Times New Roman" w:cs="Times New Roman"/>
          <w:sz w:val="28"/>
          <w:szCs w:val="28"/>
        </w:rPr>
        <w:t xml:space="preserve">им профессий (должностей), </w:t>
      </w:r>
      <w:r w:rsidRPr="00F4493E">
        <w:rPr>
          <w:rFonts w:ascii="Times New Roman" w:hAnsi="Times New Roman" w:cs="Times New Roman"/>
          <w:sz w:val="28"/>
          <w:szCs w:val="28"/>
        </w:rPr>
        <w:t>расширении зон обслуживания</w:t>
      </w:r>
      <w:r w:rsidR="007935D6" w:rsidRPr="00F4493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F4493E">
        <w:rPr>
          <w:rFonts w:ascii="Times New Roman" w:hAnsi="Times New Roman" w:cs="Times New Roman"/>
          <w:sz w:val="28"/>
          <w:szCs w:val="28"/>
        </w:rPr>
        <w:t>. Размер доплаты и срок, на который она устанавливается, определяется по</w:t>
      </w:r>
      <w:r w:rsidR="007935D6" w:rsidRPr="00F4493E">
        <w:rPr>
          <w:rFonts w:ascii="Times New Roman" w:hAnsi="Times New Roman" w:cs="Times New Roman"/>
          <w:sz w:val="28"/>
          <w:szCs w:val="28"/>
        </w:rPr>
        <w:t> </w:t>
      </w:r>
      <w:r w:rsidRPr="00F4493E">
        <w:rPr>
          <w:rFonts w:ascii="Times New Roman" w:hAnsi="Times New Roman" w:cs="Times New Roman"/>
          <w:sz w:val="28"/>
          <w:szCs w:val="28"/>
        </w:rPr>
        <w:t>соглашению сторон трудового договора с учетом содержания и (или) объема дополнительной работы.</w:t>
      </w:r>
    </w:p>
    <w:p w:rsidR="00EE51EF" w:rsidRPr="00EE51EF" w:rsidRDefault="00EE51EF" w:rsidP="00EE51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93E">
        <w:rPr>
          <w:rFonts w:ascii="Times New Roman" w:hAnsi="Times New Roman" w:cs="Times New Roman"/>
          <w:sz w:val="28"/>
          <w:szCs w:val="28"/>
        </w:rPr>
        <w:t>4.5. Районный коэффициент устанавливается в размере, определяемом в соответствии с действующим законодательством</w:t>
      </w:r>
      <w:r w:rsidR="00B069A9" w:rsidRPr="00F449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4493E">
        <w:rPr>
          <w:rFonts w:ascii="Times New Roman" w:hAnsi="Times New Roman" w:cs="Times New Roman"/>
          <w:sz w:val="28"/>
          <w:szCs w:val="28"/>
        </w:rPr>
        <w:t>, и начисляется на всю заработную плату, включая должностной оклад,</w:t>
      </w:r>
      <w:r w:rsidRPr="00EE51EF">
        <w:rPr>
          <w:rFonts w:ascii="Times New Roman" w:hAnsi="Times New Roman" w:cs="Times New Roman"/>
          <w:sz w:val="28"/>
          <w:szCs w:val="28"/>
        </w:rPr>
        <w:t xml:space="preserve"> компенсационные и стимулирующие выплаты.</w:t>
      </w:r>
    </w:p>
    <w:p w:rsidR="008A3E2C" w:rsidRPr="00E804B4" w:rsidRDefault="008A3E2C" w:rsidP="007334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4.</w:t>
      </w:r>
      <w:r w:rsidR="00DE32D7">
        <w:rPr>
          <w:rFonts w:ascii="Times New Roman" w:hAnsi="Times New Roman" w:cs="Times New Roman"/>
          <w:sz w:val="28"/>
          <w:szCs w:val="28"/>
        </w:rPr>
        <w:t>6</w:t>
      </w:r>
      <w:r w:rsidRPr="00E804B4">
        <w:rPr>
          <w:rFonts w:ascii="Times New Roman" w:hAnsi="Times New Roman" w:cs="Times New Roman"/>
          <w:sz w:val="28"/>
          <w:szCs w:val="28"/>
        </w:rPr>
        <w:t>.</w:t>
      </w:r>
      <w:r w:rsidR="00A146E2" w:rsidRPr="00E804B4">
        <w:rPr>
          <w:rFonts w:ascii="Times New Roman" w:hAnsi="Times New Roman" w:cs="Times New Roman"/>
          <w:sz w:val="28"/>
          <w:szCs w:val="28"/>
        </w:rPr>
        <w:t> </w:t>
      </w:r>
      <w:r w:rsidRPr="00E804B4">
        <w:rPr>
          <w:rFonts w:ascii="Times New Roman" w:hAnsi="Times New Roman" w:cs="Times New Roman"/>
          <w:sz w:val="28"/>
          <w:szCs w:val="28"/>
        </w:rPr>
        <w:t xml:space="preserve">Доплата за увеличение объема работы или исполнение обязанностей временно отсутствующего работника </w:t>
      </w:r>
      <w:r w:rsidR="00330CF1" w:rsidRPr="00E804B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D53B8">
        <w:rPr>
          <w:rFonts w:ascii="Times New Roman" w:hAnsi="Times New Roman" w:cs="Times New Roman"/>
          <w:sz w:val="28"/>
          <w:szCs w:val="28"/>
        </w:rPr>
        <w:t>без </w:t>
      </w:r>
      <w:r w:rsidRPr="00E804B4">
        <w:rPr>
          <w:rFonts w:ascii="Times New Roman" w:hAnsi="Times New Roman" w:cs="Times New Roman"/>
          <w:sz w:val="28"/>
          <w:szCs w:val="28"/>
        </w:rPr>
        <w:t>освобождения</w:t>
      </w:r>
      <w:r w:rsidR="00330CF1" w:rsidRPr="00E804B4">
        <w:rPr>
          <w:rFonts w:ascii="Times New Roman" w:hAnsi="Times New Roman" w:cs="Times New Roman"/>
          <w:sz w:val="28"/>
          <w:szCs w:val="28"/>
        </w:rPr>
        <w:t xml:space="preserve"> </w:t>
      </w:r>
      <w:r w:rsidRPr="00E804B4">
        <w:rPr>
          <w:rFonts w:ascii="Times New Roman" w:hAnsi="Times New Roman" w:cs="Times New Roman"/>
          <w:sz w:val="28"/>
          <w:szCs w:val="28"/>
        </w:rPr>
        <w:t xml:space="preserve">от работы, определенной трудовым договором, устанавливается работнику </w:t>
      </w:r>
      <w:r w:rsidR="00892D0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804B4">
        <w:rPr>
          <w:rFonts w:ascii="Times New Roman" w:hAnsi="Times New Roman" w:cs="Times New Roman"/>
          <w:sz w:val="28"/>
          <w:szCs w:val="28"/>
        </w:rPr>
        <w:t xml:space="preserve">в случае увеличения установленного ему объема работы или возложения на него обязанностей временно отсутствующего работника </w:t>
      </w:r>
      <w:r w:rsidR="00330CF1" w:rsidRPr="00E804B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804B4">
        <w:rPr>
          <w:rFonts w:ascii="Times New Roman" w:hAnsi="Times New Roman" w:cs="Times New Roman"/>
          <w:sz w:val="28"/>
          <w:szCs w:val="28"/>
        </w:rPr>
        <w:t>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065A4" w:rsidRPr="00E804B4" w:rsidRDefault="008A3E2C" w:rsidP="0010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0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E51EF" w:rsidRPr="00DD590E">
        <w:rPr>
          <w:rFonts w:ascii="Times New Roman" w:hAnsi="Times New Roman" w:cs="Times New Roman"/>
          <w:sz w:val="28"/>
          <w:szCs w:val="28"/>
        </w:rPr>
        <w:t>7</w:t>
      </w:r>
      <w:r w:rsidRPr="00DD590E">
        <w:rPr>
          <w:rFonts w:ascii="Times New Roman" w:hAnsi="Times New Roman" w:cs="Times New Roman"/>
          <w:sz w:val="28"/>
          <w:szCs w:val="28"/>
        </w:rPr>
        <w:t>.</w:t>
      </w:r>
      <w:r w:rsidR="00DD590E">
        <w:rPr>
          <w:rFonts w:ascii="Times New Roman" w:hAnsi="Times New Roman" w:cs="Times New Roman"/>
          <w:sz w:val="28"/>
          <w:szCs w:val="28"/>
        </w:rPr>
        <w:t> </w:t>
      </w:r>
      <w:r w:rsidRPr="00DD590E">
        <w:rPr>
          <w:rFonts w:ascii="Times New Roman" w:hAnsi="Times New Roman" w:cs="Times New Roman"/>
          <w:sz w:val="28"/>
          <w:szCs w:val="28"/>
        </w:rPr>
        <w:t xml:space="preserve">Размеры компенсационных выплат и порядок их установления определяются руководителем Учреждения </w:t>
      </w:r>
      <w:r w:rsidR="00252A50" w:rsidRPr="00DD590E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DD590E" w:rsidRPr="00DD590E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F3295D" w:rsidRPr="008A629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A6290">
        <w:rPr>
          <w:rFonts w:ascii="Times New Roman" w:hAnsi="Times New Roman" w:cs="Times New Roman"/>
          <w:sz w:val="28"/>
          <w:szCs w:val="28"/>
        </w:rPr>
        <w:t>и устанавливаются коллективным договором, локальным</w:t>
      </w:r>
      <w:r w:rsidRPr="00E804B4">
        <w:rPr>
          <w:rFonts w:ascii="Times New Roman" w:hAnsi="Times New Roman" w:cs="Times New Roman"/>
          <w:sz w:val="28"/>
          <w:szCs w:val="28"/>
        </w:rPr>
        <w:t xml:space="preserve"> нормативным актом </w:t>
      </w:r>
      <w:r w:rsidR="001065A4" w:rsidRPr="00E804B4">
        <w:rPr>
          <w:rFonts w:ascii="Times New Roman" w:hAnsi="Times New Roman" w:cs="Times New Roman"/>
          <w:sz w:val="28"/>
          <w:szCs w:val="28"/>
        </w:rPr>
        <w:t xml:space="preserve">с учетом мнения выборного органа первичной </w:t>
      </w:r>
      <w:r w:rsidR="001065A4" w:rsidRPr="008A6290">
        <w:rPr>
          <w:rFonts w:ascii="Times New Roman" w:hAnsi="Times New Roman" w:cs="Times New Roman"/>
          <w:sz w:val="28"/>
          <w:szCs w:val="28"/>
        </w:rPr>
        <w:t xml:space="preserve">профсоюзной организации или иного </w:t>
      </w:r>
      <w:r w:rsidR="00B069A9" w:rsidRPr="008A629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1065A4" w:rsidRPr="008A6290">
        <w:rPr>
          <w:rFonts w:ascii="Times New Roman" w:hAnsi="Times New Roman" w:cs="Times New Roman"/>
          <w:sz w:val="28"/>
          <w:szCs w:val="28"/>
        </w:rPr>
        <w:t>представительного органа работников Учреждения</w:t>
      </w:r>
      <w:r w:rsidR="00733436" w:rsidRPr="008A6290">
        <w:rPr>
          <w:rFonts w:ascii="Times New Roman" w:hAnsi="Times New Roman" w:cs="Times New Roman"/>
          <w:sz w:val="28"/>
          <w:szCs w:val="28"/>
        </w:rPr>
        <w:t xml:space="preserve"> (при наличии такого представительного органа)</w:t>
      </w:r>
      <w:r w:rsidR="001065A4" w:rsidRPr="008A6290">
        <w:rPr>
          <w:rFonts w:ascii="Times New Roman" w:hAnsi="Times New Roman" w:cs="Times New Roman"/>
          <w:sz w:val="28"/>
          <w:szCs w:val="28"/>
        </w:rPr>
        <w:t>.</w:t>
      </w:r>
    </w:p>
    <w:p w:rsidR="001065A4" w:rsidRDefault="001065A4" w:rsidP="001065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F0E" w:rsidRPr="00E804B4" w:rsidRDefault="00DB1F0E" w:rsidP="00DB1F0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3"/>
      <w:bookmarkEnd w:id="1"/>
      <w:r w:rsidRPr="00E804B4">
        <w:rPr>
          <w:rFonts w:ascii="Times New Roman" w:hAnsi="Times New Roman" w:cs="Times New Roman"/>
          <w:sz w:val="28"/>
          <w:szCs w:val="28"/>
        </w:rPr>
        <w:t>5.</w:t>
      </w:r>
      <w:r w:rsidR="00097630" w:rsidRPr="00E804B4">
        <w:rPr>
          <w:rFonts w:ascii="Times New Roman" w:hAnsi="Times New Roman" w:cs="Times New Roman"/>
          <w:sz w:val="28"/>
          <w:szCs w:val="28"/>
        </w:rPr>
        <w:t> С</w:t>
      </w:r>
      <w:r w:rsidRPr="00E804B4">
        <w:rPr>
          <w:rFonts w:ascii="Times New Roman" w:hAnsi="Times New Roman" w:cs="Times New Roman"/>
          <w:sz w:val="28"/>
          <w:szCs w:val="28"/>
        </w:rPr>
        <w:t>тимулирующ</w:t>
      </w:r>
      <w:r w:rsidR="00097630" w:rsidRPr="00E804B4">
        <w:rPr>
          <w:rFonts w:ascii="Times New Roman" w:hAnsi="Times New Roman" w:cs="Times New Roman"/>
          <w:sz w:val="28"/>
          <w:szCs w:val="28"/>
        </w:rPr>
        <w:t>ие выплаты</w:t>
      </w:r>
    </w:p>
    <w:p w:rsidR="00DB1F0E" w:rsidRPr="00E804B4" w:rsidRDefault="00DB1F0E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C5B" w:rsidRPr="00087EEE" w:rsidRDefault="001C4C5B" w:rsidP="001C4C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EEE">
        <w:rPr>
          <w:rFonts w:ascii="Times New Roman" w:hAnsi="Times New Roman" w:cs="Times New Roman"/>
          <w:sz w:val="28"/>
          <w:szCs w:val="28"/>
        </w:rPr>
        <w:t>5.1.</w:t>
      </w:r>
      <w:r w:rsidR="007D5218" w:rsidRPr="00087EEE">
        <w:rPr>
          <w:rFonts w:ascii="Times New Roman" w:hAnsi="Times New Roman" w:cs="Times New Roman"/>
          <w:sz w:val="28"/>
          <w:szCs w:val="28"/>
        </w:rPr>
        <w:t> </w:t>
      </w:r>
      <w:r w:rsidRPr="00087EEE">
        <w:rPr>
          <w:rFonts w:ascii="Times New Roman" w:hAnsi="Times New Roman" w:cs="Times New Roman"/>
          <w:sz w:val="28"/>
          <w:szCs w:val="28"/>
        </w:rPr>
        <w:t xml:space="preserve">В целях мотивации </w:t>
      </w:r>
      <w:r w:rsidR="00037AC9" w:rsidRPr="00087EEE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Pr="00087EEE">
        <w:rPr>
          <w:rFonts w:ascii="Times New Roman" w:hAnsi="Times New Roman" w:cs="Times New Roman"/>
          <w:sz w:val="28"/>
          <w:szCs w:val="28"/>
        </w:rPr>
        <w:t xml:space="preserve">к </w:t>
      </w:r>
      <w:r w:rsidR="00AC2267" w:rsidRPr="00087EEE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Pr="00087EEE">
        <w:rPr>
          <w:rFonts w:ascii="Times New Roman" w:hAnsi="Times New Roman" w:cs="Times New Roman"/>
          <w:sz w:val="28"/>
          <w:szCs w:val="28"/>
        </w:rPr>
        <w:t>ка</w:t>
      </w:r>
      <w:r w:rsidR="006E0417" w:rsidRPr="00087EEE">
        <w:rPr>
          <w:rFonts w:ascii="Times New Roman" w:hAnsi="Times New Roman" w:cs="Times New Roman"/>
          <w:sz w:val="28"/>
          <w:szCs w:val="28"/>
        </w:rPr>
        <w:t>честв</w:t>
      </w:r>
      <w:r w:rsidR="00AC2267" w:rsidRPr="00087EEE">
        <w:rPr>
          <w:rFonts w:ascii="Times New Roman" w:hAnsi="Times New Roman" w:cs="Times New Roman"/>
          <w:sz w:val="28"/>
          <w:szCs w:val="28"/>
        </w:rPr>
        <w:t>а</w:t>
      </w:r>
      <w:r w:rsidR="00037AC9" w:rsidRPr="00087EEE">
        <w:rPr>
          <w:rFonts w:ascii="Times New Roman" w:hAnsi="Times New Roman" w:cs="Times New Roman"/>
          <w:sz w:val="28"/>
          <w:szCs w:val="28"/>
        </w:rPr>
        <w:t xml:space="preserve"> и эффективн</w:t>
      </w:r>
      <w:r w:rsidR="00AC2267" w:rsidRPr="00087EEE">
        <w:rPr>
          <w:rFonts w:ascii="Times New Roman" w:hAnsi="Times New Roman" w:cs="Times New Roman"/>
          <w:sz w:val="28"/>
          <w:szCs w:val="28"/>
        </w:rPr>
        <w:t>ости работы</w:t>
      </w:r>
      <w:r w:rsidR="00037AC9" w:rsidRPr="00087EEE">
        <w:rPr>
          <w:rFonts w:ascii="Times New Roman" w:hAnsi="Times New Roman" w:cs="Times New Roman"/>
          <w:sz w:val="28"/>
          <w:szCs w:val="28"/>
        </w:rPr>
        <w:t xml:space="preserve"> </w:t>
      </w:r>
      <w:r w:rsidRPr="00087EEE">
        <w:rPr>
          <w:rFonts w:ascii="Times New Roman" w:hAnsi="Times New Roman" w:cs="Times New Roman"/>
          <w:sz w:val="28"/>
          <w:szCs w:val="28"/>
        </w:rPr>
        <w:t>могут быть установлены следующие виды стимулирующих выплат</w:t>
      </w:r>
      <w:r w:rsidR="00EB63BD" w:rsidRPr="00087EEE">
        <w:rPr>
          <w:rFonts w:ascii="Times New Roman" w:hAnsi="Times New Roman" w:cs="Times New Roman"/>
          <w:sz w:val="28"/>
          <w:szCs w:val="28"/>
        </w:rPr>
        <w:t xml:space="preserve"> к должностному окладу работников Учреждения</w:t>
      </w:r>
      <w:r w:rsidRPr="00087EEE">
        <w:rPr>
          <w:rFonts w:ascii="Times New Roman" w:hAnsi="Times New Roman" w:cs="Times New Roman"/>
          <w:sz w:val="28"/>
          <w:szCs w:val="28"/>
        </w:rPr>
        <w:t>:</w:t>
      </w:r>
    </w:p>
    <w:p w:rsidR="007806E2" w:rsidRPr="00087EEE" w:rsidRDefault="007806E2" w:rsidP="001C4C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EEE">
        <w:rPr>
          <w:rFonts w:ascii="Times New Roman" w:hAnsi="Times New Roman" w:cs="Times New Roman"/>
          <w:sz w:val="28"/>
          <w:szCs w:val="28"/>
        </w:rPr>
        <w:t>надбавка за интенсивность и высокие результаты работы;</w:t>
      </w:r>
    </w:p>
    <w:p w:rsidR="00A25046" w:rsidRPr="00087EEE" w:rsidRDefault="003B1346" w:rsidP="001C4C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EEE">
        <w:rPr>
          <w:rFonts w:ascii="Times New Roman" w:hAnsi="Times New Roman" w:cs="Times New Roman"/>
          <w:sz w:val="28"/>
          <w:szCs w:val="28"/>
        </w:rPr>
        <w:t xml:space="preserve">надбавка </w:t>
      </w:r>
      <w:r w:rsidR="00A25046" w:rsidRPr="00087EEE">
        <w:rPr>
          <w:rFonts w:ascii="Times New Roman" w:hAnsi="Times New Roman" w:cs="Times New Roman"/>
          <w:sz w:val="28"/>
          <w:szCs w:val="28"/>
        </w:rPr>
        <w:t>за качество выполняемой работы;</w:t>
      </w:r>
    </w:p>
    <w:p w:rsidR="00A25046" w:rsidRPr="00087EEE" w:rsidRDefault="0080256C" w:rsidP="001C4C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EEE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A25046" w:rsidRPr="00087EEE">
        <w:rPr>
          <w:rFonts w:ascii="Times New Roman" w:hAnsi="Times New Roman" w:cs="Times New Roman"/>
          <w:sz w:val="28"/>
          <w:szCs w:val="28"/>
        </w:rPr>
        <w:t>надбавка за выслугу лет;</w:t>
      </w:r>
    </w:p>
    <w:p w:rsidR="004A5B3B" w:rsidRDefault="00A25046" w:rsidP="001C4C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EEE">
        <w:rPr>
          <w:rFonts w:ascii="Times New Roman" w:hAnsi="Times New Roman" w:cs="Times New Roman"/>
          <w:sz w:val="28"/>
          <w:szCs w:val="28"/>
        </w:rPr>
        <w:t>премия по итогам работы</w:t>
      </w:r>
      <w:r w:rsidR="00BF1A18" w:rsidRPr="00087EEE">
        <w:rPr>
          <w:rFonts w:ascii="Times New Roman" w:hAnsi="Times New Roman" w:cs="Times New Roman"/>
          <w:sz w:val="28"/>
          <w:szCs w:val="28"/>
        </w:rPr>
        <w:t xml:space="preserve"> за определенный период</w:t>
      </w:r>
      <w:r w:rsidR="00AC2267" w:rsidRPr="00087EEE">
        <w:rPr>
          <w:rFonts w:ascii="Times New Roman" w:hAnsi="Times New Roman" w:cs="Times New Roman"/>
          <w:sz w:val="28"/>
          <w:szCs w:val="28"/>
        </w:rPr>
        <w:t xml:space="preserve"> (месяц, квартал, год)</w:t>
      </w:r>
      <w:r w:rsidR="00D7281D" w:rsidRPr="00087EEE">
        <w:rPr>
          <w:rFonts w:ascii="Times New Roman" w:hAnsi="Times New Roman" w:cs="Times New Roman"/>
          <w:sz w:val="28"/>
          <w:szCs w:val="28"/>
        </w:rPr>
        <w:t>;</w:t>
      </w:r>
    </w:p>
    <w:p w:rsidR="00451C57" w:rsidRPr="00E804B4" w:rsidRDefault="00451C57" w:rsidP="001C4C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7B">
        <w:rPr>
          <w:rFonts w:ascii="Times New Roman" w:hAnsi="Times New Roman" w:cs="Times New Roman"/>
          <w:sz w:val="28"/>
          <w:szCs w:val="28"/>
        </w:rPr>
        <w:t>единовременная премия;</w:t>
      </w:r>
    </w:p>
    <w:p w:rsidR="00D7281D" w:rsidRDefault="00D7281D" w:rsidP="00D728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</w:t>
      </w:r>
      <w:r w:rsidR="00CC3487" w:rsidRPr="00CC3487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E804B4">
        <w:rPr>
          <w:rFonts w:ascii="Times New Roman" w:hAnsi="Times New Roman" w:cs="Times New Roman"/>
          <w:sz w:val="28"/>
          <w:szCs w:val="28"/>
        </w:rPr>
        <w:t>оплачиваемого</w:t>
      </w:r>
      <w:r w:rsidR="00CC3487">
        <w:rPr>
          <w:rFonts w:ascii="Times New Roman" w:hAnsi="Times New Roman" w:cs="Times New Roman"/>
          <w:sz w:val="28"/>
          <w:szCs w:val="28"/>
        </w:rPr>
        <w:t xml:space="preserve"> </w:t>
      </w:r>
      <w:r w:rsidRPr="00E804B4">
        <w:rPr>
          <w:rFonts w:ascii="Times New Roman" w:hAnsi="Times New Roman" w:cs="Times New Roman"/>
          <w:sz w:val="28"/>
          <w:szCs w:val="28"/>
        </w:rPr>
        <w:t>отпуска</w:t>
      </w:r>
      <w:r w:rsidR="00C95613">
        <w:rPr>
          <w:rFonts w:ascii="Times New Roman" w:hAnsi="Times New Roman" w:cs="Times New Roman"/>
          <w:sz w:val="28"/>
          <w:szCs w:val="28"/>
        </w:rPr>
        <w:t>.</w:t>
      </w:r>
    </w:p>
    <w:p w:rsidR="00F3295D" w:rsidRPr="003746AF" w:rsidRDefault="00016CB9" w:rsidP="00E81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AF">
        <w:rPr>
          <w:rFonts w:ascii="Times New Roman" w:hAnsi="Times New Roman" w:cs="Times New Roman"/>
          <w:sz w:val="28"/>
          <w:szCs w:val="28"/>
        </w:rPr>
        <w:t>5.2.</w:t>
      </w:r>
      <w:r w:rsidR="00905D3A" w:rsidRPr="003746AF">
        <w:rPr>
          <w:rFonts w:ascii="Times New Roman" w:hAnsi="Times New Roman" w:cs="Times New Roman"/>
          <w:sz w:val="28"/>
          <w:szCs w:val="28"/>
        </w:rPr>
        <w:t> </w:t>
      </w:r>
      <w:r w:rsidRPr="003746AF">
        <w:rPr>
          <w:rFonts w:ascii="Times New Roman" w:hAnsi="Times New Roman" w:cs="Times New Roman"/>
          <w:sz w:val="28"/>
          <w:szCs w:val="28"/>
        </w:rPr>
        <w:t xml:space="preserve">Объем стимулирующей части фонда оплаты труда </w:t>
      </w:r>
      <w:r w:rsidR="00737828" w:rsidRPr="003746A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746AF">
        <w:rPr>
          <w:rFonts w:ascii="Times New Roman" w:hAnsi="Times New Roman" w:cs="Times New Roman"/>
          <w:sz w:val="28"/>
          <w:szCs w:val="28"/>
        </w:rPr>
        <w:t>формируется в размере до 30</w:t>
      </w:r>
      <w:r w:rsidR="00AC4107" w:rsidRPr="003746AF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737828" w:rsidRPr="003746AF">
        <w:rPr>
          <w:rFonts w:ascii="Times New Roman" w:hAnsi="Times New Roman" w:cs="Times New Roman"/>
          <w:sz w:val="28"/>
          <w:szCs w:val="28"/>
        </w:rPr>
        <w:t xml:space="preserve">от общего фонда оплаты труда Учреждения </w:t>
      </w:r>
      <w:r w:rsidRPr="003746AF">
        <w:rPr>
          <w:rFonts w:ascii="Times New Roman" w:hAnsi="Times New Roman" w:cs="Times New Roman"/>
          <w:sz w:val="28"/>
          <w:szCs w:val="28"/>
        </w:rPr>
        <w:t xml:space="preserve">за счет ассигнований бюджета города. </w:t>
      </w:r>
      <w:r w:rsidR="00F3295D" w:rsidRPr="003746AF">
        <w:rPr>
          <w:rFonts w:ascii="Times New Roman" w:hAnsi="Times New Roman" w:cs="Times New Roman"/>
          <w:sz w:val="28"/>
          <w:szCs w:val="28"/>
        </w:rPr>
        <w:t>Объем стимулирующей части фонда оплаты труда Учреждения может быть увеличен за счет экономии фонда оплаты труда Учреждения, в том числе за счет оптимизации численности работников.</w:t>
      </w:r>
    </w:p>
    <w:p w:rsidR="00E81308" w:rsidRPr="003746AF" w:rsidRDefault="00E81308" w:rsidP="00E81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AF">
        <w:rPr>
          <w:rFonts w:ascii="Times New Roman" w:hAnsi="Times New Roman" w:cs="Times New Roman"/>
          <w:sz w:val="28"/>
          <w:szCs w:val="28"/>
        </w:rPr>
        <w:t>5.3.</w:t>
      </w:r>
      <w:r w:rsidR="00905D3A" w:rsidRPr="003746AF">
        <w:rPr>
          <w:rFonts w:ascii="Times New Roman" w:hAnsi="Times New Roman" w:cs="Times New Roman"/>
          <w:sz w:val="28"/>
          <w:szCs w:val="28"/>
        </w:rPr>
        <w:t> </w:t>
      </w:r>
      <w:r w:rsidRPr="003746AF">
        <w:rPr>
          <w:rFonts w:ascii="Times New Roman" w:hAnsi="Times New Roman" w:cs="Times New Roman"/>
          <w:sz w:val="28"/>
          <w:szCs w:val="28"/>
        </w:rPr>
        <w:t xml:space="preserve">Стимулирующие выплаты устанавливаются к </w:t>
      </w:r>
      <w:r w:rsidR="00982569" w:rsidRPr="003746AF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3746AF">
        <w:rPr>
          <w:rFonts w:ascii="Times New Roman" w:hAnsi="Times New Roman" w:cs="Times New Roman"/>
          <w:sz w:val="28"/>
          <w:szCs w:val="28"/>
        </w:rPr>
        <w:t>окладам работников Учреждения в виде надбавок</w:t>
      </w:r>
      <w:r w:rsidR="00794D01" w:rsidRPr="003746AF">
        <w:rPr>
          <w:rFonts w:ascii="Times New Roman" w:hAnsi="Times New Roman" w:cs="Times New Roman"/>
          <w:sz w:val="28"/>
          <w:szCs w:val="28"/>
        </w:rPr>
        <w:t>, премий,</w:t>
      </w:r>
      <w:r w:rsidR="00D134B5" w:rsidRPr="003746AF">
        <w:rPr>
          <w:rFonts w:ascii="Times New Roman" w:hAnsi="Times New Roman" w:cs="Times New Roman"/>
          <w:sz w:val="28"/>
          <w:szCs w:val="28"/>
        </w:rPr>
        <w:t xml:space="preserve"> выплат </w:t>
      </w:r>
      <w:r w:rsidRPr="003746AF">
        <w:rPr>
          <w:rFonts w:ascii="Times New Roman" w:hAnsi="Times New Roman" w:cs="Times New Roman"/>
          <w:sz w:val="28"/>
          <w:szCs w:val="28"/>
        </w:rPr>
        <w:t>и осуществляются по решению руководителя Учреждения.</w:t>
      </w:r>
    </w:p>
    <w:p w:rsidR="007D0B87" w:rsidRPr="00E804B4" w:rsidRDefault="007D0B87" w:rsidP="007D0B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AF">
        <w:rPr>
          <w:rFonts w:ascii="Times New Roman" w:hAnsi="Times New Roman" w:cs="Times New Roman"/>
          <w:sz w:val="28"/>
          <w:szCs w:val="28"/>
        </w:rPr>
        <w:t>5.</w:t>
      </w:r>
      <w:r w:rsidR="001A216C" w:rsidRPr="003746AF">
        <w:rPr>
          <w:rFonts w:ascii="Times New Roman" w:hAnsi="Times New Roman" w:cs="Times New Roman"/>
          <w:sz w:val="28"/>
          <w:szCs w:val="28"/>
        </w:rPr>
        <w:t>4.</w:t>
      </w:r>
      <w:r w:rsidR="00905D3A" w:rsidRPr="003746AF">
        <w:rPr>
          <w:rFonts w:ascii="Times New Roman" w:hAnsi="Times New Roman" w:cs="Times New Roman"/>
          <w:sz w:val="28"/>
          <w:szCs w:val="28"/>
        </w:rPr>
        <w:t> </w:t>
      </w:r>
      <w:r w:rsidRPr="003746AF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1A216C" w:rsidRPr="003746AF">
        <w:rPr>
          <w:rFonts w:ascii="Times New Roman" w:hAnsi="Times New Roman" w:cs="Times New Roman"/>
          <w:sz w:val="28"/>
          <w:szCs w:val="28"/>
        </w:rPr>
        <w:t xml:space="preserve">стимулирующих выплат </w:t>
      </w:r>
      <w:r w:rsidRPr="003746AF">
        <w:rPr>
          <w:rFonts w:ascii="Times New Roman" w:hAnsi="Times New Roman" w:cs="Times New Roman"/>
          <w:sz w:val="28"/>
          <w:szCs w:val="28"/>
        </w:rPr>
        <w:t xml:space="preserve">и порядок их установления определяются руководителем Учреждения, </w:t>
      </w:r>
      <w:r w:rsidR="00794D01" w:rsidRPr="003746AF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3746AF">
        <w:rPr>
          <w:rFonts w:ascii="Times New Roman" w:hAnsi="Times New Roman" w:cs="Times New Roman"/>
          <w:sz w:val="28"/>
          <w:szCs w:val="28"/>
        </w:rPr>
        <w:t xml:space="preserve">коллективным договором, локальными нормативными актами с учетом мнения выборного органа первичной профсоюзной организации или </w:t>
      </w:r>
      <w:r w:rsidR="00733436" w:rsidRPr="003746AF">
        <w:rPr>
          <w:rFonts w:ascii="Times New Roman" w:hAnsi="Times New Roman" w:cs="Times New Roman"/>
          <w:sz w:val="28"/>
          <w:szCs w:val="28"/>
        </w:rPr>
        <w:t>иного уполномоченного</w:t>
      </w:r>
      <w:r w:rsidR="00733436" w:rsidRPr="00C244B8">
        <w:rPr>
          <w:rFonts w:ascii="Times New Roman" w:hAnsi="Times New Roman" w:cs="Times New Roman"/>
          <w:sz w:val="28"/>
          <w:szCs w:val="28"/>
        </w:rPr>
        <w:t xml:space="preserve"> представительного органа работников Учреждения (при наличии такого представительного органа)</w:t>
      </w:r>
      <w:r w:rsidR="003746AF">
        <w:rPr>
          <w:rFonts w:ascii="Times New Roman" w:hAnsi="Times New Roman" w:cs="Times New Roman"/>
          <w:sz w:val="28"/>
          <w:szCs w:val="28"/>
        </w:rPr>
        <w:t>.</w:t>
      </w:r>
    </w:p>
    <w:p w:rsidR="007806E2" w:rsidRPr="00E804B4" w:rsidRDefault="00AA2D4A" w:rsidP="007806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5.</w:t>
      </w:r>
      <w:r w:rsidR="0055037B" w:rsidRPr="00E804B4">
        <w:rPr>
          <w:rFonts w:ascii="Times New Roman" w:hAnsi="Times New Roman" w:cs="Times New Roman"/>
          <w:sz w:val="28"/>
          <w:szCs w:val="28"/>
        </w:rPr>
        <w:t>5</w:t>
      </w:r>
      <w:r w:rsidRPr="00E804B4">
        <w:rPr>
          <w:rFonts w:ascii="Times New Roman" w:hAnsi="Times New Roman" w:cs="Times New Roman"/>
          <w:sz w:val="28"/>
          <w:szCs w:val="28"/>
        </w:rPr>
        <w:t>.</w:t>
      </w:r>
      <w:r w:rsidR="001D25A9">
        <w:rPr>
          <w:rFonts w:ascii="Times New Roman" w:hAnsi="Times New Roman" w:cs="Times New Roman"/>
          <w:sz w:val="28"/>
          <w:szCs w:val="28"/>
        </w:rPr>
        <w:t> </w:t>
      </w:r>
      <w:r w:rsidR="007806E2" w:rsidRPr="00E804B4">
        <w:rPr>
          <w:rFonts w:ascii="Times New Roman" w:hAnsi="Times New Roman" w:cs="Times New Roman"/>
          <w:sz w:val="28"/>
          <w:szCs w:val="28"/>
        </w:rPr>
        <w:t xml:space="preserve">Надбавка за интенсивность и высокие результаты работы устанавливается </w:t>
      </w:r>
      <w:r w:rsidRPr="00E804B4">
        <w:rPr>
          <w:rFonts w:ascii="Times New Roman" w:hAnsi="Times New Roman" w:cs="Times New Roman"/>
          <w:sz w:val="28"/>
          <w:szCs w:val="28"/>
        </w:rPr>
        <w:t xml:space="preserve">работникам Учреждения в размере, не превышающем                 </w:t>
      </w:r>
      <w:r w:rsidR="00DD6B41" w:rsidRPr="00E804B4">
        <w:rPr>
          <w:rFonts w:ascii="Times New Roman" w:hAnsi="Times New Roman" w:cs="Times New Roman"/>
          <w:sz w:val="28"/>
          <w:szCs w:val="28"/>
        </w:rPr>
        <w:t>3</w:t>
      </w:r>
      <w:r w:rsidRPr="00E804B4">
        <w:rPr>
          <w:rFonts w:ascii="Times New Roman" w:hAnsi="Times New Roman" w:cs="Times New Roman"/>
          <w:sz w:val="28"/>
          <w:szCs w:val="28"/>
        </w:rPr>
        <w:t>0</w:t>
      </w:r>
      <w:r w:rsidR="00AC4107" w:rsidRPr="00E804B4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982569" w:rsidRPr="00E804B4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E804B4">
        <w:rPr>
          <w:rFonts w:ascii="Times New Roman" w:hAnsi="Times New Roman" w:cs="Times New Roman"/>
          <w:sz w:val="28"/>
          <w:szCs w:val="28"/>
        </w:rPr>
        <w:t>оклада</w:t>
      </w:r>
      <w:r w:rsidR="00AC4107" w:rsidRPr="00E804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806E2" w:rsidRPr="00E804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806E2" w:rsidRPr="00E804B4">
        <w:rPr>
          <w:rFonts w:ascii="Times New Roman" w:hAnsi="Times New Roman" w:cs="Times New Roman"/>
          <w:sz w:val="28"/>
          <w:szCs w:val="28"/>
        </w:rPr>
        <w:t>:</w:t>
      </w:r>
    </w:p>
    <w:p w:rsidR="007806E2" w:rsidRPr="00E804B4" w:rsidRDefault="007806E2" w:rsidP="007806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успешное выполнение особо важных, сложных или срочных работ, требующих повышенного внимания и трудовых затрат;</w:t>
      </w:r>
    </w:p>
    <w:p w:rsidR="007806E2" w:rsidRPr="00E804B4" w:rsidRDefault="007806E2" w:rsidP="007806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высокую профессиональную квалификацию.</w:t>
      </w:r>
    </w:p>
    <w:p w:rsidR="004104C2" w:rsidRPr="00E804B4" w:rsidRDefault="004104C2" w:rsidP="00410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169">
        <w:rPr>
          <w:rFonts w:ascii="Times New Roman" w:hAnsi="Times New Roman" w:cs="Times New Roman"/>
          <w:sz w:val="28"/>
          <w:szCs w:val="28"/>
        </w:rPr>
        <w:t>5.</w:t>
      </w:r>
      <w:r w:rsidR="0006462B" w:rsidRPr="000C0169">
        <w:rPr>
          <w:rFonts w:ascii="Times New Roman" w:hAnsi="Times New Roman" w:cs="Times New Roman"/>
          <w:sz w:val="28"/>
          <w:szCs w:val="28"/>
        </w:rPr>
        <w:t>6</w:t>
      </w:r>
      <w:r w:rsidRPr="000C0169">
        <w:rPr>
          <w:rFonts w:ascii="Times New Roman" w:hAnsi="Times New Roman" w:cs="Times New Roman"/>
          <w:sz w:val="28"/>
          <w:szCs w:val="28"/>
        </w:rPr>
        <w:t>.</w:t>
      </w:r>
      <w:r w:rsidR="001D25A9" w:rsidRPr="000C0169">
        <w:rPr>
          <w:rFonts w:ascii="Times New Roman" w:hAnsi="Times New Roman" w:cs="Times New Roman"/>
          <w:sz w:val="28"/>
          <w:szCs w:val="28"/>
        </w:rPr>
        <w:t> </w:t>
      </w:r>
      <w:r w:rsidRPr="000C0169">
        <w:rPr>
          <w:rFonts w:ascii="Times New Roman" w:hAnsi="Times New Roman" w:cs="Times New Roman"/>
          <w:sz w:val="28"/>
          <w:szCs w:val="28"/>
        </w:rPr>
        <w:t xml:space="preserve">В целях материальной заинтересованности работников Учреждения в конечном результате работы, а также оказания качественных </w:t>
      </w:r>
      <w:r w:rsidRPr="000C0169">
        <w:rPr>
          <w:rFonts w:ascii="Times New Roman" w:hAnsi="Times New Roman" w:cs="Times New Roman"/>
          <w:sz w:val="28"/>
          <w:szCs w:val="28"/>
        </w:rPr>
        <w:lastRenderedPageBreak/>
        <w:t xml:space="preserve">услуг </w:t>
      </w:r>
      <w:r w:rsidR="005A7BB8" w:rsidRPr="000C0169">
        <w:rPr>
          <w:rFonts w:ascii="Times New Roman" w:hAnsi="Times New Roman" w:cs="Times New Roman"/>
          <w:sz w:val="28"/>
          <w:szCs w:val="28"/>
        </w:rPr>
        <w:t xml:space="preserve">устанавливается надбавка </w:t>
      </w:r>
      <w:r w:rsidRPr="000C0169">
        <w:rPr>
          <w:rFonts w:ascii="Times New Roman" w:hAnsi="Times New Roman" w:cs="Times New Roman"/>
          <w:sz w:val="28"/>
          <w:szCs w:val="28"/>
        </w:rPr>
        <w:t>за качество выполняем</w:t>
      </w:r>
      <w:r w:rsidR="00311199" w:rsidRPr="000C0169">
        <w:rPr>
          <w:rFonts w:ascii="Times New Roman" w:hAnsi="Times New Roman" w:cs="Times New Roman"/>
          <w:sz w:val="28"/>
          <w:szCs w:val="28"/>
        </w:rPr>
        <w:t>ой</w:t>
      </w:r>
      <w:r w:rsidRPr="000C016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11199" w:rsidRPr="000C0169">
        <w:rPr>
          <w:rFonts w:ascii="Times New Roman" w:hAnsi="Times New Roman" w:cs="Times New Roman"/>
          <w:sz w:val="28"/>
          <w:szCs w:val="28"/>
        </w:rPr>
        <w:t>ы</w:t>
      </w:r>
      <w:r w:rsidRPr="000C0169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труда.</w:t>
      </w:r>
    </w:p>
    <w:p w:rsidR="004104C2" w:rsidRPr="00E804B4" w:rsidRDefault="004104C2" w:rsidP="00410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5.</w:t>
      </w:r>
      <w:r w:rsidR="0006462B" w:rsidRPr="00E804B4">
        <w:rPr>
          <w:rFonts w:ascii="Times New Roman" w:hAnsi="Times New Roman" w:cs="Times New Roman"/>
          <w:sz w:val="28"/>
          <w:szCs w:val="28"/>
        </w:rPr>
        <w:t>7</w:t>
      </w:r>
      <w:r w:rsidRPr="00E804B4">
        <w:rPr>
          <w:rFonts w:ascii="Times New Roman" w:hAnsi="Times New Roman" w:cs="Times New Roman"/>
          <w:sz w:val="28"/>
          <w:szCs w:val="28"/>
        </w:rPr>
        <w:t>.</w:t>
      </w:r>
      <w:r w:rsidR="004D4D8F" w:rsidRPr="00E804B4">
        <w:rPr>
          <w:rFonts w:ascii="Times New Roman" w:hAnsi="Times New Roman" w:cs="Times New Roman"/>
          <w:sz w:val="28"/>
          <w:szCs w:val="28"/>
        </w:rPr>
        <w:t> </w:t>
      </w:r>
      <w:r w:rsidRPr="00E804B4">
        <w:rPr>
          <w:rFonts w:ascii="Times New Roman" w:hAnsi="Times New Roman" w:cs="Times New Roman"/>
          <w:sz w:val="28"/>
          <w:szCs w:val="28"/>
        </w:rPr>
        <w:t>Работникам Учреждения могут устанавливаться следующие качественные показатели работы с учетом выполняемых функций:</w:t>
      </w:r>
    </w:p>
    <w:p w:rsidR="004104C2" w:rsidRPr="00E804B4" w:rsidRDefault="004104C2" w:rsidP="00410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отсутствие замечаний со стороны контролирующих органов;</w:t>
      </w:r>
    </w:p>
    <w:p w:rsidR="004104C2" w:rsidRPr="00E804B4" w:rsidRDefault="004104C2" w:rsidP="00410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разработка новых,</w:t>
      </w:r>
      <w:r w:rsidR="004D4D8F" w:rsidRPr="00E804B4">
        <w:rPr>
          <w:rFonts w:ascii="Times New Roman" w:hAnsi="Times New Roman" w:cs="Times New Roman"/>
          <w:sz w:val="28"/>
          <w:szCs w:val="28"/>
        </w:rPr>
        <w:t xml:space="preserve"> </w:t>
      </w:r>
      <w:r w:rsidRPr="00E804B4">
        <w:rPr>
          <w:rFonts w:ascii="Times New Roman" w:hAnsi="Times New Roman" w:cs="Times New Roman"/>
          <w:sz w:val="28"/>
          <w:szCs w:val="28"/>
        </w:rPr>
        <w:t>современных форм и методов в решении вопросов и получение качественного экономического, финансового или социального результата;</w:t>
      </w:r>
    </w:p>
    <w:p w:rsidR="004104C2" w:rsidRPr="00E804B4" w:rsidRDefault="004104C2" w:rsidP="00410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превышение плановых показателей работы;</w:t>
      </w:r>
    </w:p>
    <w:p w:rsidR="004104C2" w:rsidRPr="00E804B4" w:rsidRDefault="004104C2" w:rsidP="00410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отсутствие обоснованных жалоб;</w:t>
      </w:r>
    </w:p>
    <w:p w:rsidR="004104C2" w:rsidRPr="00E804B4" w:rsidRDefault="004104C2" w:rsidP="00410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инициативный и творческий подход к выполнению заданий;</w:t>
      </w:r>
    </w:p>
    <w:p w:rsidR="004104C2" w:rsidRPr="00E804B4" w:rsidRDefault="004104C2" w:rsidP="00410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положительная ценн</w:t>
      </w:r>
      <w:r w:rsidR="00311199">
        <w:rPr>
          <w:rFonts w:ascii="Times New Roman" w:hAnsi="Times New Roman" w:cs="Times New Roman"/>
          <w:sz w:val="28"/>
          <w:szCs w:val="28"/>
        </w:rPr>
        <w:t>остная мотивация специалистов к </w:t>
      </w:r>
      <w:r w:rsidRPr="00E804B4">
        <w:rPr>
          <w:rFonts w:ascii="Times New Roman" w:hAnsi="Times New Roman" w:cs="Times New Roman"/>
          <w:sz w:val="28"/>
          <w:szCs w:val="28"/>
        </w:rPr>
        <w:t>образовательному процессу;</w:t>
      </w:r>
    </w:p>
    <w:p w:rsidR="004104C2" w:rsidRDefault="004104C2" w:rsidP="00410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соблюдение норм служебной и профессиональной этики.</w:t>
      </w:r>
    </w:p>
    <w:p w:rsidR="004104C2" w:rsidRPr="00B05412" w:rsidRDefault="00EA5260" w:rsidP="00410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750">
        <w:rPr>
          <w:rFonts w:ascii="Times New Roman" w:hAnsi="Times New Roman" w:cs="Times New Roman"/>
          <w:sz w:val="28"/>
          <w:szCs w:val="28"/>
        </w:rPr>
        <w:t>5.8. </w:t>
      </w:r>
      <w:r w:rsidR="004104C2" w:rsidRPr="00666750">
        <w:rPr>
          <w:rFonts w:ascii="Times New Roman" w:hAnsi="Times New Roman" w:cs="Times New Roman"/>
          <w:sz w:val="28"/>
          <w:szCs w:val="28"/>
        </w:rPr>
        <w:t xml:space="preserve">Конкретный перечень качественных показателей </w:t>
      </w:r>
      <w:r w:rsidR="002F5E5D" w:rsidRPr="0066675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104C2" w:rsidRPr="00666750">
        <w:rPr>
          <w:rFonts w:ascii="Times New Roman" w:hAnsi="Times New Roman" w:cs="Times New Roman"/>
          <w:sz w:val="28"/>
          <w:szCs w:val="28"/>
        </w:rPr>
        <w:t>и размер</w:t>
      </w:r>
      <w:r w:rsidR="002F5E5D" w:rsidRPr="00666750">
        <w:rPr>
          <w:rFonts w:ascii="Times New Roman" w:hAnsi="Times New Roman" w:cs="Times New Roman"/>
          <w:sz w:val="28"/>
          <w:szCs w:val="28"/>
        </w:rPr>
        <w:t>ы</w:t>
      </w:r>
      <w:r w:rsidR="004104C2" w:rsidRPr="00666750">
        <w:rPr>
          <w:rFonts w:ascii="Times New Roman" w:hAnsi="Times New Roman" w:cs="Times New Roman"/>
          <w:sz w:val="28"/>
          <w:szCs w:val="28"/>
        </w:rPr>
        <w:t xml:space="preserve"> </w:t>
      </w:r>
      <w:r w:rsidRPr="00283EE1">
        <w:rPr>
          <w:rFonts w:ascii="Times New Roman" w:hAnsi="Times New Roman" w:cs="Times New Roman"/>
          <w:sz w:val="28"/>
          <w:szCs w:val="28"/>
        </w:rPr>
        <w:t>надбав</w:t>
      </w:r>
      <w:r w:rsidR="002F5E5D" w:rsidRPr="00283EE1">
        <w:rPr>
          <w:rFonts w:ascii="Times New Roman" w:hAnsi="Times New Roman" w:cs="Times New Roman"/>
          <w:sz w:val="28"/>
          <w:szCs w:val="28"/>
        </w:rPr>
        <w:t>ок</w:t>
      </w:r>
      <w:r w:rsidRPr="00283EE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283EE1">
        <w:rPr>
          <w:rFonts w:ascii="Times New Roman" w:hAnsi="Times New Roman" w:cs="Times New Roman"/>
          <w:sz w:val="28"/>
          <w:szCs w:val="28"/>
        </w:rPr>
        <w:t>интенсивность</w:t>
      </w:r>
      <w:proofErr w:type="gramEnd"/>
      <w:r w:rsidRPr="00283EE1">
        <w:rPr>
          <w:rFonts w:ascii="Times New Roman" w:hAnsi="Times New Roman" w:cs="Times New Roman"/>
          <w:sz w:val="28"/>
          <w:szCs w:val="28"/>
        </w:rPr>
        <w:t xml:space="preserve"> и высокие результаты работы, </w:t>
      </w:r>
      <w:r w:rsidR="00311199" w:rsidRPr="00283EE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83EE1">
        <w:rPr>
          <w:rFonts w:ascii="Times New Roman" w:hAnsi="Times New Roman" w:cs="Times New Roman"/>
          <w:sz w:val="28"/>
          <w:szCs w:val="28"/>
        </w:rPr>
        <w:t xml:space="preserve">за качество выполняемой работы </w:t>
      </w:r>
      <w:r w:rsidR="004104C2" w:rsidRPr="00283EE1">
        <w:rPr>
          <w:rFonts w:ascii="Times New Roman" w:hAnsi="Times New Roman" w:cs="Times New Roman"/>
          <w:sz w:val="28"/>
          <w:szCs w:val="28"/>
        </w:rPr>
        <w:t xml:space="preserve">определяется руководителем Учреждения с учетом мнения </w:t>
      </w:r>
      <w:r w:rsidR="00987E43" w:rsidRPr="00283EE1">
        <w:rPr>
          <w:rFonts w:ascii="Times New Roman" w:hAnsi="Times New Roman" w:cs="Times New Roman"/>
          <w:sz w:val="28"/>
          <w:szCs w:val="28"/>
        </w:rPr>
        <w:t xml:space="preserve">выборного органа первичной профсоюзной организации или </w:t>
      </w:r>
      <w:r w:rsidR="00C45156" w:rsidRPr="00283EE1">
        <w:rPr>
          <w:rFonts w:ascii="Times New Roman" w:hAnsi="Times New Roman" w:cs="Times New Roman"/>
          <w:sz w:val="28"/>
          <w:szCs w:val="28"/>
        </w:rPr>
        <w:t>иного</w:t>
      </w:r>
      <w:r w:rsidR="00C45156" w:rsidRPr="00B05412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представительного органа работников Учреждения </w:t>
      </w:r>
      <w:r w:rsidR="00F270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1199" w:rsidRPr="00B05412">
        <w:rPr>
          <w:rFonts w:ascii="Times New Roman" w:hAnsi="Times New Roman" w:cs="Times New Roman"/>
          <w:sz w:val="28"/>
          <w:szCs w:val="28"/>
        </w:rPr>
        <w:t>(при</w:t>
      </w:r>
      <w:r w:rsidR="00F2701F">
        <w:rPr>
          <w:rFonts w:ascii="Times New Roman" w:hAnsi="Times New Roman" w:cs="Times New Roman"/>
          <w:sz w:val="28"/>
          <w:szCs w:val="28"/>
        </w:rPr>
        <w:t xml:space="preserve"> </w:t>
      </w:r>
      <w:r w:rsidR="00C45156" w:rsidRPr="00B05412">
        <w:rPr>
          <w:rFonts w:ascii="Times New Roman" w:hAnsi="Times New Roman" w:cs="Times New Roman"/>
          <w:sz w:val="28"/>
          <w:szCs w:val="28"/>
        </w:rPr>
        <w:t>наличии такого представительного органа)</w:t>
      </w:r>
      <w:r w:rsidR="00987E43" w:rsidRPr="00B05412">
        <w:rPr>
          <w:rFonts w:ascii="Times New Roman" w:hAnsi="Times New Roman" w:cs="Times New Roman"/>
          <w:sz w:val="28"/>
          <w:szCs w:val="28"/>
        </w:rPr>
        <w:t xml:space="preserve"> </w:t>
      </w:r>
      <w:r w:rsidR="00311199" w:rsidRPr="00B05412">
        <w:rPr>
          <w:rFonts w:ascii="Times New Roman" w:hAnsi="Times New Roman" w:cs="Times New Roman"/>
          <w:sz w:val="28"/>
          <w:szCs w:val="28"/>
        </w:rPr>
        <w:t>и закрепляется в </w:t>
      </w:r>
      <w:r w:rsidR="004104C2" w:rsidRPr="00B05412">
        <w:rPr>
          <w:rFonts w:ascii="Times New Roman" w:hAnsi="Times New Roman" w:cs="Times New Roman"/>
          <w:sz w:val="28"/>
          <w:szCs w:val="28"/>
        </w:rPr>
        <w:t>коллективном договоре, локальном нормативном акте.</w:t>
      </w:r>
    </w:p>
    <w:p w:rsidR="004104C2" w:rsidRPr="00B05412" w:rsidRDefault="00311199" w:rsidP="00410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412">
        <w:rPr>
          <w:rFonts w:ascii="Times New Roman" w:hAnsi="Times New Roman" w:cs="Times New Roman"/>
          <w:sz w:val="28"/>
          <w:szCs w:val="28"/>
        </w:rPr>
        <w:t>Конкретные</w:t>
      </w:r>
      <w:r w:rsidR="004104C2" w:rsidRPr="00B05412">
        <w:rPr>
          <w:rFonts w:ascii="Times New Roman" w:hAnsi="Times New Roman" w:cs="Times New Roman"/>
          <w:sz w:val="28"/>
          <w:szCs w:val="28"/>
        </w:rPr>
        <w:t xml:space="preserve"> размер</w:t>
      </w:r>
      <w:r w:rsidRPr="00B05412">
        <w:rPr>
          <w:rFonts w:ascii="Times New Roman" w:hAnsi="Times New Roman" w:cs="Times New Roman"/>
          <w:sz w:val="28"/>
          <w:szCs w:val="28"/>
        </w:rPr>
        <w:t>ы</w:t>
      </w:r>
      <w:r w:rsidR="004104C2" w:rsidRPr="00B05412">
        <w:rPr>
          <w:rFonts w:ascii="Times New Roman" w:hAnsi="Times New Roman" w:cs="Times New Roman"/>
          <w:sz w:val="28"/>
          <w:szCs w:val="28"/>
        </w:rPr>
        <w:t xml:space="preserve"> </w:t>
      </w:r>
      <w:r w:rsidR="00EA5260" w:rsidRPr="00B05412">
        <w:rPr>
          <w:rFonts w:ascii="Times New Roman" w:hAnsi="Times New Roman" w:cs="Times New Roman"/>
          <w:sz w:val="28"/>
          <w:szCs w:val="28"/>
        </w:rPr>
        <w:t>надбав</w:t>
      </w:r>
      <w:r w:rsidRPr="00B05412">
        <w:rPr>
          <w:rFonts w:ascii="Times New Roman" w:hAnsi="Times New Roman" w:cs="Times New Roman"/>
          <w:sz w:val="28"/>
          <w:szCs w:val="28"/>
        </w:rPr>
        <w:t>ок</w:t>
      </w:r>
      <w:r w:rsidR="00EA5260" w:rsidRPr="00B05412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работы, </w:t>
      </w:r>
      <w:r w:rsidRPr="00B05412">
        <w:rPr>
          <w:rFonts w:ascii="Times New Roman" w:hAnsi="Times New Roman" w:cs="Times New Roman"/>
          <w:sz w:val="28"/>
          <w:szCs w:val="28"/>
        </w:rPr>
        <w:t>а также</w:t>
      </w:r>
      <w:r w:rsidR="003C2FC2" w:rsidRPr="00B05412">
        <w:rPr>
          <w:rFonts w:ascii="Times New Roman" w:hAnsi="Times New Roman" w:cs="Times New Roman"/>
          <w:sz w:val="28"/>
          <w:szCs w:val="28"/>
        </w:rPr>
        <w:t xml:space="preserve"> </w:t>
      </w:r>
      <w:r w:rsidR="004104C2" w:rsidRPr="00B05412">
        <w:rPr>
          <w:rFonts w:ascii="Times New Roman" w:hAnsi="Times New Roman" w:cs="Times New Roman"/>
          <w:sz w:val="28"/>
          <w:szCs w:val="28"/>
        </w:rPr>
        <w:t>за качество выполняем</w:t>
      </w:r>
      <w:r w:rsidRPr="00B05412">
        <w:rPr>
          <w:rFonts w:ascii="Times New Roman" w:hAnsi="Times New Roman" w:cs="Times New Roman"/>
          <w:sz w:val="28"/>
          <w:szCs w:val="28"/>
        </w:rPr>
        <w:t>ой</w:t>
      </w:r>
      <w:r w:rsidR="004104C2" w:rsidRPr="00B05412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B05412">
        <w:rPr>
          <w:rFonts w:ascii="Times New Roman" w:hAnsi="Times New Roman" w:cs="Times New Roman"/>
          <w:sz w:val="28"/>
          <w:szCs w:val="28"/>
        </w:rPr>
        <w:t>ы</w:t>
      </w:r>
      <w:r w:rsidR="004104C2" w:rsidRPr="00B05412">
        <w:rPr>
          <w:rFonts w:ascii="Times New Roman" w:hAnsi="Times New Roman" w:cs="Times New Roman"/>
          <w:sz w:val="28"/>
          <w:szCs w:val="28"/>
        </w:rPr>
        <w:t xml:space="preserve"> </w:t>
      </w:r>
      <w:r w:rsidR="00B83D93" w:rsidRPr="00B05412">
        <w:rPr>
          <w:rFonts w:ascii="Times New Roman" w:hAnsi="Times New Roman" w:cs="Times New Roman"/>
          <w:sz w:val="28"/>
          <w:szCs w:val="28"/>
        </w:rPr>
        <w:t>устанавливаю</w:t>
      </w:r>
      <w:r w:rsidR="00402617" w:rsidRPr="00B05412">
        <w:rPr>
          <w:rFonts w:ascii="Times New Roman" w:hAnsi="Times New Roman" w:cs="Times New Roman"/>
          <w:sz w:val="28"/>
          <w:szCs w:val="28"/>
        </w:rPr>
        <w:t xml:space="preserve">тся </w:t>
      </w:r>
      <w:r w:rsidR="004104C2" w:rsidRPr="00B05412">
        <w:rPr>
          <w:rFonts w:ascii="Times New Roman" w:hAnsi="Times New Roman" w:cs="Times New Roman"/>
          <w:sz w:val="28"/>
          <w:szCs w:val="28"/>
        </w:rPr>
        <w:t xml:space="preserve">приказом руководителя Учреждения каждому работнику </w:t>
      </w:r>
      <w:r w:rsidR="002C5F43" w:rsidRPr="00B0541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104C2" w:rsidRPr="00B05412">
        <w:rPr>
          <w:rFonts w:ascii="Times New Roman" w:hAnsi="Times New Roman" w:cs="Times New Roman"/>
          <w:sz w:val="28"/>
          <w:szCs w:val="28"/>
        </w:rPr>
        <w:t xml:space="preserve">индивидуально, </w:t>
      </w:r>
      <w:r w:rsidR="004104C2" w:rsidRPr="00C8017E">
        <w:rPr>
          <w:rFonts w:ascii="Times New Roman" w:hAnsi="Times New Roman" w:cs="Times New Roman"/>
          <w:sz w:val="28"/>
          <w:szCs w:val="28"/>
        </w:rPr>
        <w:t>еже</w:t>
      </w:r>
      <w:r w:rsidR="003530D9" w:rsidRPr="00C8017E">
        <w:rPr>
          <w:rFonts w:ascii="Times New Roman" w:hAnsi="Times New Roman" w:cs="Times New Roman"/>
          <w:sz w:val="28"/>
          <w:szCs w:val="28"/>
        </w:rPr>
        <w:t xml:space="preserve">месячно </w:t>
      </w:r>
      <w:r w:rsidR="004104C2" w:rsidRPr="00C8017E">
        <w:rPr>
          <w:rFonts w:ascii="Times New Roman" w:hAnsi="Times New Roman" w:cs="Times New Roman"/>
          <w:sz w:val="28"/>
          <w:szCs w:val="28"/>
        </w:rPr>
        <w:t>по результатам работы</w:t>
      </w:r>
      <w:r w:rsidR="00C8017E" w:rsidRPr="00C8017E">
        <w:rPr>
          <w:rFonts w:ascii="Times New Roman" w:hAnsi="Times New Roman" w:cs="Times New Roman"/>
          <w:sz w:val="28"/>
          <w:szCs w:val="28"/>
        </w:rPr>
        <w:t xml:space="preserve"> за предыдущий месяц</w:t>
      </w:r>
      <w:r w:rsidR="002C5F43" w:rsidRPr="00C8017E">
        <w:rPr>
          <w:rFonts w:ascii="Times New Roman" w:hAnsi="Times New Roman" w:cs="Times New Roman"/>
          <w:sz w:val="28"/>
          <w:szCs w:val="28"/>
        </w:rPr>
        <w:t>:</w:t>
      </w:r>
    </w:p>
    <w:p w:rsidR="002C5F43" w:rsidRPr="00B05412" w:rsidRDefault="002C5F43" w:rsidP="002C5F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412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Учреждения – </w:t>
      </w:r>
      <w:r w:rsidR="007924D4" w:rsidRPr="00B054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5412">
        <w:rPr>
          <w:rFonts w:ascii="Times New Roman" w:hAnsi="Times New Roman" w:cs="Times New Roman"/>
          <w:sz w:val="28"/>
          <w:szCs w:val="28"/>
        </w:rPr>
        <w:t>по представлению заместителей руководителя Учреждения;</w:t>
      </w:r>
    </w:p>
    <w:p w:rsidR="00066A8D" w:rsidRPr="00B05412" w:rsidRDefault="002C5F43" w:rsidP="002C5F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412">
        <w:rPr>
          <w:rFonts w:ascii="Times New Roman" w:hAnsi="Times New Roman" w:cs="Times New Roman"/>
          <w:sz w:val="28"/>
          <w:szCs w:val="28"/>
        </w:rPr>
        <w:t xml:space="preserve">работникам, занятым в структурных подразделениях Учреждения, – </w:t>
      </w:r>
      <w:r w:rsidR="007924D4" w:rsidRPr="00B05412">
        <w:rPr>
          <w:rFonts w:ascii="Times New Roman" w:hAnsi="Times New Roman" w:cs="Times New Roman"/>
          <w:sz w:val="28"/>
          <w:szCs w:val="28"/>
        </w:rPr>
        <w:t xml:space="preserve">            по </w:t>
      </w:r>
      <w:r w:rsidRPr="00B05412">
        <w:rPr>
          <w:rFonts w:ascii="Times New Roman" w:hAnsi="Times New Roman" w:cs="Times New Roman"/>
          <w:sz w:val="28"/>
          <w:szCs w:val="28"/>
        </w:rPr>
        <w:t>представлени</w:t>
      </w:r>
      <w:r w:rsidR="007924D4" w:rsidRPr="00B05412">
        <w:rPr>
          <w:rFonts w:ascii="Times New Roman" w:hAnsi="Times New Roman" w:cs="Times New Roman"/>
          <w:sz w:val="28"/>
          <w:szCs w:val="28"/>
        </w:rPr>
        <w:t>ю</w:t>
      </w:r>
      <w:r w:rsidRPr="00B05412">
        <w:rPr>
          <w:rFonts w:ascii="Times New Roman" w:hAnsi="Times New Roman" w:cs="Times New Roman"/>
          <w:sz w:val="28"/>
          <w:szCs w:val="28"/>
        </w:rPr>
        <w:t xml:space="preserve"> руководителя соответствующего структурного подразделения Учреждения</w:t>
      </w:r>
      <w:r w:rsidR="00066A8D" w:rsidRPr="00B05412">
        <w:rPr>
          <w:rFonts w:ascii="Times New Roman" w:hAnsi="Times New Roman" w:cs="Times New Roman"/>
          <w:sz w:val="28"/>
          <w:szCs w:val="28"/>
        </w:rPr>
        <w:t>;</w:t>
      </w:r>
    </w:p>
    <w:p w:rsidR="00066A8D" w:rsidRPr="00B05412" w:rsidRDefault="00066A8D" w:rsidP="00066A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412">
        <w:rPr>
          <w:rFonts w:ascii="Times New Roman" w:hAnsi="Times New Roman" w:cs="Times New Roman"/>
          <w:sz w:val="28"/>
          <w:szCs w:val="28"/>
        </w:rPr>
        <w:t xml:space="preserve">работникам, не занятым в структурных подразделениях Учреждения, – </w:t>
      </w:r>
      <w:r w:rsidR="007924D4" w:rsidRPr="00B05412">
        <w:rPr>
          <w:rFonts w:ascii="Times New Roman" w:hAnsi="Times New Roman" w:cs="Times New Roman"/>
          <w:sz w:val="28"/>
          <w:szCs w:val="28"/>
        </w:rPr>
        <w:t xml:space="preserve">по </w:t>
      </w:r>
      <w:r w:rsidRPr="00B05412">
        <w:rPr>
          <w:rFonts w:ascii="Times New Roman" w:hAnsi="Times New Roman" w:cs="Times New Roman"/>
          <w:sz w:val="28"/>
          <w:szCs w:val="28"/>
        </w:rPr>
        <w:t>представлени</w:t>
      </w:r>
      <w:r w:rsidR="007924D4" w:rsidRPr="00B05412">
        <w:rPr>
          <w:rFonts w:ascii="Times New Roman" w:hAnsi="Times New Roman" w:cs="Times New Roman"/>
          <w:sz w:val="28"/>
          <w:szCs w:val="28"/>
        </w:rPr>
        <w:t>ю</w:t>
      </w:r>
      <w:r w:rsidRPr="00B05412">
        <w:rPr>
          <w:rFonts w:ascii="Times New Roman" w:hAnsi="Times New Roman" w:cs="Times New Roman"/>
          <w:sz w:val="28"/>
          <w:szCs w:val="28"/>
        </w:rPr>
        <w:t xml:space="preserve"> курирующего заместителя руководителя Учреждения</w:t>
      </w:r>
      <w:r w:rsidR="009741EE" w:rsidRPr="00B05412">
        <w:rPr>
          <w:rFonts w:ascii="Times New Roman" w:hAnsi="Times New Roman" w:cs="Times New Roman"/>
          <w:sz w:val="28"/>
          <w:szCs w:val="28"/>
        </w:rPr>
        <w:t>.</w:t>
      </w:r>
    </w:p>
    <w:p w:rsidR="003B1346" w:rsidRPr="00E804B4" w:rsidRDefault="003B1346" w:rsidP="003B13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412">
        <w:rPr>
          <w:rFonts w:ascii="Times New Roman" w:hAnsi="Times New Roman" w:cs="Times New Roman"/>
          <w:sz w:val="28"/>
          <w:szCs w:val="28"/>
        </w:rPr>
        <w:t>5.</w:t>
      </w:r>
      <w:r w:rsidR="00642A33" w:rsidRPr="00B05412">
        <w:rPr>
          <w:rFonts w:ascii="Times New Roman" w:hAnsi="Times New Roman" w:cs="Times New Roman"/>
          <w:sz w:val="28"/>
          <w:szCs w:val="28"/>
        </w:rPr>
        <w:t>9</w:t>
      </w:r>
      <w:r w:rsidRPr="00B05412">
        <w:rPr>
          <w:rFonts w:ascii="Times New Roman" w:hAnsi="Times New Roman" w:cs="Times New Roman"/>
          <w:sz w:val="28"/>
          <w:szCs w:val="28"/>
        </w:rPr>
        <w:t>.</w:t>
      </w:r>
      <w:r w:rsidR="000E3C31" w:rsidRPr="00B05412">
        <w:rPr>
          <w:rFonts w:ascii="Times New Roman" w:hAnsi="Times New Roman" w:cs="Times New Roman"/>
          <w:sz w:val="28"/>
          <w:szCs w:val="28"/>
        </w:rPr>
        <w:t> </w:t>
      </w:r>
      <w:r w:rsidR="00A52497" w:rsidRPr="00B05412">
        <w:rPr>
          <w:rFonts w:ascii="Times New Roman" w:hAnsi="Times New Roman" w:cs="Times New Roman"/>
          <w:sz w:val="28"/>
          <w:szCs w:val="28"/>
        </w:rPr>
        <w:t>Ежемесячная н</w:t>
      </w:r>
      <w:r w:rsidRPr="00B05412">
        <w:rPr>
          <w:rFonts w:ascii="Times New Roman" w:hAnsi="Times New Roman" w:cs="Times New Roman"/>
          <w:sz w:val="28"/>
          <w:szCs w:val="28"/>
        </w:rPr>
        <w:t xml:space="preserve">адбавка за выслугу лет устанавливается работникам </w:t>
      </w:r>
      <w:r w:rsidR="000E3C31" w:rsidRPr="00B0541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B05412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3B1346" w:rsidRPr="00E804B4" w:rsidRDefault="004F72DE" w:rsidP="003B13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при выслуге лет от 1 года до 5</w:t>
      </w:r>
      <w:r w:rsidR="003B1346" w:rsidRPr="00E804B4">
        <w:rPr>
          <w:rFonts w:ascii="Times New Roman" w:hAnsi="Times New Roman" w:cs="Times New Roman"/>
          <w:sz w:val="28"/>
          <w:szCs w:val="28"/>
        </w:rPr>
        <w:t xml:space="preserve"> лет </w:t>
      </w:r>
      <w:r w:rsidR="000E3C31" w:rsidRPr="00E804B4">
        <w:rPr>
          <w:rFonts w:ascii="Times New Roman" w:hAnsi="Times New Roman" w:cs="Times New Roman"/>
          <w:sz w:val="28"/>
          <w:szCs w:val="28"/>
        </w:rPr>
        <w:t xml:space="preserve">– </w:t>
      </w:r>
      <w:r w:rsidRPr="00E804B4">
        <w:rPr>
          <w:rFonts w:ascii="Times New Roman" w:hAnsi="Times New Roman" w:cs="Times New Roman"/>
          <w:sz w:val="28"/>
          <w:szCs w:val="28"/>
        </w:rPr>
        <w:t>10</w:t>
      </w:r>
      <w:r w:rsidR="0093046C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E804B4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3B1346" w:rsidRPr="00E804B4">
        <w:rPr>
          <w:rFonts w:ascii="Times New Roman" w:hAnsi="Times New Roman" w:cs="Times New Roman"/>
          <w:sz w:val="28"/>
          <w:szCs w:val="28"/>
        </w:rPr>
        <w:t>;</w:t>
      </w:r>
    </w:p>
    <w:p w:rsidR="003B1346" w:rsidRPr="00E804B4" w:rsidRDefault="003B1346" w:rsidP="003B13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 xml:space="preserve">при выслуге лет от </w:t>
      </w:r>
      <w:r w:rsidR="004F72DE" w:rsidRPr="00E804B4">
        <w:rPr>
          <w:rFonts w:ascii="Times New Roman" w:hAnsi="Times New Roman" w:cs="Times New Roman"/>
          <w:sz w:val="28"/>
          <w:szCs w:val="28"/>
        </w:rPr>
        <w:t>5</w:t>
      </w:r>
      <w:r w:rsidRPr="00E804B4">
        <w:rPr>
          <w:rFonts w:ascii="Times New Roman" w:hAnsi="Times New Roman" w:cs="Times New Roman"/>
          <w:sz w:val="28"/>
          <w:szCs w:val="28"/>
        </w:rPr>
        <w:t xml:space="preserve"> до 10 лет </w:t>
      </w:r>
      <w:r w:rsidR="000E3C31" w:rsidRPr="00E804B4">
        <w:rPr>
          <w:rFonts w:ascii="Times New Roman" w:hAnsi="Times New Roman" w:cs="Times New Roman"/>
          <w:sz w:val="28"/>
          <w:szCs w:val="28"/>
        </w:rPr>
        <w:t xml:space="preserve">– </w:t>
      </w:r>
      <w:r w:rsidR="004F72DE" w:rsidRPr="00E804B4">
        <w:rPr>
          <w:rFonts w:ascii="Times New Roman" w:hAnsi="Times New Roman" w:cs="Times New Roman"/>
          <w:sz w:val="28"/>
          <w:szCs w:val="28"/>
        </w:rPr>
        <w:t>15</w:t>
      </w:r>
      <w:r w:rsidR="0093046C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4F72DE" w:rsidRPr="00E804B4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Pr="00E804B4">
        <w:rPr>
          <w:rFonts w:ascii="Times New Roman" w:hAnsi="Times New Roman" w:cs="Times New Roman"/>
          <w:sz w:val="28"/>
          <w:szCs w:val="28"/>
        </w:rPr>
        <w:t>;</w:t>
      </w:r>
    </w:p>
    <w:p w:rsidR="003B1346" w:rsidRPr="00E804B4" w:rsidRDefault="003B1346" w:rsidP="003B13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 xml:space="preserve">при выслуге лет от 10 до 15 лет </w:t>
      </w:r>
      <w:r w:rsidR="000E3C31" w:rsidRPr="00E804B4">
        <w:rPr>
          <w:rFonts w:ascii="Times New Roman" w:hAnsi="Times New Roman" w:cs="Times New Roman"/>
          <w:sz w:val="28"/>
          <w:szCs w:val="28"/>
        </w:rPr>
        <w:t xml:space="preserve">– </w:t>
      </w:r>
      <w:r w:rsidR="004F72DE" w:rsidRPr="00E804B4">
        <w:rPr>
          <w:rFonts w:ascii="Times New Roman" w:hAnsi="Times New Roman" w:cs="Times New Roman"/>
          <w:sz w:val="28"/>
          <w:szCs w:val="28"/>
        </w:rPr>
        <w:t>20</w:t>
      </w:r>
      <w:r w:rsidR="0093046C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4F72DE" w:rsidRPr="00E804B4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Pr="00E804B4">
        <w:rPr>
          <w:rFonts w:ascii="Times New Roman" w:hAnsi="Times New Roman" w:cs="Times New Roman"/>
          <w:sz w:val="28"/>
          <w:szCs w:val="28"/>
        </w:rPr>
        <w:t>;</w:t>
      </w:r>
    </w:p>
    <w:p w:rsidR="003B1346" w:rsidRPr="00E804B4" w:rsidRDefault="003B1346" w:rsidP="003B13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 xml:space="preserve">при выслуге лет </w:t>
      </w:r>
      <w:r w:rsidR="004F72DE" w:rsidRPr="00E804B4">
        <w:rPr>
          <w:rFonts w:ascii="Times New Roman" w:hAnsi="Times New Roman" w:cs="Times New Roman"/>
          <w:sz w:val="28"/>
          <w:szCs w:val="28"/>
        </w:rPr>
        <w:t xml:space="preserve">от 15 лет и выше </w:t>
      </w:r>
      <w:r w:rsidR="000E3C31" w:rsidRPr="00E804B4">
        <w:rPr>
          <w:rFonts w:ascii="Times New Roman" w:hAnsi="Times New Roman" w:cs="Times New Roman"/>
          <w:sz w:val="28"/>
          <w:szCs w:val="28"/>
        </w:rPr>
        <w:t xml:space="preserve">– </w:t>
      </w:r>
      <w:r w:rsidR="004F72DE" w:rsidRPr="00E804B4">
        <w:rPr>
          <w:rFonts w:ascii="Times New Roman" w:hAnsi="Times New Roman" w:cs="Times New Roman"/>
          <w:sz w:val="28"/>
          <w:szCs w:val="28"/>
        </w:rPr>
        <w:t>30</w:t>
      </w:r>
      <w:r w:rsidR="0093046C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4F72DE" w:rsidRPr="00E804B4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Pr="00E804B4">
        <w:rPr>
          <w:rFonts w:ascii="Times New Roman" w:hAnsi="Times New Roman" w:cs="Times New Roman"/>
          <w:sz w:val="28"/>
          <w:szCs w:val="28"/>
        </w:rPr>
        <w:t>.</w:t>
      </w:r>
    </w:p>
    <w:p w:rsidR="00937C00" w:rsidRPr="00B05412" w:rsidRDefault="00937C00" w:rsidP="00937C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412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получение ежемесячной надбавки </w:t>
      </w:r>
      <w:r w:rsidR="00A52497" w:rsidRPr="00B05412">
        <w:rPr>
          <w:rFonts w:ascii="Times New Roman" w:hAnsi="Times New Roman" w:cs="Times New Roman"/>
          <w:sz w:val="28"/>
          <w:szCs w:val="28"/>
        </w:rPr>
        <w:t>за выслугу лет</w:t>
      </w:r>
      <w:r w:rsidRPr="00B05412">
        <w:rPr>
          <w:rFonts w:ascii="Times New Roman" w:hAnsi="Times New Roman" w:cs="Times New Roman"/>
          <w:sz w:val="28"/>
          <w:szCs w:val="28"/>
        </w:rPr>
        <w:t xml:space="preserve">, включаются периоды работы </w:t>
      </w:r>
      <w:r w:rsidR="00A52497" w:rsidRPr="00B05412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="00007527" w:rsidRPr="00B05412">
        <w:rPr>
          <w:rFonts w:ascii="Times New Roman" w:hAnsi="Times New Roman" w:cs="Times New Roman"/>
          <w:sz w:val="28"/>
          <w:szCs w:val="28"/>
        </w:rPr>
        <w:br/>
      </w:r>
      <w:r w:rsidRPr="00B05412">
        <w:rPr>
          <w:rFonts w:ascii="Times New Roman" w:hAnsi="Times New Roman" w:cs="Times New Roman"/>
          <w:sz w:val="28"/>
          <w:szCs w:val="28"/>
        </w:rPr>
        <w:t>в данном Учреждении, в аналогичных учреждениях, в других организациях по аналогичной специальности, на должностях государственной и муниципальной службы.</w:t>
      </w:r>
    </w:p>
    <w:p w:rsidR="00241F59" w:rsidRPr="00E804B4" w:rsidRDefault="00007527" w:rsidP="009D27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412">
        <w:rPr>
          <w:rFonts w:ascii="Times New Roman" w:hAnsi="Times New Roman" w:cs="Times New Roman"/>
          <w:sz w:val="28"/>
          <w:szCs w:val="28"/>
        </w:rPr>
        <w:lastRenderedPageBreak/>
        <w:t>Ежемесячная надбавка за выслугу лет</w:t>
      </w:r>
      <w:r w:rsidR="00402617" w:rsidRPr="00B05412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9D27EE" w:rsidRPr="00B05412">
        <w:rPr>
          <w:rFonts w:ascii="Times New Roman" w:hAnsi="Times New Roman" w:cs="Times New Roman"/>
          <w:sz w:val="28"/>
          <w:szCs w:val="28"/>
        </w:rPr>
        <w:t>приказ</w:t>
      </w:r>
      <w:r w:rsidR="00402617" w:rsidRPr="00B05412">
        <w:rPr>
          <w:rFonts w:ascii="Times New Roman" w:hAnsi="Times New Roman" w:cs="Times New Roman"/>
          <w:sz w:val="28"/>
          <w:szCs w:val="28"/>
        </w:rPr>
        <w:t xml:space="preserve">ом </w:t>
      </w:r>
      <w:r w:rsidR="009D27EE" w:rsidRPr="00B0541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41F59" w:rsidRPr="00B05412">
        <w:rPr>
          <w:rFonts w:ascii="Times New Roman" w:hAnsi="Times New Roman" w:cs="Times New Roman"/>
          <w:sz w:val="28"/>
          <w:szCs w:val="28"/>
        </w:rPr>
        <w:t>Учреждения.</w:t>
      </w:r>
    </w:p>
    <w:p w:rsidR="00273C53" w:rsidRPr="00E804B4" w:rsidRDefault="001C30A0" w:rsidP="00AA05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A33">
        <w:rPr>
          <w:rFonts w:ascii="Times New Roman" w:hAnsi="Times New Roman" w:cs="Times New Roman"/>
          <w:sz w:val="28"/>
          <w:szCs w:val="28"/>
        </w:rPr>
        <w:t>5.</w:t>
      </w:r>
      <w:r w:rsidR="00642A33" w:rsidRPr="00642A33">
        <w:rPr>
          <w:rFonts w:ascii="Times New Roman" w:hAnsi="Times New Roman" w:cs="Times New Roman"/>
          <w:sz w:val="28"/>
          <w:szCs w:val="28"/>
        </w:rPr>
        <w:t>10</w:t>
      </w:r>
      <w:r w:rsidRPr="00642A33">
        <w:rPr>
          <w:rFonts w:ascii="Times New Roman" w:hAnsi="Times New Roman" w:cs="Times New Roman"/>
          <w:sz w:val="28"/>
          <w:szCs w:val="28"/>
        </w:rPr>
        <w:t>.</w:t>
      </w:r>
      <w:r w:rsidR="00B50F0E">
        <w:rPr>
          <w:rFonts w:ascii="Times New Roman" w:hAnsi="Times New Roman" w:cs="Times New Roman"/>
          <w:sz w:val="28"/>
          <w:szCs w:val="28"/>
        </w:rPr>
        <w:t> </w:t>
      </w:r>
      <w:r w:rsidR="00273C53" w:rsidRPr="00642A33">
        <w:rPr>
          <w:rFonts w:ascii="Times New Roman" w:hAnsi="Times New Roman" w:cs="Times New Roman"/>
          <w:sz w:val="28"/>
          <w:szCs w:val="28"/>
        </w:rPr>
        <w:t>В целях поощрения работников Учреждения за выполненную работу в Учреждении могут быть установлены премии</w:t>
      </w:r>
      <w:r w:rsidR="007432C9" w:rsidRPr="00642A33">
        <w:rPr>
          <w:rFonts w:ascii="Times New Roman" w:hAnsi="Times New Roman" w:cs="Times New Roman"/>
          <w:sz w:val="28"/>
          <w:szCs w:val="28"/>
        </w:rPr>
        <w:t xml:space="preserve"> </w:t>
      </w:r>
      <w:r w:rsidR="0076051F">
        <w:rPr>
          <w:rFonts w:ascii="Times New Roman" w:hAnsi="Times New Roman" w:cs="Times New Roman"/>
          <w:sz w:val="28"/>
          <w:szCs w:val="28"/>
        </w:rPr>
        <w:t xml:space="preserve">по итогам работы за определенный </w:t>
      </w:r>
      <w:r w:rsidR="0076051F" w:rsidRPr="00283EE1">
        <w:rPr>
          <w:rFonts w:ascii="Times New Roman" w:hAnsi="Times New Roman" w:cs="Times New Roman"/>
          <w:sz w:val="28"/>
          <w:szCs w:val="28"/>
        </w:rPr>
        <w:t>период</w:t>
      </w:r>
      <w:r w:rsidR="00B04438" w:rsidRPr="00283EE1">
        <w:rPr>
          <w:rFonts w:ascii="Times New Roman" w:hAnsi="Times New Roman" w:cs="Times New Roman"/>
          <w:sz w:val="28"/>
          <w:szCs w:val="28"/>
        </w:rPr>
        <w:t xml:space="preserve"> (</w:t>
      </w:r>
      <w:r w:rsidR="0076051F" w:rsidRPr="00283EE1">
        <w:rPr>
          <w:rFonts w:ascii="Times New Roman" w:hAnsi="Times New Roman" w:cs="Times New Roman"/>
          <w:sz w:val="28"/>
          <w:szCs w:val="28"/>
        </w:rPr>
        <w:t>месяц, квартал, год</w:t>
      </w:r>
      <w:r w:rsidR="00B04438" w:rsidRPr="00283EE1">
        <w:rPr>
          <w:rFonts w:ascii="Times New Roman" w:hAnsi="Times New Roman" w:cs="Times New Roman"/>
          <w:sz w:val="28"/>
          <w:szCs w:val="28"/>
        </w:rPr>
        <w:t>)</w:t>
      </w:r>
      <w:r w:rsidR="00962AA3">
        <w:rPr>
          <w:rFonts w:ascii="Times New Roman" w:hAnsi="Times New Roman" w:cs="Times New Roman"/>
          <w:sz w:val="28"/>
          <w:szCs w:val="28"/>
        </w:rPr>
        <w:t>.</w:t>
      </w:r>
    </w:p>
    <w:p w:rsidR="00426F84" w:rsidRPr="00E804B4" w:rsidRDefault="00073F25" w:rsidP="00426F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5.1</w:t>
      </w:r>
      <w:r w:rsidR="00642A33">
        <w:rPr>
          <w:rFonts w:ascii="Times New Roman" w:hAnsi="Times New Roman" w:cs="Times New Roman"/>
          <w:sz w:val="28"/>
          <w:szCs w:val="28"/>
        </w:rPr>
        <w:t>1</w:t>
      </w:r>
      <w:r w:rsidR="00ED5A43" w:rsidRPr="00E804B4">
        <w:rPr>
          <w:rFonts w:ascii="Times New Roman" w:hAnsi="Times New Roman" w:cs="Times New Roman"/>
          <w:sz w:val="28"/>
          <w:szCs w:val="28"/>
        </w:rPr>
        <w:t>.</w:t>
      </w:r>
      <w:r w:rsidR="00491B58" w:rsidRPr="00E804B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D5A43" w:rsidRPr="00E804B4">
        <w:rPr>
          <w:rFonts w:ascii="Times New Roman" w:hAnsi="Times New Roman" w:cs="Times New Roman"/>
          <w:sz w:val="28"/>
          <w:szCs w:val="28"/>
        </w:rPr>
        <w:t xml:space="preserve">Порядок и условия премирования (периодичность выплаты премии, показатели премирования, условия, при которых работникам Учреждения могут быть снижены размеры премий или работники Учреждения могут быть лишены премии полностью) устанавливаются Положением о премировании работников Учреждения, которое является приложением к коллективному договору или утверждается локальным </w:t>
      </w:r>
      <w:r w:rsidR="00ED5A43" w:rsidRPr="005342B7">
        <w:rPr>
          <w:rFonts w:ascii="Times New Roman" w:hAnsi="Times New Roman" w:cs="Times New Roman"/>
          <w:sz w:val="28"/>
          <w:szCs w:val="28"/>
        </w:rPr>
        <w:t xml:space="preserve">нормативным актом с учетом мнения </w:t>
      </w:r>
      <w:r w:rsidR="00426F84" w:rsidRPr="005342B7">
        <w:rPr>
          <w:rFonts w:ascii="Times New Roman" w:hAnsi="Times New Roman" w:cs="Times New Roman"/>
          <w:sz w:val="28"/>
          <w:szCs w:val="28"/>
        </w:rPr>
        <w:t>выборного органа первичной</w:t>
      </w:r>
      <w:r w:rsidR="00426F84" w:rsidRPr="003B71CB">
        <w:rPr>
          <w:rFonts w:ascii="Times New Roman" w:hAnsi="Times New Roman" w:cs="Times New Roman"/>
          <w:sz w:val="28"/>
          <w:szCs w:val="28"/>
        </w:rPr>
        <w:t xml:space="preserve"> профсоюзной организации или </w:t>
      </w:r>
      <w:r w:rsidR="00C45156" w:rsidRPr="003B71CB">
        <w:rPr>
          <w:rFonts w:ascii="Times New Roman" w:hAnsi="Times New Roman" w:cs="Times New Roman"/>
          <w:sz w:val="28"/>
          <w:szCs w:val="28"/>
        </w:rPr>
        <w:t>иного уполномоченного представительного органа работников Учреждения (при</w:t>
      </w:r>
      <w:proofErr w:type="gramEnd"/>
      <w:r w:rsidR="00C45156" w:rsidRPr="003B7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156" w:rsidRPr="003B71C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C45156" w:rsidRPr="003B71CB">
        <w:rPr>
          <w:rFonts w:ascii="Times New Roman" w:hAnsi="Times New Roman" w:cs="Times New Roman"/>
          <w:sz w:val="28"/>
          <w:szCs w:val="28"/>
        </w:rPr>
        <w:t xml:space="preserve"> такого представительного органа)</w:t>
      </w:r>
      <w:r w:rsidR="00426F84" w:rsidRPr="003B71CB">
        <w:rPr>
          <w:rFonts w:ascii="Times New Roman" w:hAnsi="Times New Roman" w:cs="Times New Roman"/>
          <w:sz w:val="28"/>
          <w:szCs w:val="28"/>
        </w:rPr>
        <w:t>.</w:t>
      </w:r>
    </w:p>
    <w:p w:rsidR="00CC36E4" w:rsidRDefault="00CC36E4" w:rsidP="00CC36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4B4">
        <w:rPr>
          <w:rFonts w:ascii="Times New Roman" w:hAnsi="Times New Roman" w:cs="Times New Roman"/>
          <w:sz w:val="28"/>
          <w:szCs w:val="28"/>
        </w:rPr>
        <w:t>Конкретные размеры премий работников Учреждения определяются</w:t>
      </w:r>
      <w:r w:rsidR="00D12788">
        <w:rPr>
          <w:rFonts w:ascii="Times New Roman" w:hAnsi="Times New Roman" w:cs="Times New Roman"/>
          <w:sz w:val="28"/>
          <w:szCs w:val="28"/>
        </w:rPr>
        <w:t xml:space="preserve"> руководителем Учреждения </w:t>
      </w:r>
      <w:r w:rsidR="004D297E" w:rsidRPr="00E804B4">
        <w:rPr>
          <w:rFonts w:ascii="Times New Roman" w:hAnsi="Times New Roman" w:cs="Times New Roman"/>
          <w:sz w:val="28"/>
          <w:szCs w:val="28"/>
        </w:rPr>
        <w:t xml:space="preserve">как в процентах к должностному окладу работника Учреждения, так и в абсолютном размере </w:t>
      </w:r>
      <w:r w:rsidRPr="00E804B4">
        <w:rPr>
          <w:rFonts w:ascii="Times New Roman" w:hAnsi="Times New Roman" w:cs="Times New Roman"/>
          <w:sz w:val="28"/>
          <w:szCs w:val="28"/>
        </w:rPr>
        <w:t xml:space="preserve">в соответствии с личным вкладом каждого работника Учреждения в выполнение задач, стоящих перед Учреждением, в случае экономии фонда </w:t>
      </w:r>
      <w:r w:rsidR="00E8298B">
        <w:rPr>
          <w:rFonts w:ascii="Times New Roman" w:hAnsi="Times New Roman" w:cs="Times New Roman"/>
          <w:sz w:val="28"/>
          <w:szCs w:val="28"/>
        </w:rPr>
        <w:t xml:space="preserve">оплаты труда, образовавшейся </w:t>
      </w:r>
      <w:r w:rsidR="00E8298B" w:rsidRPr="003B71CB">
        <w:rPr>
          <w:rFonts w:ascii="Times New Roman" w:hAnsi="Times New Roman" w:cs="Times New Roman"/>
          <w:sz w:val="28"/>
          <w:szCs w:val="28"/>
        </w:rPr>
        <w:t>по </w:t>
      </w:r>
      <w:r w:rsidRPr="003B71CB">
        <w:rPr>
          <w:rFonts w:ascii="Times New Roman" w:hAnsi="Times New Roman" w:cs="Times New Roman"/>
          <w:sz w:val="28"/>
          <w:szCs w:val="28"/>
        </w:rPr>
        <w:t>итогам месяца, квартала</w:t>
      </w:r>
      <w:r w:rsidR="005342B7">
        <w:rPr>
          <w:rFonts w:ascii="Times New Roman" w:hAnsi="Times New Roman" w:cs="Times New Roman"/>
          <w:sz w:val="28"/>
          <w:szCs w:val="28"/>
        </w:rPr>
        <w:t xml:space="preserve"> </w:t>
      </w:r>
      <w:r w:rsidRPr="003B71CB">
        <w:rPr>
          <w:rFonts w:ascii="Times New Roman" w:hAnsi="Times New Roman" w:cs="Times New Roman"/>
          <w:sz w:val="28"/>
          <w:szCs w:val="28"/>
        </w:rPr>
        <w:t>и в конце финансового года</w:t>
      </w:r>
      <w:r w:rsidR="00E8298B" w:rsidRPr="003B71CB">
        <w:rPr>
          <w:rFonts w:ascii="Times New Roman" w:hAnsi="Times New Roman" w:cs="Times New Roman"/>
          <w:sz w:val="28"/>
          <w:szCs w:val="28"/>
        </w:rPr>
        <w:t>,</w:t>
      </w:r>
      <w:r w:rsidR="00E8298B">
        <w:rPr>
          <w:rFonts w:ascii="Times New Roman" w:hAnsi="Times New Roman" w:cs="Times New Roman"/>
          <w:sz w:val="28"/>
          <w:szCs w:val="28"/>
        </w:rPr>
        <w:t xml:space="preserve"> в </w:t>
      </w:r>
      <w:r w:rsidRPr="00E804B4">
        <w:rPr>
          <w:rFonts w:ascii="Times New Roman" w:hAnsi="Times New Roman" w:cs="Times New Roman"/>
          <w:sz w:val="28"/>
          <w:szCs w:val="28"/>
        </w:rPr>
        <w:t>пределах фонд</w:t>
      </w:r>
      <w:r w:rsidR="00DD590E">
        <w:rPr>
          <w:rFonts w:ascii="Times New Roman" w:hAnsi="Times New Roman" w:cs="Times New Roman"/>
          <w:sz w:val="28"/>
          <w:szCs w:val="28"/>
        </w:rPr>
        <w:t xml:space="preserve">а </w:t>
      </w:r>
      <w:r w:rsidRPr="00E804B4">
        <w:rPr>
          <w:rFonts w:ascii="Times New Roman" w:hAnsi="Times New Roman" w:cs="Times New Roman"/>
          <w:sz w:val="28"/>
          <w:szCs w:val="28"/>
        </w:rPr>
        <w:t>оплаты труда</w:t>
      </w:r>
      <w:r w:rsidR="00DD590E">
        <w:rPr>
          <w:rFonts w:ascii="Times New Roman" w:hAnsi="Times New Roman" w:cs="Times New Roman"/>
          <w:sz w:val="28"/>
          <w:szCs w:val="28"/>
        </w:rPr>
        <w:t xml:space="preserve"> </w:t>
      </w:r>
      <w:r w:rsidR="00E8298B">
        <w:rPr>
          <w:rFonts w:ascii="Times New Roman" w:hAnsi="Times New Roman" w:cs="Times New Roman"/>
          <w:sz w:val="28"/>
          <w:szCs w:val="28"/>
        </w:rPr>
        <w:t>и максимальными размерами не</w:t>
      </w:r>
      <w:proofErr w:type="gramEnd"/>
      <w:r w:rsidR="00E8298B">
        <w:rPr>
          <w:rFonts w:ascii="Times New Roman" w:hAnsi="Times New Roman" w:cs="Times New Roman"/>
          <w:sz w:val="28"/>
          <w:szCs w:val="28"/>
        </w:rPr>
        <w:t> </w:t>
      </w:r>
      <w:r w:rsidRPr="00E804B4">
        <w:rPr>
          <w:rFonts w:ascii="Times New Roman" w:hAnsi="Times New Roman" w:cs="Times New Roman"/>
          <w:sz w:val="28"/>
          <w:szCs w:val="28"/>
        </w:rPr>
        <w:t>ограничиваются.</w:t>
      </w:r>
    </w:p>
    <w:p w:rsidR="007D104B" w:rsidRPr="00E804B4" w:rsidRDefault="007D104B" w:rsidP="007D10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5.1</w:t>
      </w:r>
      <w:r w:rsidR="00642A33">
        <w:rPr>
          <w:rFonts w:ascii="Times New Roman" w:hAnsi="Times New Roman" w:cs="Times New Roman"/>
          <w:sz w:val="28"/>
          <w:szCs w:val="28"/>
        </w:rPr>
        <w:t>2</w:t>
      </w:r>
      <w:r w:rsidRPr="00E804B4">
        <w:rPr>
          <w:rFonts w:ascii="Times New Roman" w:hAnsi="Times New Roman" w:cs="Times New Roman"/>
          <w:sz w:val="28"/>
          <w:szCs w:val="28"/>
        </w:rPr>
        <w:t>.</w:t>
      </w:r>
      <w:r w:rsidR="00387306">
        <w:rPr>
          <w:rFonts w:ascii="Times New Roman" w:hAnsi="Times New Roman" w:cs="Times New Roman"/>
          <w:sz w:val="28"/>
          <w:szCs w:val="28"/>
        </w:rPr>
        <w:t> </w:t>
      </w:r>
      <w:r w:rsidRPr="00E804B4">
        <w:rPr>
          <w:rFonts w:ascii="Times New Roman" w:hAnsi="Times New Roman" w:cs="Times New Roman"/>
          <w:sz w:val="28"/>
          <w:szCs w:val="28"/>
        </w:rPr>
        <w:t xml:space="preserve">Премия по итогам работы </w:t>
      </w:r>
      <w:r w:rsidR="001C7C4D" w:rsidRPr="00E804B4">
        <w:rPr>
          <w:rFonts w:ascii="Times New Roman" w:hAnsi="Times New Roman" w:cs="Times New Roman"/>
          <w:sz w:val="28"/>
          <w:szCs w:val="28"/>
        </w:rPr>
        <w:t xml:space="preserve">за определенный период </w:t>
      </w:r>
      <w:r w:rsidRPr="00E804B4">
        <w:rPr>
          <w:rFonts w:ascii="Times New Roman" w:hAnsi="Times New Roman" w:cs="Times New Roman"/>
          <w:sz w:val="28"/>
          <w:szCs w:val="28"/>
        </w:rPr>
        <w:t>выплачивается в целях обеспечения материальной заинтересованности работников Учреждения в своевременном и качественном выполнении своих должностных (трудовых) обязанносте</w:t>
      </w:r>
      <w:r w:rsidR="00E8298B">
        <w:rPr>
          <w:rFonts w:ascii="Times New Roman" w:hAnsi="Times New Roman" w:cs="Times New Roman"/>
          <w:sz w:val="28"/>
          <w:szCs w:val="28"/>
        </w:rPr>
        <w:t>й, повышении ответственности за </w:t>
      </w:r>
      <w:r w:rsidRPr="00E804B4">
        <w:rPr>
          <w:rFonts w:ascii="Times New Roman" w:hAnsi="Times New Roman" w:cs="Times New Roman"/>
          <w:sz w:val="28"/>
          <w:szCs w:val="28"/>
        </w:rPr>
        <w:t>порученный участок работы.</w:t>
      </w:r>
    </w:p>
    <w:p w:rsidR="001C7C4D" w:rsidRPr="00901804" w:rsidRDefault="000246CC" w:rsidP="001C7C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5.1</w:t>
      </w:r>
      <w:r w:rsidR="00642A33">
        <w:rPr>
          <w:rFonts w:ascii="Times New Roman" w:hAnsi="Times New Roman" w:cs="Times New Roman"/>
          <w:sz w:val="28"/>
          <w:szCs w:val="28"/>
        </w:rPr>
        <w:t>3</w:t>
      </w:r>
      <w:r w:rsidRPr="00E804B4">
        <w:rPr>
          <w:rFonts w:ascii="Times New Roman" w:hAnsi="Times New Roman" w:cs="Times New Roman"/>
          <w:sz w:val="28"/>
          <w:szCs w:val="28"/>
        </w:rPr>
        <w:t>.</w:t>
      </w:r>
      <w:r w:rsidR="00387306">
        <w:rPr>
          <w:rFonts w:ascii="Times New Roman" w:hAnsi="Times New Roman" w:cs="Times New Roman"/>
          <w:sz w:val="28"/>
          <w:szCs w:val="28"/>
        </w:rPr>
        <w:t> </w:t>
      </w:r>
      <w:r w:rsidR="001C7C4D" w:rsidRPr="00E804B4">
        <w:rPr>
          <w:rFonts w:ascii="Times New Roman" w:hAnsi="Times New Roman" w:cs="Times New Roman"/>
          <w:sz w:val="28"/>
          <w:szCs w:val="28"/>
        </w:rPr>
        <w:t xml:space="preserve">Премии по итогам работы за определенный период работникам Учреждения, проработавшим неполный месяц, квартал, год, устанавливаются </w:t>
      </w:r>
      <w:r w:rsidR="001C7C4D" w:rsidRPr="00901804">
        <w:rPr>
          <w:rFonts w:ascii="Times New Roman" w:hAnsi="Times New Roman" w:cs="Times New Roman"/>
          <w:sz w:val="28"/>
          <w:szCs w:val="28"/>
        </w:rPr>
        <w:t xml:space="preserve">пропорционально </w:t>
      </w:r>
      <w:r w:rsidR="00794D01" w:rsidRPr="00901804">
        <w:rPr>
          <w:rFonts w:ascii="Times New Roman" w:hAnsi="Times New Roman" w:cs="Times New Roman"/>
          <w:sz w:val="28"/>
          <w:szCs w:val="28"/>
        </w:rPr>
        <w:t>фактически</w:t>
      </w:r>
      <w:r w:rsidR="00180C8A">
        <w:rPr>
          <w:rFonts w:ascii="Times New Roman" w:hAnsi="Times New Roman" w:cs="Times New Roman"/>
          <w:sz w:val="28"/>
          <w:szCs w:val="28"/>
        </w:rPr>
        <w:t xml:space="preserve"> </w:t>
      </w:r>
      <w:r w:rsidR="001C7C4D" w:rsidRPr="00901804">
        <w:rPr>
          <w:rFonts w:ascii="Times New Roman" w:hAnsi="Times New Roman" w:cs="Times New Roman"/>
          <w:sz w:val="28"/>
          <w:szCs w:val="28"/>
        </w:rPr>
        <w:t>отработанному времени,</w:t>
      </w:r>
      <w:r w:rsidR="00DD4930" w:rsidRPr="00901804">
        <w:rPr>
          <w:rFonts w:ascii="Times New Roman" w:hAnsi="Times New Roman" w:cs="Times New Roman"/>
          <w:sz w:val="28"/>
          <w:szCs w:val="28"/>
        </w:rPr>
        <w:t xml:space="preserve"> </w:t>
      </w:r>
      <w:r w:rsidR="001C7C4D" w:rsidRPr="00901804">
        <w:rPr>
          <w:rFonts w:ascii="Times New Roman" w:hAnsi="Times New Roman" w:cs="Times New Roman"/>
          <w:sz w:val="28"/>
          <w:szCs w:val="28"/>
        </w:rPr>
        <w:t>с учетом личного вклада</w:t>
      </w:r>
      <w:r w:rsidR="00E8298B" w:rsidRPr="00901804">
        <w:rPr>
          <w:rFonts w:ascii="Times New Roman" w:hAnsi="Times New Roman" w:cs="Times New Roman"/>
          <w:sz w:val="28"/>
          <w:szCs w:val="28"/>
        </w:rPr>
        <w:t xml:space="preserve"> в </w:t>
      </w:r>
      <w:r w:rsidR="006064E4" w:rsidRPr="00901804">
        <w:rPr>
          <w:rFonts w:ascii="Times New Roman" w:hAnsi="Times New Roman" w:cs="Times New Roman"/>
          <w:sz w:val="28"/>
          <w:szCs w:val="28"/>
        </w:rPr>
        <w:t>результаты работы</w:t>
      </w:r>
      <w:r w:rsidR="001C7C4D" w:rsidRPr="00901804">
        <w:rPr>
          <w:rFonts w:ascii="Times New Roman" w:hAnsi="Times New Roman" w:cs="Times New Roman"/>
          <w:sz w:val="28"/>
          <w:szCs w:val="28"/>
        </w:rPr>
        <w:t>.</w:t>
      </w:r>
    </w:p>
    <w:p w:rsidR="001C7C4D" w:rsidRPr="00E804B4" w:rsidRDefault="000246CC" w:rsidP="001C7C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6A7">
        <w:rPr>
          <w:rFonts w:ascii="Times New Roman" w:hAnsi="Times New Roman" w:cs="Times New Roman"/>
          <w:sz w:val="28"/>
          <w:szCs w:val="28"/>
        </w:rPr>
        <w:t>5.1</w:t>
      </w:r>
      <w:r w:rsidR="00642A33" w:rsidRPr="006D66A7">
        <w:rPr>
          <w:rFonts w:ascii="Times New Roman" w:hAnsi="Times New Roman" w:cs="Times New Roman"/>
          <w:sz w:val="28"/>
          <w:szCs w:val="28"/>
        </w:rPr>
        <w:t>4</w:t>
      </w:r>
      <w:r w:rsidRPr="006D66A7">
        <w:rPr>
          <w:rFonts w:ascii="Times New Roman" w:hAnsi="Times New Roman" w:cs="Times New Roman"/>
          <w:sz w:val="28"/>
          <w:szCs w:val="28"/>
        </w:rPr>
        <w:t>.</w:t>
      </w:r>
      <w:r w:rsidR="00971B5A" w:rsidRPr="006D66A7">
        <w:rPr>
          <w:rFonts w:ascii="Times New Roman" w:hAnsi="Times New Roman" w:cs="Times New Roman"/>
          <w:sz w:val="28"/>
          <w:szCs w:val="28"/>
        </w:rPr>
        <w:t> </w:t>
      </w:r>
      <w:r w:rsidRPr="006D66A7">
        <w:rPr>
          <w:rFonts w:ascii="Times New Roman" w:hAnsi="Times New Roman" w:cs="Times New Roman"/>
          <w:sz w:val="28"/>
          <w:szCs w:val="28"/>
        </w:rPr>
        <w:t xml:space="preserve">Премия по итогам работы за определенный период </w:t>
      </w:r>
      <w:r w:rsidR="00E8298B" w:rsidRPr="006D66A7">
        <w:rPr>
          <w:rFonts w:ascii="Times New Roman" w:hAnsi="Times New Roman" w:cs="Times New Roman"/>
          <w:sz w:val="28"/>
          <w:szCs w:val="28"/>
        </w:rPr>
        <w:t>не </w:t>
      </w:r>
      <w:r w:rsidR="001C7C4D" w:rsidRPr="006D66A7">
        <w:rPr>
          <w:rFonts w:ascii="Times New Roman" w:hAnsi="Times New Roman" w:cs="Times New Roman"/>
          <w:sz w:val="28"/>
          <w:szCs w:val="28"/>
        </w:rPr>
        <w:t>выплачивается работникам</w:t>
      </w:r>
      <w:r w:rsidRPr="006D66A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C7C4D" w:rsidRPr="006D66A7">
        <w:rPr>
          <w:rFonts w:ascii="Times New Roman" w:hAnsi="Times New Roman" w:cs="Times New Roman"/>
          <w:sz w:val="28"/>
          <w:szCs w:val="28"/>
        </w:rPr>
        <w:t>:</w:t>
      </w:r>
    </w:p>
    <w:p w:rsidR="001C7C4D" w:rsidRPr="00E804B4" w:rsidRDefault="001C7C4D" w:rsidP="001C7C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4B4">
        <w:rPr>
          <w:rFonts w:ascii="Times New Roman" w:hAnsi="Times New Roman" w:cs="Times New Roman"/>
          <w:sz w:val="28"/>
          <w:szCs w:val="28"/>
        </w:rPr>
        <w:t>заключившим</w:t>
      </w:r>
      <w:proofErr w:type="gramEnd"/>
      <w:r w:rsidRPr="00E804B4">
        <w:rPr>
          <w:rFonts w:ascii="Times New Roman" w:hAnsi="Times New Roman" w:cs="Times New Roman"/>
          <w:sz w:val="28"/>
          <w:szCs w:val="28"/>
        </w:rPr>
        <w:t xml:space="preserve"> трудовой договор на срок до двух месяцев;</w:t>
      </w:r>
    </w:p>
    <w:p w:rsidR="001C7C4D" w:rsidRPr="00E804B4" w:rsidRDefault="001C7C4D" w:rsidP="001C7C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062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190062">
        <w:rPr>
          <w:rFonts w:ascii="Times New Roman" w:hAnsi="Times New Roman" w:cs="Times New Roman"/>
          <w:sz w:val="28"/>
          <w:szCs w:val="28"/>
        </w:rPr>
        <w:t xml:space="preserve"> дисциплинарное взыскание на момент издания приказа</w:t>
      </w:r>
      <w:r w:rsidR="000246CC" w:rsidRPr="00190062"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 w:rsidR="008E35F1">
        <w:rPr>
          <w:rFonts w:ascii="Times New Roman" w:hAnsi="Times New Roman" w:cs="Times New Roman"/>
          <w:sz w:val="28"/>
          <w:szCs w:val="28"/>
        </w:rPr>
        <w:t>.</w:t>
      </w:r>
    </w:p>
    <w:p w:rsidR="00FF1A96" w:rsidRPr="00FF1A96" w:rsidRDefault="00D51DB4" w:rsidP="00FF1A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</w:t>
      </w:r>
      <w:r w:rsidR="00EA7168">
        <w:rPr>
          <w:rFonts w:ascii="Times New Roman" w:hAnsi="Times New Roman" w:cs="Times New Roman"/>
          <w:sz w:val="28"/>
          <w:szCs w:val="28"/>
        </w:rPr>
        <w:t> </w:t>
      </w:r>
      <w:r w:rsidR="00FF1A96" w:rsidRPr="00FF1A96">
        <w:rPr>
          <w:rFonts w:ascii="Times New Roman" w:hAnsi="Times New Roman" w:cs="Times New Roman"/>
          <w:sz w:val="28"/>
          <w:szCs w:val="28"/>
        </w:rPr>
        <w:t xml:space="preserve">Единовременная премия выплачивается в целях обеспечения заинтересованности работников </w:t>
      </w:r>
      <w:r w:rsidR="00FF1A96">
        <w:rPr>
          <w:rFonts w:ascii="Times New Roman" w:hAnsi="Times New Roman" w:cs="Times New Roman"/>
          <w:sz w:val="28"/>
          <w:szCs w:val="28"/>
        </w:rPr>
        <w:t>У</w:t>
      </w:r>
      <w:r w:rsidR="00C813CB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FF1A96" w:rsidRPr="00FF1A96">
        <w:rPr>
          <w:rFonts w:ascii="Times New Roman" w:hAnsi="Times New Roman" w:cs="Times New Roman"/>
          <w:sz w:val="28"/>
          <w:szCs w:val="28"/>
        </w:rPr>
        <w:t>в своевременном и качественном выполнении своих должностных обязанностей, повышения ответственности за порученный участок работы, за продолжительную и безупречную работу, выполнени</w:t>
      </w:r>
      <w:r w:rsidR="00B84C2C">
        <w:rPr>
          <w:rFonts w:ascii="Times New Roman" w:hAnsi="Times New Roman" w:cs="Times New Roman"/>
          <w:sz w:val="28"/>
          <w:szCs w:val="28"/>
        </w:rPr>
        <w:t>е</w:t>
      </w:r>
      <w:r w:rsidR="00FF1A96" w:rsidRPr="00FF1A96">
        <w:rPr>
          <w:rFonts w:ascii="Times New Roman" w:hAnsi="Times New Roman" w:cs="Times New Roman"/>
          <w:sz w:val="28"/>
          <w:szCs w:val="28"/>
        </w:rPr>
        <w:t xml:space="preserve"> заданий особой важности, сложности или срочности, за счет экономии фонда оплаты труда.</w:t>
      </w:r>
    </w:p>
    <w:p w:rsidR="00D51DB4" w:rsidRPr="00A33E54" w:rsidRDefault="00C813CB" w:rsidP="001C3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CB">
        <w:rPr>
          <w:rFonts w:ascii="Times New Roman" w:hAnsi="Times New Roman" w:cs="Times New Roman"/>
          <w:sz w:val="28"/>
          <w:szCs w:val="28"/>
        </w:rPr>
        <w:t>Конкретны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13CB">
        <w:rPr>
          <w:rFonts w:ascii="Times New Roman" w:hAnsi="Times New Roman" w:cs="Times New Roman"/>
          <w:sz w:val="28"/>
          <w:szCs w:val="28"/>
        </w:rPr>
        <w:t xml:space="preserve"> размер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премии </w:t>
      </w:r>
      <w:r w:rsidR="00013F31" w:rsidRPr="00013F31">
        <w:rPr>
          <w:rFonts w:ascii="Times New Roman" w:hAnsi="Times New Roman" w:cs="Times New Roman"/>
          <w:sz w:val="28"/>
          <w:szCs w:val="28"/>
        </w:rPr>
        <w:t xml:space="preserve">устанавливается приказом </w:t>
      </w:r>
      <w:r w:rsidR="00013F31" w:rsidRPr="00A33E54">
        <w:rPr>
          <w:rFonts w:ascii="Times New Roman" w:hAnsi="Times New Roman" w:cs="Times New Roman"/>
          <w:sz w:val="28"/>
          <w:szCs w:val="28"/>
        </w:rPr>
        <w:t>руководителя Учреждения с учетом мнения выборного органа первичной профсоюзной организации или и</w:t>
      </w:r>
      <w:r w:rsidR="00C45156" w:rsidRPr="00A33E54">
        <w:rPr>
          <w:rFonts w:ascii="Times New Roman" w:hAnsi="Times New Roman" w:cs="Times New Roman"/>
          <w:sz w:val="28"/>
          <w:szCs w:val="28"/>
        </w:rPr>
        <w:t xml:space="preserve"> иного уполномоченного представительного </w:t>
      </w:r>
      <w:r w:rsidR="00C45156" w:rsidRPr="00A33E54">
        <w:rPr>
          <w:rFonts w:ascii="Times New Roman" w:hAnsi="Times New Roman" w:cs="Times New Roman"/>
          <w:sz w:val="28"/>
          <w:szCs w:val="28"/>
        </w:rPr>
        <w:lastRenderedPageBreak/>
        <w:t>органа работников Учреждения (при наличии такого представительного органа)</w:t>
      </w:r>
      <w:r w:rsidR="00013F31" w:rsidRPr="00A33E54">
        <w:rPr>
          <w:rFonts w:ascii="Times New Roman" w:hAnsi="Times New Roman" w:cs="Times New Roman"/>
          <w:sz w:val="28"/>
          <w:szCs w:val="28"/>
        </w:rPr>
        <w:t xml:space="preserve"> и </w:t>
      </w:r>
      <w:r w:rsidRPr="00A33E54">
        <w:rPr>
          <w:rFonts w:ascii="Times New Roman" w:hAnsi="Times New Roman" w:cs="Times New Roman"/>
          <w:sz w:val="28"/>
          <w:szCs w:val="28"/>
        </w:rPr>
        <w:t>максимальным размером не ограничивается.</w:t>
      </w:r>
    </w:p>
    <w:p w:rsidR="001C30A0" w:rsidRDefault="001C30A0" w:rsidP="001C30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E54">
        <w:rPr>
          <w:rFonts w:ascii="Times New Roman" w:hAnsi="Times New Roman" w:cs="Times New Roman"/>
          <w:sz w:val="28"/>
          <w:szCs w:val="28"/>
        </w:rPr>
        <w:t>5.1</w:t>
      </w:r>
      <w:r w:rsidR="00D51DB4" w:rsidRPr="00A33E54">
        <w:rPr>
          <w:rFonts w:ascii="Times New Roman" w:hAnsi="Times New Roman" w:cs="Times New Roman"/>
          <w:sz w:val="28"/>
          <w:szCs w:val="28"/>
        </w:rPr>
        <w:t>6</w:t>
      </w:r>
      <w:r w:rsidRPr="00A33E54">
        <w:rPr>
          <w:rFonts w:ascii="Times New Roman" w:hAnsi="Times New Roman" w:cs="Times New Roman"/>
          <w:sz w:val="28"/>
          <w:szCs w:val="28"/>
        </w:rPr>
        <w:t>.</w:t>
      </w:r>
      <w:r w:rsidR="00416E73">
        <w:rPr>
          <w:rFonts w:ascii="Times New Roman" w:hAnsi="Times New Roman" w:cs="Times New Roman"/>
          <w:sz w:val="28"/>
          <w:szCs w:val="28"/>
        </w:rPr>
        <w:t> </w:t>
      </w:r>
      <w:r w:rsidRPr="00A33E54">
        <w:rPr>
          <w:rFonts w:ascii="Times New Roman" w:hAnsi="Times New Roman" w:cs="Times New Roman"/>
          <w:sz w:val="28"/>
          <w:szCs w:val="28"/>
        </w:rPr>
        <w:t xml:space="preserve">При </w:t>
      </w:r>
      <w:r w:rsidR="00BD0BDE" w:rsidRPr="00A33E5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B905AC" w:rsidRPr="00A33E54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A33E54">
        <w:rPr>
          <w:rFonts w:ascii="Times New Roman" w:hAnsi="Times New Roman" w:cs="Times New Roman"/>
          <w:sz w:val="28"/>
          <w:szCs w:val="28"/>
        </w:rPr>
        <w:t>оплачиваем</w:t>
      </w:r>
      <w:r w:rsidR="00BD0BDE" w:rsidRPr="00A33E54">
        <w:rPr>
          <w:rFonts w:ascii="Times New Roman" w:hAnsi="Times New Roman" w:cs="Times New Roman"/>
          <w:sz w:val="28"/>
          <w:szCs w:val="28"/>
        </w:rPr>
        <w:t xml:space="preserve">ого </w:t>
      </w:r>
      <w:r w:rsidRPr="00A33E54">
        <w:rPr>
          <w:rFonts w:ascii="Times New Roman" w:hAnsi="Times New Roman" w:cs="Times New Roman"/>
          <w:sz w:val="28"/>
          <w:szCs w:val="28"/>
        </w:rPr>
        <w:t>отпуск</w:t>
      </w:r>
      <w:r w:rsidR="00BD0BDE" w:rsidRPr="00A33E54">
        <w:rPr>
          <w:rFonts w:ascii="Times New Roman" w:hAnsi="Times New Roman" w:cs="Times New Roman"/>
          <w:sz w:val="28"/>
          <w:szCs w:val="28"/>
        </w:rPr>
        <w:t>а</w:t>
      </w:r>
      <w:r w:rsidRPr="00A33E54">
        <w:rPr>
          <w:rFonts w:ascii="Times New Roman" w:hAnsi="Times New Roman" w:cs="Times New Roman"/>
          <w:sz w:val="28"/>
          <w:szCs w:val="28"/>
        </w:rPr>
        <w:t xml:space="preserve"> работникам Учреждения осуществляется единовременная выплата в размере </w:t>
      </w:r>
      <w:r w:rsidR="00F539BC" w:rsidRPr="00A33E54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A33E54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B905AC" w:rsidRPr="00A33E54">
        <w:rPr>
          <w:rFonts w:ascii="Times New Roman" w:hAnsi="Times New Roman" w:cs="Times New Roman"/>
          <w:sz w:val="28"/>
          <w:szCs w:val="28"/>
        </w:rPr>
        <w:t xml:space="preserve"> один раз в течение одного календарного года</w:t>
      </w:r>
      <w:r w:rsidRPr="00A33E54">
        <w:rPr>
          <w:rFonts w:ascii="Times New Roman" w:hAnsi="Times New Roman" w:cs="Times New Roman"/>
          <w:sz w:val="28"/>
          <w:szCs w:val="28"/>
        </w:rPr>
        <w:t>.</w:t>
      </w:r>
    </w:p>
    <w:p w:rsidR="00416E73" w:rsidRPr="005D1A78" w:rsidRDefault="00416E73" w:rsidP="00D346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F0E" w:rsidRPr="00E804B4" w:rsidRDefault="006048D1" w:rsidP="00DB1F0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1A78">
        <w:rPr>
          <w:rFonts w:ascii="Times New Roman" w:hAnsi="Times New Roman" w:cs="Times New Roman"/>
          <w:sz w:val="28"/>
          <w:szCs w:val="28"/>
        </w:rPr>
        <w:t>6. </w:t>
      </w:r>
      <w:r w:rsidR="00DB1F0E" w:rsidRPr="005D1A78">
        <w:rPr>
          <w:rFonts w:ascii="Times New Roman" w:hAnsi="Times New Roman" w:cs="Times New Roman"/>
          <w:sz w:val="28"/>
          <w:szCs w:val="28"/>
        </w:rPr>
        <w:t>Условия оплаты труда руководителя,</w:t>
      </w:r>
      <w:r w:rsidRPr="005D1A78">
        <w:rPr>
          <w:rFonts w:ascii="Times New Roman" w:hAnsi="Times New Roman" w:cs="Times New Roman"/>
          <w:sz w:val="28"/>
          <w:szCs w:val="28"/>
        </w:rPr>
        <w:t xml:space="preserve"> </w:t>
      </w:r>
      <w:r w:rsidR="00DB1F0E" w:rsidRPr="005D1A78">
        <w:rPr>
          <w:rFonts w:ascii="Times New Roman" w:hAnsi="Times New Roman" w:cs="Times New Roman"/>
          <w:sz w:val="28"/>
          <w:szCs w:val="28"/>
        </w:rPr>
        <w:t xml:space="preserve">его заместителей </w:t>
      </w:r>
      <w:r w:rsidRPr="005D1A78">
        <w:rPr>
          <w:rFonts w:ascii="Times New Roman" w:hAnsi="Times New Roman" w:cs="Times New Roman"/>
          <w:sz w:val="28"/>
          <w:szCs w:val="28"/>
        </w:rPr>
        <w:br/>
      </w:r>
      <w:r w:rsidR="00DB1F0E" w:rsidRPr="005D1A78">
        <w:rPr>
          <w:rFonts w:ascii="Times New Roman" w:hAnsi="Times New Roman" w:cs="Times New Roman"/>
          <w:sz w:val="28"/>
          <w:szCs w:val="28"/>
        </w:rPr>
        <w:t>и главного бухгалтера</w:t>
      </w:r>
      <w:r w:rsidRPr="005D1A78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DB1F0E" w:rsidRPr="00E804B4" w:rsidRDefault="00DB1F0E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F5A" w:rsidRPr="00E804B4" w:rsidRDefault="000B2F5A" w:rsidP="00D004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6.1.</w:t>
      </w:r>
      <w:r w:rsidR="00387306">
        <w:rPr>
          <w:rFonts w:ascii="Times New Roman" w:hAnsi="Times New Roman" w:cs="Times New Roman"/>
          <w:sz w:val="28"/>
          <w:szCs w:val="28"/>
        </w:rPr>
        <w:t> </w:t>
      </w:r>
      <w:r w:rsidRPr="00E804B4"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«Управление централизованного учета и финансового анализа» является руководителем Учреждения.</w:t>
      </w:r>
    </w:p>
    <w:p w:rsidR="00BA27F9" w:rsidRPr="005D1A78" w:rsidRDefault="00D004B0" w:rsidP="00D004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6.</w:t>
      </w:r>
      <w:r w:rsidR="00801376">
        <w:rPr>
          <w:rFonts w:ascii="Times New Roman" w:hAnsi="Times New Roman" w:cs="Times New Roman"/>
          <w:sz w:val="28"/>
          <w:szCs w:val="28"/>
        </w:rPr>
        <w:t>2</w:t>
      </w:r>
      <w:r w:rsidRPr="00E804B4">
        <w:rPr>
          <w:rFonts w:ascii="Times New Roman" w:hAnsi="Times New Roman" w:cs="Times New Roman"/>
          <w:sz w:val="28"/>
          <w:szCs w:val="28"/>
        </w:rPr>
        <w:t>.</w:t>
      </w:r>
      <w:r w:rsidR="0038730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804B4">
        <w:rPr>
          <w:rFonts w:ascii="Times New Roman" w:hAnsi="Times New Roman" w:cs="Times New Roman"/>
          <w:sz w:val="28"/>
          <w:szCs w:val="28"/>
        </w:rPr>
        <w:t>Оплата труда</w:t>
      </w:r>
      <w:r w:rsidR="000B6804" w:rsidRPr="00E804B4">
        <w:rPr>
          <w:rFonts w:ascii="Times New Roman" w:hAnsi="Times New Roman" w:cs="Times New Roman"/>
          <w:sz w:val="28"/>
          <w:szCs w:val="28"/>
        </w:rPr>
        <w:t xml:space="preserve"> </w:t>
      </w:r>
      <w:r w:rsidRPr="00E804B4">
        <w:rPr>
          <w:rFonts w:ascii="Times New Roman" w:hAnsi="Times New Roman" w:cs="Times New Roman"/>
          <w:sz w:val="28"/>
          <w:szCs w:val="28"/>
        </w:rPr>
        <w:t>руководителя Учреждения устанавливается при заключении трудового договора с комитетом по</w:t>
      </w:r>
      <w:r w:rsidR="00BA27F9" w:rsidRPr="00E804B4">
        <w:rPr>
          <w:rFonts w:ascii="Times New Roman" w:hAnsi="Times New Roman" w:cs="Times New Roman"/>
          <w:sz w:val="28"/>
          <w:szCs w:val="28"/>
        </w:rPr>
        <w:t xml:space="preserve"> финансам, налоговой и кредитной политике города Барнаула </w:t>
      </w:r>
      <w:r w:rsidR="006A3EE8" w:rsidRPr="00E804B4">
        <w:rPr>
          <w:rFonts w:ascii="Times New Roman" w:hAnsi="Times New Roman" w:cs="Times New Roman"/>
          <w:sz w:val="28"/>
          <w:szCs w:val="28"/>
        </w:rPr>
        <w:t>(далее – комитет по финансам)</w:t>
      </w:r>
      <w:r w:rsidR="00752E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04B4">
        <w:rPr>
          <w:rFonts w:ascii="Times New Roman" w:hAnsi="Times New Roman" w:cs="Times New Roman"/>
          <w:sz w:val="28"/>
          <w:szCs w:val="28"/>
        </w:rPr>
        <w:t xml:space="preserve">по согласованию с комитетом по развитию предпринимательства, потребительскому рынку и вопросам труда </w:t>
      </w:r>
      <w:r w:rsidR="00BA27F9" w:rsidRPr="00E804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804B4">
        <w:rPr>
          <w:rFonts w:ascii="Times New Roman" w:hAnsi="Times New Roman" w:cs="Times New Roman"/>
          <w:sz w:val="28"/>
          <w:szCs w:val="28"/>
        </w:rPr>
        <w:t>города Барнаула в соответствии с установленными требованиями к квалификации, а его заместител</w:t>
      </w:r>
      <w:r w:rsidR="009A5058" w:rsidRPr="00E804B4">
        <w:rPr>
          <w:rFonts w:ascii="Times New Roman" w:hAnsi="Times New Roman" w:cs="Times New Roman"/>
          <w:sz w:val="28"/>
          <w:szCs w:val="28"/>
        </w:rPr>
        <w:t xml:space="preserve">ей </w:t>
      </w:r>
      <w:r w:rsidRPr="00E804B4">
        <w:rPr>
          <w:rFonts w:ascii="Times New Roman" w:hAnsi="Times New Roman" w:cs="Times New Roman"/>
          <w:sz w:val="28"/>
          <w:szCs w:val="28"/>
        </w:rPr>
        <w:t xml:space="preserve">и главного </w:t>
      </w:r>
      <w:r w:rsidRPr="005D1A78">
        <w:rPr>
          <w:rFonts w:ascii="Times New Roman" w:hAnsi="Times New Roman" w:cs="Times New Roman"/>
          <w:sz w:val="28"/>
          <w:szCs w:val="28"/>
        </w:rPr>
        <w:t>бухгалтера</w:t>
      </w:r>
      <w:r w:rsidR="00BA27F9" w:rsidRPr="005D1A78">
        <w:rPr>
          <w:rFonts w:ascii="Times New Roman" w:hAnsi="Times New Roman" w:cs="Times New Roman"/>
          <w:sz w:val="28"/>
          <w:szCs w:val="28"/>
        </w:rPr>
        <w:t xml:space="preserve"> </w:t>
      </w:r>
      <w:r w:rsidR="00115C6E" w:rsidRPr="005D1A7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A27F9" w:rsidRPr="005D1A78">
        <w:rPr>
          <w:rFonts w:ascii="Times New Roman" w:hAnsi="Times New Roman" w:cs="Times New Roman"/>
          <w:sz w:val="28"/>
          <w:szCs w:val="28"/>
        </w:rPr>
        <w:t xml:space="preserve">– </w:t>
      </w:r>
      <w:r w:rsidRPr="005D1A78">
        <w:rPr>
          <w:rFonts w:ascii="Times New Roman" w:hAnsi="Times New Roman" w:cs="Times New Roman"/>
          <w:sz w:val="28"/>
          <w:szCs w:val="28"/>
        </w:rPr>
        <w:t xml:space="preserve">руководителем Учреждения по согласованию с </w:t>
      </w:r>
      <w:r w:rsidR="00BA27F9" w:rsidRPr="005D1A78">
        <w:rPr>
          <w:rFonts w:ascii="Times New Roman" w:hAnsi="Times New Roman" w:cs="Times New Roman"/>
          <w:sz w:val="28"/>
          <w:szCs w:val="28"/>
        </w:rPr>
        <w:t>комитетом по финансам</w:t>
      </w:r>
      <w:proofErr w:type="gramEnd"/>
      <w:r w:rsidR="00BA27F9" w:rsidRPr="005D1A78">
        <w:rPr>
          <w:rFonts w:ascii="Times New Roman" w:hAnsi="Times New Roman" w:cs="Times New Roman"/>
          <w:sz w:val="28"/>
          <w:szCs w:val="28"/>
        </w:rPr>
        <w:t>.</w:t>
      </w:r>
    </w:p>
    <w:p w:rsidR="00935476" w:rsidRPr="00E804B4" w:rsidRDefault="00D004B0" w:rsidP="00D004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A78">
        <w:rPr>
          <w:rFonts w:ascii="Times New Roman" w:hAnsi="Times New Roman" w:cs="Times New Roman"/>
          <w:sz w:val="28"/>
          <w:szCs w:val="28"/>
        </w:rPr>
        <w:t>6.</w:t>
      </w:r>
      <w:r w:rsidR="00801376" w:rsidRPr="005D1A78">
        <w:rPr>
          <w:rFonts w:ascii="Times New Roman" w:hAnsi="Times New Roman" w:cs="Times New Roman"/>
          <w:sz w:val="28"/>
          <w:szCs w:val="28"/>
        </w:rPr>
        <w:t>3</w:t>
      </w:r>
      <w:r w:rsidRPr="005D1A78">
        <w:rPr>
          <w:rFonts w:ascii="Times New Roman" w:hAnsi="Times New Roman" w:cs="Times New Roman"/>
          <w:sz w:val="28"/>
          <w:szCs w:val="28"/>
        </w:rPr>
        <w:t>.</w:t>
      </w:r>
      <w:r w:rsidR="00387306" w:rsidRPr="005D1A78">
        <w:rPr>
          <w:rFonts w:ascii="Times New Roman" w:hAnsi="Times New Roman" w:cs="Times New Roman"/>
          <w:sz w:val="28"/>
          <w:szCs w:val="28"/>
        </w:rPr>
        <w:t> </w:t>
      </w:r>
      <w:r w:rsidRPr="005D1A78">
        <w:rPr>
          <w:rFonts w:ascii="Times New Roman" w:hAnsi="Times New Roman" w:cs="Times New Roman"/>
          <w:sz w:val="28"/>
          <w:szCs w:val="28"/>
        </w:rPr>
        <w:t>Оплата труда руководителя, его заместител</w:t>
      </w:r>
      <w:r w:rsidR="009A5058" w:rsidRPr="005D1A78">
        <w:rPr>
          <w:rFonts w:ascii="Times New Roman" w:hAnsi="Times New Roman" w:cs="Times New Roman"/>
          <w:sz w:val="28"/>
          <w:szCs w:val="28"/>
        </w:rPr>
        <w:t xml:space="preserve">ей </w:t>
      </w:r>
      <w:r w:rsidRPr="005D1A78">
        <w:rPr>
          <w:rFonts w:ascii="Times New Roman" w:hAnsi="Times New Roman" w:cs="Times New Roman"/>
          <w:sz w:val="28"/>
          <w:szCs w:val="28"/>
        </w:rPr>
        <w:t xml:space="preserve">и главного бухгалтера </w:t>
      </w:r>
      <w:r w:rsidR="00115C6E" w:rsidRPr="005D1A7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D1A78">
        <w:rPr>
          <w:rFonts w:ascii="Times New Roman" w:hAnsi="Times New Roman" w:cs="Times New Roman"/>
          <w:sz w:val="28"/>
          <w:szCs w:val="28"/>
        </w:rPr>
        <w:t>состоит из должностного</w:t>
      </w:r>
      <w:r w:rsidRPr="00E804B4">
        <w:rPr>
          <w:rFonts w:ascii="Times New Roman" w:hAnsi="Times New Roman" w:cs="Times New Roman"/>
          <w:sz w:val="28"/>
          <w:szCs w:val="28"/>
        </w:rPr>
        <w:t xml:space="preserve"> оклада, </w:t>
      </w:r>
      <w:r w:rsidR="00935476" w:rsidRPr="00E804B4">
        <w:rPr>
          <w:rFonts w:ascii="Times New Roman" w:hAnsi="Times New Roman" w:cs="Times New Roman"/>
          <w:sz w:val="28"/>
          <w:szCs w:val="28"/>
        </w:rPr>
        <w:t>компенсационных выплат и стимулирующих выплат, предусмотренных раздел</w:t>
      </w:r>
      <w:r w:rsidR="00437685">
        <w:rPr>
          <w:rFonts w:ascii="Times New Roman" w:hAnsi="Times New Roman" w:cs="Times New Roman"/>
          <w:sz w:val="28"/>
          <w:szCs w:val="28"/>
        </w:rPr>
        <w:t xml:space="preserve">ами </w:t>
      </w:r>
      <w:r w:rsidR="00935476" w:rsidRPr="00E804B4">
        <w:rPr>
          <w:rFonts w:ascii="Times New Roman" w:hAnsi="Times New Roman" w:cs="Times New Roman"/>
          <w:sz w:val="28"/>
          <w:szCs w:val="28"/>
        </w:rPr>
        <w:t>4, 5 Положения.</w:t>
      </w:r>
    </w:p>
    <w:p w:rsidR="00D2669D" w:rsidRPr="005D1A78" w:rsidRDefault="00D004B0" w:rsidP="00D26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</w:t>
      </w:r>
      <w:r w:rsidRPr="005D1A78">
        <w:rPr>
          <w:rFonts w:ascii="Times New Roman" w:hAnsi="Times New Roman" w:cs="Times New Roman"/>
          <w:sz w:val="28"/>
          <w:szCs w:val="28"/>
        </w:rPr>
        <w:t>руководителя, его заместител</w:t>
      </w:r>
      <w:r w:rsidR="00BA27F9" w:rsidRPr="005D1A78">
        <w:rPr>
          <w:rFonts w:ascii="Times New Roman" w:hAnsi="Times New Roman" w:cs="Times New Roman"/>
          <w:sz w:val="28"/>
          <w:szCs w:val="28"/>
        </w:rPr>
        <w:t>ей</w:t>
      </w:r>
      <w:r w:rsidRPr="005D1A78">
        <w:rPr>
          <w:rFonts w:ascii="Times New Roman" w:hAnsi="Times New Roman" w:cs="Times New Roman"/>
          <w:sz w:val="28"/>
          <w:szCs w:val="28"/>
        </w:rPr>
        <w:t xml:space="preserve">, главного бухгалтера </w:t>
      </w:r>
      <w:r w:rsidR="00115C6E" w:rsidRPr="005D1A7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D1A78">
        <w:rPr>
          <w:rFonts w:ascii="Times New Roman" w:hAnsi="Times New Roman" w:cs="Times New Roman"/>
          <w:sz w:val="28"/>
          <w:szCs w:val="28"/>
        </w:rPr>
        <w:t>и среднемесячной заработной платы работников Учреждения (без учета заработной платы руководителя, его заместител</w:t>
      </w:r>
      <w:r w:rsidR="00BA27F9" w:rsidRPr="005D1A78">
        <w:rPr>
          <w:rFonts w:ascii="Times New Roman" w:hAnsi="Times New Roman" w:cs="Times New Roman"/>
          <w:sz w:val="28"/>
          <w:szCs w:val="28"/>
        </w:rPr>
        <w:t>ей</w:t>
      </w:r>
      <w:r w:rsidRPr="005D1A78">
        <w:rPr>
          <w:rFonts w:ascii="Times New Roman" w:hAnsi="Times New Roman" w:cs="Times New Roman"/>
          <w:sz w:val="28"/>
          <w:szCs w:val="28"/>
        </w:rPr>
        <w:t>, главного бухгалтера</w:t>
      </w:r>
      <w:r w:rsidR="00115C6E" w:rsidRPr="005D1A7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D1A78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D2669D" w:rsidRPr="005D1A7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A27F9" w:rsidRPr="005D1A78">
        <w:rPr>
          <w:rFonts w:ascii="Times New Roman" w:hAnsi="Times New Roman" w:cs="Times New Roman"/>
          <w:sz w:val="28"/>
          <w:szCs w:val="28"/>
        </w:rPr>
        <w:t>комитет</w:t>
      </w:r>
      <w:r w:rsidR="00F64133" w:rsidRPr="005D1A78">
        <w:rPr>
          <w:rFonts w:ascii="Times New Roman" w:hAnsi="Times New Roman" w:cs="Times New Roman"/>
          <w:sz w:val="28"/>
          <w:szCs w:val="28"/>
        </w:rPr>
        <w:t xml:space="preserve">а </w:t>
      </w:r>
      <w:r w:rsidR="00BA27F9" w:rsidRPr="005D1A78">
        <w:rPr>
          <w:rFonts w:ascii="Times New Roman" w:hAnsi="Times New Roman" w:cs="Times New Roman"/>
          <w:sz w:val="28"/>
          <w:szCs w:val="28"/>
        </w:rPr>
        <w:t>по финансам</w:t>
      </w:r>
      <w:r w:rsidR="00752E7C" w:rsidRPr="005D1A78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учредителя, </w:t>
      </w:r>
      <w:r w:rsidR="00D2669D" w:rsidRPr="005D1A78">
        <w:rPr>
          <w:rFonts w:ascii="Times New Roman" w:hAnsi="Times New Roman" w:cs="Times New Roman"/>
          <w:sz w:val="28"/>
          <w:szCs w:val="28"/>
        </w:rPr>
        <w:t>и не может превышать пятикратный размер.</w:t>
      </w:r>
    </w:p>
    <w:p w:rsidR="00D004B0" w:rsidRPr="005D1A78" w:rsidRDefault="00D004B0" w:rsidP="00D004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A78">
        <w:rPr>
          <w:rFonts w:ascii="Times New Roman" w:hAnsi="Times New Roman" w:cs="Times New Roman"/>
          <w:sz w:val="28"/>
          <w:szCs w:val="28"/>
        </w:rPr>
        <w:t>Среднемесячная заработная плата руководителя, его заместител</w:t>
      </w:r>
      <w:r w:rsidR="006078B8" w:rsidRPr="005D1A78">
        <w:rPr>
          <w:rFonts w:ascii="Times New Roman" w:hAnsi="Times New Roman" w:cs="Times New Roman"/>
          <w:sz w:val="28"/>
          <w:szCs w:val="28"/>
        </w:rPr>
        <w:t>ей</w:t>
      </w:r>
      <w:r w:rsidRPr="005D1A78">
        <w:rPr>
          <w:rFonts w:ascii="Times New Roman" w:hAnsi="Times New Roman" w:cs="Times New Roman"/>
          <w:sz w:val="28"/>
          <w:szCs w:val="28"/>
        </w:rPr>
        <w:t>, главного бухгалтера и работников Учреждения рассчитывается в</w:t>
      </w:r>
      <w:r w:rsidR="00115C6E" w:rsidRPr="005D1A78">
        <w:rPr>
          <w:rFonts w:ascii="Times New Roman" w:hAnsi="Times New Roman" w:cs="Times New Roman"/>
          <w:sz w:val="28"/>
          <w:szCs w:val="28"/>
        </w:rPr>
        <w:t> </w:t>
      </w:r>
      <w:r w:rsidRPr="005D1A7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6" w:history="1">
        <w:r w:rsidRPr="005D1A7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D1A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6078B8" w:rsidRPr="005D1A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1A78">
        <w:rPr>
          <w:rFonts w:ascii="Times New Roman" w:hAnsi="Times New Roman" w:cs="Times New Roman"/>
          <w:sz w:val="28"/>
          <w:szCs w:val="28"/>
        </w:rPr>
        <w:t xml:space="preserve">от 24.12.2007 </w:t>
      </w:r>
      <w:r w:rsidR="006078B8" w:rsidRPr="005D1A78">
        <w:rPr>
          <w:rFonts w:ascii="Times New Roman" w:hAnsi="Times New Roman" w:cs="Times New Roman"/>
          <w:sz w:val="28"/>
          <w:szCs w:val="28"/>
        </w:rPr>
        <w:t>№</w:t>
      </w:r>
      <w:r w:rsidRPr="005D1A78">
        <w:rPr>
          <w:rFonts w:ascii="Times New Roman" w:hAnsi="Times New Roman" w:cs="Times New Roman"/>
          <w:sz w:val="28"/>
          <w:szCs w:val="28"/>
        </w:rPr>
        <w:t xml:space="preserve">922 </w:t>
      </w:r>
      <w:r w:rsidR="006078B8" w:rsidRPr="005D1A78">
        <w:rPr>
          <w:rFonts w:ascii="Times New Roman" w:hAnsi="Times New Roman" w:cs="Times New Roman"/>
          <w:sz w:val="28"/>
          <w:szCs w:val="28"/>
        </w:rPr>
        <w:t>«</w:t>
      </w:r>
      <w:r w:rsidRPr="005D1A78">
        <w:rPr>
          <w:rFonts w:ascii="Times New Roman" w:hAnsi="Times New Roman" w:cs="Times New Roman"/>
          <w:sz w:val="28"/>
          <w:szCs w:val="28"/>
        </w:rPr>
        <w:t>Об особенностях порядка исчисления средней заработной платы</w:t>
      </w:r>
      <w:r w:rsidR="006078B8" w:rsidRPr="005D1A78">
        <w:rPr>
          <w:rFonts w:ascii="Times New Roman" w:hAnsi="Times New Roman" w:cs="Times New Roman"/>
          <w:sz w:val="28"/>
          <w:szCs w:val="28"/>
        </w:rPr>
        <w:t>»</w:t>
      </w:r>
      <w:r w:rsidRPr="005D1A78">
        <w:rPr>
          <w:rFonts w:ascii="Times New Roman" w:hAnsi="Times New Roman" w:cs="Times New Roman"/>
          <w:sz w:val="28"/>
          <w:szCs w:val="28"/>
        </w:rPr>
        <w:t>.</w:t>
      </w:r>
    </w:p>
    <w:p w:rsidR="002E624C" w:rsidRPr="005D1A78" w:rsidRDefault="00D004B0" w:rsidP="00D004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A78">
        <w:rPr>
          <w:rFonts w:ascii="Times New Roman" w:hAnsi="Times New Roman" w:cs="Times New Roman"/>
          <w:sz w:val="28"/>
          <w:szCs w:val="28"/>
        </w:rPr>
        <w:t>6.</w:t>
      </w:r>
      <w:r w:rsidR="00801376" w:rsidRPr="005D1A78">
        <w:rPr>
          <w:rFonts w:ascii="Times New Roman" w:hAnsi="Times New Roman" w:cs="Times New Roman"/>
          <w:sz w:val="28"/>
          <w:szCs w:val="28"/>
        </w:rPr>
        <w:t>4</w:t>
      </w:r>
      <w:r w:rsidR="005F66BE" w:rsidRPr="005D1A78">
        <w:rPr>
          <w:rFonts w:ascii="Times New Roman" w:hAnsi="Times New Roman" w:cs="Times New Roman"/>
          <w:sz w:val="28"/>
          <w:szCs w:val="28"/>
        </w:rPr>
        <w:t>.</w:t>
      </w:r>
      <w:r w:rsidR="00387306" w:rsidRPr="005D1A78">
        <w:rPr>
          <w:rFonts w:ascii="Times New Roman" w:hAnsi="Times New Roman" w:cs="Times New Roman"/>
          <w:sz w:val="28"/>
          <w:szCs w:val="28"/>
        </w:rPr>
        <w:t> </w:t>
      </w:r>
      <w:r w:rsidRPr="005D1A78">
        <w:rPr>
          <w:rFonts w:ascii="Times New Roman" w:hAnsi="Times New Roman" w:cs="Times New Roman"/>
          <w:sz w:val="28"/>
          <w:szCs w:val="28"/>
        </w:rPr>
        <w:t>Должностной оклад руководителя Учреждения определяется в</w:t>
      </w:r>
      <w:r w:rsidR="00115C6E" w:rsidRPr="005D1A78">
        <w:rPr>
          <w:rFonts w:ascii="Times New Roman" w:hAnsi="Times New Roman" w:cs="Times New Roman"/>
          <w:sz w:val="28"/>
          <w:szCs w:val="28"/>
        </w:rPr>
        <w:t> </w:t>
      </w:r>
      <w:r w:rsidRPr="005D1A78">
        <w:rPr>
          <w:rFonts w:ascii="Times New Roman" w:hAnsi="Times New Roman" w:cs="Times New Roman"/>
          <w:sz w:val="28"/>
          <w:szCs w:val="28"/>
        </w:rPr>
        <w:t>трудовом договоре в размере на 40</w:t>
      </w:r>
      <w:r w:rsidR="003D1621" w:rsidRPr="005D1A78">
        <w:rPr>
          <w:rFonts w:ascii="Times New Roman" w:hAnsi="Times New Roman" w:cs="Times New Roman"/>
          <w:sz w:val="28"/>
          <w:szCs w:val="28"/>
        </w:rPr>
        <w:t xml:space="preserve"> </w:t>
      </w:r>
      <w:r w:rsidR="00F15BF2" w:rsidRPr="005D1A78">
        <w:rPr>
          <w:rFonts w:ascii="Times New Roman" w:hAnsi="Times New Roman" w:cs="Times New Roman"/>
          <w:sz w:val="28"/>
          <w:szCs w:val="28"/>
        </w:rPr>
        <w:t>–</w:t>
      </w:r>
      <w:r w:rsidR="003D1621" w:rsidRPr="005D1A78">
        <w:rPr>
          <w:rFonts w:ascii="Times New Roman" w:hAnsi="Times New Roman" w:cs="Times New Roman"/>
          <w:sz w:val="28"/>
          <w:szCs w:val="28"/>
        </w:rPr>
        <w:t xml:space="preserve"> </w:t>
      </w:r>
      <w:r w:rsidRPr="005D1A78">
        <w:rPr>
          <w:rFonts w:ascii="Times New Roman" w:hAnsi="Times New Roman" w:cs="Times New Roman"/>
          <w:sz w:val="28"/>
          <w:szCs w:val="28"/>
        </w:rPr>
        <w:t>50 процентов выше средних размеров должностных окладов рабо</w:t>
      </w:r>
      <w:r w:rsidR="00115C6E" w:rsidRPr="005D1A78">
        <w:rPr>
          <w:rFonts w:ascii="Times New Roman" w:hAnsi="Times New Roman" w:cs="Times New Roman"/>
          <w:sz w:val="28"/>
          <w:szCs w:val="28"/>
        </w:rPr>
        <w:t>тников Учреждения, отнесенных к </w:t>
      </w:r>
      <w:r w:rsidR="002E624C" w:rsidRPr="005D1A78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5D1A78">
        <w:rPr>
          <w:rFonts w:ascii="Times New Roman" w:hAnsi="Times New Roman" w:cs="Times New Roman"/>
          <w:sz w:val="28"/>
          <w:szCs w:val="28"/>
        </w:rPr>
        <w:t>профессиональн</w:t>
      </w:r>
      <w:r w:rsidR="002E624C" w:rsidRPr="005D1A78">
        <w:rPr>
          <w:rFonts w:ascii="Times New Roman" w:hAnsi="Times New Roman" w:cs="Times New Roman"/>
          <w:sz w:val="28"/>
          <w:szCs w:val="28"/>
        </w:rPr>
        <w:t>ой</w:t>
      </w:r>
      <w:r w:rsidRPr="005D1A78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2E624C" w:rsidRPr="005D1A78">
        <w:rPr>
          <w:rFonts w:ascii="Times New Roman" w:hAnsi="Times New Roman" w:cs="Times New Roman"/>
          <w:sz w:val="28"/>
          <w:szCs w:val="28"/>
        </w:rPr>
        <w:t>ой</w:t>
      </w:r>
      <w:r w:rsidRPr="005D1A7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E624C" w:rsidRPr="005D1A78">
        <w:rPr>
          <w:rFonts w:ascii="Times New Roman" w:hAnsi="Times New Roman" w:cs="Times New Roman"/>
          <w:sz w:val="28"/>
          <w:szCs w:val="28"/>
        </w:rPr>
        <w:t>е</w:t>
      </w:r>
      <w:r w:rsidR="00115C6E" w:rsidRPr="005D1A78">
        <w:rPr>
          <w:rFonts w:ascii="Times New Roman" w:hAnsi="Times New Roman" w:cs="Times New Roman"/>
          <w:sz w:val="28"/>
          <w:szCs w:val="28"/>
        </w:rPr>
        <w:t xml:space="preserve"> и </w:t>
      </w:r>
      <w:r w:rsidR="00630961" w:rsidRPr="005D1A78">
        <w:rPr>
          <w:rFonts w:ascii="Times New Roman" w:hAnsi="Times New Roman" w:cs="Times New Roman"/>
          <w:sz w:val="28"/>
          <w:szCs w:val="28"/>
        </w:rPr>
        <w:t>квалификационн</w:t>
      </w:r>
      <w:r w:rsidR="00F604B2" w:rsidRPr="005D1A78">
        <w:rPr>
          <w:rFonts w:ascii="Times New Roman" w:hAnsi="Times New Roman" w:cs="Times New Roman"/>
          <w:sz w:val="28"/>
          <w:szCs w:val="28"/>
        </w:rPr>
        <w:t xml:space="preserve">ому </w:t>
      </w:r>
      <w:r w:rsidR="00630961" w:rsidRPr="005D1A78">
        <w:rPr>
          <w:rFonts w:ascii="Times New Roman" w:hAnsi="Times New Roman" w:cs="Times New Roman"/>
          <w:sz w:val="28"/>
          <w:szCs w:val="28"/>
        </w:rPr>
        <w:t>уровн</w:t>
      </w:r>
      <w:r w:rsidR="00F604B2" w:rsidRPr="005D1A78">
        <w:rPr>
          <w:rFonts w:ascii="Times New Roman" w:hAnsi="Times New Roman" w:cs="Times New Roman"/>
          <w:sz w:val="28"/>
          <w:szCs w:val="28"/>
        </w:rPr>
        <w:t>ю</w:t>
      </w:r>
      <w:r w:rsidR="002E624C" w:rsidRPr="005D1A78">
        <w:rPr>
          <w:rFonts w:ascii="Times New Roman" w:hAnsi="Times New Roman" w:cs="Times New Roman"/>
          <w:sz w:val="28"/>
          <w:szCs w:val="28"/>
        </w:rPr>
        <w:t xml:space="preserve">, </w:t>
      </w:r>
      <w:r w:rsidR="00F604B2" w:rsidRPr="005D1A78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2E624C" w:rsidRPr="005D1A78">
        <w:rPr>
          <w:rFonts w:ascii="Times New Roman" w:hAnsi="Times New Roman" w:cs="Times New Roman"/>
          <w:sz w:val="28"/>
          <w:szCs w:val="28"/>
        </w:rPr>
        <w:t>приложением к Положению.</w:t>
      </w:r>
    </w:p>
    <w:p w:rsidR="00D004B0" w:rsidRPr="005D1A78" w:rsidRDefault="00D004B0" w:rsidP="00D004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A78">
        <w:rPr>
          <w:rFonts w:ascii="Times New Roman" w:hAnsi="Times New Roman" w:cs="Times New Roman"/>
          <w:sz w:val="28"/>
          <w:szCs w:val="28"/>
        </w:rPr>
        <w:t>6.</w:t>
      </w:r>
      <w:r w:rsidR="00801376" w:rsidRPr="005D1A78">
        <w:rPr>
          <w:rFonts w:ascii="Times New Roman" w:hAnsi="Times New Roman" w:cs="Times New Roman"/>
          <w:sz w:val="28"/>
          <w:szCs w:val="28"/>
        </w:rPr>
        <w:t>5</w:t>
      </w:r>
      <w:r w:rsidRPr="005D1A78">
        <w:rPr>
          <w:rFonts w:ascii="Times New Roman" w:hAnsi="Times New Roman" w:cs="Times New Roman"/>
          <w:sz w:val="28"/>
          <w:szCs w:val="28"/>
        </w:rPr>
        <w:t>.</w:t>
      </w:r>
      <w:r w:rsidR="0075229E" w:rsidRPr="005D1A78">
        <w:rPr>
          <w:rFonts w:ascii="Times New Roman" w:hAnsi="Times New Roman" w:cs="Times New Roman"/>
          <w:sz w:val="28"/>
          <w:szCs w:val="28"/>
        </w:rPr>
        <w:t> </w:t>
      </w:r>
      <w:r w:rsidRPr="005D1A78">
        <w:rPr>
          <w:rFonts w:ascii="Times New Roman" w:hAnsi="Times New Roman" w:cs="Times New Roman"/>
          <w:sz w:val="28"/>
          <w:szCs w:val="28"/>
        </w:rPr>
        <w:t>Должностные оклады заместител</w:t>
      </w:r>
      <w:r w:rsidR="00F15BF2" w:rsidRPr="005D1A78">
        <w:rPr>
          <w:rFonts w:ascii="Times New Roman" w:hAnsi="Times New Roman" w:cs="Times New Roman"/>
          <w:sz w:val="28"/>
          <w:szCs w:val="28"/>
        </w:rPr>
        <w:t xml:space="preserve">ей </w:t>
      </w:r>
      <w:r w:rsidRPr="005D1A78">
        <w:rPr>
          <w:rFonts w:ascii="Times New Roman" w:hAnsi="Times New Roman" w:cs="Times New Roman"/>
          <w:sz w:val="28"/>
          <w:szCs w:val="28"/>
        </w:rPr>
        <w:t xml:space="preserve">руководителя и главного бухгалтера </w:t>
      </w:r>
      <w:r w:rsidR="00115C6E" w:rsidRPr="005D1A7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D1A78">
        <w:rPr>
          <w:rFonts w:ascii="Times New Roman" w:hAnsi="Times New Roman" w:cs="Times New Roman"/>
          <w:sz w:val="28"/>
          <w:szCs w:val="28"/>
        </w:rPr>
        <w:t>устанавливаются на 10</w:t>
      </w:r>
      <w:r w:rsidR="00DA2319" w:rsidRPr="005D1A78">
        <w:rPr>
          <w:rFonts w:ascii="Times New Roman" w:hAnsi="Times New Roman" w:cs="Times New Roman"/>
          <w:sz w:val="28"/>
          <w:szCs w:val="28"/>
        </w:rPr>
        <w:t xml:space="preserve"> </w:t>
      </w:r>
      <w:r w:rsidR="003D1621" w:rsidRPr="005D1A78">
        <w:rPr>
          <w:rFonts w:ascii="Times New Roman" w:hAnsi="Times New Roman" w:cs="Times New Roman"/>
          <w:sz w:val="28"/>
          <w:szCs w:val="28"/>
        </w:rPr>
        <w:t>–</w:t>
      </w:r>
      <w:r w:rsidR="00DA2319" w:rsidRPr="005D1A78">
        <w:rPr>
          <w:rFonts w:ascii="Times New Roman" w:hAnsi="Times New Roman" w:cs="Times New Roman"/>
          <w:sz w:val="28"/>
          <w:szCs w:val="28"/>
        </w:rPr>
        <w:t xml:space="preserve"> </w:t>
      </w:r>
      <w:r w:rsidRPr="005D1A78">
        <w:rPr>
          <w:rFonts w:ascii="Times New Roman" w:hAnsi="Times New Roman" w:cs="Times New Roman"/>
          <w:sz w:val="28"/>
          <w:szCs w:val="28"/>
        </w:rPr>
        <w:t>30</w:t>
      </w:r>
      <w:r w:rsidR="00DA2319" w:rsidRPr="005D1A78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5D1A78">
        <w:rPr>
          <w:rFonts w:ascii="Times New Roman" w:hAnsi="Times New Roman" w:cs="Times New Roman"/>
          <w:sz w:val="28"/>
          <w:szCs w:val="28"/>
        </w:rPr>
        <w:t>ниже должностного оклада руководителя Учреждения.</w:t>
      </w:r>
    </w:p>
    <w:p w:rsidR="00D004B0" w:rsidRPr="005D1A78" w:rsidRDefault="00D004B0" w:rsidP="00D004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A78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801376" w:rsidRPr="005D1A78">
        <w:rPr>
          <w:rFonts w:ascii="Times New Roman" w:hAnsi="Times New Roman" w:cs="Times New Roman"/>
          <w:sz w:val="28"/>
          <w:szCs w:val="28"/>
        </w:rPr>
        <w:t>6</w:t>
      </w:r>
      <w:r w:rsidRPr="005D1A78">
        <w:rPr>
          <w:rFonts w:ascii="Times New Roman" w:hAnsi="Times New Roman" w:cs="Times New Roman"/>
          <w:sz w:val="28"/>
          <w:szCs w:val="28"/>
        </w:rPr>
        <w:t>.</w:t>
      </w:r>
      <w:r w:rsidR="00387306" w:rsidRPr="005D1A78">
        <w:rPr>
          <w:rFonts w:ascii="Times New Roman" w:hAnsi="Times New Roman" w:cs="Times New Roman"/>
          <w:sz w:val="28"/>
          <w:szCs w:val="28"/>
        </w:rPr>
        <w:t> </w:t>
      </w:r>
      <w:r w:rsidRPr="005D1A78">
        <w:rPr>
          <w:rFonts w:ascii="Times New Roman" w:hAnsi="Times New Roman" w:cs="Times New Roman"/>
          <w:sz w:val="28"/>
          <w:szCs w:val="28"/>
        </w:rPr>
        <w:t>Руководителю, его заместител</w:t>
      </w:r>
      <w:r w:rsidR="003D1621" w:rsidRPr="005D1A78">
        <w:rPr>
          <w:rFonts w:ascii="Times New Roman" w:hAnsi="Times New Roman" w:cs="Times New Roman"/>
          <w:sz w:val="28"/>
          <w:szCs w:val="28"/>
        </w:rPr>
        <w:t>ям</w:t>
      </w:r>
      <w:r w:rsidRPr="005D1A78">
        <w:rPr>
          <w:rFonts w:ascii="Times New Roman" w:hAnsi="Times New Roman" w:cs="Times New Roman"/>
          <w:sz w:val="28"/>
          <w:szCs w:val="28"/>
        </w:rPr>
        <w:t>,</w:t>
      </w:r>
      <w:r w:rsidR="003D1621" w:rsidRPr="005D1A78">
        <w:rPr>
          <w:rFonts w:ascii="Times New Roman" w:hAnsi="Times New Roman" w:cs="Times New Roman"/>
          <w:sz w:val="28"/>
          <w:szCs w:val="28"/>
        </w:rPr>
        <w:t xml:space="preserve"> </w:t>
      </w:r>
      <w:r w:rsidRPr="005D1A78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 w:rsidR="00115C6E" w:rsidRPr="005D1A7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D1A78">
        <w:rPr>
          <w:rFonts w:ascii="Times New Roman" w:hAnsi="Times New Roman" w:cs="Times New Roman"/>
          <w:sz w:val="28"/>
          <w:szCs w:val="28"/>
        </w:rPr>
        <w:t>устанавливаются компенсационн</w:t>
      </w:r>
      <w:r w:rsidR="00115C6E" w:rsidRPr="005D1A78">
        <w:rPr>
          <w:rFonts w:ascii="Times New Roman" w:hAnsi="Times New Roman" w:cs="Times New Roman"/>
          <w:sz w:val="28"/>
          <w:szCs w:val="28"/>
        </w:rPr>
        <w:t>ые выплаты, предусмотренные </w:t>
      </w:r>
      <w:r w:rsidRPr="005D1A7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разделом 4</w:t>
      </w:r>
      <w:r w:rsidRPr="005D1A7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004B0" w:rsidRPr="005D1A78" w:rsidRDefault="00D004B0" w:rsidP="00D004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A78">
        <w:rPr>
          <w:rFonts w:ascii="Times New Roman" w:hAnsi="Times New Roman" w:cs="Times New Roman"/>
          <w:sz w:val="28"/>
          <w:szCs w:val="28"/>
        </w:rPr>
        <w:t>6.</w:t>
      </w:r>
      <w:r w:rsidR="00801376" w:rsidRPr="005D1A78">
        <w:rPr>
          <w:rFonts w:ascii="Times New Roman" w:hAnsi="Times New Roman" w:cs="Times New Roman"/>
          <w:sz w:val="28"/>
          <w:szCs w:val="28"/>
        </w:rPr>
        <w:t>7</w:t>
      </w:r>
      <w:r w:rsidRPr="005D1A78">
        <w:rPr>
          <w:rFonts w:ascii="Times New Roman" w:hAnsi="Times New Roman" w:cs="Times New Roman"/>
          <w:sz w:val="28"/>
          <w:szCs w:val="28"/>
        </w:rPr>
        <w:t>.</w:t>
      </w:r>
      <w:r w:rsidR="00387306" w:rsidRPr="005D1A78">
        <w:rPr>
          <w:rFonts w:ascii="Times New Roman" w:hAnsi="Times New Roman" w:cs="Times New Roman"/>
          <w:sz w:val="28"/>
          <w:szCs w:val="28"/>
        </w:rPr>
        <w:t> </w:t>
      </w:r>
      <w:r w:rsidRPr="005D1A78">
        <w:rPr>
          <w:rFonts w:ascii="Times New Roman" w:hAnsi="Times New Roman" w:cs="Times New Roman"/>
          <w:sz w:val="28"/>
          <w:szCs w:val="28"/>
        </w:rPr>
        <w:t>Руководителю, его заместител</w:t>
      </w:r>
      <w:r w:rsidR="003D1621" w:rsidRPr="005D1A78">
        <w:rPr>
          <w:rFonts w:ascii="Times New Roman" w:hAnsi="Times New Roman" w:cs="Times New Roman"/>
          <w:sz w:val="28"/>
          <w:szCs w:val="28"/>
        </w:rPr>
        <w:t xml:space="preserve">ям </w:t>
      </w:r>
      <w:r w:rsidRPr="005D1A78">
        <w:rPr>
          <w:rFonts w:ascii="Times New Roman" w:hAnsi="Times New Roman" w:cs="Times New Roman"/>
          <w:sz w:val="28"/>
          <w:szCs w:val="28"/>
        </w:rPr>
        <w:t xml:space="preserve">и главному бухгалтеру </w:t>
      </w:r>
      <w:r w:rsidR="00115C6E" w:rsidRPr="005D1A7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D1621" w:rsidRPr="005D1A78">
        <w:rPr>
          <w:rFonts w:ascii="Times New Roman" w:hAnsi="Times New Roman" w:cs="Times New Roman"/>
          <w:sz w:val="28"/>
          <w:szCs w:val="28"/>
        </w:rPr>
        <w:t xml:space="preserve">предусматриваются </w:t>
      </w:r>
      <w:r w:rsidRPr="005D1A78">
        <w:rPr>
          <w:rFonts w:ascii="Times New Roman" w:hAnsi="Times New Roman" w:cs="Times New Roman"/>
          <w:sz w:val="28"/>
          <w:szCs w:val="28"/>
        </w:rPr>
        <w:t>стимули</w:t>
      </w:r>
      <w:r w:rsidR="00115C6E" w:rsidRPr="005D1A78">
        <w:rPr>
          <w:rFonts w:ascii="Times New Roman" w:hAnsi="Times New Roman" w:cs="Times New Roman"/>
          <w:sz w:val="28"/>
          <w:szCs w:val="28"/>
        </w:rPr>
        <w:t>рующие выплаты в соответствии с </w:t>
      </w:r>
      <w:r w:rsidRPr="005D1A7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разделом 5</w:t>
      </w:r>
      <w:r w:rsidRPr="005D1A7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04075B" w:rsidRPr="005D1A78" w:rsidRDefault="00D004B0" w:rsidP="00D004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A78">
        <w:rPr>
          <w:rFonts w:ascii="Times New Roman" w:hAnsi="Times New Roman" w:cs="Times New Roman"/>
          <w:sz w:val="28"/>
          <w:szCs w:val="28"/>
        </w:rPr>
        <w:t>6.</w:t>
      </w:r>
      <w:r w:rsidR="00801376" w:rsidRPr="005D1A78">
        <w:rPr>
          <w:rFonts w:ascii="Times New Roman" w:hAnsi="Times New Roman" w:cs="Times New Roman"/>
          <w:sz w:val="28"/>
          <w:szCs w:val="28"/>
        </w:rPr>
        <w:t>8</w:t>
      </w:r>
      <w:r w:rsidRPr="005D1A78">
        <w:rPr>
          <w:rFonts w:ascii="Times New Roman" w:hAnsi="Times New Roman" w:cs="Times New Roman"/>
          <w:sz w:val="28"/>
          <w:szCs w:val="28"/>
        </w:rPr>
        <w:t>.</w:t>
      </w:r>
      <w:r w:rsidR="00387306" w:rsidRPr="005D1A78">
        <w:rPr>
          <w:rFonts w:ascii="Times New Roman" w:hAnsi="Times New Roman" w:cs="Times New Roman"/>
          <w:sz w:val="28"/>
          <w:szCs w:val="28"/>
        </w:rPr>
        <w:t> </w:t>
      </w:r>
      <w:r w:rsidRPr="005D1A78">
        <w:rPr>
          <w:rFonts w:ascii="Times New Roman" w:hAnsi="Times New Roman" w:cs="Times New Roman"/>
          <w:sz w:val="28"/>
          <w:szCs w:val="28"/>
        </w:rPr>
        <w:t>Размер стимулирующих выплат руководителю Учреждения ежеквартально устанавливается приказом</w:t>
      </w:r>
      <w:r w:rsidR="003D1621" w:rsidRPr="005D1A78">
        <w:rPr>
          <w:rFonts w:ascii="Times New Roman" w:hAnsi="Times New Roman" w:cs="Times New Roman"/>
          <w:sz w:val="28"/>
          <w:szCs w:val="28"/>
        </w:rPr>
        <w:t xml:space="preserve"> </w:t>
      </w:r>
      <w:r w:rsidRPr="005D1A78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="003D1621" w:rsidRPr="005D1A78">
        <w:rPr>
          <w:rFonts w:ascii="Times New Roman" w:hAnsi="Times New Roman" w:cs="Times New Roman"/>
          <w:sz w:val="28"/>
          <w:szCs w:val="28"/>
        </w:rPr>
        <w:t>финансам</w:t>
      </w:r>
      <w:r w:rsidR="00494E9A" w:rsidRPr="005D1A78">
        <w:rPr>
          <w:rFonts w:ascii="Times New Roman" w:hAnsi="Times New Roman" w:cs="Times New Roman"/>
          <w:sz w:val="28"/>
          <w:szCs w:val="28"/>
        </w:rPr>
        <w:t xml:space="preserve"> </w:t>
      </w:r>
      <w:r w:rsidRPr="005D1A78">
        <w:rPr>
          <w:rFonts w:ascii="Times New Roman" w:hAnsi="Times New Roman" w:cs="Times New Roman"/>
          <w:sz w:val="28"/>
          <w:szCs w:val="28"/>
        </w:rPr>
        <w:t xml:space="preserve">с учетом результатов деятельности Учреждения </w:t>
      </w:r>
      <w:r w:rsidR="00D750D1" w:rsidRPr="005D1A78">
        <w:rPr>
          <w:rFonts w:ascii="Times New Roman" w:hAnsi="Times New Roman" w:cs="Times New Roman"/>
          <w:sz w:val="28"/>
          <w:szCs w:val="28"/>
        </w:rPr>
        <w:t xml:space="preserve">и </w:t>
      </w:r>
      <w:r w:rsidRPr="005D1A78">
        <w:rPr>
          <w:rFonts w:ascii="Times New Roman" w:hAnsi="Times New Roman" w:cs="Times New Roman"/>
          <w:sz w:val="28"/>
          <w:szCs w:val="28"/>
        </w:rPr>
        <w:t>критери</w:t>
      </w:r>
      <w:r w:rsidR="0042076E" w:rsidRPr="005D1A78">
        <w:rPr>
          <w:rFonts w:ascii="Times New Roman" w:hAnsi="Times New Roman" w:cs="Times New Roman"/>
          <w:sz w:val="28"/>
          <w:szCs w:val="28"/>
        </w:rPr>
        <w:t xml:space="preserve">ев </w:t>
      </w:r>
      <w:r w:rsidR="0004075B" w:rsidRPr="005D1A78">
        <w:rPr>
          <w:rFonts w:ascii="Times New Roman" w:hAnsi="Times New Roman" w:cs="Times New Roman"/>
          <w:sz w:val="28"/>
          <w:szCs w:val="28"/>
        </w:rPr>
        <w:t>оценки руководителя Учреждения.</w:t>
      </w:r>
    </w:p>
    <w:p w:rsidR="00D004B0" w:rsidRPr="00E804B4" w:rsidRDefault="00D004B0" w:rsidP="00D004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A78">
        <w:rPr>
          <w:rFonts w:ascii="Times New Roman" w:hAnsi="Times New Roman" w:cs="Times New Roman"/>
          <w:sz w:val="28"/>
          <w:szCs w:val="28"/>
        </w:rPr>
        <w:t>6.</w:t>
      </w:r>
      <w:r w:rsidR="00801376" w:rsidRPr="005D1A78">
        <w:rPr>
          <w:rFonts w:ascii="Times New Roman" w:hAnsi="Times New Roman" w:cs="Times New Roman"/>
          <w:sz w:val="28"/>
          <w:szCs w:val="28"/>
        </w:rPr>
        <w:t>9</w:t>
      </w:r>
      <w:r w:rsidRPr="005D1A78">
        <w:rPr>
          <w:rFonts w:ascii="Times New Roman" w:hAnsi="Times New Roman" w:cs="Times New Roman"/>
          <w:sz w:val="28"/>
          <w:szCs w:val="28"/>
        </w:rPr>
        <w:t>.</w:t>
      </w:r>
      <w:r w:rsidR="00387306" w:rsidRPr="005D1A78">
        <w:rPr>
          <w:rFonts w:ascii="Times New Roman" w:hAnsi="Times New Roman" w:cs="Times New Roman"/>
          <w:sz w:val="28"/>
          <w:szCs w:val="28"/>
        </w:rPr>
        <w:t> </w:t>
      </w:r>
      <w:r w:rsidRPr="005D1A78">
        <w:rPr>
          <w:rFonts w:ascii="Times New Roman" w:hAnsi="Times New Roman" w:cs="Times New Roman"/>
          <w:sz w:val="28"/>
          <w:szCs w:val="28"/>
        </w:rPr>
        <w:t>Размер стимулирующих выплат заместител</w:t>
      </w:r>
      <w:r w:rsidR="00771376" w:rsidRPr="005D1A78">
        <w:rPr>
          <w:rFonts w:ascii="Times New Roman" w:hAnsi="Times New Roman" w:cs="Times New Roman"/>
          <w:sz w:val="28"/>
          <w:szCs w:val="28"/>
        </w:rPr>
        <w:t xml:space="preserve">ям </w:t>
      </w:r>
      <w:r w:rsidRPr="005D1A78">
        <w:rPr>
          <w:rFonts w:ascii="Times New Roman" w:hAnsi="Times New Roman" w:cs="Times New Roman"/>
          <w:sz w:val="28"/>
          <w:szCs w:val="28"/>
        </w:rPr>
        <w:t xml:space="preserve">руководителя и главному бухгалтеру </w:t>
      </w:r>
      <w:r w:rsidR="00A00F7E" w:rsidRPr="005D1A7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D1A78">
        <w:rPr>
          <w:rFonts w:ascii="Times New Roman" w:hAnsi="Times New Roman" w:cs="Times New Roman"/>
          <w:sz w:val="28"/>
          <w:szCs w:val="28"/>
        </w:rPr>
        <w:t xml:space="preserve">ежеквартально устанавливается приказом руководителя Учреждения по согласованию с комитетом </w:t>
      </w:r>
      <w:r w:rsidR="00771376" w:rsidRPr="005D1A78">
        <w:rPr>
          <w:rFonts w:ascii="Times New Roman" w:hAnsi="Times New Roman" w:cs="Times New Roman"/>
          <w:sz w:val="28"/>
          <w:szCs w:val="28"/>
        </w:rPr>
        <w:t>по финансам</w:t>
      </w:r>
      <w:r w:rsidRPr="005D1A78">
        <w:rPr>
          <w:rFonts w:ascii="Times New Roman" w:hAnsi="Times New Roman" w:cs="Times New Roman"/>
          <w:sz w:val="28"/>
          <w:szCs w:val="28"/>
        </w:rPr>
        <w:t>.</w:t>
      </w:r>
    </w:p>
    <w:p w:rsidR="006A3EE8" w:rsidRPr="00E804B4" w:rsidRDefault="006A3EE8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F0E" w:rsidRPr="00E804B4" w:rsidRDefault="006048D1" w:rsidP="00DB1F0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DB1F0E" w:rsidRPr="00E804B4">
        <w:rPr>
          <w:rFonts w:ascii="Times New Roman" w:hAnsi="Times New Roman" w:cs="Times New Roman"/>
          <w:sz w:val="28"/>
          <w:szCs w:val="28"/>
        </w:rPr>
        <w:t>Полномочия руководителя Учреждения</w:t>
      </w:r>
      <w:r w:rsidR="006A52C2">
        <w:rPr>
          <w:rFonts w:ascii="Times New Roman" w:hAnsi="Times New Roman" w:cs="Times New Roman"/>
          <w:sz w:val="28"/>
          <w:szCs w:val="28"/>
        </w:rPr>
        <w:t xml:space="preserve"> в сфере оплаты труда</w:t>
      </w:r>
    </w:p>
    <w:p w:rsidR="00DB1F0E" w:rsidRPr="00E804B4" w:rsidRDefault="00DB1F0E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F0E" w:rsidRPr="00E804B4" w:rsidRDefault="00DB1F0E" w:rsidP="004E3B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7.1.</w:t>
      </w:r>
      <w:r w:rsidR="00486A1A" w:rsidRPr="00E804B4">
        <w:rPr>
          <w:rFonts w:ascii="Times New Roman" w:hAnsi="Times New Roman" w:cs="Times New Roman"/>
          <w:sz w:val="28"/>
          <w:szCs w:val="28"/>
        </w:rPr>
        <w:t> </w:t>
      </w:r>
      <w:r w:rsidRPr="00E804B4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D8230F" w:rsidRPr="00E804B4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</w:t>
      </w:r>
      <w:r w:rsidRPr="00E804B4">
        <w:rPr>
          <w:rFonts w:ascii="Times New Roman" w:hAnsi="Times New Roman" w:cs="Times New Roman"/>
          <w:sz w:val="28"/>
          <w:szCs w:val="28"/>
        </w:rPr>
        <w:t>:</w:t>
      </w:r>
    </w:p>
    <w:p w:rsidR="00DB1F0E" w:rsidRPr="00E804B4" w:rsidRDefault="00DB1F0E" w:rsidP="004E3B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утверждает структуру и штатн</w:t>
      </w:r>
      <w:r w:rsidR="00EC45F8">
        <w:rPr>
          <w:rFonts w:ascii="Times New Roman" w:hAnsi="Times New Roman" w:cs="Times New Roman"/>
          <w:sz w:val="28"/>
          <w:szCs w:val="28"/>
        </w:rPr>
        <w:t>ое ра</w:t>
      </w:r>
      <w:r w:rsidR="00046B7C">
        <w:rPr>
          <w:rFonts w:ascii="Times New Roman" w:hAnsi="Times New Roman" w:cs="Times New Roman"/>
          <w:sz w:val="28"/>
          <w:szCs w:val="28"/>
        </w:rPr>
        <w:t>с</w:t>
      </w:r>
      <w:r w:rsidR="00EC45F8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Pr="00E804B4">
        <w:rPr>
          <w:rFonts w:ascii="Times New Roman" w:hAnsi="Times New Roman" w:cs="Times New Roman"/>
          <w:sz w:val="28"/>
          <w:szCs w:val="28"/>
        </w:rPr>
        <w:t>Учреждения;</w:t>
      </w:r>
    </w:p>
    <w:p w:rsidR="00DB1F0E" w:rsidRPr="00E804B4" w:rsidRDefault="00DB1F0E" w:rsidP="004E3B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устанавливает объем работ, нормы труда</w:t>
      </w:r>
      <w:r w:rsidR="00C6620B">
        <w:rPr>
          <w:rFonts w:ascii="Times New Roman" w:hAnsi="Times New Roman" w:cs="Times New Roman"/>
          <w:sz w:val="28"/>
          <w:szCs w:val="28"/>
        </w:rPr>
        <w:t xml:space="preserve"> (трудовые обязанности) работников Учреждения</w:t>
      </w:r>
      <w:r w:rsidRPr="00E804B4">
        <w:rPr>
          <w:rFonts w:ascii="Times New Roman" w:hAnsi="Times New Roman" w:cs="Times New Roman"/>
          <w:sz w:val="28"/>
          <w:szCs w:val="28"/>
        </w:rPr>
        <w:t>,</w:t>
      </w:r>
      <w:r w:rsidR="00C6620B">
        <w:rPr>
          <w:rFonts w:ascii="Times New Roman" w:hAnsi="Times New Roman" w:cs="Times New Roman"/>
          <w:sz w:val="28"/>
          <w:szCs w:val="28"/>
        </w:rPr>
        <w:t xml:space="preserve"> </w:t>
      </w:r>
      <w:r w:rsidRPr="00E804B4">
        <w:rPr>
          <w:rFonts w:ascii="Times New Roman" w:hAnsi="Times New Roman" w:cs="Times New Roman"/>
          <w:sz w:val="28"/>
          <w:szCs w:val="28"/>
        </w:rPr>
        <w:t>если они не установлены федеральными законами, иными нормативными правовыми актами Российской Федерации, содержащими нормы трудового права;</w:t>
      </w:r>
    </w:p>
    <w:p w:rsidR="00486A1A" w:rsidRPr="002D1F17" w:rsidRDefault="00486A1A" w:rsidP="00486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908">
        <w:rPr>
          <w:rFonts w:ascii="Times New Roman" w:hAnsi="Times New Roman" w:cs="Times New Roman"/>
          <w:sz w:val="28"/>
          <w:szCs w:val="28"/>
        </w:rPr>
        <w:t xml:space="preserve">определяет размеры </w:t>
      </w:r>
      <w:r w:rsidR="00173908">
        <w:rPr>
          <w:rFonts w:ascii="Times New Roman" w:hAnsi="Times New Roman" w:cs="Times New Roman"/>
          <w:sz w:val="28"/>
          <w:szCs w:val="28"/>
        </w:rPr>
        <w:t xml:space="preserve">должностных окладов, </w:t>
      </w:r>
      <w:r w:rsidRPr="00173908">
        <w:rPr>
          <w:rFonts w:ascii="Times New Roman" w:hAnsi="Times New Roman" w:cs="Times New Roman"/>
          <w:sz w:val="28"/>
          <w:szCs w:val="28"/>
        </w:rPr>
        <w:t xml:space="preserve">компенсационных и стимулирующих выплат </w:t>
      </w:r>
      <w:r w:rsidR="00173908">
        <w:rPr>
          <w:rFonts w:ascii="Times New Roman" w:hAnsi="Times New Roman" w:cs="Times New Roman"/>
          <w:sz w:val="28"/>
          <w:szCs w:val="28"/>
        </w:rPr>
        <w:t xml:space="preserve">работникам Учреждения </w:t>
      </w:r>
      <w:r w:rsidRPr="00173908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договором, локальным нормативным актом и устанавливает их в трудовом договоре или дополнительном соглашении к трудовому договору</w:t>
      </w:r>
      <w:r w:rsidR="00C6620B" w:rsidRPr="00173908">
        <w:rPr>
          <w:rFonts w:ascii="Times New Roman" w:hAnsi="Times New Roman" w:cs="Times New Roman"/>
          <w:sz w:val="28"/>
          <w:szCs w:val="28"/>
        </w:rPr>
        <w:t>.</w:t>
      </w:r>
    </w:p>
    <w:p w:rsidR="00AE4DE9" w:rsidRPr="00DB1F0E" w:rsidRDefault="00DB1F0E" w:rsidP="00DF1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sz w:val="28"/>
          <w:szCs w:val="28"/>
        </w:rPr>
        <w:t>7.2.</w:t>
      </w:r>
      <w:r w:rsidR="00486A1A" w:rsidRPr="00E804B4">
        <w:rPr>
          <w:rFonts w:ascii="Times New Roman" w:hAnsi="Times New Roman" w:cs="Times New Roman"/>
          <w:sz w:val="28"/>
          <w:szCs w:val="28"/>
        </w:rPr>
        <w:t> </w:t>
      </w:r>
      <w:r w:rsidRPr="00E804B4">
        <w:rPr>
          <w:rFonts w:ascii="Times New Roman" w:hAnsi="Times New Roman" w:cs="Times New Roman"/>
          <w:sz w:val="28"/>
          <w:szCs w:val="28"/>
        </w:rPr>
        <w:t xml:space="preserve">В случае образования экономии фонда оплаты </w:t>
      </w:r>
      <w:proofErr w:type="gramStart"/>
      <w:r w:rsidRPr="00E804B4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E804B4">
        <w:rPr>
          <w:rFonts w:ascii="Times New Roman" w:hAnsi="Times New Roman" w:cs="Times New Roman"/>
          <w:sz w:val="28"/>
          <w:szCs w:val="28"/>
        </w:rPr>
        <w:t xml:space="preserve"> в Учреждении сэкономленные средства </w:t>
      </w:r>
      <w:r w:rsidR="001D0BF5">
        <w:rPr>
          <w:rFonts w:ascii="Times New Roman" w:hAnsi="Times New Roman" w:cs="Times New Roman"/>
          <w:sz w:val="28"/>
          <w:szCs w:val="28"/>
        </w:rPr>
        <w:t>руководитель Учреждения направляет н</w:t>
      </w:r>
      <w:r w:rsidRPr="00E804B4">
        <w:rPr>
          <w:rFonts w:ascii="Times New Roman" w:hAnsi="Times New Roman" w:cs="Times New Roman"/>
          <w:sz w:val="28"/>
          <w:szCs w:val="28"/>
        </w:rPr>
        <w:t>а увеличение стимулирующей части фонда</w:t>
      </w:r>
      <w:r w:rsidR="00486A1A" w:rsidRPr="00E804B4">
        <w:rPr>
          <w:rFonts w:ascii="Times New Roman" w:hAnsi="Times New Roman" w:cs="Times New Roman"/>
          <w:sz w:val="28"/>
          <w:szCs w:val="28"/>
        </w:rPr>
        <w:t xml:space="preserve"> </w:t>
      </w:r>
      <w:r w:rsidRPr="00E804B4">
        <w:rPr>
          <w:rFonts w:ascii="Times New Roman" w:hAnsi="Times New Roman" w:cs="Times New Roman"/>
          <w:sz w:val="28"/>
          <w:szCs w:val="28"/>
        </w:rPr>
        <w:t>оплаты</w:t>
      </w:r>
      <w:r w:rsidR="00486A1A" w:rsidRPr="00E804B4">
        <w:rPr>
          <w:rFonts w:ascii="Times New Roman" w:hAnsi="Times New Roman" w:cs="Times New Roman"/>
          <w:sz w:val="28"/>
          <w:szCs w:val="28"/>
        </w:rPr>
        <w:t xml:space="preserve"> </w:t>
      </w:r>
      <w:r w:rsidRPr="00E804B4">
        <w:rPr>
          <w:rFonts w:ascii="Times New Roman" w:hAnsi="Times New Roman" w:cs="Times New Roman"/>
          <w:sz w:val="28"/>
          <w:szCs w:val="28"/>
        </w:rPr>
        <w:t>труда.</w:t>
      </w:r>
    </w:p>
    <w:sectPr w:rsidR="00AE4DE9" w:rsidRPr="00DB1F0E" w:rsidSect="003746AF">
      <w:headerReference w:type="default" r:id="rId17"/>
      <w:headerReference w:type="first" r:id="rId18"/>
      <w:pgSz w:w="11906" w:h="16838" w:code="9"/>
      <w:pgMar w:top="1134" w:right="567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64" w:rsidRDefault="003E3864" w:rsidP="00DB1F0E">
      <w:pPr>
        <w:spacing w:after="0" w:line="240" w:lineRule="auto"/>
      </w:pPr>
      <w:r>
        <w:separator/>
      </w:r>
    </w:p>
  </w:endnote>
  <w:endnote w:type="continuationSeparator" w:id="0">
    <w:p w:rsidR="003E3864" w:rsidRDefault="003E3864" w:rsidP="00DB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64" w:rsidRDefault="003E3864" w:rsidP="00DB1F0E">
      <w:pPr>
        <w:spacing w:after="0" w:line="240" w:lineRule="auto"/>
      </w:pPr>
      <w:r>
        <w:separator/>
      </w:r>
    </w:p>
  </w:footnote>
  <w:footnote w:type="continuationSeparator" w:id="0">
    <w:p w:rsidR="003E3864" w:rsidRDefault="003E3864" w:rsidP="00DB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986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1F0E" w:rsidRPr="007D281C" w:rsidRDefault="00DB1F0E" w:rsidP="007D281C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D28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28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28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6F5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D28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AF" w:rsidRDefault="003746AF">
    <w:pPr>
      <w:pStyle w:val="a3"/>
      <w:jc w:val="right"/>
    </w:pPr>
  </w:p>
  <w:p w:rsidR="008D6992" w:rsidRDefault="008D69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9"/>
    <w:rsid w:val="00000CB1"/>
    <w:rsid w:val="00003C77"/>
    <w:rsid w:val="00007527"/>
    <w:rsid w:val="00013F31"/>
    <w:rsid w:val="00014031"/>
    <w:rsid w:val="00016CB9"/>
    <w:rsid w:val="00023D5D"/>
    <w:rsid w:val="000246CC"/>
    <w:rsid w:val="0002555C"/>
    <w:rsid w:val="00032F8E"/>
    <w:rsid w:val="00037AC9"/>
    <w:rsid w:val="0004075B"/>
    <w:rsid w:val="00046B7C"/>
    <w:rsid w:val="00050887"/>
    <w:rsid w:val="0005379E"/>
    <w:rsid w:val="00061673"/>
    <w:rsid w:val="000616BE"/>
    <w:rsid w:val="00061BE5"/>
    <w:rsid w:val="0006462B"/>
    <w:rsid w:val="000662CD"/>
    <w:rsid w:val="00066A8D"/>
    <w:rsid w:val="00066E16"/>
    <w:rsid w:val="00066F53"/>
    <w:rsid w:val="000720D4"/>
    <w:rsid w:val="00073E26"/>
    <w:rsid w:val="00073F25"/>
    <w:rsid w:val="000831F4"/>
    <w:rsid w:val="0008380B"/>
    <w:rsid w:val="00085127"/>
    <w:rsid w:val="000868A0"/>
    <w:rsid w:val="00087EEE"/>
    <w:rsid w:val="000914D9"/>
    <w:rsid w:val="00097630"/>
    <w:rsid w:val="00097D2F"/>
    <w:rsid w:val="00097D71"/>
    <w:rsid w:val="000A63D5"/>
    <w:rsid w:val="000B2F5A"/>
    <w:rsid w:val="000B6804"/>
    <w:rsid w:val="000C0169"/>
    <w:rsid w:val="000C24B8"/>
    <w:rsid w:val="000D6E08"/>
    <w:rsid w:val="000E0D89"/>
    <w:rsid w:val="000E3C31"/>
    <w:rsid w:val="000F5F88"/>
    <w:rsid w:val="001030AE"/>
    <w:rsid w:val="001034C6"/>
    <w:rsid w:val="001065A4"/>
    <w:rsid w:val="00107B38"/>
    <w:rsid w:val="00110EF5"/>
    <w:rsid w:val="00115C6E"/>
    <w:rsid w:val="00120102"/>
    <w:rsid w:val="00120149"/>
    <w:rsid w:val="001232F0"/>
    <w:rsid w:val="00137B37"/>
    <w:rsid w:val="00142DCD"/>
    <w:rsid w:val="00145ABF"/>
    <w:rsid w:val="00152976"/>
    <w:rsid w:val="00152FDA"/>
    <w:rsid w:val="00173908"/>
    <w:rsid w:val="001757A6"/>
    <w:rsid w:val="00180C8A"/>
    <w:rsid w:val="00184AC2"/>
    <w:rsid w:val="00190062"/>
    <w:rsid w:val="0019351F"/>
    <w:rsid w:val="0019418A"/>
    <w:rsid w:val="001942E2"/>
    <w:rsid w:val="001A216C"/>
    <w:rsid w:val="001A2448"/>
    <w:rsid w:val="001A3F85"/>
    <w:rsid w:val="001A7DBD"/>
    <w:rsid w:val="001B449B"/>
    <w:rsid w:val="001C03F4"/>
    <w:rsid w:val="001C30A0"/>
    <w:rsid w:val="001C4C5B"/>
    <w:rsid w:val="001C4F45"/>
    <w:rsid w:val="001C6592"/>
    <w:rsid w:val="001C7C4D"/>
    <w:rsid w:val="001D0BF5"/>
    <w:rsid w:val="001D25A9"/>
    <w:rsid w:val="001D30CB"/>
    <w:rsid w:val="001D6F54"/>
    <w:rsid w:val="001E1B1F"/>
    <w:rsid w:val="001E3EA1"/>
    <w:rsid w:val="001F16C8"/>
    <w:rsid w:val="001F7F40"/>
    <w:rsid w:val="00200218"/>
    <w:rsid w:val="0021324F"/>
    <w:rsid w:val="002155B3"/>
    <w:rsid w:val="00221A41"/>
    <w:rsid w:val="0022741D"/>
    <w:rsid w:val="0023448B"/>
    <w:rsid w:val="00234E54"/>
    <w:rsid w:val="00241F59"/>
    <w:rsid w:val="002513E9"/>
    <w:rsid w:val="00252A50"/>
    <w:rsid w:val="00255AA1"/>
    <w:rsid w:val="002561EB"/>
    <w:rsid w:val="00273C53"/>
    <w:rsid w:val="00273EFB"/>
    <w:rsid w:val="00277FD3"/>
    <w:rsid w:val="002801D5"/>
    <w:rsid w:val="00283EE1"/>
    <w:rsid w:val="00284F6E"/>
    <w:rsid w:val="0029328F"/>
    <w:rsid w:val="002A380D"/>
    <w:rsid w:val="002A6311"/>
    <w:rsid w:val="002B0CF4"/>
    <w:rsid w:val="002B76DA"/>
    <w:rsid w:val="002C2D44"/>
    <w:rsid w:val="002C5F43"/>
    <w:rsid w:val="002D1F17"/>
    <w:rsid w:val="002E0F5B"/>
    <w:rsid w:val="002E624C"/>
    <w:rsid w:val="002F0B7C"/>
    <w:rsid w:val="002F5E5D"/>
    <w:rsid w:val="00311199"/>
    <w:rsid w:val="00313722"/>
    <w:rsid w:val="003171B5"/>
    <w:rsid w:val="00317C92"/>
    <w:rsid w:val="00320F25"/>
    <w:rsid w:val="00327FC3"/>
    <w:rsid w:val="00330CF1"/>
    <w:rsid w:val="00330DB4"/>
    <w:rsid w:val="00330EA2"/>
    <w:rsid w:val="00346075"/>
    <w:rsid w:val="00347AB7"/>
    <w:rsid w:val="003530D9"/>
    <w:rsid w:val="00354D7B"/>
    <w:rsid w:val="00362672"/>
    <w:rsid w:val="00365D31"/>
    <w:rsid w:val="00367345"/>
    <w:rsid w:val="003746AF"/>
    <w:rsid w:val="00380A3E"/>
    <w:rsid w:val="00382DC9"/>
    <w:rsid w:val="0038633C"/>
    <w:rsid w:val="00387306"/>
    <w:rsid w:val="00394F44"/>
    <w:rsid w:val="00395980"/>
    <w:rsid w:val="003A0DBD"/>
    <w:rsid w:val="003A1C07"/>
    <w:rsid w:val="003A26C5"/>
    <w:rsid w:val="003A5A43"/>
    <w:rsid w:val="003B0F2E"/>
    <w:rsid w:val="003B1346"/>
    <w:rsid w:val="003B71CB"/>
    <w:rsid w:val="003C2D60"/>
    <w:rsid w:val="003C2FC2"/>
    <w:rsid w:val="003C554D"/>
    <w:rsid w:val="003D1621"/>
    <w:rsid w:val="003D19A3"/>
    <w:rsid w:val="003E3864"/>
    <w:rsid w:val="003F539C"/>
    <w:rsid w:val="003F5F9D"/>
    <w:rsid w:val="00402617"/>
    <w:rsid w:val="004042EB"/>
    <w:rsid w:val="004104C2"/>
    <w:rsid w:val="00414F95"/>
    <w:rsid w:val="00416E73"/>
    <w:rsid w:val="0042076E"/>
    <w:rsid w:val="00426F84"/>
    <w:rsid w:val="00437685"/>
    <w:rsid w:val="00437E28"/>
    <w:rsid w:val="00451C57"/>
    <w:rsid w:val="0045416D"/>
    <w:rsid w:val="00465297"/>
    <w:rsid w:val="00465EAE"/>
    <w:rsid w:val="00476924"/>
    <w:rsid w:val="004823D7"/>
    <w:rsid w:val="0048390D"/>
    <w:rsid w:val="00486A1A"/>
    <w:rsid w:val="00490C6A"/>
    <w:rsid w:val="00491B58"/>
    <w:rsid w:val="00494E9A"/>
    <w:rsid w:val="004A1ED7"/>
    <w:rsid w:val="004A5B3B"/>
    <w:rsid w:val="004A7223"/>
    <w:rsid w:val="004B2BE5"/>
    <w:rsid w:val="004C36BA"/>
    <w:rsid w:val="004D297E"/>
    <w:rsid w:val="004D4D8F"/>
    <w:rsid w:val="004E0544"/>
    <w:rsid w:val="004E3B8A"/>
    <w:rsid w:val="004E51D4"/>
    <w:rsid w:val="004F72DE"/>
    <w:rsid w:val="00503403"/>
    <w:rsid w:val="00507FF1"/>
    <w:rsid w:val="00510F93"/>
    <w:rsid w:val="00513387"/>
    <w:rsid w:val="005137F6"/>
    <w:rsid w:val="00521468"/>
    <w:rsid w:val="00527A44"/>
    <w:rsid w:val="005328A9"/>
    <w:rsid w:val="005342B7"/>
    <w:rsid w:val="0053657B"/>
    <w:rsid w:val="00536E50"/>
    <w:rsid w:val="00540147"/>
    <w:rsid w:val="00542DFA"/>
    <w:rsid w:val="005441E4"/>
    <w:rsid w:val="0055037B"/>
    <w:rsid w:val="00553D6F"/>
    <w:rsid w:val="005601B4"/>
    <w:rsid w:val="00561195"/>
    <w:rsid w:val="00561280"/>
    <w:rsid w:val="00564C74"/>
    <w:rsid w:val="005675CD"/>
    <w:rsid w:val="00576599"/>
    <w:rsid w:val="00577EFF"/>
    <w:rsid w:val="00586FAC"/>
    <w:rsid w:val="005A4B40"/>
    <w:rsid w:val="005A5393"/>
    <w:rsid w:val="005A7BB8"/>
    <w:rsid w:val="005B5D2C"/>
    <w:rsid w:val="005C1E1C"/>
    <w:rsid w:val="005D1A78"/>
    <w:rsid w:val="005D53B8"/>
    <w:rsid w:val="005E2CEE"/>
    <w:rsid w:val="005E3D6C"/>
    <w:rsid w:val="005E676E"/>
    <w:rsid w:val="005F66BE"/>
    <w:rsid w:val="006048D1"/>
    <w:rsid w:val="006058EE"/>
    <w:rsid w:val="006064E4"/>
    <w:rsid w:val="006078B8"/>
    <w:rsid w:val="0061059D"/>
    <w:rsid w:val="006105FB"/>
    <w:rsid w:val="006144B8"/>
    <w:rsid w:val="00625046"/>
    <w:rsid w:val="00625AF9"/>
    <w:rsid w:val="00630961"/>
    <w:rsid w:val="006314D1"/>
    <w:rsid w:val="0063346B"/>
    <w:rsid w:val="00634AAE"/>
    <w:rsid w:val="00642A33"/>
    <w:rsid w:val="00643169"/>
    <w:rsid w:val="0064454D"/>
    <w:rsid w:val="00646719"/>
    <w:rsid w:val="00664495"/>
    <w:rsid w:val="00666750"/>
    <w:rsid w:val="0066675C"/>
    <w:rsid w:val="00676E7A"/>
    <w:rsid w:val="00682088"/>
    <w:rsid w:val="00692A8D"/>
    <w:rsid w:val="00695E53"/>
    <w:rsid w:val="0069683A"/>
    <w:rsid w:val="00696B07"/>
    <w:rsid w:val="0069754E"/>
    <w:rsid w:val="006A3EE8"/>
    <w:rsid w:val="006A52C2"/>
    <w:rsid w:val="006A78B9"/>
    <w:rsid w:val="006B40F7"/>
    <w:rsid w:val="006B6A79"/>
    <w:rsid w:val="006B7213"/>
    <w:rsid w:val="006B7679"/>
    <w:rsid w:val="006C7304"/>
    <w:rsid w:val="006D66A7"/>
    <w:rsid w:val="006E0417"/>
    <w:rsid w:val="006E1B34"/>
    <w:rsid w:val="006E439D"/>
    <w:rsid w:val="006F0AA8"/>
    <w:rsid w:val="006F4B1D"/>
    <w:rsid w:val="00704E0D"/>
    <w:rsid w:val="00730813"/>
    <w:rsid w:val="00733436"/>
    <w:rsid w:val="00734F83"/>
    <w:rsid w:val="007351EC"/>
    <w:rsid w:val="00737828"/>
    <w:rsid w:val="007432C9"/>
    <w:rsid w:val="0075229E"/>
    <w:rsid w:val="00752A5D"/>
    <w:rsid w:val="00752E7C"/>
    <w:rsid w:val="00756356"/>
    <w:rsid w:val="00756DB2"/>
    <w:rsid w:val="0076051F"/>
    <w:rsid w:val="00770DE0"/>
    <w:rsid w:val="00771376"/>
    <w:rsid w:val="00771D1B"/>
    <w:rsid w:val="007806E2"/>
    <w:rsid w:val="0078704F"/>
    <w:rsid w:val="007904ED"/>
    <w:rsid w:val="007924D4"/>
    <w:rsid w:val="007935D6"/>
    <w:rsid w:val="00794D01"/>
    <w:rsid w:val="007A039E"/>
    <w:rsid w:val="007A0DCE"/>
    <w:rsid w:val="007A3992"/>
    <w:rsid w:val="007A6D35"/>
    <w:rsid w:val="007B0038"/>
    <w:rsid w:val="007B2A42"/>
    <w:rsid w:val="007C3FC2"/>
    <w:rsid w:val="007D0727"/>
    <w:rsid w:val="007D0B87"/>
    <w:rsid w:val="007D0E2F"/>
    <w:rsid w:val="007D104B"/>
    <w:rsid w:val="007D281C"/>
    <w:rsid w:val="007D5218"/>
    <w:rsid w:val="007D6922"/>
    <w:rsid w:val="007E2913"/>
    <w:rsid w:val="007E32E2"/>
    <w:rsid w:val="007E5589"/>
    <w:rsid w:val="007F39E3"/>
    <w:rsid w:val="00801376"/>
    <w:rsid w:val="0080256C"/>
    <w:rsid w:val="00815758"/>
    <w:rsid w:val="0081758F"/>
    <w:rsid w:val="00822169"/>
    <w:rsid w:val="00825D71"/>
    <w:rsid w:val="00830460"/>
    <w:rsid w:val="00830C69"/>
    <w:rsid w:val="00835AA5"/>
    <w:rsid w:val="00862034"/>
    <w:rsid w:val="00862F57"/>
    <w:rsid w:val="00863BB2"/>
    <w:rsid w:val="00872943"/>
    <w:rsid w:val="008861AF"/>
    <w:rsid w:val="00892D06"/>
    <w:rsid w:val="00897171"/>
    <w:rsid w:val="008A0842"/>
    <w:rsid w:val="008A2D55"/>
    <w:rsid w:val="008A3E2C"/>
    <w:rsid w:val="008A60AF"/>
    <w:rsid w:val="008A6290"/>
    <w:rsid w:val="008B14FE"/>
    <w:rsid w:val="008B585D"/>
    <w:rsid w:val="008B657F"/>
    <w:rsid w:val="008C0D83"/>
    <w:rsid w:val="008C366A"/>
    <w:rsid w:val="008D0413"/>
    <w:rsid w:val="008D1529"/>
    <w:rsid w:val="008D196A"/>
    <w:rsid w:val="008D6992"/>
    <w:rsid w:val="008E1600"/>
    <w:rsid w:val="008E35F1"/>
    <w:rsid w:val="008E48AE"/>
    <w:rsid w:val="008E777A"/>
    <w:rsid w:val="008F0EA0"/>
    <w:rsid w:val="008F6E7F"/>
    <w:rsid w:val="008F73ED"/>
    <w:rsid w:val="00901804"/>
    <w:rsid w:val="00903D40"/>
    <w:rsid w:val="00905D3A"/>
    <w:rsid w:val="00907FC8"/>
    <w:rsid w:val="00913017"/>
    <w:rsid w:val="0092035F"/>
    <w:rsid w:val="0092205A"/>
    <w:rsid w:val="00927A24"/>
    <w:rsid w:val="0093046C"/>
    <w:rsid w:val="00935476"/>
    <w:rsid w:val="00937C00"/>
    <w:rsid w:val="009409E5"/>
    <w:rsid w:val="00942A14"/>
    <w:rsid w:val="00944484"/>
    <w:rsid w:val="00962AA3"/>
    <w:rsid w:val="00962D86"/>
    <w:rsid w:val="00967AA6"/>
    <w:rsid w:val="00971B5A"/>
    <w:rsid w:val="00971D96"/>
    <w:rsid w:val="009741EE"/>
    <w:rsid w:val="00974A86"/>
    <w:rsid w:val="00975D82"/>
    <w:rsid w:val="00982569"/>
    <w:rsid w:val="009828A8"/>
    <w:rsid w:val="009876D7"/>
    <w:rsid w:val="00987E43"/>
    <w:rsid w:val="00993A61"/>
    <w:rsid w:val="009957FE"/>
    <w:rsid w:val="00995BDA"/>
    <w:rsid w:val="009974C5"/>
    <w:rsid w:val="009A0E12"/>
    <w:rsid w:val="009A15E6"/>
    <w:rsid w:val="009A5058"/>
    <w:rsid w:val="009A700E"/>
    <w:rsid w:val="009A7705"/>
    <w:rsid w:val="009B20AC"/>
    <w:rsid w:val="009B30FA"/>
    <w:rsid w:val="009B6904"/>
    <w:rsid w:val="009B7718"/>
    <w:rsid w:val="009C3D5E"/>
    <w:rsid w:val="009D27EE"/>
    <w:rsid w:val="009F46F3"/>
    <w:rsid w:val="00A00F7E"/>
    <w:rsid w:val="00A01A41"/>
    <w:rsid w:val="00A02AB5"/>
    <w:rsid w:val="00A02E5B"/>
    <w:rsid w:val="00A0573A"/>
    <w:rsid w:val="00A146E2"/>
    <w:rsid w:val="00A158B3"/>
    <w:rsid w:val="00A25046"/>
    <w:rsid w:val="00A32079"/>
    <w:rsid w:val="00A320BC"/>
    <w:rsid w:val="00A33E54"/>
    <w:rsid w:val="00A37211"/>
    <w:rsid w:val="00A37339"/>
    <w:rsid w:val="00A52497"/>
    <w:rsid w:val="00A56780"/>
    <w:rsid w:val="00A758FF"/>
    <w:rsid w:val="00A75988"/>
    <w:rsid w:val="00A815D7"/>
    <w:rsid w:val="00A85B39"/>
    <w:rsid w:val="00A927A6"/>
    <w:rsid w:val="00A960BC"/>
    <w:rsid w:val="00AA05D3"/>
    <w:rsid w:val="00AA14F6"/>
    <w:rsid w:val="00AA2D4A"/>
    <w:rsid w:val="00AA568E"/>
    <w:rsid w:val="00AA7C27"/>
    <w:rsid w:val="00AB3F5E"/>
    <w:rsid w:val="00AB6A37"/>
    <w:rsid w:val="00AC12C8"/>
    <w:rsid w:val="00AC1D98"/>
    <w:rsid w:val="00AC2267"/>
    <w:rsid w:val="00AC4107"/>
    <w:rsid w:val="00AC7A86"/>
    <w:rsid w:val="00AD0855"/>
    <w:rsid w:val="00AD4AE9"/>
    <w:rsid w:val="00AE36DE"/>
    <w:rsid w:val="00AE4DE9"/>
    <w:rsid w:val="00AE58DF"/>
    <w:rsid w:val="00AE7DDE"/>
    <w:rsid w:val="00AF019A"/>
    <w:rsid w:val="00B04438"/>
    <w:rsid w:val="00B05412"/>
    <w:rsid w:val="00B069A9"/>
    <w:rsid w:val="00B074D5"/>
    <w:rsid w:val="00B13D2A"/>
    <w:rsid w:val="00B14DC2"/>
    <w:rsid w:val="00B21104"/>
    <w:rsid w:val="00B23FD5"/>
    <w:rsid w:val="00B24244"/>
    <w:rsid w:val="00B26720"/>
    <w:rsid w:val="00B33957"/>
    <w:rsid w:val="00B352D0"/>
    <w:rsid w:val="00B45477"/>
    <w:rsid w:val="00B45EDA"/>
    <w:rsid w:val="00B50F0E"/>
    <w:rsid w:val="00B56C8F"/>
    <w:rsid w:val="00B56CF2"/>
    <w:rsid w:val="00B63D00"/>
    <w:rsid w:val="00B66568"/>
    <w:rsid w:val="00B666A3"/>
    <w:rsid w:val="00B72C88"/>
    <w:rsid w:val="00B73F95"/>
    <w:rsid w:val="00B83D93"/>
    <w:rsid w:val="00B84082"/>
    <w:rsid w:val="00B84C2C"/>
    <w:rsid w:val="00B905AC"/>
    <w:rsid w:val="00BA002C"/>
    <w:rsid w:val="00BA219C"/>
    <w:rsid w:val="00BA27F9"/>
    <w:rsid w:val="00BA5C29"/>
    <w:rsid w:val="00BB0931"/>
    <w:rsid w:val="00BC0588"/>
    <w:rsid w:val="00BC153A"/>
    <w:rsid w:val="00BC4E0D"/>
    <w:rsid w:val="00BD0BDE"/>
    <w:rsid w:val="00BD1903"/>
    <w:rsid w:val="00BD3444"/>
    <w:rsid w:val="00BD51CF"/>
    <w:rsid w:val="00BF1A18"/>
    <w:rsid w:val="00BF1EE2"/>
    <w:rsid w:val="00BF4A60"/>
    <w:rsid w:val="00BF517A"/>
    <w:rsid w:val="00BF6E11"/>
    <w:rsid w:val="00C02E15"/>
    <w:rsid w:val="00C06B4E"/>
    <w:rsid w:val="00C13B27"/>
    <w:rsid w:val="00C21813"/>
    <w:rsid w:val="00C23D89"/>
    <w:rsid w:val="00C244B8"/>
    <w:rsid w:val="00C267A3"/>
    <w:rsid w:val="00C27BBE"/>
    <w:rsid w:val="00C302F5"/>
    <w:rsid w:val="00C3311B"/>
    <w:rsid w:val="00C336CB"/>
    <w:rsid w:val="00C34B00"/>
    <w:rsid w:val="00C37A21"/>
    <w:rsid w:val="00C4072B"/>
    <w:rsid w:val="00C42309"/>
    <w:rsid w:val="00C44B23"/>
    <w:rsid w:val="00C45156"/>
    <w:rsid w:val="00C46525"/>
    <w:rsid w:val="00C4722D"/>
    <w:rsid w:val="00C51368"/>
    <w:rsid w:val="00C51CE0"/>
    <w:rsid w:val="00C5447A"/>
    <w:rsid w:val="00C6620B"/>
    <w:rsid w:val="00C8017E"/>
    <w:rsid w:val="00C813CB"/>
    <w:rsid w:val="00C818C3"/>
    <w:rsid w:val="00C943DE"/>
    <w:rsid w:val="00C95613"/>
    <w:rsid w:val="00CA035A"/>
    <w:rsid w:val="00CC3338"/>
    <w:rsid w:val="00CC3487"/>
    <w:rsid w:val="00CC36E4"/>
    <w:rsid w:val="00CC3ED5"/>
    <w:rsid w:val="00CD7BE2"/>
    <w:rsid w:val="00CE023C"/>
    <w:rsid w:val="00CF6BCB"/>
    <w:rsid w:val="00D004B0"/>
    <w:rsid w:val="00D00937"/>
    <w:rsid w:val="00D04291"/>
    <w:rsid w:val="00D12788"/>
    <w:rsid w:val="00D134B5"/>
    <w:rsid w:val="00D20C30"/>
    <w:rsid w:val="00D228FB"/>
    <w:rsid w:val="00D2669D"/>
    <w:rsid w:val="00D346C3"/>
    <w:rsid w:val="00D43908"/>
    <w:rsid w:val="00D50363"/>
    <w:rsid w:val="00D507BC"/>
    <w:rsid w:val="00D50806"/>
    <w:rsid w:val="00D5083B"/>
    <w:rsid w:val="00D51DB4"/>
    <w:rsid w:val="00D5220B"/>
    <w:rsid w:val="00D639B7"/>
    <w:rsid w:val="00D651E3"/>
    <w:rsid w:val="00D65BFF"/>
    <w:rsid w:val="00D674C7"/>
    <w:rsid w:val="00D722A2"/>
    <w:rsid w:val="00D7281D"/>
    <w:rsid w:val="00D750D1"/>
    <w:rsid w:val="00D7660D"/>
    <w:rsid w:val="00D7662D"/>
    <w:rsid w:val="00D77D9A"/>
    <w:rsid w:val="00D8078B"/>
    <w:rsid w:val="00D8163E"/>
    <w:rsid w:val="00D8230F"/>
    <w:rsid w:val="00D92CAE"/>
    <w:rsid w:val="00D96BD2"/>
    <w:rsid w:val="00D96D32"/>
    <w:rsid w:val="00D9722F"/>
    <w:rsid w:val="00D97D11"/>
    <w:rsid w:val="00DA2319"/>
    <w:rsid w:val="00DA30F4"/>
    <w:rsid w:val="00DA68B9"/>
    <w:rsid w:val="00DA75FB"/>
    <w:rsid w:val="00DA7BAF"/>
    <w:rsid w:val="00DB1F0E"/>
    <w:rsid w:val="00DB67AA"/>
    <w:rsid w:val="00DC1730"/>
    <w:rsid w:val="00DD058C"/>
    <w:rsid w:val="00DD4930"/>
    <w:rsid w:val="00DD590E"/>
    <w:rsid w:val="00DD6B41"/>
    <w:rsid w:val="00DE1269"/>
    <w:rsid w:val="00DE32D7"/>
    <w:rsid w:val="00DE335C"/>
    <w:rsid w:val="00DE5A4E"/>
    <w:rsid w:val="00DF126C"/>
    <w:rsid w:val="00DF69E4"/>
    <w:rsid w:val="00E00064"/>
    <w:rsid w:val="00E05C27"/>
    <w:rsid w:val="00E140B5"/>
    <w:rsid w:val="00E33A49"/>
    <w:rsid w:val="00E4183C"/>
    <w:rsid w:val="00E46094"/>
    <w:rsid w:val="00E54951"/>
    <w:rsid w:val="00E55B95"/>
    <w:rsid w:val="00E575A9"/>
    <w:rsid w:val="00E61C67"/>
    <w:rsid w:val="00E7189A"/>
    <w:rsid w:val="00E71AB4"/>
    <w:rsid w:val="00E74457"/>
    <w:rsid w:val="00E74DDF"/>
    <w:rsid w:val="00E7546E"/>
    <w:rsid w:val="00E76149"/>
    <w:rsid w:val="00E77858"/>
    <w:rsid w:val="00E804B4"/>
    <w:rsid w:val="00E81308"/>
    <w:rsid w:val="00E8298B"/>
    <w:rsid w:val="00E93E03"/>
    <w:rsid w:val="00E961C4"/>
    <w:rsid w:val="00E97152"/>
    <w:rsid w:val="00EA3137"/>
    <w:rsid w:val="00EA496E"/>
    <w:rsid w:val="00EA5260"/>
    <w:rsid w:val="00EA7168"/>
    <w:rsid w:val="00EB562A"/>
    <w:rsid w:val="00EB63BD"/>
    <w:rsid w:val="00EB6431"/>
    <w:rsid w:val="00EC45F8"/>
    <w:rsid w:val="00EC79FD"/>
    <w:rsid w:val="00ED1336"/>
    <w:rsid w:val="00ED16C9"/>
    <w:rsid w:val="00ED5A43"/>
    <w:rsid w:val="00EE3023"/>
    <w:rsid w:val="00EE51EF"/>
    <w:rsid w:val="00EE537D"/>
    <w:rsid w:val="00EE7B15"/>
    <w:rsid w:val="00EE7DFE"/>
    <w:rsid w:val="00EF358C"/>
    <w:rsid w:val="00EF3FC9"/>
    <w:rsid w:val="00EF754C"/>
    <w:rsid w:val="00F01437"/>
    <w:rsid w:val="00F03428"/>
    <w:rsid w:val="00F147F6"/>
    <w:rsid w:val="00F15BF2"/>
    <w:rsid w:val="00F1720E"/>
    <w:rsid w:val="00F17F91"/>
    <w:rsid w:val="00F20994"/>
    <w:rsid w:val="00F238BF"/>
    <w:rsid w:val="00F2701F"/>
    <w:rsid w:val="00F30391"/>
    <w:rsid w:val="00F3295D"/>
    <w:rsid w:val="00F35DD4"/>
    <w:rsid w:val="00F41E86"/>
    <w:rsid w:val="00F445B9"/>
    <w:rsid w:val="00F4493E"/>
    <w:rsid w:val="00F47399"/>
    <w:rsid w:val="00F539BC"/>
    <w:rsid w:val="00F604B2"/>
    <w:rsid w:val="00F64133"/>
    <w:rsid w:val="00F66AC0"/>
    <w:rsid w:val="00F75A5C"/>
    <w:rsid w:val="00F75B4D"/>
    <w:rsid w:val="00F823CE"/>
    <w:rsid w:val="00F83084"/>
    <w:rsid w:val="00F84BDF"/>
    <w:rsid w:val="00F909DC"/>
    <w:rsid w:val="00F942F9"/>
    <w:rsid w:val="00F96D35"/>
    <w:rsid w:val="00F97034"/>
    <w:rsid w:val="00FA061E"/>
    <w:rsid w:val="00FA0AAF"/>
    <w:rsid w:val="00FA118F"/>
    <w:rsid w:val="00FA3303"/>
    <w:rsid w:val="00FA5DAA"/>
    <w:rsid w:val="00FC70F6"/>
    <w:rsid w:val="00FD71C4"/>
    <w:rsid w:val="00FF1A96"/>
    <w:rsid w:val="00FF1FA5"/>
    <w:rsid w:val="00FF3FC2"/>
    <w:rsid w:val="00FF522E"/>
    <w:rsid w:val="00FF5570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1F0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B1F0E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F0E"/>
  </w:style>
  <w:style w:type="paragraph" w:styleId="a5">
    <w:name w:val="footer"/>
    <w:basedOn w:val="a"/>
    <w:link w:val="a6"/>
    <w:uiPriority w:val="99"/>
    <w:unhideWhenUsed/>
    <w:rsid w:val="00D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F0E"/>
  </w:style>
  <w:style w:type="character" w:styleId="a7">
    <w:name w:val="Hyperlink"/>
    <w:basedOn w:val="a0"/>
    <w:uiPriority w:val="99"/>
    <w:unhideWhenUsed/>
    <w:rsid w:val="00903D4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575A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575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575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75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75A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7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Revision"/>
    <w:hidden/>
    <w:uiPriority w:val="99"/>
    <w:semiHidden/>
    <w:rsid w:val="00DF12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1F0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B1F0E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F0E"/>
  </w:style>
  <w:style w:type="paragraph" w:styleId="a5">
    <w:name w:val="footer"/>
    <w:basedOn w:val="a"/>
    <w:link w:val="a6"/>
    <w:uiPriority w:val="99"/>
    <w:unhideWhenUsed/>
    <w:rsid w:val="00D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F0E"/>
  </w:style>
  <w:style w:type="character" w:styleId="a7">
    <w:name w:val="Hyperlink"/>
    <w:basedOn w:val="a0"/>
    <w:uiPriority w:val="99"/>
    <w:unhideWhenUsed/>
    <w:rsid w:val="00903D4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575A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575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575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75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75A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7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Revision"/>
    <w:hidden/>
    <w:uiPriority w:val="99"/>
    <w:semiHidden/>
    <w:rsid w:val="00DF1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058C0439BA50E251B14B767CF997DB0BE20D5063C444CE89EB39C4206580B3071D0E58DD63E29A4CCF987AC45F775BC5E77A40Bt5G5E" TargetMode="External"/><Relationship Id="rId13" Type="http://schemas.openxmlformats.org/officeDocument/2006/relationships/hyperlink" Target="consultantplus://offline/ref=0463A26E38399AFAD7066D1256E9E947537D041317D4F9C64A885791F8BA0440F0AA1D9DBA1AF5BFE53E99016BD3D3BC8643DD83B1518F96CA845FR9dAE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DF39F7B90AF4BFB02CBC8A5725C3FC10B8977C435B5FDEF37F4852CEF069FFD934338C64F13841A159637EDFV4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02C3614177577F0DADFF5484E00B830343B793F4505CBCAA77FB2F73590712BE43F83E3CDC93B563D6E26049W8YF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4058C0439BA50E251B14B767CF997DB0BE20D5063C444CE89EB39C4206580B3071D0E28ED03C7AF283F8DBE817E475B25E75AD17561EDBtFG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FDA5253925D9D73ABB2DC99DB8366BDB7FC7499913044D906F986E1D00BF2469944C7C294D2CED99BDB757703E47BD30C3249962Y0m8E" TargetMode="External"/><Relationship Id="rId10" Type="http://schemas.openxmlformats.org/officeDocument/2006/relationships/hyperlink" Target="consultantplus://offline/ref=A84058C0439BA50E251B14B767CF997DB0BE20D5063C444CE89EB39C4206580B3071D0E586D93E29A4CCF987AC45F775BC5E77A40Bt5G5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058C0439BA50E251B14B767CF997DB0BE20D5063C444CE89EB39C4206580B3071D0E58BD53E29A4CCF987AC45F775BC5E77A40Bt5G5E" TargetMode="External"/><Relationship Id="rId14" Type="http://schemas.openxmlformats.org/officeDocument/2006/relationships/hyperlink" Target="consultantplus://offline/ref=0796D3B3306C288397407A9FFE6D1E36B61992F48D31F1361DA557072D711004D11EBC549E6E94EB6796660516t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84CF57-529F-403E-8796-B926D866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2089</Words>
  <Characters>15831</Characters>
  <Application>Microsoft Office Word</Application>
  <DocSecurity>0</DocSecurity>
  <Lines>340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Сысоева</dc:creator>
  <cp:lastModifiedBy>Макаров</cp:lastModifiedBy>
  <cp:revision>38</cp:revision>
  <cp:lastPrinted>2021-12-29T02:29:00Z</cp:lastPrinted>
  <dcterms:created xsi:type="dcterms:W3CDTF">2021-12-24T06:16:00Z</dcterms:created>
  <dcterms:modified xsi:type="dcterms:W3CDTF">2022-01-21T02:04:00Z</dcterms:modified>
</cp:coreProperties>
</file>