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 xml:space="preserve">Приложение </w:t>
      </w:r>
      <w:r w:rsidR="00317183">
        <w:rPr>
          <w:sz w:val="28"/>
          <w:szCs w:val="28"/>
        </w:rPr>
        <w:t>6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6555E1" w:rsidRDefault="006555E1" w:rsidP="00582D2F">
      <w:pPr>
        <w:tabs>
          <w:tab w:val="left" w:pos="13467"/>
        </w:tabs>
        <w:spacing w:line="254" w:lineRule="auto"/>
        <w:ind w:left="10065" w:right="-108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D2F">
        <w:rPr>
          <w:sz w:val="28"/>
          <w:szCs w:val="28"/>
        </w:rPr>
        <w:t xml:space="preserve">24.03.2023 </w:t>
      </w:r>
      <w:r>
        <w:rPr>
          <w:sz w:val="28"/>
          <w:szCs w:val="28"/>
        </w:rPr>
        <w:t>№</w:t>
      </w:r>
      <w:r w:rsidR="00582D2F">
        <w:rPr>
          <w:sz w:val="28"/>
          <w:szCs w:val="28"/>
        </w:rPr>
        <w:t>379</w:t>
      </w:r>
    </w:p>
    <w:p w:rsidR="006555E1" w:rsidRDefault="006555E1" w:rsidP="006555E1">
      <w:pPr>
        <w:ind w:left="10065"/>
        <w:rPr>
          <w:bCs/>
          <w:sz w:val="28"/>
          <w:szCs w:val="28"/>
        </w:rPr>
      </w:pPr>
    </w:p>
    <w:p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</w:t>
      </w:r>
      <w:r w:rsidR="00F31502">
        <w:rPr>
          <w:bCs/>
          <w:sz w:val="28"/>
          <w:szCs w:val="28"/>
        </w:rPr>
        <w:t>5</w:t>
      </w:r>
      <w:r w:rsidRPr="004B338C">
        <w:rPr>
          <w:bCs/>
          <w:sz w:val="28"/>
          <w:szCs w:val="28"/>
        </w:rPr>
        <w:t xml:space="preserve"> годы»</w:t>
      </w:r>
    </w:p>
    <w:p w:rsidR="003E16DE" w:rsidRDefault="003E16DE" w:rsidP="003E16DE">
      <w:pPr>
        <w:ind w:left="10065"/>
        <w:rPr>
          <w:bCs/>
          <w:sz w:val="28"/>
          <w:szCs w:val="28"/>
        </w:rPr>
      </w:pPr>
    </w:p>
    <w:p w:rsidR="00F31502" w:rsidRPr="00F31502" w:rsidRDefault="00E52266" w:rsidP="00FF74CB">
      <w:pPr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1502">
        <w:rPr>
          <w:sz w:val="28"/>
          <w:szCs w:val="28"/>
        </w:rPr>
        <w:t xml:space="preserve">                             </w:t>
      </w:r>
      <w:r w:rsidR="00F31502" w:rsidRPr="00F3150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ПЕРЕЧЕНЬ</w:t>
      </w:r>
    </w:p>
    <w:p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мероприятий строительства объектов газификации города Барнаула</w:t>
      </w:r>
    </w:p>
    <w:p w:rsidR="00F31502" w:rsidRPr="00F31502" w:rsidRDefault="00F31502" w:rsidP="00FF74CB">
      <w:pPr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31"/>
        <w:gridCol w:w="1218"/>
        <w:gridCol w:w="852"/>
        <w:gridCol w:w="1133"/>
        <w:gridCol w:w="711"/>
        <w:gridCol w:w="851"/>
        <w:gridCol w:w="852"/>
        <w:gridCol w:w="992"/>
        <w:gridCol w:w="1133"/>
        <w:gridCol w:w="992"/>
        <w:gridCol w:w="992"/>
        <w:gridCol w:w="993"/>
        <w:gridCol w:w="992"/>
        <w:gridCol w:w="1100"/>
        <w:gridCol w:w="1590"/>
      </w:tblGrid>
      <w:tr w:rsidR="00F31502" w:rsidRPr="00F31502" w:rsidTr="00D451AF">
        <w:trPr>
          <w:trHeight w:val="502"/>
        </w:trPr>
        <w:tc>
          <w:tcPr>
            <w:tcW w:w="532" w:type="dxa"/>
            <w:vMerge w:val="restart"/>
            <w:tcBorders>
              <w:bottom w:val="nil"/>
            </w:tcBorders>
          </w:tcPr>
          <w:p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№ </w:t>
            </w:r>
          </w:p>
          <w:p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п/п</w:t>
            </w:r>
          </w:p>
        </w:tc>
        <w:tc>
          <w:tcPr>
            <w:tcW w:w="1311" w:type="dxa"/>
            <w:vMerge w:val="restart"/>
            <w:tcBorders>
              <w:bottom w:val="nil"/>
            </w:tcBorders>
          </w:tcPr>
          <w:p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Наименование, </w:t>
            </w:r>
          </w:p>
          <w:p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 w:rsidR="00F31502" w:rsidRPr="00F31502" w:rsidRDefault="00D451AF" w:rsidP="00F31502">
            <w:pPr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F31502" w:rsidRPr="00F31502">
              <w:rPr>
                <w:sz w:val="20"/>
                <w:szCs w:val="20"/>
              </w:rPr>
              <w:t xml:space="preserve">ный исполнитель, участники </w:t>
            </w:r>
          </w:p>
          <w:p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</w:tcPr>
          <w:p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Срок </w:t>
            </w:r>
          </w:p>
          <w:p w:rsidR="00F31502" w:rsidRPr="00F31502" w:rsidRDefault="00D451AF" w:rsidP="00F31502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</w:t>
            </w:r>
            <w:r w:rsidR="00F31502" w:rsidRPr="00F31502">
              <w:rPr>
                <w:sz w:val="20"/>
                <w:szCs w:val="20"/>
              </w:rPr>
              <w:t>зации</w:t>
            </w:r>
          </w:p>
        </w:tc>
        <w:tc>
          <w:tcPr>
            <w:tcW w:w="1116" w:type="dxa"/>
            <w:vMerge w:val="restart"/>
          </w:tcPr>
          <w:p w:rsidR="00F31502" w:rsidRPr="00F31502" w:rsidRDefault="00D451AF" w:rsidP="00F3150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</w:t>
            </w:r>
            <w:r w:rsidR="00F31502" w:rsidRPr="00F31502">
              <w:rPr>
                <w:sz w:val="20"/>
                <w:szCs w:val="20"/>
              </w:rPr>
              <w:t>полненных работ, м/шт.</w:t>
            </w:r>
          </w:p>
          <w:p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</w:p>
          <w:p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10"/>
          </w:tcPr>
          <w:p w:rsidR="00F31502" w:rsidRPr="00F31502" w:rsidRDefault="00F31502" w:rsidP="00F31502">
            <w:pPr>
              <w:ind w:left="-107"/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Сумма расходов</w:t>
            </w:r>
            <w:r w:rsidRPr="00F31502">
              <w:t xml:space="preserve"> </w:t>
            </w:r>
            <w:r w:rsidRPr="00F31502">
              <w:rPr>
                <w:sz w:val="22"/>
                <w:szCs w:val="22"/>
              </w:rPr>
              <w:t>по годам реализации, тыс. рублей</w:t>
            </w:r>
          </w:p>
        </w:tc>
        <w:tc>
          <w:tcPr>
            <w:tcW w:w="1566" w:type="dxa"/>
            <w:vMerge w:val="restart"/>
            <w:vAlign w:val="center"/>
          </w:tcPr>
          <w:p w:rsidR="00F31502" w:rsidRPr="00F31502" w:rsidRDefault="00F31502" w:rsidP="00D451AF">
            <w:pPr>
              <w:ind w:left="-107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Источники </w:t>
            </w:r>
            <w:r w:rsidR="00D451AF">
              <w:rPr>
                <w:sz w:val="20"/>
                <w:szCs w:val="20"/>
              </w:rPr>
              <w:br/>
            </w:r>
            <w:r w:rsidRPr="00F31502">
              <w:rPr>
                <w:sz w:val="20"/>
                <w:szCs w:val="20"/>
              </w:rPr>
              <w:t>финансирования</w:t>
            </w:r>
          </w:p>
        </w:tc>
      </w:tr>
      <w:tr w:rsidR="00AD4E6C" w:rsidRPr="00F31502" w:rsidTr="00D451AF">
        <w:trPr>
          <w:trHeight w:val="686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2017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2018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2019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2021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2022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2023 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2024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2025</w:t>
            </w:r>
          </w:p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Всего: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1502" w:rsidRPr="00F31502" w:rsidRDefault="00F31502" w:rsidP="00F31502">
      <w:pPr>
        <w:rPr>
          <w:sz w:val="2"/>
          <w:szCs w:val="2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31"/>
        <w:gridCol w:w="1218"/>
        <w:gridCol w:w="852"/>
        <w:gridCol w:w="1133"/>
        <w:gridCol w:w="711"/>
        <w:gridCol w:w="851"/>
        <w:gridCol w:w="852"/>
        <w:gridCol w:w="992"/>
        <w:gridCol w:w="1133"/>
        <w:gridCol w:w="992"/>
        <w:gridCol w:w="992"/>
        <w:gridCol w:w="993"/>
        <w:gridCol w:w="992"/>
        <w:gridCol w:w="1100"/>
        <w:gridCol w:w="1590"/>
      </w:tblGrid>
      <w:tr w:rsidR="00AD4E6C" w:rsidRPr="007E1A05" w:rsidTr="00D451AF">
        <w:trPr>
          <w:trHeight w:val="241"/>
          <w:tblHeader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16</w:t>
            </w:r>
          </w:p>
        </w:tc>
      </w:tr>
      <w:tr w:rsidR="00AD4E6C" w:rsidRPr="007E1A05" w:rsidTr="00D451AF">
        <w:trPr>
          <w:trHeight w:val="347"/>
        </w:trPr>
        <w:tc>
          <w:tcPr>
            <w:tcW w:w="532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1.</w:t>
            </w:r>
          </w:p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F31502" w:rsidRPr="007E1A05" w:rsidRDefault="00F31502" w:rsidP="00D451AF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Газопровод высокого давления по </w:t>
            </w:r>
            <w:proofErr w:type="spellStart"/>
            <w:r w:rsidRPr="007E1A05">
              <w:rPr>
                <w:sz w:val="20"/>
                <w:szCs w:val="20"/>
              </w:rPr>
              <w:t>ул.Полевой</w:t>
            </w:r>
            <w:proofErr w:type="spellEnd"/>
            <w:r w:rsidRPr="007E1A05">
              <w:rPr>
                <w:sz w:val="20"/>
                <w:szCs w:val="20"/>
              </w:rPr>
              <w:t xml:space="preserve"> в </w:t>
            </w:r>
            <w:proofErr w:type="spellStart"/>
            <w:r w:rsidRPr="007E1A05">
              <w:rPr>
                <w:sz w:val="20"/>
                <w:szCs w:val="20"/>
              </w:rPr>
              <w:t>с.Лебяжье</w:t>
            </w:r>
            <w:proofErr w:type="spellEnd"/>
            <w:r w:rsidRPr="007E1A05">
              <w:rPr>
                <w:sz w:val="20"/>
                <w:szCs w:val="20"/>
              </w:rPr>
              <w:t xml:space="preserve"> </w:t>
            </w:r>
            <w:proofErr w:type="spellStart"/>
            <w:r w:rsidRPr="007E1A05">
              <w:rPr>
                <w:sz w:val="20"/>
                <w:szCs w:val="20"/>
              </w:rPr>
              <w:t>г.Барнаула</w:t>
            </w:r>
            <w:proofErr w:type="spellEnd"/>
            <w:r w:rsidRPr="007E1A05"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31502" w:rsidRPr="007E1A05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Комитет</w:t>
            </w:r>
          </w:p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shd w:val="clear" w:color="auto" w:fill="auto"/>
          </w:tcPr>
          <w:p w:rsidR="00DF6C60" w:rsidRPr="007E1A05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2020</w:t>
            </w:r>
            <w:r w:rsidR="00DF6C60" w:rsidRPr="007E1A05">
              <w:rPr>
                <w:sz w:val="22"/>
                <w:szCs w:val="22"/>
              </w:rPr>
              <w:t>-</w:t>
            </w:r>
          </w:p>
          <w:p w:rsidR="00DF6C60" w:rsidRPr="007E1A05" w:rsidRDefault="00DF6C60" w:rsidP="00F31502">
            <w:pPr>
              <w:snapToGrid w:val="0"/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2021</w:t>
            </w:r>
          </w:p>
          <w:p w:rsidR="00F31502" w:rsidRPr="007E1A05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5</w:t>
            </w:r>
            <w:r w:rsidR="008A3320" w:rsidRPr="007E1A05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2431,1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Всего, </w:t>
            </w:r>
          </w:p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 том числе:</w:t>
            </w:r>
          </w:p>
        </w:tc>
      </w:tr>
      <w:tr w:rsidR="00AD4E6C" w:rsidRPr="007E1A05" w:rsidTr="00D451AF">
        <w:trPr>
          <w:trHeight w:val="438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8B5CF1" w:rsidP="00F3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31502" w:rsidRPr="007E1A05">
              <w:rPr>
                <w:sz w:val="20"/>
                <w:szCs w:val="20"/>
              </w:rPr>
              <w:t>едеральный бюджет</w:t>
            </w:r>
          </w:p>
        </w:tc>
      </w:tr>
      <w:tr w:rsidR="00AD4E6C" w:rsidRPr="007E1A05" w:rsidTr="00D451AF">
        <w:trPr>
          <w:trHeight w:val="329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D451AF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D451AF">
        <w:trPr>
          <w:trHeight w:val="447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5</w:t>
            </w:r>
            <w:r w:rsidR="008A3320" w:rsidRPr="007E1A05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24</w:t>
            </w:r>
            <w:r w:rsidR="008A3320" w:rsidRPr="007E1A05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городской</w:t>
            </w:r>
          </w:p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бюджет  </w:t>
            </w:r>
          </w:p>
        </w:tc>
      </w:tr>
      <w:tr w:rsidR="00AD4E6C" w:rsidRPr="007E1A05" w:rsidTr="00D451AF">
        <w:trPr>
          <w:trHeight w:val="232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внебюджетные источники</w:t>
            </w:r>
          </w:p>
        </w:tc>
      </w:tr>
      <w:tr w:rsidR="00AD4E6C" w:rsidRPr="007E1A05" w:rsidTr="007E1A05">
        <w:trPr>
          <w:trHeight w:val="557"/>
        </w:trPr>
        <w:tc>
          <w:tcPr>
            <w:tcW w:w="532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31502" w:rsidRPr="007E1A05" w:rsidRDefault="00F31502" w:rsidP="00D451AF">
            <w:pPr>
              <w:snapToGrid w:val="0"/>
              <w:ind w:right="-108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Газопровод высокого давления </w:t>
            </w:r>
            <w:r w:rsidR="001900BC" w:rsidRPr="007E1A05">
              <w:rPr>
                <w:sz w:val="20"/>
                <w:szCs w:val="20"/>
              </w:rPr>
              <w:t xml:space="preserve">для газоснабжения жилых домов </w:t>
            </w:r>
            <w:r w:rsidRPr="007E1A05">
              <w:rPr>
                <w:sz w:val="20"/>
                <w:szCs w:val="20"/>
              </w:rPr>
              <w:t xml:space="preserve">по </w:t>
            </w:r>
            <w:proofErr w:type="spellStart"/>
            <w:r w:rsidRPr="007E1A05">
              <w:rPr>
                <w:sz w:val="20"/>
                <w:szCs w:val="20"/>
              </w:rPr>
              <w:t>ул</w:t>
            </w:r>
            <w:r w:rsidR="001900BC" w:rsidRPr="007E1A05">
              <w:rPr>
                <w:sz w:val="20"/>
                <w:szCs w:val="20"/>
              </w:rPr>
              <w:t>.</w:t>
            </w:r>
            <w:r w:rsidRPr="007E1A05">
              <w:rPr>
                <w:sz w:val="20"/>
                <w:szCs w:val="20"/>
              </w:rPr>
              <w:t>Мамонтова</w:t>
            </w:r>
            <w:proofErr w:type="spellEnd"/>
            <w:r w:rsidR="001900BC" w:rsidRPr="007E1A05">
              <w:rPr>
                <w:sz w:val="20"/>
                <w:szCs w:val="20"/>
              </w:rPr>
              <w:t xml:space="preserve">, Правый Берег Пруда, </w:t>
            </w:r>
            <w:proofErr w:type="spellStart"/>
            <w:r w:rsidR="001900BC" w:rsidRPr="007E1A05">
              <w:rPr>
                <w:sz w:val="20"/>
                <w:szCs w:val="20"/>
              </w:rPr>
              <w:t>пр</w:t>
            </w:r>
            <w:proofErr w:type="spellEnd"/>
            <w:r w:rsidR="001900BC" w:rsidRPr="007E1A05">
              <w:rPr>
                <w:sz w:val="20"/>
                <w:szCs w:val="20"/>
              </w:rPr>
              <w:t>-</w:t>
            </w:r>
            <w:r w:rsidRPr="007E1A05">
              <w:rPr>
                <w:sz w:val="20"/>
                <w:szCs w:val="20"/>
              </w:rPr>
              <w:t xml:space="preserve">ду </w:t>
            </w:r>
            <w:proofErr w:type="spellStart"/>
            <w:r w:rsidRPr="007E1A05">
              <w:rPr>
                <w:sz w:val="20"/>
                <w:szCs w:val="20"/>
              </w:rPr>
              <w:t>Чумышск</w:t>
            </w:r>
            <w:r w:rsidR="00AC7D94" w:rsidRPr="007E1A05">
              <w:rPr>
                <w:sz w:val="20"/>
                <w:szCs w:val="20"/>
              </w:rPr>
              <w:t>ому</w:t>
            </w:r>
            <w:proofErr w:type="spellEnd"/>
            <w:r w:rsidRPr="007E1A05">
              <w:rPr>
                <w:sz w:val="20"/>
                <w:szCs w:val="20"/>
              </w:rPr>
              <w:t xml:space="preserve">, </w:t>
            </w:r>
            <w:proofErr w:type="spellStart"/>
            <w:r w:rsidRPr="007E1A05">
              <w:rPr>
                <w:sz w:val="20"/>
                <w:szCs w:val="20"/>
              </w:rPr>
              <w:t>пер</w:t>
            </w:r>
            <w:r w:rsidR="001900BC" w:rsidRPr="007E1A05">
              <w:rPr>
                <w:sz w:val="20"/>
                <w:szCs w:val="20"/>
              </w:rPr>
              <w:t>.</w:t>
            </w:r>
            <w:r w:rsidRPr="007E1A05">
              <w:rPr>
                <w:sz w:val="20"/>
                <w:szCs w:val="20"/>
              </w:rPr>
              <w:t>Пороховой</w:t>
            </w:r>
            <w:proofErr w:type="spellEnd"/>
            <w:r w:rsidRPr="007E1A05">
              <w:rPr>
                <w:sz w:val="20"/>
                <w:szCs w:val="20"/>
              </w:rPr>
              <w:t xml:space="preserve"> Взвоз г.Барнаула </w:t>
            </w:r>
          </w:p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20</w:t>
            </w:r>
            <w:r w:rsidR="00801751" w:rsidRPr="007E1A05">
              <w:rPr>
                <w:sz w:val="22"/>
                <w:szCs w:val="22"/>
              </w:rPr>
              <w:t>20</w:t>
            </w:r>
            <w:r w:rsidRPr="007E1A05">
              <w:rPr>
                <w:sz w:val="22"/>
                <w:szCs w:val="22"/>
              </w:rPr>
              <w:t>-202</w:t>
            </w:r>
            <w:r w:rsidR="004163FC" w:rsidRPr="007E1A05">
              <w:rPr>
                <w:sz w:val="22"/>
                <w:szCs w:val="22"/>
              </w:rPr>
              <w:t>2</w:t>
            </w:r>
          </w:p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7176F4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1275,4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825A24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1278,4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7A4A5B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825A24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2608,8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Всего, </w:t>
            </w:r>
          </w:p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 том числе:</w:t>
            </w:r>
          </w:p>
        </w:tc>
      </w:tr>
      <w:tr w:rsidR="00AD4E6C" w:rsidRPr="007E1A05" w:rsidTr="007E1A05">
        <w:trPr>
          <w:trHeight w:val="557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федеральный бюджет</w:t>
            </w:r>
          </w:p>
        </w:tc>
      </w:tr>
      <w:tr w:rsidR="00AD4E6C" w:rsidRPr="007E1A05" w:rsidTr="007E1A05">
        <w:trPr>
          <w:trHeight w:val="557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7E1A05">
        <w:trPr>
          <w:trHeight w:val="557"/>
        </w:trPr>
        <w:tc>
          <w:tcPr>
            <w:tcW w:w="532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176F4" w:rsidRPr="007E1A05" w:rsidRDefault="007176F4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55,0</w:t>
            </w:r>
          </w:p>
        </w:tc>
        <w:tc>
          <w:tcPr>
            <w:tcW w:w="1116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1275,4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825A2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1278,4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A4A5B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176F4" w:rsidRPr="007E1A05" w:rsidRDefault="00825A24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2608,8</w:t>
            </w:r>
          </w:p>
        </w:tc>
        <w:tc>
          <w:tcPr>
            <w:tcW w:w="1566" w:type="dxa"/>
            <w:shd w:val="clear" w:color="auto" w:fill="auto"/>
          </w:tcPr>
          <w:p w:rsidR="007176F4" w:rsidRPr="007E1A05" w:rsidRDefault="007176F4" w:rsidP="007176F4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городской</w:t>
            </w:r>
          </w:p>
          <w:p w:rsidR="007176F4" w:rsidRPr="007E1A05" w:rsidRDefault="007176F4" w:rsidP="007176F4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бюджет   </w:t>
            </w:r>
          </w:p>
        </w:tc>
      </w:tr>
      <w:tr w:rsidR="00AD4E6C" w:rsidRPr="007E1A05" w:rsidTr="007E1A05">
        <w:trPr>
          <w:trHeight w:val="557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внебюджетные источники</w:t>
            </w:r>
          </w:p>
        </w:tc>
      </w:tr>
      <w:tr w:rsidR="00AD4E6C" w:rsidRPr="007E1A05" w:rsidTr="007E1A05">
        <w:trPr>
          <w:trHeight w:val="522"/>
        </w:trPr>
        <w:tc>
          <w:tcPr>
            <w:tcW w:w="532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3.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31502" w:rsidRPr="007E1A05" w:rsidRDefault="00F31502" w:rsidP="008B5CF1">
            <w:pPr>
              <w:snapToGrid w:val="0"/>
              <w:rPr>
                <w:sz w:val="20"/>
                <w:szCs w:val="20"/>
              </w:rPr>
            </w:pPr>
            <w:r w:rsidRPr="007E1A05">
              <w:rPr>
                <w:rFonts w:eastAsia="Calibri"/>
                <w:sz w:val="20"/>
                <w:szCs w:val="20"/>
              </w:rPr>
              <w:t xml:space="preserve">Газовая котельная по </w:t>
            </w:r>
            <w:proofErr w:type="spellStart"/>
            <w:r w:rsidRPr="007E1A05">
              <w:rPr>
                <w:rFonts w:eastAsia="Calibri"/>
                <w:sz w:val="20"/>
                <w:szCs w:val="20"/>
              </w:rPr>
              <w:t>ул.</w:t>
            </w:r>
            <w:r w:rsidR="008B5CF1" w:rsidRPr="007E1A05">
              <w:rPr>
                <w:rFonts w:eastAsia="Calibri"/>
                <w:sz w:val="20"/>
                <w:szCs w:val="20"/>
              </w:rPr>
              <w:t>Промышленной</w:t>
            </w:r>
            <w:proofErr w:type="spellEnd"/>
            <w:r w:rsidRPr="007E1A05">
              <w:rPr>
                <w:rFonts w:eastAsia="Calibri"/>
                <w:sz w:val="20"/>
                <w:szCs w:val="20"/>
              </w:rPr>
              <w:t>, 3</w:t>
            </w:r>
            <w:r w:rsidR="00AC7D94" w:rsidRPr="007E1A05">
              <w:rPr>
                <w:rFonts w:eastAsia="Calibri"/>
                <w:sz w:val="20"/>
                <w:szCs w:val="20"/>
              </w:rPr>
              <w:t>,</w:t>
            </w:r>
            <w:r w:rsidRPr="007E1A0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E1A05">
              <w:rPr>
                <w:rFonts w:eastAsia="Calibri"/>
                <w:sz w:val="20"/>
                <w:szCs w:val="20"/>
              </w:rPr>
              <w:t>п.Централь-ный</w:t>
            </w:r>
            <w:proofErr w:type="spellEnd"/>
            <w:r w:rsidRPr="007E1A05">
              <w:rPr>
                <w:rFonts w:eastAsia="Calibri"/>
                <w:sz w:val="20"/>
                <w:szCs w:val="20"/>
              </w:rPr>
              <w:t xml:space="preserve"> Центрального района г.Барнаула                 Алтайского к</w:t>
            </w:r>
            <w:r w:rsidR="00AE6E68" w:rsidRPr="007E1A05">
              <w:rPr>
                <w:rFonts w:eastAsia="Calibri"/>
                <w:sz w:val="20"/>
                <w:szCs w:val="20"/>
              </w:rPr>
              <w:t>рая. Завершение строительства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31502" w:rsidRPr="007E1A05" w:rsidRDefault="00F31502" w:rsidP="00D451AF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 xml:space="preserve">Минстрой Алтайского края </w:t>
            </w:r>
            <w:r w:rsidR="00D451AF">
              <w:rPr>
                <w:sz w:val="22"/>
                <w:szCs w:val="22"/>
              </w:rPr>
              <w:t>(по согла</w:t>
            </w:r>
            <w:r w:rsidRPr="007E1A05">
              <w:rPr>
                <w:sz w:val="22"/>
                <w:szCs w:val="22"/>
              </w:rPr>
              <w:t>сованию),</w:t>
            </w:r>
          </w:p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Комитет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F31502" w:rsidRPr="007E1A05" w:rsidRDefault="00F31502" w:rsidP="00D451AF">
            <w:pPr>
              <w:jc w:val="center"/>
              <w:rPr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7176F4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24797,0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7176F4" w:rsidP="00CA43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55658,</w:t>
            </w:r>
            <w:r w:rsidR="008A3320" w:rsidRPr="007E1A05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Всего, </w:t>
            </w:r>
          </w:p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 том числе:</w:t>
            </w:r>
          </w:p>
        </w:tc>
      </w:tr>
      <w:tr w:rsidR="00AD4E6C" w:rsidRPr="007E1A05" w:rsidTr="007E1A05">
        <w:trPr>
          <w:trHeight w:val="522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федеральный бюджет</w:t>
            </w:r>
          </w:p>
        </w:tc>
      </w:tr>
      <w:tr w:rsidR="00AD4E6C" w:rsidRPr="007E1A05" w:rsidTr="007E1A05">
        <w:trPr>
          <w:trHeight w:val="522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7E1A05">
        <w:trPr>
          <w:trHeight w:val="522"/>
        </w:trPr>
        <w:tc>
          <w:tcPr>
            <w:tcW w:w="532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176F4" w:rsidRPr="007E1A05" w:rsidRDefault="007176F4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176F4" w:rsidRPr="007E1A05" w:rsidRDefault="007176F4" w:rsidP="007176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24797,0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176F4" w:rsidRPr="007E1A05" w:rsidRDefault="007176F4" w:rsidP="007176F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55658,0</w:t>
            </w:r>
          </w:p>
        </w:tc>
        <w:tc>
          <w:tcPr>
            <w:tcW w:w="1566" w:type="dxa"/>
            <w:shd w:val="clear" w:color="auto" w:fill="auto"/>
          </w:tcPr>
          <w:p w:rsidR="007176F4" w:rsidRPr="007E1A05" w:rsidRDefault="007176F4" w:rsidP="007176F4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городской</w:t>
            </w:r>
          </w:p>
          <w:p w:rsidR="007176F4" w:rsidRPr="007E1A05" w:rsidRDefault="007176F4" w:rsidP="007176F4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бюджет  </w:t>
            </w:r>
          </w:p>
        </w:tc>
      </w:tr>
      <w:tr w:rsidR="00AD4E6C" w:rsidRPr="007E1A05" w:rsidTr="007E1A05">
        <w:trPr>
          <w:trHeight w:val="522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внебюджетные источники</w:t>
            </w:r>
          </w:p>
        </w:tc>
      </w:tr>
      <w:tr w:rsidR="00AD4E6C" w:rsidRPr="007E1A05" w:rsidTr="007E1A05">
        <w:trPr>
          <w:trHeight w:val="510"/>
        </w:trPr>
        <w:tc>
          <w:tcPr>
            <w:tcW w:w="532" w:type="dxa"/>
            <w:vMerge w:val="restart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4.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A4A5B" w:rsidRPr="007E1A05" w:rsidRDefault="007A4A5B" w:rsidP="008B5CF1">
            <w:pPr>
              <w:snapToGrid w:val="0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Модульная котельная на природном газе для МБОУ</w:t>
            </w:r>
            <w:r w:rsidR="008B5CF1">
              <w:rPr>
                <w:color w:val="000000"/>
                <w:sz w:val="20"/>
                <w:szCs w:val="20"/>
              </w:rPr>
              <w:t xml:space="preserve"> «</w:t>
            </w:r>
            <w:r w:rsidRPr="007E1A05">
              <w:rPr>
                <w:color w:val="000000"/>
                <w:sz w:val="20"/>
                <w:szCs w:val="20"/>
              </w:rPr>
              <w:t>СОШ</w:t>
            </w:r>
            <w:r w:rsidR="008B5CF1">
              <w:rPr>
                <w:color w:val="000000"/>
                <w:sz w:val="20"/>
                <w:szCs w:val="20"/>
              </w:rPr>
              <w:t xml:space="preserve"> </w:t>
            </w:r>
            <w:r w:rsidRPr="007E1A05">
              <w:rPr>
                <w:color w:val="000000"/>
                <w:sz w:val="20"/>
                <w:szCs w:val="20"/>
              </w:rPr>
              <w:t xml:space="preserve">№95» в </w:t>
            </w:r>
            <w:proofErr w:type="spellStart"/>
            <w:r w:rsidRPr="007E1A05">
              <w:rPr>
                <w:color w:val="000000"/>
                <w:sz w:val="20"/>
                <w:szCs w:val="20"/>
              </w:rPr>
              <w:t>п.Черницк</w:t>
            </w:r>
            <w:proofErr w:type="spellEnd"/>
            <w:r w:rsidRPr="007E1A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7A4A5B" w:rsidRPr="007E1A05" w:rsidRDefault="00801751" w:rsidP="007E1A05">
            <w:pPr>
              <w:snapToGrid w:val="0"/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2021-</w:t>
            </w:r>
            <w:r w:rsidR="007E2255" w:rsidRPr="007E1A05">
              <w:rPr>
                <w:sz w:val="22"/>
                <w:szCs w:val="22"/>
              </w:rPr>
              <w:t>2025</w:t>
            </w:r>
          </w:p>
          <w:p w:rsidR="007A4A5B" w:rsidRPr="007E1A05" w:rsidRDefault="007A4A5B" w:rsidP="007A4A5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A4A5B" w:rsidRPr="007E1A05" w:rsidRDefault="007A4A5B" w:rsidP="007A4A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825A24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D63028" w:rsidP="00D63028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1200</w:t>
            </w:r>
            <w:r w:rsidR="007A4A5B"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A4A5B" w:rsidRPr="007E1A05" w:rsidRDefault="00E54396" w:rsidP="00D63028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</w:t>
            </w:r>
            <w:r w:rsidR="00D63028" w:rsidRPr="007E1A05">
              <w:rPr>
                <w:sz w:val="20"/>
                <w:szCs w:val="20"/>
              </w:rPr>
              <w:t>015</w:t>
            </w:r>
            <w:r w:rsidR="007A4A5B" w:rsidRPr="007E1A05">
              <w:rPr>
                <w:sz w:val="20"/>
                <w:szCs w:val="20"/>
              </w:rPr>
              <w:t>,</w:t>
            </w:r>
            <w:r w:rsidR="00D63028" w:rsidRPr="007E1A05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Всего, </w:t>
            </w:r>
          </w:p>
          <w:p w:rsidR="007A4A5B" w:rsidRPr="007E1A05" w:rsidRDefault="007A4A5B" w:rsidP="007A4A5B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 том числе:</w:t>
            </w:r>
          </w:p>
        </w:tc>
      </w:tr>
      <w:tr w:rsidR="00AD4E6C" w:rsidRPr="007E1A05" w:rsidTr="007E1A05">
        <w:trPr>
          <w:trHeight w:val="220"/>
        </w:trPr>
        <w:tc>
          <w:tcPr>
            <w:tcW w:w="532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A4A5B" w:rsidRPr="007E1A05" w:rsidRDefault="007A4A5B" w:rsidP="00D451A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федеральный бюджет</w:t>
            </w:r>
          </w:p>
        </w:tc>
      </w:tr>
      <w:tr w:rsidR="00AD4E6C" w:rsidRPr="007E1A05" w:rsidTr="007E1A05">
        <w:trPr>
          <w:trHeight w:val="220"/>
        </w:trPr>
        <w:tc>
          <w:tcPr>
            <w:tcW w:w="532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A4A5B" w:rsidRPr="007E1A05" w:rsidRDefault="007A4A5B" w:rsidP="00D451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7E1A05">
        <w:trPr>
          <w:trHeight w:val="220"/>
        </w:trPr>
        <w:tc>
          <w:tcPr>
            <w:tcW w:w="532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A4A5B" w:rsidRPr="007E1A05" w:rsidRDefault="007A4A5B" w:rsidP="00D451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825A24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A4A5B" w:rsidRPr="007E1A05" w:rsidRDefault="007A4A5B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A4A5B" w:rsidRPr="007E1A05" w:rsidRDefault="00825A24" w:rsidP="007A4A5B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1200</w:t>
            </w:r>
            <w:r w:rsidR="007A4A5B"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A4A5B" w:rsidRPr="007E1A05" w:rsidRDefault="00E54396" w:rsidP="00E54396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12</w:t>
            </w:r>
            <w:r w:rsidR="00825A24" w:rsidRPr="007E1A05">
              <w:rPr>
                <w:sz w:val="20"/>
                <w:szCs w:val="20"/>
              </w:rPr>
              <w:t>015</w:t>
            </w:r>
            <w:r w:rsidR="007A4A5B" w:rsidRPr="007E1A05">
              <w:rPr>
                <w:sz w:val="20"/>
                <w:szCs w:val="20"/>
              </w:rPr>
              <w:t>,</w:t>
            </w:r>
            <w:r w:rsidR="00825A24" w:rsidRPr="007E1A05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городской</w:t>
            </w:r>
          </w:p>
          <w:p w:rsidR="007A4A5B" w:rsidRPr="007E1A05" w:rsidRDefault="007A4A5B" w:rsidP="007A4A5B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бюджет  </w:t>
            </w:r>
          </w:p>
        </w:tc>
      </w:tr>
      <w:tr w:rsidR="00AD4E6C" w:rsidRPr="007E1A05" w:rsidTr="00D451AF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31502" w:rsidRPr="007E1A05" w:rsidRDefault="00F31502" w:rsidP="00D451A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31502" w:rsidRPr="007E1A05" w:rsidRDefault="00F31502" w:rsidP="00F31502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F31502" w:rsidRPr="007E1A05" w:rsidRDefault="00F31502" w:rsidP="00F31502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внебюджетные источники</w:t>
            </w:r>
          </w:p>
        </w:tc>
      </w:tr>
      <w:tr w:rsidR="00AD4E6C" w:rsidRPr="007E1A05" w:rsidTr="00D451AF">
        <w:trPr>
          <w:trHeight w:val="400"/>
        </w:trPr>
        <w:tc>
          <w:tcPr>
            <w:tcW w:w="532" w:type="dxa"/>
            <w:vMerge w:val="restart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5.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25A24" w:rsidRPr="007E1A05" w:rsidRDefault="00825A24" w:rsidP="00D451AF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Газоснабжение сооружения «Вечный огонь» мемориального комплекса на </w:t>
            </w:r>
            <w:proofErr w:type="spellStart"/>
            <w:r w:rsidRPr="007E1A05">
              <w:rPr>
                <w:sz w:val="20"/>
                <w:szCs w:val="20"/>
              </w:rPr>
              <w:t>пл.Победы</w:t>
            </w:r>
            <w:proofErr w:type="spellEnd"/>
            <w:r w:rsidRPr="007E1A05">
              <w:rPr>
                <w:sz w:val="20"/>
                <w:szCs w:val="20"/>
              </w:rPr>
              <w:t xml:space="preserve"> в </w:t>
            </w:r>
            <w:proofErr w:type="spellStart"/>
            <w:r w:rsidRPr="007E1A05">
              <w:rPr>
                <w:sz w:val="20"/>
                <w:szCs w:val="20"/>
              </w:rPr>
              <w:t>г.Барнауле</w:t>
            </w:r>
            <w:proofErr w:type="spellEnd"/>
          </w:p>
        </w:tc>
        <w:tc>
          <w:tcPr>
            <w:tcW w:w="1199" w:type="dxa"/>
            <w:vMerge w:val="restart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825A24" w:rsidRPr="007E1A05" w:rsidRDefault="00825A24" w:rsidP="00825A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2022-202</w:t>
            </w:r>
            <w:r w:rsidR="007E2255" w:rsidRPr="007E1A05">
              <w:rPr>
                <w:sz w:val="22"/>
                <w:szCs w:val="22"/>
              </w:rPr>
              <w:t>4</w:t>
            </w:r>
          </w:p>
          <w:p w:rsidR="00825A24" w:rsidRPr="007E1A05" w:rsidRDefault="00825A24" w:rsidP="00825A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825A24" w:rsidRPr="007E1A05" w:rsidRDefault="00825A24" w:rsidP="00825A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2271,0</w:t>
            </w:r>
          </w:p>
        </w:tc>
        <w:tc>
          <w:tcPr>
            <w:tcW w:w="977" w:type="dxa"/>
            <w:shd w:val="clear" w:color="auto" w:fill="auto"/>
          </w:tcPr>
          <w:p w:rsidR="00825A24" w:rsidRPr="007E1A05" w:rsidRDefault="002351FD" w:rsidP="0082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7900,0</w:t>
            </w:r>
          </w:p>
        </w:tc>
        <w:tc>
          <w:tcPr>
            <w:tcW w:w="978" w:type="dxa"/>
            <w:shd w:val="clear" w:color="auto" w:fill="auto"/>
          </w:tcPr>
          <w:p w:rsidR="00825A24" w:rsidRPr="007E1A05" w:rsidRDefault="00E54396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</w:t>
            </w:r>
            <w:r w:rsidR="00825A24"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825A24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825A24" w:rsidRPr="007E1A05" w:rsidRDefault="00564A3B" w:rsidP="00E5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10321,0</w:t>
            </w:r>
          </w:p>
        </w:tc>
        <w:tc>
          <w:tcPr>
            <w:tcW w:w="1566" w:type="dxa"/>
            <w:shd w:val="clear" w:color="auto" w:fill="auto"/>
          </w:tcPr>
          <w:p w:rsidR="00825A24" w:rsidRPr="007E1A05" w:rsidRDefault="00825A24" w:rsidP="00825A24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Всего, </w:t>
            </w:r>
          </w:p>
          <w:p w:rsidR="00825A24" w:rsidRPr="007E1A05" w:rsidRDefault="00825A24" w:rsidP="00825A24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 том числе:</w:t>
            </w:r>
          </w:p>
        </w:tc>
      </w:tr>
      <w:tr w:rsidR="00AD4E6C" w:rsidRPr="007E1A05" w:rsidTr="00D451AF">
        <w:trPr>
          <w:trHeight w:val="392"/>
        </w:trPr>
        <w:tc>
          <w:tcPr>
            <w:tcW w:w="532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90840" w:rsidRPr="007E1A05" w:rsidRDefault="00790840" w:rsidP="00D451A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90840" w:rsidRPr="007E1A05" w:rsidRDefault="00790840" w:rsidP="00790840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федеральный бюджет</w:t>
            </w:r>
          </w:p>
        </w:tc>
      </w:tr>
      <w:tr w:rsidR="00AD4E6C" w:rsidRPr="007E1A05" w:rsidTr="00D451AF">
        <w:trPr>
          <w:trHeight w:val="373"/>
        </w:trPr>
        <w:tc>
          <w:tcPr>
            <w:tcW w:w="532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90840" w:rsidRPr="007E1A05" w:rsidRDefault="00790840" w:rsidP="00D451A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90840" w:rsidRPr="007E1A05" w:rsidRDefault="00E54396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90840" w:rsidRPr="007E1A05" w:rsidRDefault="00790840" w:rsidP="00790840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D451AF">
        <w:trPr>
          <w:trHeight w:val="380"/>
        </w:trPr>
        <w:tc>
          <w:tcPr>
            <w:tcW w:w="532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90840" w:rsidRPr="007E1A05" w:rsidRDefault="00790840" w:rsidP="00D451A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825A24" w:rsidP="00825A24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2271,0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2351FD" w:rsidP="0023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7900,0</w:t>
            </w:r>
          </w:p>
        </w:tc>
        <w:tc>
          <w:tcPr>
            <w:tcW w:w="978" w:type="dxa"/>
            <w:shd w:val="clear" w:color="auto" w:fill="auto"/>
          </w:tcPr>
          <w:p w:rsidR="00790840" w:rsidRPr="007E1A05" w:rsidRDefault="00E54396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</w:t>
            </w:r>
            <w:r w:rsidR="00790840"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90840" w:rsidRPr="007E1A05" w:rsidRDefault="00564A3B" w:rsidP="00E5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10321,0</w:t>
            </w:r>
          </w:p>
        </w:tc>
        <w:tc>
          <w:tcPr>
            <w:tcW w:w="1566" w:type="dxa"/>
            <w:shd w:val="clear" w:color="auto" w:fill="auto"/>
          </w:tcPr>
          <w:p w:rsidR="00790840" w:rsidRPr="007E1A05" w:rsidRDefault="00790840" w:rsidP="00790840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городской</w:t>
            </w:r>
          </w:p>
          <w:p w:rsidR="00790840" w:rsidRPr="007E1A05" w:rsidRDefault="00790840" w:rsidP="00790840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бюджет  </w:t>
            </w:r>
          </w:p>
        </w:tc>
      </w:tr>
      <w:tr w:rsidR="00AD4E6C" w:rsidRPr="007E1A05" w:rsidTr="00D451AF">
        <w:trPr>
          <w:trHeight w:val="374"/>
        </w:trPr>
        <w:tc>
          <w:tcPr>
            <w:tcW w:w="532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90840" w:rsidRPr="007E1A05" w:rsidRDefault="00790840" w:rsidP="00D451A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790840" w:rsidRPr="007E1A05" w:rsidRDefault="00790840" w:rsidP="00790840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90840" w:rsidRPr="007E1A05" w:rsidRDefault="00790840" w:rsidP="00790840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внебюджетные источники</w:t>
            </w:r>
          </w:p>
        </w:tc>
      </w:tr>
      <w:tr w:rsidR="00AD4E6C" w:rsidRPr="007E1A05" w:rsidTr="007E1A05">
        <w:trPr>
          <w:trHeight w:val="561"/>
        </w:trPr>
        <w:tc>
          <w:tcPr>
            <w:tcW w:w="532" w:type="dxa"/>
            <w:vMerge w:val="restart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6.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20A83" w:rsidRPr="007E1A05" w:rsidRDefault="00520A83" w:rsidP="00D451AF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Газоснабжение сооружения «Вечный огонь» мемориального комплекса у музея боевой славы по проспекту Комсомольскому, 73 в городе Барнауле Алтайского края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520A83" w:rsidRPr="007E1A05" w:rsidRDefault="00520A83" w:rsidP="00520A8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sz w:val="22"/>
                <w:szCs w:val="22"/>
              </w:rPr>
              <w:t>2022-202</w:t>
            </w:r>
            <w:r w:rsidR="007E2255" w:rsidRPr="007E1A05">
              <w:rPr>
                <w:sz w:val="22"/>
                <w:szCs w:val="22"/>
              </w:rPr>
              <w:t>4</w:t>
            </w:r>
          </w:p>
          <w:p w:rsidR="00520A83" w:rsidRPr="007E1A05" w:rsidRDefault="00520A83" w:rsidP="00520A8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20A83" w:rsidRPr="007E1A05" w:rsidRDefault="00520A83" w:rsidP="00520A8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AD4E6C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1940,0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2351FD" w:rsidP="0052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3725,4</w:t>
            </w:r>
          </w:p>
        </w:tc>
        <w:tc>
          <w:tcPr>
            <w:tcW w:w="978" w:type="dxa"/>
            <w:shd w:val="clear" w:color="auto" w:fill="auto"/>
          </w:tcPr>
          <w:p w:rsidR="00520A83" w:rsidRPr="007E1A05" w:rsidRDefault="00E54396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520A83" w:rsidRPr="007E1A05" w:rsidRDefault="00564A3B" w:rsidP="00E5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5815,4</w:t>
            </w:r>
          </w:p>
        </w:tc>
        <w:tc>
          <w:tcPr>
            <w:tcW w:w="1566" w:type="dxa"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Всего, </w:t>
            </w:r>
          </w:p>
          <w:p w:rsidR="00520A83" w:rsidRPr="007E1A05" w:rsidRDefault="00520A83" w:rsidP="00520A83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 том числе:</w:t>
            </w:r>
          </w:p>
        </w:tc>
      </w:tr>
      <w:tr w:rsidR="00AD4E6C" w:rsidRPr="007E1A05" w:rsidTr="007E1A05">
        <w:trPr>
          <w:trHeight w:val="561"/>
        </w:trPr>
        <w:tc>
          <w:tcPr>
            <w:tcW w:w="532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федеральный бюджет</w:t>
            </w:r>
          </w:p>
        </w:tc>
      </w:tr>
      <w:tr w:rsidR="00AD4E6C" w:rsidRPr="007E1A05" w:rsidTr="007E1A05">
        <w:trPr>
          <w:trHeight w:val="561"/>
        </w:trPr>
        <w:tc>
          <w:tcPr>
            <w:tcW w:w="532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7E1A05">
        <w:trPr>
          <w:trHeight w:val="561"/>
        </w:trPr>
        <w:tc>
          <w:tcPr>
            <w:tcW w:w="532" w:type="dxa"/>
            <w:vMerge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D4E6C" w:rsidRPr="007E1A05" w:rsidRDefault="00AD4E6C" w:rsidP="00AD4E6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1940,0</w:t>
            </w:r>
          </w:p>
        </w:tc>
        <w:tc>
          <w:tcPr>
            <w:tcW w:w="977" w:type="dxa"/>
            <w:shd w:val="clear" w:color="auto" w:fill="auto"/>
          </w:tcPr>
          <w:p w:rsidR="00AD4E6C" w:rsidRPr="007E1A05" w:rsidRDefault="002351FD" w:rsidP="00AD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3725,4</w:t>
            </w:r>
          </w:p>
        </w:tc>
        <w:tc>
          <w:tcPr>
            <w:tcW w:w="978" w:type="dxa"/>
            <w:shd w:val="clear" w:color="auto" w:fill="auto"/>
          </w:tcPr>
          <w:p w:rsidR="00AD4E6C" w:rsidRPr="007E1A05" w:rsidRDefault="00E54396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150,0</w:t>
            </w:r>
          </w:p>
        </w:tc>
        <w:tc>
          <w:tcPr>
            <w:tcW w:w="977" w:type="dxa"/>
            <w:shd w:val="clear" w:color="auto" w:fill="auto"/>
          </w:tcPr>
          <w:p w:rsidR="00AD4E6C" w:rsidRPr="007E1A05" w:rsidRDefault="00AD4E6C" w:rsidP="00AD4E6C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AD4E6C" w:rsidRPr="007E1A05" w:rsidRDefault="00564A3B" w:rsidP="00E5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5815,4</w:t>
            </w:r>
          </w:p>
        </w:tc>
        <w:tc>
          <w:tcPr>
            <w:tcW w:w="1566" w:type="dxa"/>
            <w:shd w:val="clear" w:color="auto" w:fill="auto"/>
          </w:tcPr>
          <w:p w:rsidR="00AD4E6C" w:rsidRPr="007E1A05" w:rsidRDefault="00AD4E6C" w:rsidP="00AD4E6C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городской</w:t>
            </w:r>
          </w:p>
          <w:p w:rsidR="00AD4E6C" w:rsidRPr="007E1A05" w:rsidRDefault="00AD4E6C" w:rsidP="00AD4E6C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 xml:space="preserve">бюджет  </w:t>
            </w:r>
          </w:p>
        </w:tc>
      </w:tr>
      <w:tr w:rsidR="00AD4E6C" w:rsidRPr="007E1A05" w:rsidTr="007E1A05">
        <w:trPr>
          <w:trHeight w:val="561"/>
        </w:trPr>
        <w:tc>
          <w:tcPr>
            <w:tcW w:w="532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520A83" w:rsidRPr="007E1A05" w:rsidRDefault="00520A83" w:rsidP="00520A83">
            <w:pPr>
              <w:jc w:val="center"/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520A83" w:rsidRPr="007E1A05" w:rsidRDefault="00520A83" w:rsidP="00520A83">
            <w:pPr>
              <w:rPr>
                <w:sz w:val="20"/>
                <w:szCs w:val="20"/>
              </w:rPr>
            </w:pPr>
            <w:r w:rsidRPr="007E1A05">
              <w:rPr>
                <w:sz w:val="20"/>
                <w:szCs w:val="20"/>
              </w:rPr>
              <w:t>внебюджетные источники</w:t>
            </w:r>
          </w:p>
        </w:tc>
      </w:tr>
      <w:tr w:rsidR="00AD4E6C" w:rsidRPr="007E1A05" w:rsidTr="00D451AF">
        <w:trPr>
          <w:cantSplit/>
          <w:trHeight w:val="171"/>
        </w:trPr>
        <w:tc>
          <w:tcPr>
            <w:tcW w:w="3881" w:type="dxa"/>
            <w:gridSpan w:val="4"/>
            <w:vMerge w:val="restart"/>
            <w:shd w:val="clear" w:color="auto" w:fill="auto"/>
          </w:tcPr>
          <w:p w:rsidR="007A4A5B" w:rsidRPr="007E1A05" w:rsidRDefault="007A4A5B" w:rsidP="007A4A5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7A4A5B" w:rsidRPr="007E1A05" w:rsidRDefault="007E2255" w:rsidP="007A4A5B">
            <w:pPr>
              <w:jc w:val="center"/>
              <w:rPr>
                <w:color w:val="000000"/>
                <w:sz w:val="22"/>
                <w:szCs w:val="22"/>
              </w:rPr>
            </w:pPr>
            <w:r w:rsidRPr="007E1A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A4A5B" w:rsidRPr="007E1A05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7A4A5B" w:rsidRPr="007E1A05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7A4A5B" w:rsidRPr="007E1A05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A4A5B" w:rsidRPr="007E1A05" w:rsidRDefault="007A4A5B" w:rsidP="00C003D8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2</w:t>
            </w:r>
            <w:r w:rsidR="00C003D8" w:rsidRPr="007E1A05">
              <w:rPr>
                <w:color w:val="000000"/>
                <w:sz w:val="20"/>
                <w:szCs w:val="20"/>
              </w:rPr>
              <w:t>664</w:t>
            </w:r>
            <w:r w:rsidRPr="007E1A0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AD4E6C" w:rsidP="007A4A5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5489,4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D63028" w:rsidP="00B13B47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11625,</w:t>
            </w:r>
            <w:r w:rsidR="00B13B47" w:rsidRPr="007E1A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7A4A5B" w:rsidRPr="007E1A05" w:rsidRDefault="00E54396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30</w:t>
            </w:r>
            <w:r w:rsidR="00AD4E6C" w:rsidRPr="007E1A05">
              <w:rPr>
                <w:color w:val="000000"/>
                <w:sz w:val="20"/>
                <w:szCs w:val="20"/>
              </w:rPr>
              <w:t>0</w:t>
            </w:r>
            <w:r w:rsidR="007A4A5B" w:rsidRPr="007E1A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AD4E6C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1200</w:t>
            </w:r>
            <w:r w:rsidR="007A4A5B"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A4A5B" w:rsidRPr="007E1A05" w:rsidRDefault="00E54396" w:rsidP="00B13B47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88849</w:t>
            </w:r>
            <w:r w:rsidR="00C003D8" w:rsidRPr="007E1A05">
              <w:rPr>
                <w:color w:val="000000"/>
                <w:sz w:val="20"/>
                <w:szCs w:val="20"/>
              </w:rPr>
              <w:t>,</w:t>
            </w:r>
            <w:r w:rsidR="00B13B47" w:rsidRPr="007E1A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AD4E6C" w:rsidRPr="007E1A05" w:rsidTr="007E1A05">
        <w:trPr>
          <w:cantSplit/>
          <w:trHeight w:val="422"/>
        </w:trPr>
        <w:tc>
          <w:tcPr>
            <w:tcW w:w="3881" w:type="dxa"/>
            <w:gridSpan w:val="4"/>
            <w:vMerge/>
            <w:shd w:val="clear" w:color="auto" w:fill="auto"/>
          </w:tcPr>
          <w:p w:rsidR="007A4A5B" w:rsidRPr="007E1A05" w:rsidRDefault="007A4A5B" w:rsidP="007A4A5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AD4E6C" w:rsidRPr="007E1A05" w:rsidTr="00D451AF">
        <w:trPr>
          <w:cantSplit/>
          <w:trHeight w:val="214"/>
        </w:trPr>
        <w:tc>
          <w:tcPr>
            <w:tcW w:w="3881" w:type="dxa"/>
            <w:gridSpan w:val="4"/>
            <w:vMerge/>
            <w:shd w:val="clear" w:color="auto" w:fill="auto"/>
          </w:tcPr>
          <w:p w:rsidR="007A4A5B" w:rsidRPr="007E1A05" w:rsidRDefault="007A4A5B" w:rsidP="007A4A5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A4A5B" w:rsidRPr="007E1A05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7A4A5B" w:rsidRPr="007E1A05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D4E6C" w:rsidRPr="007E1A05" w:rsidTr="007E1A05">
        <w:trPr>
          <w:cantSplit/>
          <w:trHeight w:val="420"/>
        </w:trPr>
        <w:tc>
          <w:tcPr>
            <w:tcW w:w="3881" w:type="dxa"/>
            <w:gridSpan w:val="4"/>
            <w:vMerge/>
            <w:shd w:val="clear" w:color="auto" w:fill="auto"/>
          </w:tcPr>
          <w:p w:rsidR="00AD4E6C" w:rsidRPr="007E1A05" w:rsidRDefault="00AD4E6C" w:rsidP="00AD4E6C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D4E6C" w:rsidRPr="007E1A05" w:rsidRDefault="00AD4E6C" w:rsidP="00AD4E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AD4E6C" w:rsidRPr="007E1A05" w:rsidRDefault="00AD4E6C" w:rsidP="00AD4E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AD4E6C" w:rsidRPr="007E1A05" w:rsidRDefault="00AD4E6C" w:rsidP="00AD4E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E1A05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26649,5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5489,4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D63028" w:rsidP="00B13B47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11625,</w:t>
            </w:r>
            <w:r w:rsidR="00B13B47" w:rsidRPr="007E1A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AD4E6C" w:rsidRPr="007E1A05" w:rsidRDefault="00E54396" w:rsidP="00AD4E6C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30</w:t>
            </w:r>
            <w:r w:rsidR="00AD4E6C"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AD4E6C" w:rsidRPr="007E1A05" w:rsidRDefault="00E54396" w:rsidP="00707044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88849,3</w:t>
            </w:r>
          </w:p>
        </w:tc>
        <w:tc>
          <w:tcPr>
            <w:tcW w:w="1566" w:type="dxa"/>
            <w:shd w:val="clear" w:color="auto" w:fill="auto"/>
          </w:tcPr>
          <w:p w:rsidR="00AD4E6C" w:rsidRPr="007E1A05" w:rsidRDefault="00AD4E6C" w:rsidP="00AD4E6C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AD4E6C" w:rsidRPr="00F31502" w:rsidTr="00D451AF">
        <w:trPr>
          <w:cantSplit/>
          <w:trHeight w:val="181"/>
        </w:trPr>
        <w:tc>
          <w:tcPr>
            <w:tcW w:w="3881" w:type="dxa"/>
            <w:gridSpan w:val="4"/>
            <w:vMerge/>
            <w:shd w:val="clear" w:color="auto" w:fill="auto"/>
          </w:tcPr>
          <w:p w:rsidR="00AD4E6C" w:rsidRPr="007E1A05" w:rsidRDefault="00AD4E6C" w:rsidP="00AD4E6C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AD4E6C" w:rsidRPr="007E1A05" w:rsidRDefault="00AD4E6C" w:rsidP="00AD4E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:rsidR="00AD4E6C" w:rsidRPr="00F31502" w:rsidRDefault="00AD4E6C" w:rsidP="00AD4E6C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7E1A0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:rsidR="00D451AF" w:rsidRDefault="00D451AF" w:rsidP="00061301">
      <w:pPr>
        <w:rPr>
          <w:sz w:val="28"/>
          <w:szCs w:val="28"/>
        </w:rPr>
        <w:sectPr w:rsidR="00D451AF" w:rsidSect="00746FAA">
          <w:headerReference w:type="even" r:id="rId8"/>
          <w:headerReference w:type="default" r:id="rId9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061301" w:rsidRDefault="00061301" w:rsidP="00061301">
      <w:pPr>
        <w:rPr>
          <w:sz w:val="28"/>
          <w:szCs w:val="28"/>
        </w:rPr>
      </w:pPr>
    </w:p>
    <w:p w:rsidR="00AD4E6C" w:rsidRDefault="00AD4E6C" w:rsidP="00061301">
      <w:pPr>
        <w:rPr>
          <w:sz w:val="28"/>
          <w:szCs w:val="28"/>
        </w:rPr>
      </w:pPr>
    </w:p>
    <w:p w:rsidR="00AD4E6C" w:rsidRDefault="00AD4E6C" w:rsidP="00061301">
      <w:pPr>
        <w:rPr>
          <w:sz w:val="28"/>
          <w:szCs w:val="28"/>
        </w:rPr>
      </w:pPr>
    </w:p>
    <w:p w:rsidR="00AD4E6C" w:rsidRDefault="00AD4E6C" w:rsidP="00061301">
      <w:pPr>
        <w:rPr>
          <w:sz w:val="28"/>
          <w:szCs w:val="28"/>
        </w:rPr>
      </w:pPr>
    </w:p>
    <w:p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sectPr w:rsidR="00D451AF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967" w:rsidRDefault="00745967" w:rsidP="00846B53">
      <w:r>
        <w:separator/>
      </w:r>
    </w:p>
  </w:endnote>
  <w:endnote w:type="continuationSeparator" w:id="0">
    <w:p w:rsidR="00745967" w:rsidRDefault="00745967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967" w:rsidRDefault="00745967" w:rsidP="00846B53">
      <w:r>
        <w:separator/>
      </w:r>
    </w:p>
  </w:footnote>
  <w:footnote w:type="continuationSeparator" w:id="0">
    <w:p w:rsidR="00745967" w:rsidRDefault="00745967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E6C">
      <w:rPr>
        <w:noProof/>
      </w:rPr>
      <w:t>2</w:t>
    </w:r>
    <w:r>
      <w:rPr>
        <w:noProof/>
      </w:rPr>
      <w:fldChar w:fldCharType="end"/>
    </w:r>
  </w:p>
  <w:p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646577912"/>
      <w:docPartObj>
        <w:docPartGallery w:val="Page Numbers (Top of Page)"/>
        <w:docPartUnique/>
      </w:docPartObj>
    </w:sdtPr>
    <w:sdtEndPr/>
    <w:sdtContent>
      <w:p w:rsidR="00FB0488" w:rsidRPr="006D0386" w:rsidRDefault="00FB0488">
        <w:pPr>
          <w:pStyle w:val="a3"/>
          <w:jc w:val="right"/>
          <w:rPr>
            <w:sz w:val="28"/>
            <w:szCs w:val="28"/>
          </w:rPr>
        </w:pPr>
        <w:r w:rsidRPr="006D0386">
          <w:rPr>
            <w:sz w:val="28"/>
            <w:szCs w:val="28"/>
          </w:rPr>
          <w:fldChar w:fldCharType="begin"/>
        </w:r>
        <w:r w:rsidRPr="006D0386">
          <w:rPr>
            <w:sz w:val="28"/>
            <w:szCs w:val="28"/>
          </w:rPr>
          <w:instrText>PAGE   \* MERGEFORMAT</w:instrText>
        </w:r>
        <w:r w:rsidRPr="006D0386">
          <w:rPr>
            <w:sz w:val="28"/>
            <w:szCs w:val="28"/>
          </w:rPr>
          <w:fldChar w:fldCharType="separate"/>
        </w:r>
        <w:r w:rsidR="00C4519F">
          <w:rPr>
            <w:noProof/>
            <w:sz w:val="28"/>
            <w:szCs w:val="28"/>
          </w:rPr>
          <w:t>2</w:t>
        </w:r>
        <w:r w:rsidRPr="006D03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9383841">
    <w:abstractNumId w:val="0"/>
  </w:num>
  <w:num w:numId="2" w16cid:durableId="2045054997">
    <w:abstractNumId w:val="2"/>
  </w:num>
  <w:num w:numId="3" w16cid:durableId="1152481729">
    <w:abstractNumId w:val="1"/>
  </w:num>
  <w:num w:numId="4" w16cid:durableId="10540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D7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131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0BC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4F88"/>
    <w:rsid w:val="002152B5"/>
    <w:rsid w:val="002153E4"/>
    <w:rsid w:val="00216AD4"/>
    <w:rsid w:val="00216C19"/>
    <w:rsid w:val="00216D89"/>
    <w:rsid w:val="002170D5"/>
    <w:rsid w:val="002209C2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1FD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407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17183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41A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4FD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A4D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3FC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B0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6C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CB9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0A83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131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2773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4A3B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2D2F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38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40B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DF8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8EE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044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6F4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967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616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840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4A5B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B7CE5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D76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1A05"/>
    <w:rsid w:val="007E2255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751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A24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33F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320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5CF1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5CEA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548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41B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06D7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C7D94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4E6C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E68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0CD1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B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1A0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6BD9"/>
    <w:rsid w:val="00B672D9"/>
    <w:rsid w:val="00B67458"/>
    <w:rsid w:val="00B71B1D"/>
    <w:rsid w:val="00B71C05"/>
    <w:rsid w:val="00B71C0B"/>
    <w:rsid w:val="00B71F60"/>
    <w:rsid w:val="00B720B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0D52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3D8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9F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09B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2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BC6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1A4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519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1AF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028"/>
    <w:rsid w:val="00D633BF"/>
    <w:rsid w:val="00D6345A"/>
    <w:rsid w:val="00D636AB"/>
    <w:rsid w:val="00D637CF"/>
    <w:rsid w:val="00D641C5"/>
    <w:rsid w:val="00D64A1C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C44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459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C60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396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598F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F5B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6C47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502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0BB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78A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A217D"/>
  <w15:docId w15:val="{EDE089F7-2327-4272-82E0-E5E8929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DDB2-732C-438D-8967-14C6DDD9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4</cp:revision>
  <cp:lastPrinted>2020-12-14T01:27:00Z</cp:lastPrinted>
  <dcterms:created xsi:type="dcterms:W3CDTF">2023-03-24T09:49:00Z</dcterms:created>
  <dcterms:modified xsi:type="dcterms:W3CDTF">2023-03-27T06:39:00Z</dcterms:modified>
</cp:coreProperties>
</file>