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9B" w:rsidRDefault="00C21B25">
      <w:pPr>
        <w:pStyle w:val="Standard"/>
        <w:ind w:left="7230"/>
      </w:pPr>
      <w:bookmarkStart w:id="0" w:name="_GoBack"/>
      <w:bookmarkEnd w:id="0"/>
      <w:r>
        <w:rPr>
          <w:color w:val="000000"/>
          <w:sz w:val="28"/>
          <w:szCs w:val="28"/>
        </w:rPr>
        <w:t>Приложение 3</w:t>
      </w:r>
    </w:p>
    <w:p w:rsidR="003F009B" w:rsidRDefault="00C21B25">
      <w:pPr>
        <w:pStyle w:val="Standard"/>
        <w:ind w:left="7371"/>
      </w:pPr>
      <w:r>
        <w:rPr>
          <w:color w:val="000000"/>
          <w:sz w:val="28"/>
          <w:szCs w:val="28"/>
        </w:rPr>
        <w:t>к Регламенту</w:t>
      </w:r>
    </w:p>
    <w:p w:rsidR="003F009B" w:rsidRDefault="003F009B">
      <w:pPr>
        <w:pStyle w:val="Standard"/>
        <w:jc w:val="center"/>
        <w:rPr>
          <w:color w:val="000000"/>
          <w:sz w:val="28"/>
          <w:szCs w:val="28"/>
        </w:rPr>
      </w:pPr>
    </w:p>
    <w:p w:rsidR="003F009B" w:rsidRDefault="003F009B">
      <w:pPr>
        <w:pStyle w:val="Standard"/>
        <w:jc w:val="center"/>
        <w:rPr>
          <w:color w:val="000000"/>
          <w:sz w:val="28"/>
          <w:szCs w:val="28"/>
        </w:rPr>
      </w:pPr>
    </w:p>
    <w:p w:rsidR="003F009B" w:rsidRDefault="00C21B25">
      <w:pPr>
        <w:pStyle w:val="Standard"/>
        <w:jc w:val="center"/>
      </w:pPr>
      <w:r>
        <w:rPr>
          <w:caps/>
          <w:color w:val="000000"/>
          <w:sz w:val="28"/>
          <w:szCs w:val="28"/>
        </w:rPr>
        <w:t>Контактные данные</w:t>
      </w:r>
    </w:p>
    <w:p w:rsidR="003F009B" w:rsidRDefault="00C21B25">
      <w:pPr>
        <w:pStyle w:val="Standard"/>
        <w:jc w:val="center"/>
      </w:pPr>
      <w:r>
        <w:rPr>
          <w:color w:val="000000"/>
          <w:sz w:val="28"/>
          <w:szCs w:val="28"/>
        </w:rPr>
        <w:t>для подачи жалоб в связи с предоставлением муниципальной услуги</w:t>
      </w:r>
    </w:p>
    <w:p w:rsidR="003F009B" w:rsidRDefault="003F009B">
      <w:pPr>
        <w:pStyle w:val="Standard"/>
        <w:ind w:firstLine="540"/>
        <w:jc w:val="center"/>
        <w:rPr>
          <w:color w:val="000000"/>
          <w:sz w:val="28"/>
          <w:szCs w:val="28"/>
        </w:rPr>
      </w:pPr>
    </w:p>
    <w:tbl>
      <w:tblPr>
        <w:tblW w:w="4884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4"/>
        <w:gridCol w:w="6427"/>
      </w:tblGrid>
      <w:tr w:rsidR="003F009B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09B" w:rsidRDefault="00C21B25">
            <w:pPr>
              <w:pStyle w:val="Standard"/>
              <w:ind w:firstLine="5"/>
              <w:jc w:val="center"/>
            </w:pPr>
            <w:r>
              <w:rPr>
                <w:sz w:val="28"/>
                <w:szCs w:val="28"/>
              </w:rPr>
              <w:t>Администрация города Барнаула</w:t>
            </w:r>
          </w:p>
        </w:tc>
        <w:tc>
          <w:tcPr>
            <w:tcW w:w="6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09B" w:rsidRDefault="00C21B25">
            <w:pPr>
              <w:pStyle w:val="Standard"/>
              <w:ind w:firstLine="5"/>
            </w:pPr>
            <w:r>
              <w:rPr>
                <w:sz w:val="28"/>
                <w:szCs w:val="28"/>
              </w:rPr>
              <w:t xml:space="preserve">656043, Алтайский край, город Барнаул, ул. </w:t>
            </w:r>
            <w:r>
              <w:rPr>
                <w:sz w:val="28"/>
                <w:szCs w:val="28"/>
              </w:rPr>
              <w:t>Гоголя, 48</w:t>
            </w:r>
          </w:p>
          <w:p w:rsidR="003F009B" w:rsidRDefault="00C21B25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Телефон отдела канцелярии администрации города Барнаула: 8 (3852) 37-03-45</w:t>
            </w:r>
          </w:p>
          <w:p w:rsidR="003F009B" w:rsidRDefault="00C21B25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office@barnaul-adm.ru</w:t>
            </w:r>
          </w:p>
          <w:p w:rsidR="003F009B" w:rsidRDefault="00C21B25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Телефон отдела по работе с обращениями граждан администрации города Барнаула:</w:t>
            </w:r>
          </w:p>
          <w:p w:rsidR="003F009B" w:rsidRDefault="00C21B25">
            <w:pPr>
              <w:pStyle w:val="Standard"/>
              <w:ind w:firstLine="5"/>
            </w:pPr>
            <w:r>
              <w:rPr>
                <w:sz w:val="28"/>
                <w:szCs w:val="28"/>
              </w:rPr>
              <w:t>8 (3852) 37-03-50, 37-03-51, 37-03-54</w:t>
            </w:r>
          </w:p>
          <w:p w:rsidR="003F009B" w:rsidRDefault="00C21B25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zalob@barnaul-adm.ru</w:t>
            </w:r>
          </w:p>
          <w:p w:rsidR="003F009B" w:rsidRDefault="00C21B25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Понедельник</w:t>
            </w:r>
            <w:r>
              <w:rPr>
                <w:sz w:val="28"/>
                <w:szCs w:val="28"/>
              </w:rPr>
              <w:t xml:space="preserve"> – четверг – с 08.00 до 17.00 час.,</w:t>
            </w:r>
          </w:p>
          <w:p w:rsidR="003F009B" w:rsidRDefault="00C21B25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Пятница – с 08.00 до 16.00 час.,</w:t>
            </w:r>
          </w:p>
          <w:p w:rsidR="003F009B" w:rsidRDefault="00C21B25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Обеденный перерыв – с 12.00 до 12.48 час.,</w:t>
            </w:r>
          </w:p>
          <w:p w:rsidR="003F009B" w:rsidRDefault="00C21B25">
            <w:pPr>
              <w:pStyle w:val="Standard"/>
              <w:ind w:firstLine="5"/>
              <w:jc w:val="both"/>
            </w:pPr>
            <w:r>
              <w:rPr>
                <w:sz w:val="28"/>
                <w:szCs w:val="28"/>
              </w:rPr>
              <w:t>Суббота, воскресенье – выходные дни</w:t>
            </w:r>
          </w:p>
        </w:tc>
      </w:tr>
      <w:tr w:rsidR="003F009B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09B" w:rsidRDefault="00C21B25">
            <w:pPr>
              <w:pStyle w:val="Standard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  <w:p w:rsidR="003F009B" w:rsidRDefault="00C21B25">
            <w:pPr>
              <w:pStyle w:val="Standard"/>
              <w:jc w:val="center"/>
            </w:pPr>
            <w:r>
              <w:rPr>
                <w:sz w:val="28"/>
                <w:szCs w:val="28"/>
              </w:rPr>
              <w:t>Октябрьского района города Барнаула</w:t>
            </w:r>
          </w:p>
        </w:tc>
        <w:tc>
          <w:tcPr>
            <w:tcW w:w="6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09B" w:rsidRDefault="00C21B25">
            <w:pPr>
              <w:pStyle w:val="Standard"/>
            </w:pPr>
            <w:r>
              <w:rPr>
                <w:sz w:val="28"/>
                <w:szCs w:val="28"/>
              </w:rPr>
              <w:t>656038, Алтайский край, город  Барнаул,</w:t>
            </w:r>
          </w:p>
          <w:p w:rsidR="003F009B" w:rsidRDefault="00C21B25">
            <w:pPr>
              <w:pStyle w:val="Standard"/>
            </w:pPr>
            <w:r>
              <w:rPr>
                <w:sz w:val="28"/>
                <w:szCs w:val="28"/>
              </w:rPr>
              <w:t>пр-кт Комсомольск</w:t>
            </w:r>
            <w:r>
              <w:rPr>
                <w:sz w:val="28"/>
                <w:szCs w:val="28"/>
              </w:rPr>
              <w:t>ий, 108а</w:t>
            </w:r>
          </w:p>
          <w:p w:rsidR="003F009B" w:rsidRDefault="00C21B25">
            <w:pPr>
              <w:pStyle w:val="Standard"/>
            </w:pPr>
            <w:r>
              <w:rPr>
                <w:sz w:val="28"/>
                <w:szCs w:val="28"/>
              </w:rPr>
              <w:t>Телефон – 8(385-2) 24-35-15</w:t>
            </w:r>
          </w:p>
          <w:p w:rsidR="003F009B" w:rsidRDefault="00C21B25">
            <w:pPr>
              <w:pStyle w:val="Standard"/>
            </w:pPr>
            <w:r>
              <w:rPr>
                <w:sz w:val="28"/>
                <w:szCs w:val="28"/>
              </w:rPr>
              <w:t>a.kasatova@okt.barnaul-adm.ru</w:t>
            </w:r>
          </w:p>
          <w:p w:rsidR="003F009B" w:rsidRDefault="00C21B25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>Понедельник – четверг – с  08.00 до 17.00 час.,</w:t>
            </w:r>
          </w:p>
          <w:p w:rsidR="003F009B" w:rsidRDefault="00C21B25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>Пятница – с  08.00 до 16.00 час.,</w:t>
            </w:r>
          </w:p>
          <w:p w:rsidR="003F009B" w:rsidRDefault="00C21B25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>Обеденный перерыв – с 12.00 до 12.48 час.,</w:t>
            </w:r>
          </w:p>
          <w:p w:rsidR="003F009B" w:rsidRDefault="00C21B25">
            <w:pPr>
              <w:pStyle w:val="Standard"/>
            </w:pPr>
            <w:r>
              <w:rPr>
                <w:sz w:val="28"/>
                <w:szCs w:val="28"/>
              </w:rPr>
              <w:t>Суббота, воскресенье –  выходные дни</w:t>
            </w:r>
          </w:p>
        </w:tc>
      </w:tr>
    </w:tbl>
    <w:p w:rsidR="003F009B" w:rsidRDefault="003F009B">
      <w:pPr>
        <w:pStyle w:val="Standard"/>
        <w:jc w:val="both"/>
        <w:rPr>
          <w:sz w:val="28"/>
          <w:szCs w:val="28"/>
        </w:rPr>
      </w:pPr>
    </w:p>
    <w:p w:rsidR="003F009B" w:rsidRDefault="003F009B">
      <w:pPr>
        <w:pStyle w:val="Standard"/>
        <w:jc w:val="both"/>
        <w:rPr>
          <w:sz w:val="28"/>
          <w:szCs w:val="28"/>
        </w:rPr>
      </w:pPr>
    </w:p>
    <w:p w:rsidR="003F009B" w:rsidRDefault="003F009B">
      <w:pPr>
        <w:pStyle w:val="Standard"/>
        <w:jc w:val="both"/>
        <w:rPr>
          <w:sz w:val="28"/>
          <w:szCs w:val="28"/>
        </w:rPr>
      </w:pPr>
    </w:p>
    <w:p w:rsidR="003F009B" w:rsidRDefault="003F009B">
      <w:pPr>
        <w:pStyle w:val="Standard"/>
        <w:jc w:val="both"/>
        <w:rPr>
          <w:sz w:val="28"/>
          <w:szCs w:val="28"/>
        </w:rPr>
      </w:pPr>
    </w:p>
    <w:p w:rsidR="003F009B" w:rsidRDefault="003F009B">
      <w:pPr>
        <w:pStyle w:val="Standard"/>
        <w:jc w:val="both"/>
        <w:rPr>
          <w:color w:val="000000"/>
          <w:sz w:val="28"/>
          <w:szCs w:val="28"/>
        </w:rPr>
      </w:pPr>
    </w:p>
    <w:p w:rsidR="003F009B" w:rsidRDefault="003F009B">
      <w:pPr>
        <w:pStyle w:val="Standard"/>
        <w:jc w:val="right"/>
        <w:rPr>
          <w:color w:val="000000"/>
          <w:sz w:val="28"/>
          <w:szCs w:val="28"/>
        </w:rPr>
      </w:pPr>
    </w:p>
    <w:p w:rsidR="003F009B" w:rsidRDefault="003F009B">
      <w:pPr>
        <w:pStyle w:val="Standard"/>
      </w:pPr>
    </w:p>
    <w:sectPr w:rsidR="003F009B">
      <w:pgSz w:w="11906" w:h="16838"/>
      <w:pgMar w:top="1134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1B25">
      <w:pPr>
        <w:spacing w:after="0" w:line="240" w:lineRule="auto"/>
      </w:pPr>
      <w:r>
        <w:separator/>
      </w:r>
    </w:p>
  </w:endnote>
  <w:endnote w:type="continuationSeparator" w:id="0">
    <w:p w:rsidR="00000000" w:rsidRDefault="00C2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1B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21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009B"/>
    <w:rsid w:val="003F009B"/>
    <w:rsid w:val="00C2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Standard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bulyigina.as</dc:creator>
  <cp:lastModifiedBy>Макаров</cp:lastModifiedBy>
  <cp:revision>2</cp:revision>
  <cp:lastPrinted>2022-12-23T03:23:00Z</cp:lastPrinted>
  <dcterms:created xsi:type="dcterms:W3CDTF">2023-01-13T05:16:00Z</dcterms:created>
  <dcterms:modified xsi:type="dcterms:W3CDTF">2023-01-13T05:16:00Z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