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A8" w:rsidRPr="00EA02DA" w:rsidRDefault="00C0073F" w:rsidP="00101D18">
      <w:pPr>
        <w:ind w:left="6946"/>
        <w:jc w:val="both"/>
        <w:outlineLvl w:val="1"/>
        <w:rPr>
          <w:rFonts w:ascii="PT Astra Serif" w:hAnsi="PT Astra Serif"/>
          <w:sz w:val="28"/>
          <w:szCs w:val="28"/>
        </w:rPr>
      </w:pPr>
      <w:r w:rsidRPr="00EA02DA">
        <w:rPr>
          <w:rFonts w:ascii="PT Astra Serif" w:hAnsi="PT Astra Serif"/>
          <w:sz w:val="28"/>
          <w:szCs w:val="28"/>
        </w:rPr>
        <w:t xml:space="preserve">Приложение 1 </w:t>
      </w:r>
    </w:p>
    <w:p w:rsidR="008179A8" w:rsidRPr="00EA02DA" w:rsidRDefault="00C0073F">
      <w:pPr>
        <w:ind w:left="7088"/>
        <w:jc w:val="both"/>
        <w:outlineLvl w:val="1"/>
        <w:rPr>
          <w:rFonts w:ascii="PT Astra Serif" w:hAnsi="PT Astra Serif"/>
          <w:sz w:val="28"/>
          <w:szCs w:val="28"/>
        </w:rPr>
      </w:pPr>
      <w:r w:rsidRPr="00EA02DA">
        <w:rPr>
          <w:rFonts w:ascii="PT Astra Serif" w:hAnsi="PT Astra Serif"/>
          <w:sz w:val="28"/>
          <w:szCs w:val="28"/>
        </w:rPr>
        <w:t>к Регламенту</w:t>
      </w:r>
    </w:p>
    <w:p w:rsidR="008179A8" w:rsidRPr="00EA02DA" w:rsidRDefault="00C0073F">
      <w:pPr>
        <w:spacing w:before="709"/>
        <w:jc w:val="center"/>
        <w:rPr>
          <w:rFonts w:ascii="PT Astra Serif" w:hAnsi="PT Astra Serif"/>
          <w:bCs/>
          <w:sz w:val="28"/>
          <w:szCs w:val="28"/>
        </w:rPr>
      </w:pPr>
      <w:r w:rsidRPr="00EA02DA">
        <w:rPr>
          <w:rFonts w:ascii="PT Astra Serif" w:hAnsi="PT Astra Serif"/>
          <w:bCs/>
          <w:sz w:val="28"/>
          <w:szCs w:val="28"/>
        </w:rPr>
        <w:t>СВЕДЕНИЯ</w:t>
      </w:r>
    </w:p>
    <w:p w:rsidR="008179A8" w:rsidRPr="00EA02DA" w:rsidRDefault="00C0073F">
      <w:pPr>
        <w:jc w:val="center"/>
        <w:rPr>
          <w:rFonts w:ascii="PT Astra Serif" w:hAnsi="PT Astra Serif"/>
          <w:bCs/>
          <w:sz w:val="28"/>
          <w:szCs w:val="28"/>
        </w:rPr>
      </w:pPr>
      <w:r w:rsidRPr="00EA02DA">
        <w:rPr>
          <w:rFonts w:ascii="PT Astra Serif" w:hAnsi="PT Astra Serif"/>
          <w:bCs/>
          <w:sz w:val="28"/>
          <w:szCs w:val="28"/>
        </w:rPr>
        <w:t>об информационных системах, обеспечивающих возможность получения информации</w:t>
      </w:r>
      <w:bookmarkStart w:id="0" w:name="_GoBack"/>
      <w:bookmarkEnd w:id="0"/>
      <w:r w:rsidRPr="00EA02DA">
        <w:rPr>
          <w:rFonts w:ascii="PT Astra Serif" w:hAnsi="PT Astra Serif"/>
          <w:bCs/>
          <w:sz w:val="28"/>
          <w:szCs w:val="28"/>
        </w:rPr>
        <w:t xml:space="preserve"> о муниципальной услуге или возможность получения муниципальной услуги в электронной форме</w:t>
      </w:r>
    </w:p>
    <w:p w:rsidR="008179A8" w:rsidRPr="00EA02DA" w:rsidRDefault="008179A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17"/>
        <w:gridCol w:w="2922"/>
      </w:tblGrid>
      <w:tr w:rsidR="008179A8" w:rsidRPr="00EA02DA">
        <w:trPr>
          <w:trHeight w:val="2279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Полное наименование информационной системы, обеспечивающей</w:t>
            </w:r>
            <w:r w:rsidRPr="00EA02DA">
              <w:rPr>
                <w:rFonts w:ascii="PT Astra Serif" w:hAnsi="PT Astra Serif"/>
              </w:rPr>
              <w:t xml:space="preserve"> </w:t>
            </w:r>
            <w:r w:rsidRPr="00EA02DA">
              <w:rPr>
                <w:rFonts w:ascii="PT Astra Serif" w:hAnsi="PT Astra Serif"/>
                <w:sz w:val="28"/>
                <w:szCs w:val="28"/>
              </w:rPr>
              <w:t>возможность получения информации о муниципальной услуге или возможность получения муниципальной услуги в электронной форме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Адрес в сети «Интернет»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Наличие/отсутствие технической возможности получения информации о муниципальной услуге или возможности получения муниципальной услуги в электронной форме</w:t>
            </w:r>
          </w:p>
        </w:tc>
      </w:tr>
      <w:tr w:rsidR="008179A8" w:rsidRPr="00EA02DA">
        <w:trPr>
          <w:trHeight w:val="2279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http://portal.barnaul.org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Доступно получение информации о муниципальной услуге в электронной форме.</w:t>
            </w:r>
          </w:p>
          <w:p w:rsidR="008179A8" w:rsidRPr="00EA02DA" w:rsidRDefault="00C007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02DA">
              <w:rPr>
                <w:rFonts w:ascii="PT Astra Serif" w:hAnsi="PT Astra Serif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8179A8" w:rsidRPr="00EA02DA" w:rsidRDefault="008179A8">
      <w:pPr>
        <w:jc w:val="center"/>
        <w:rPr>
          <w:rFonts w:ascii="PT Astra Serif" w:hAnsi="PT Astra Serif"/>
          <w:sz w:val="28"/>
          <w:szCs w:val="28"/>
        </w:rPr>
      </w:pPr>
    </w:p>
    <w:p w:rsidR="008179A8" w:rsidRPr="00EA02DA" w:rsidRDefault="008179A8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Pr="00EA02DA" w:rsidRDefault="008179A8">
      <w:pPr>
        <w:spacing w:after="200" w:line="276" w:lineRule="auto"/>
        <w:rPr>
          <w:rFonts w:ascii="PT Astra Serif" w:hAnsi="PT Astra Serif"/>
        </w:rPr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  <w:ind w:right="142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  <w:ind w:left="-567" w:firstLine="567"/>
      </w:pPr>
    </w:p>
    <w:p w:rsidR="008179A8" w:rsidRDefault="008179A8">
      <w:pPr>
        <w:spacing w:after="200" w:line="276" w:lineRule="auto"/>
      </w:pPr>
    </w:p>
    <w:p w:rsidR="008179A8" w:rsidRDefault="008179A8">
      <w:pPr>
        <w:spacing w:after="200" w:line="276" w:lineRule="auto"/>
      </w:pPr>
    </w:p>
    <w:p w:rsidR="008179A8" w:rsidRDefault="008179A8">
      <w:pPr>
        <w:ind w:firstLine="709"/>
      </w:pPr>
    </w:p>
    <w:p w:rsidR="008179A8" w:rsidRDefault="008179A8">
      <w:pPr>
        <w:spacing w:after="200" w:line="276" w:lineRule="auto"/>
      </w:pPr>
    </w:p>
    <w:sectPr w:rsidR="008179A8">
      <w:pgSz w:w="11906" w:h="16838"/>
      <w:pgMar w:top="1134" w:right="99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3F" w:rsidRDefault="00C0073F">
      <w:r>
        <w:separator/>
      </w:r>
    </w:p>
  </w:endnote>
  <w:endnote w:type="continuationSeparator" w:id="0">
    <w:p w:rsidR="00C0073F" w:rsidRDefault="00C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F Agora Serif Pro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3F" w:rsidRDefault="00C0073F">
      <w:r>
        <w:separator/>
      </w:r>
    </w:p>
  </w:footnote>
  <w:footnote w:type="continuationSeparator" w:id="0">
    <w:p w:rsidR="00C0073F" w:rsidRDefault="00C0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A8"/>
    <w:rsid w:val="00101D18"/>
    <w:rsid w:val="004021F5"/>
    <w:rsid w:val="008179A8"/>
    <w:rsid w:val="00C0073F"/>
    <w:rsid w:val="00E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540"/>
      <w:jc w:val="center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540"/>
      <w:jc w:val="center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714</Characters>
  <Application>Microsoft Office Word</Application>
  <DocSecurity>0</DocSecurity>
  <Lines>93</Lines>
  <Paragraphs>11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Макаров</cp:lastModifiedBy>
  <cp:revision>17</cp:revision>
  <dcterms:created xsi:type="dcterms:W3CDTF">2021-08-03T06:25:00Z</dcterms:created>
  <dcterms:modified xsi:type="dcterms:W3CDTF">2025-05-29T04:56:00Z</dcterms:modified>
</cp:coreProperties>
</file>