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ED50"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Приложение к приказу комитета</w:t>
      </w:r>
    </w:p>
    <w:p w14:paraId="47F6DA66"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по образованию города Барнаула </w:t>
      </w:r>
    </w:p>
    <w:p w14:paraId="642547B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от 30.06.2021 №955-осн</w:t>
      </w:r>
    </w:p>
    <w:p w14:paraId="053CBDA1" w14:textId="77777777" w:rsidR="00270FC0" w:rsidRPr="00270FC0" w:rsidRDefault="00270FC0" w:rsidP="00270FC0">
      <w:pPr>
        <w:spacing w:after="0" w:line="240" w:lineRule="auto"/>
        <w:jc w:val="both"/>
        <w:rPr>
          <w:rFonts w:ascii="Arial" w:eastAsia="Calibri" w:hAnsi="Arial" w:cs="Times New Roman"/>
          <w:sz w:val="24"/>
          <w:szCs w:val="28"/>
        </w:rPr>
      </w:pPr>
    </w:p>
    <w:p w14:paraId="064378EC" w14:textId="77777777" w:rsidR="00270FC0" w:rsidRPr="00270FC0" w:rsidRDefault="00270FC0" w:rsidP="00270FC0">
      <w:pPr>
        <w:widowControl w:val="0"/>
        <w:autoSpaceDE w:val="0"/>
        <w:autoSpaceDN w:val="0"/>
        <w:spacing w:after="0" w:line="240" w:lineRule="auto"/>
        <w:jc w:val="center"/>
        <w:rPr>
          <w:rFonts w:ascii="Arial" w:eastAsia="Times New Roman" w:hAnsi="Arial" w:cs="Calibri"/>
          <w:bCs/>
          <w:sz w:val="24"/>
          <w:szCs w:val="28"/>
          <w:lang w:eastAsia="ru-RU"/>
        </w:rPr>
      </w:pPr>
      <w:r w:rsidRPr="00270FC0">
        <w:rPr>
          <w:rFonts w:ascii="Arial" w:eastAsia="Times New Roman" w:hAnsi="Arial" w:cs="Calibri"/>
          <w:bCs/>
          <w:sz w:val="24"/>
          <w:szCs w:val="28"/>
          <w:lang w:eastAsia="ru-RU"/>
        </w:rPr>
        <w:t>АДМИНИСТРАТИВНЫЙ РЕГЛАМЕНТ</w:t>
      </w:r>
    </w:p>
    <w:p w14:paraId="6582A862" w14:textId="77777777" w:rsidR="00270FC0" w:rsidRPr="00270FC0" w:rsidRDefault="00270FC0" w:rsidP="00270FC0">
      <w:pPr>
        <w:autoSpaceDE w:val="0"/>
        <w:autoSpaceDN w:val="0"/>
        <w:spacing w:after="0" w:line="240" w:lineRule="auto"/>
        <w:jc w:val="center"/>
        <w:rPr>
          <w:rFonts w:ascii="Arial" w:eastAsia="Times New Roman" w:hAnsi="Arial" w:cs="Times New Roman"/>
          <w:sz w:val="24"/>
          <w:szCs w:val="28"/>
          <w:lang w:eastAsia="ru-RU"/>
        </w:rPr>
      </w:pPr>
      <w:r w:rsidRPr="00270FC0">
        <w:rPr>
          <w:rFonts w:ascii="Arial" w:eastAsia="Times New Roman" w:hAnsi="Arial" w:cs="Calibri"/>
          <w:bCs/>
          <w:sz w:val="24"/>
          <w:szCs w:val="28"/>
          <w:lang w:eastAsia="ru-RU"/>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6082AFB6" w14:textId="77777777" w:rsidR="00270FC0" w:rsidRPr="00270FC0" w:rsidRDefault="00270FC0" w:rsidP="00270FC0">
      <w:pPr>
        <w:autoSpaceDE w:val="0"/>
        <w:autoSpaceDN w:val="0"/>
        <w:spacing w:after="0" w:line="240" w:lineRule="auto"/>
        <w:jc w:val="both"/>
        <w:rPr>
          <w:rFonts w:ascii="Arial" w:eastAsia="Times New Roman" w:hAnsi="Arial" w:cs="Times New Roman"/>
          <w:sz w:val="24"/>
          <w:szCs w:val="28"/>
          <w:lang w:eastAsia="ru-RU"/>
        </w:rPr>
      </w:pPr>
    </w:p>
    <w:p w14:paraId="109BB97A" w14:textId="77777777" w:rsidR="00270FC0" w:rsidRPr="00270FC0" w:rsidRDefault="00270FC0" w:rsidP="00270FC0">
      <w:pPr>
        <w:spacing w:after="0" w:line="240" w:lineRule="auto"/>
        <w:jc w:val="center"/>
        <w:rPr>
          <w:rFonts w:ascii="Arial" w:eastAsia="Calibri" w:hAnsi="Arial" w:cs="Calibri"/>
          <w:sz w:val="24"/>
          <w:szCs w:val="28"/>
          <w:lang w:eastAsia="ru-RU"/>
        </w:rPr>
      </w:pPr>
      <w:bookmarkStart w:id="0" w:name="sub_1031"/>
      <w:r w:rsidRPr="00270FC0">
        <w:rPr>
          <w:rFonts w:ascii="Arial" w:eastAsia="Calibri" w:hAnsi="Arial" w:cs="Calibri"/>
          <w:sz w:val="24"/>
          <w:szCs w:val="28"/>
          <w:lang w:val="en-US" w:eastAsia="ru-RU"/>
        </w:rPr>
        <w:t>I</w:t>
      </w:r>
      <w:r w:rsidRPr="00270FC0">
        <w:rPr>
          <w:rFonts w:ascii="Arial" w:eastAsia="Calibri" w:hAnsi="Arial" w:cs="Calibri"/>
          <w:sz w:val="24"/>
          <w:szCs w:val="28"/>
          <w:lang w:eastAsia="ru-RU"/>
        </w:rPr>
        <w:t>. Общие положения</w:t>
      </w:r>
    </w:p>
    <w:p w14:paraId="4127476D" w14:textId="77777777" w:rsidR="00270FC0" w:rsidRPr="00270FC0" w:rsidRDefault="00270FC0" w:rsidP="00270FC0">
      <w:pPr>
        <w:spacing w:after="0" w:line="240" w:lineRule="auto"/>
        <w:jc w:val="center"/>
        <w:rPr>
          <w:rFonts w:ascii="Arial" w:eastAsia="Calibri" w:hAnsi="Arial" w:cs="Calibri"/>
          <w:sz w:val="24"/>
          <w:szCs w:val="28"/>
          <w:lang w:eastAsia="ru-RU"/>
        </w:rPr>
      </w:pPr>
    </w:p>
    <w:p w14:paraId="1AEBECB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 Предмет регулирования Административного регламента</w:t>
      </w:r>
    </w:p>
    <w:p w14:paraId="67E56406" w14:textId="77777777" w:rsidR="00270FC0" w:rsidRPr="00270FC0" w:rsidRDefault="00270FC0" w:rsidP="00270FC0">
      <w:pPr>
        <w:spacing w:after="0" w:line="240" w:lineRule="auto"/>
        <w:ind w:left="1069"/>
        <w:jc w:val="both"/>
        <w:rPr>
          <w:rFonts w:ascii="Arial" w:eastAsia="Calibri" w:hAnsi="Arial" w:cs="Calibri"/>
          <w:sz w:val="24"/>
          <w:szCs w:val="28"/>
          <w:lang w:eastAsia="ru-RU"/>
        </w:rPr>
      </w:pPr>
    </w:p>
    <w:p w14:paraId="663B2CD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Регламент) разработан в целях повышения качества и доступности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 на территории городского округа – города Барнаула Алтайского края (далее – город Барнаул)</w:t>
      </w:r>
      <w:r w:rsidRPr="00270FC0">
        <w:rPr>
          <w:rFonts w:ascii="Arial" w:eastAsia="Calibri" w:hAnsi="Arial" w:cs="Calibri"/>
          <w:bCs/>
          <w:sz w:val="24"/>
          <w:szCs w:val="28"/>
          <w:lang w:eastAsia="ru-RU"/>
        </w:rPr>
        <w:t xml:space="preserve">, </w:t>
      </w:r>
      <w:r w:rsidRPr="00270FC0">
        <w:rPr>
          <w:rFonts w:ascii="Arial" w:eastAsia="Calibri" w:hAnsi="Arial" w:cs="Calibri"/>
          <w:sz w:val="24"/>
          <w:szCs w:val="28"/>
          <w:lang w:eastAsia="ru-RU"/>
        </w:rPr>
        <w:t>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w:t>
      </w:r>
    </w:p>
    <w:p w14:paraId="07334AA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1.2. Регламент устанавливает порядок и стандарт предоставления муниципальной услуги муниципальной общеобразовательной организацией города Барнаула (далее – муниципальная общеобразовательная организация) по заявлениям граждан – законных представителей несовершеннолетних, совершеннолетних граждан, их уполномоченных представителей в пределах полномочий муниципальной общеобразовательной организации, установленных Федеральным законом от 29.12.2012 №273-ФЗ «Об образовании в Российской Федерации»,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55C4DF9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1.3. Регламент регулирует общественные отношения, возникающие в связи с предоставлением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7CC33AC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8B420E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2. Круг заявителей</w:t>
      </w:r>
    </w:p>
    <w:p w14:paraId="615FABD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E4F3F9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Правом на подачу заявления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заявление) обладают граждане – законные представители несовершеннолетних, совершеннолетние граждане или их уполномоченные представители (далее – заявитель).</w:t>
      </w:r>
    </w:p>
    <w:p w14:paraId="3147C625" w14:textId="77777777" w:rsidR="00270FC0" w:rsidRPr="00270FC0" w:rsidRDefault="00270FC0" w:rsidP="00270FC0">
      <w:pPr>
        <w:spacing w:after="0" w:line="240" w:lineRule="auto"/>
        <w:jc w:val="both"/>
        <w:rPr>
          <w:rFonts w:ascii="Arial" w:eastAsia="Calibri" w:hAnsi="Arial" w:cs="Calibri"/>
          <w:sz w:val="24"/>
          <w:szCs w:val="28"/>
          <w:lang w:eastAsia="ru-RU"/>
        </w:rPr>
      </w:pPr>
    </w:p>
    <w:p w14:paraId="2989530F"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3. Требования к порядку информирования о предоставлении муниципальной услуги</w:t>
      </w:r>
    </w:p>
    <w:p w14:paraId="14442338" w14:textId="77777777" w:rsidR="00270FC0" w:rsidRPr="00270FC0" w:rsidRDefault="00270FC0" w:rsidP="00270FC0">
      <w:pPr>
        <w:spacing w:after="0" w:line="240" w:lineRule="auto"/>
        <w:jc w:val="both"/>
        <w:rPr>
          <w:rFonts w:ascii="Arial" w:eastAsia="Calibri" w:hAnsi="Arial" w:cs="Calibri"/>
          <w:sz w:val="24"/>
          <w:szCs w:val="28"/>
          <w:lang w:eastAsia="ru-RU"/>
        </w:rPr>
      </w:pPr>
    </w:p>
    <w:p w14:paraId="1507DAB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3.1. Информация о месте нахождения, почтовом адресе, справочных телефонах, адресах электронной почты муниципальных общеобразовательных организаций размещена на официальном Интернет-сайте города Барнаула – http://barnaul.org (далее – сайт города), официальном Интернет-сайте комитета по образованию города Барнаула </w:t>
      </w:r>
      <w:r w:rsidRPr="00270FC0">
        <w:rPr>
          <w:rFonts w:ascii="Arial" w:eastAsia="Calibri" w:hAnsi="Arial" w:cs="Calibri"/>
          <w:sz w:val="24"/>
          <w:szCs w:val="28"/>
          <w:lang w:eastAsia="ru-RU"/>
        </w:rPr>
        <w:lastRenderedPageBreak/>
        <w:t xml:space="preserve">– </w:t>
      </w:r>
      <w:hyperlink r:id="rId4" w:history="1">
        <w:r w:rsidRPr="00270FC0">
          <w:rPr>
            <w:rFonts w:ascii="Arial" w:eastAsia="Calibri" w:hAnsi="Arial" w:cs="Calibri"/>
            <w:bCs/>
            <w:color w:val="0000FF"/>
            <w:sz w:val="24"/>
            <w:szCs w:val="28"/>
            <w:u w:val="single"/>
            <w:lang w:eastAsia="ru-RU"/>
          </w:rPr>
          <w:t>http://www.barnaul-obr.ru</w:t>
        </w:r>
      </w:hyperlink>
      <w:r w:rsidRPr="00270FC0">
        <w:rPr>
          <w:rFonts w:ascii="Arial" w:eastAsia="Calibri" w:hAnsi="Arial" w:cs="Calibri"/>
          <w:sz w:val="24"/>
          <w:szCs w:val="28"/>
          <w:lang w:eastAsia="ru-RU"/>
        </w:rPr>
        <w:t xml:space="preserve"> (далее – сайт комитета), официальных Интернет-сайтах муниципальных общеобразовательных организаций (далее – сайт муниципальной общеобразовательной организации),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муниципальной автоматизированной информационной системе «Электронный Барнаул» (далее – городской портал).</w:t>
      </w:r>
    </w:p>
    <w:p w14:paraId="695F2B6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Графики работы муниципальных общеобразовательных организаций размещены на сайтах муниципальных общеобразовательных организаций.</w:t>
      </w:r>
    </w:p>
    <w:p w14:paraId="0310BE6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Адреса порталов указаны в приложении 1 к Регламенту.</w:t>
      </w:r>
    </w:p>
    <w:p w14:paraId="346425F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может быть получена заявителем на сайте муниципальной общеобразовательной организации.</w:t>
      </w:r>
    </w:p>
    <w:p w14:paraId="011069D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3.3.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w:t>
      </w:r>
    </w:p>
    <w:p w14:paraId="6DB84A8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3.4. Информация по вопросам предоставления муниципальной, в том числе о порядке и сроках ее оказания (далее – информация по вопросам предоставления муниципальной услуги), является открытой и общедоступной. </w:t>
      </w:r>
    </w:p>
    <w:p w14:paraId="5210AB9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6494617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на стендах в местах предоставления муниципальной услуги; </w:t>
      </w:r>
    </w:p>
    <w:p w14:paraId="2B6B7A8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на сайте города; </w:t>
      </w:r>
    </w:p>
    <w:p w14:paraId="5549642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сайте комитета;</w:t>
      </w:r>
    </w:p>
    <w:p w14:paraId="7B9388A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сайте муниципальной общеобразовательной организации;</w:t>
      </w:r>
    </w:p>
    <w:p w14:paraId="65EE44C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Едином портале государственных и муниципальных услуг (функций);</w:t>
      </w:r>
    </w:p>
    <w:p w14:paraId="00D0BB7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городском портале.</w:t>
      </w:r>
    </w:p>
    <w:p w14:paraId="62B3A64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3.4.2.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(или) устного обращения в муниципальную общеобразовательную организацию:</w:t>
      </w:r>
    </w:p>
    <w:p w14:paraId="20FEF5E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по почте;</w:t>
      </w:r>
    </w:p>
    <w:p w14:paraId="702C1A0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по электронной почте или иным способом, позволяющим производить передачу данных в электронной форме;</w:t>
      </w:r>
    </w:p>
    <w:p w14:paraId="66F01F9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по телефону;</w:t>
      </w:r>
    </w:p>
    <w:p w14:paraId="24F9C18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ходе личного приема.</w:t>
      </w:r>
    </w:p>
    <w:p w14:paraId="1C82E6D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муниципальную общеобразовательную организацию в следующих формах: </w:t>
      </w:r>
    </w:p>
    <w:p w14:paraId="64DE647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устной форме (при личном устном обращении в ходе личного приема, по контактному телефону (в случаях, предусмотренных подпунктами 3.5.1, 3.5.2 настоящего пункта Регламента);</w:t>
      </w:r>
    </w:p>
    <w:p w14:paraId="42C07F4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письменной форме (при направлении обращения по почте, при личном устном обращении в ходе личного приема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6DDF5EB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2D40AA5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3.5.1. При личном устном обращении заявителя в муниципальную общеобразовательную организацию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муниципальной общеобразовательной организации дает, с согласия заявителя, устный ответ, о чем делается запись в журнале приема заявлений.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14:paraId="24D3467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работником муниципальной общеобразовательной организации документов, удостоверяющих личность заявителя и его полномочия.</w:t>
      </w:r>
    </w:p>
    <w:p w14:paraId="5841FC1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3.5.2. При личном устном обращении по телефону в муниципальную образовательную организацию информирование о порядке предоставления муниципальной услуги осуществляется в часы работы муниципальной общеобразовательной организации.</w:t>
      </w:r>
    </w:p>
    <w:p w14:paraId="7670200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Работник муниципальной общеобразовательной организации называет наименование муниципальной общеобразовательной организации, которую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работник муниципальной общеобразовательной организации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муниципальную общеобразовательную организацию. По телефону предоставляются сведения, не относящиеся к персональным данным.</w:t>
      </w:r>
    </w:p>
    <w:p w14:paraId="468945B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Во время телефонного разговора работник муниципальной общеобразовательной организации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муниципальной общеобразовательной организации должен быть четким, лаконичным, вежливым. </w:t>
      </w:r>
    </w:p>
    <w:p w14:paraId="1B447EE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Информирование в устной форме при личном устном обращении в муниципальную общеобразовательную организацию, в том числе в ходе личного приема и по телефону, осуществляется не более 15 минут.</w:t>
      </w:r>
    </w:p>
    <w:p w14:paraId="2DC4722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3.5.3. При письменном обращении по почте в муниципальную общеобразовательную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муниципальной общеобразовательной организации и должен содержать фамилию, инициалы и номер телефона работника муниципальной общеобразовательной организации, подготовившего проект ответа.</w:t>
      </w:r>
    </w:p>
    <w:p w14:paraId="645D0C8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w:t>
      </w:r>
      <w:r w:rsidRPr="00270FC0">
        <w:rPr>
          <w:rFonts w:ascii="Arial" w:eastAsia="Calibri" w:hAnsi="Arial" w:cs="Calibri"/>
          <w:sz w:val="24"/>
          <w:szCs w:val="28"/>
          <w:lang w:eastAsia="ru-RU"/>
        </w:rPr>
        <w:lastRenderedPageBreak/>
        <w:t>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муниципальной общеобразовательной организации и должен содержать фамилию, инициалы и номер телефона работника муниципальной общеобразовательной организации, подготовившего проект ответа.</w:t>
      </w:r>
    </w:p>
    <w:p w14:paraId="60B66B4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3.6. Основными требованиями к информированию заявителя о предоставлении муниципальной услуги являются: </w:t>
      </w:r>
    </w:p>
    <w:p w14:paraId="513DC97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достоверность предоставляемой информации; </w:t>
      </w:r>
    </w:p>
    <w:p w14:paraId="4A67028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четкость и лаконичность в изложении информации; </w:t>
      </w:r>
    </w:p>
    <w:p w14:paraId="6CD880C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полнота и оперативность информирования; </w:t>
      </w:r>
    </w:p>
    <w:p w14:paraId="48D24C8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наглядность форм предоставляемой информации; </w:t>
      </w:r>
    </w:p>
    <w:p w14:paraId="46CED44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удобство и доступность информации.</w:t>
      </w:r>
    </w:p>
    <w:p w14:paraId="07B162B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3B2584B6"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14:paraId="29611FB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E0ABB6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4CC30A1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1663738"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II. Стандарт предоставления муниципальной услуги</w:t>
      </w:r>
    </w:p>
    <w:p w14:paraId="796141A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3206322"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 Наименование муниципальной услуги</w:t>
      </w:r>
    </w:p>
    <w:p w14:paraId="2C87E37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42F584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575B61A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7BE4238"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2. Наименование органа, предоставляющего муниципальную услугу</w:t>
      </w:r>
    </w:p>
    <w:p w14:paraId="08FF568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6A7605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Предоставление муниципальной услуги осуществляется муниципальными общеобразовательными организациями.</w:t>
      </w:r>
    </w:p>
    <w:p w14:paraId="1E28E27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185EEA4"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3. Результат предоставления муниципальной услуги</w:t>
      </w:r>
    </w:p>
    <w:p w14:paraId="2A20CE8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79F55A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 Документы, являющиеся результатом предоставления муниципальной услуги:</w:t>
      </w:r>
    </w:p>
    <w:p w14:paraId="46A4B36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3.1.1.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3782DC1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3.1.2. 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уведомление об отказе в предоставлении информации).</w:t>
      </w:r>
    </w:p>
    <w:p w14:paraId="32434E1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3.2. Выдача (направление) заявителю документа, являющегося результатом предоставления муниципальной услуги, осуществляется в соответствии с разделом </w:t>
      </w:r>
      <w:r w:rsidRPr="00270FC0">
        <w:rPr>
          <w:rFonts w:ascii="Arial" w:eastAsia="Calibri" w:hAnsi="Arial" w:cs="Calibri"/>
          <w:sz w:val="24"/>
          <w:szCs w:val="28"/>
          <w:lang w:val="en-US" w:eastAsia="ru-RU"/>
        </w:rPr>
        <w:t>III</w:t>
      </w:r>
      <w:r w:rsidRPr="00270FC0">
        <w:rPr>
          <w:rFonts w:ascii="Arial" w:eastAsia="Calibri" w:hAnsi="Arial" w:cs="Calibri"/>
          <w:sz w:val="24"/>
          <w:szCs w:val="28"/>
          <w:lang w:eastAsia="ru-RU"/>
        </w:rPr>
        <w:t xml:space="preserve"> Регламента.</w:t>
      </w:r>
    </w:p>
    <w:p w14:paraId="5B18282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8C9C29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4. Срок предоставления муниципальной услуги</w:t>
      </w:r>
    </w:p>
    <w:p w14:paraId="7F3B64A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490A12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Срок предоставления муниципальной услуги составляет семь рабочих дней со дня поступления в муниципальную общеобразовательную организацию заявления.</w:t>
      </w:r>
    </w:p>
    <w:p w14:paraId="5B820F4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7912203"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5. Правовые основания для предоставления муниципальной услуги</w:t>
      </w:r>
    </w:p>
    <w:p w14:paraId="05D2934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A69AC0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Перечень нормативных правовых актах, регулирующих предоставление муниципальной услуги (с указанием их реквизитов), размещается:</w:t>
      </w:r>
    </w:p>
    <w:p w14:paraId="42F8F46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сайте города;</w:t>
      </w:r>
    </w:p>
    <w:p w14:paraId="63C4593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сайте комитета;</w:t>
      </w:r>
    </w:p>
    <w:p w14:paraId="7E9ECE3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сайте муниципальной общеобразовательной организации;</w:t>
      </w:r>
    </w:p>
    <w:p w14:paraId="2D5937B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на Едином портале государственных и муниципальных услуг (функций); </w:t>
      </w:r>
    </w:p>
    <w:p w14:paraId="52BC5D4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городском портале.</w:t>
      </w:r>
    </w:p>
    <w:p w14:paraId="1F540E5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6B60DDE"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p w14:paraId="413EF2B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6F1194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0A63ED1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заявление по форме, установленной в приложении 2 к Регламенту.</w:t>
      </w:r>
    </w:p>
    <w:p w14:paraId="368AA66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документ, удостоверяющий личность заявителя.</w:t>
      </w:r>
    </w:p>
    <w:p w14:paraId="001F8A1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 Заявители имеют право дополнительно, по своему усмотрению, наряду с документом, указанным в пункте 6.1 настоящего подраздела Регламента, предоставить другие документы.</w:t>
      </w:r>
    </w:p>
    <w:p w14:paraId="5501CD8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6.3. Заявление может быть предоставлено лично в муниципальную общеобразовательную организацию, направлено почтой (заказным письмом с уведомлением),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муниципальной общеобразовательной организации.</w:t>
      </w:r>
    </w:p>
    <w:p w14:paraId="4135A15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Заявление подписывается заявителем. 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14:paraId="417B2F7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DD7DBA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Заявитель выражает согласие на обработку своих персональных данных и персональных данных ребенка в соответствии с требованиями Федерального закона от 27.07.2006 №152-ФЗ «О персональных данных». </w:t>
      </w:r>
    </w:p>
    <w:p w14:paraId="4D12EBE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6.4. Документы, не указанные в пунктах 6.1, 6.3 настоящего подраздела Регламента, не могут быть затребованы у заявителя.</w:t>
      </w:r>
    </w:p>
    <w:p w14:paraId="69F0493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6.5. Муниципальная общеобразовательная организация не вправе требовать от заявителя:</w:t>
      </w:r>
    </w:p>
    <w:p w14:paraId="4235B67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A509B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5" w:anchor="/document/12177515/entry/706" w:history="1">
        <w:r w:rsidRPr="00270FC0">
          <w:rPr>
            <w:rFonts w:ascii="Arial" w:eastAsia="Calibri" w:hAnsi="Arial" w:cs="Calibri"/>
            <w:color w:val="0000FF"/>
            <w:sz w:val="24"/>
            <w:szCs w:val="28"/>
            <w:u w:val="single"/>
            <w:lang w:eastAsia="ru-RU"/>
          </w:rPr>
          <w:t>части 6 статьи 7</w:t>
        </w:r>
      </w:hyperlink>
      <w:r w:rsidRPr="00270FC0">
        <w:rPr>
          <w:rFonts w:ascii="Arial" w:eastAsia="Calibri" w:hAnsi="Arial" w:cs="Calibri"/>
          <w:sz w:val="24"/>
          <w:szCs w:val="28"/>
          <w:lang w:eastAsia="ru-RU"/>
        </w:rPr>
        <w:t xml:space="preserve"> Федерального закона от 27.07.2010 №210-ФЗ. </w:t>
      </w:r>
    </w:p>
    <w:p w14:paraId="53732E5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4C6810D"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14:paraId="4E518C5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981BD6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bookmarkStart w:id="1" w:name="sub_4153"/>
      <w:r w:rsidRPr="00270FC0">
        <w:rPr>
          <w:rFonts w:ascii="Arial" w:eastAsia="Calibri" w:hAnsi="Arial" w:cs="Calibri"/>
          <w:sz w:val="24"/>
          <w:szCs w:val="28"/>
          <w:lang w:eastAsia="ru-RU"/>
        </w:rPr>
        <w:t xml:space="preserve">Документы, получаемые в порядке межведомственного взаимодействия, в органах государственной власти, </w:t>
      </w:r>
      <w:bookmarkEnd w:id="1"/>
      <w:r w:rsidRPr="00270FC0">
        <w:rPr>
          <w:rFonts w:ascii="Arial" w:eastAsia="Calibri" w:hAnsi="Arial" w:cs="Calibri"/>
          <w:sz w:val="24"/>
          <w:szCs w:val="28"/>
          <w:lang w:eastAsia="ru-RU"/>
        </w:rPr>
        <w:t xml:space="preserve">органах местного самоуправления, иных органах и организациях, не предусмотрены. </w:t>
      </w:r>
    </w:p>
    <w:p w14:paraId="714CAD9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5ABDC56"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8. Исчерпывающий перечень оснований для отказа в приеме документов, необходимых для предоставления муниципальной услуги</w:t>
      </w:r>
    </w:p>
    <w:p w14:paraId="4D30938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B97818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5E51AED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EADB69C"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43819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DCEA47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9.1. Решение об отказе в предоставлении муниципальной услуги должно быть мотивировано и принято муниципальной общеобразовательной организацией по следующему основанию:</w:t>
      </w:r>
    </w:p>
    <w:p w14:paraId="5B884EA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непредоставление заявителем документов, которые являются необходимыми и обязательными для предоставления муниципальной услуги в соответствии с пунктами 6.1, 6.3 подраздела 6 настоящего раздела Регламента.</w:t>
      </w:r>
    </w:p>
    <w:p w14:paraId="173F672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9.2. Отказ по иным основаниям, не предусмотренным пунктом 9.1 настоящего подраздела Регламента, не допускается.</w:t>
      </w:r>
    </w:p>
    <w:p w14:paraId="76659D0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9.3. Отказ не является препятствием для повторной подачи заявления при условии устранения обстоятельств, по которым заявителю было отказано. Муниципальная общеобразовательная организация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33472A6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9.4. Приостановление предоставления муниципальной услуги законодательством Российской Федерации не предусмотрено.</w:t>
      </w:r>
    </w:p>
    <w:p w14:paraId="4C31B4A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9ECA70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10. Перечень услуг, которые являются необходимыми и обязательными для предоставления муниципальной услуги</w:t>
      </w:r>
    </w:p>
    <w:p w14:paraId="76D0F6D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99A3F2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Услуги, необходимые и обязательные для предоставления муниципальной услуги, отсутствуют.</w:t>
      </w:r>
    </w:p>
    <w:p w14:paraId="3D761CC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73AD50F"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lastRenderedPageBreak/>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0C875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6B0642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Взимание платы за предоставление муниципальной услуги законодательством Российской Федерации не предусмотрено.</w:t>
      </w:r>
    </w:p>
    <w:p w14:paraId="57FE0BD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8185C38"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9969D8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225D49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12.1. Срок ожидания заявителя в очереди при подаче заявления в муниципальной общеобразовательной организации не должен превышать 15 минут.</w:t>
      </w:r>
    </w:p>
    <w:p w14:paraId="1059F74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12.2. Срок ожидания заявителя в очереди при получении результата предоставления муниципальной услуги в муниципальной общеобразовательной организации не должен превышать 15 минут. </w:t>
      </w:r>
    </w:p>
    <w:p w14:paraId="666F544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12.3. При подаче документов, предусмотренных пунктами 6.1, 6.3 подраздела 6 настоящего раздела Регламента, по почте, по электронной почте или иным способом, позволяющим передачу данных в электронном виде, необходимость ожидания в очереди исключается.</w:t>
      </w:r>
    </w:p>
    <w:p w14:paraId="57FFFAB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241DB55"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13. Срок регистрации заявления о предоставлении муниципальной услуги</w:t>
      </w:r>
    </w:p>
    <w:p w14:paraId="0387FCB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2F77C4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 определенном разделом </w:t>
      </w:r>
      <w:r w:rsidRPr="00270FC0">
        <w:rPr>
          <w:rFonts w:ascii="Arial" w:eastAsia="Calibri" w:hAnsi="Arial" w:cs="Calibri"/>
          <w:sz w:val="24"/>
          <w:szCs w:val="28"/>
          <w:lang w:val="en-US" w:eastAsia="ru-RU"/>
        </w:rPr>
        <w:t>III</w:t>
      </w:r>
      <w:r w:rsidRPr="00270FC0">
        <w:rPr>
          <w:rFonts w:ascii="Arial" w:eastAsia="Calibri" w:hAnsi="Arial" w:cs="Calibri"/>
          <w:sz w:val="24"/>
          <w:szCs w:val="28"/>
          <w:lang w:eastAsia="ru-RU"/>
        </w:rPr>
        <w:t xml:space="preserve"> Регламента.</w:t>
      </w:r>
    </w:p>
    <w:p w14:paraId="3B66C02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FE65947"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FBF31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6A90A8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14.1. Муниципальная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5E05A2C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комфортное расположение заявителя и работника муниципальной общеобразовательной организации, осуществляющего прием заявлений о предоставлении муниципальной услуги и прилагаемых к ним документов;</w:t>
      </w:r>
    </w:p>
    <w:p w14:paraId="1943706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возможность и удобство заполнения заявителем заявления о предоставлении муниципальной услуги на бумажном носителе;</w:t>
      </w:r>
    </w:p>
    <w:p w14:paraId="4B3D239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доступ к локальным актам, регламентирующим полномочия и сферу компетенции муниципальной общеобразовательной организации;</w:t>
      </w:r>
    </w:p>
    <w:p w14:paraId="038C67A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доступ к нормативным правовым актам, регулирующим предоставление муниципальной услуги;</w:t>
      </w:r>
    </w:p>
    <w:p w14:paraId="3C72145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7F82314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14.2. Муниципальной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40AA5AE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626EE4A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345C69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36E12B8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774EF61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2B439E5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Муниципальной общеобразовательной организацией обеспечивается:</w:t>
      </w:r>
    </w:p>
    <w:p w14:paraId="5C1EE65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8779D4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270FC0">
        <w:rPr>
          <w:rFonts w:ascii="Arial" w:eastAsia="Calibri" w:hAnsi="Arial" w:cs="Calibri"/>
          <w:sz w:val="24"/>
          <w:szCs w:val="28"/>
          <w:lang w:eastAsia="ru-RU"/>
        </w:rPr>
        <w:t>тифлосурдопереводчика</w:t>
      </w:r>
      <w:proofErr w:type="spellEnd"/>
      <w:r w:rsidRPr="00270FC0">
        <w:rPr>
          <w:rFonts w:ascii="Arial" w:eastAsia="Calibri" w:hAnsi="Arial" w:cs="Calibri"/>
          <w:sz w:val="24"/>
          <w:szCs w:val="28"/>
          <w:lang w:eastAsia="ru-RU"/>
        </w:rPr>
        <w:t>;</w:t>
      </w:r>
    </w:p>
    <w:p w14:paraId="0FD9886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753C36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14.3.</w:t>
      </w:r>
      <w:bookmarkStart w:id="2" w:name="Par269"/>
      <w:bookmarkEnd w:id="2"/>
      <w:r w:rsidRPr="00270FC0">
        <w:rPr>
          <w:rFonts w:ascii="Arial" w:eastAsia="Calibri" w:hAnsi="Arial" w:cs="Calibri"/>
          <w:sz w:val="24"/>
          <w:szCs w:val="28"/>
          <w:lang w:eastAsia="ru-RU"/>
        </w:rPr>
        <w:t xml:space="preserve"> Информационные стенды должны размещаться на видном и доступном для граждан месте.</w:t>
      </w:r>
    </w:p>
    <w:p w14:paraId="537CC97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7548F1A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текст Регламента;</w:t>
      </w:r>
    </w:p>
    <w:p w14:paraId="0A6A97D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муниципальной образовательной организации;</w:t>
      </w:r>
    </w:p>
    <w:p w14:paraId="364ED6D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форма заявления и образец его заполнения;</w:t>
      </w:r>
    </w:p>
    <w:p w14:paraId="0993B1A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перечень документов, необходимых для предоставления муниципальной услуги.</w:t>
      </w:r>
    </w:p>
    <w:p w14:paraId="0212D6B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7C4FBA9"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15. Показатели доступности и качества муниципальной услуги</w:t>
      </w:r>
    </w:p>
    <w:p w14:paraId="4AF7448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B0DFB5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15.1. Показателями доступности и качества муниципальной услуги являются: </w:t>
      </w:r>
    </w:p>
    <w:p w14:paraId="327006D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своевременность (соблюдение установленного срока предоставления муниципальной услуги); </w:t>
      </w:r>
    </w:p>
    <w:p w14:paraId="0EC2E52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65DD155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6D88186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191CD59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вежливость (показатели оценки заявителя проявления вежливого отношения работников муниципальной общеобразовательной организации в ходе предоставления муниципальной услуги).</w:t>
      </w:r>
    </w:p>
    <w:p w14:paraId="023A3E0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9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9"/>
        <w:gridCol w:w="2792"/>
      </w:tblGrid>
      <w:tr w:rsidR="00270FC0" w:rsidRPr="00270FC0" w14:paraId="2D798276" w14:textId="77777777" w:rsidTr="00056108">
        <w:trPr>
          <w:trHeight w:val="934"/>
          <w:jc w:val="center"/>
        </w:trPr>
        <w:tc>
          <w:tcPr>
            <w:tcW w:w="7189" w:type="dxa"/>
            <w:tcBorders>
              <w:top w:val="single" w:sz="4" w:space="0" w:color="auto"/>
              <w:left w:val="single" w:sz="4" w:space="0" w:color="auto"/>
              <w:right w:val="single" w:sz="4" w:space="0" w:color="auto"/>
            </w:tcBorders>
            <w:hideMark/>
          </w:tcPr>
          <w:p w14:paraId="0F6B1D71"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Показатели качества и доступности муниципальной услуги</w:t>
            </w:r>
          </w:p>
        </w:tc>
        <w:tc>
          <w:tcPr>
            <w:tcW w:w="2792" w:type="dxa"/>
            <w:tcBorders>
              <w:top w:val="single" w:sz="4" w:space="0" w:color="auto"/>
              <w:left w:val="single" w:sz="4" w:space="0" w:color="auto"/>
              <w:right w:val="single" w:sz="4" w:space="0" w:color="auto"/>
            </w:tcBorders>
          </w:tcPr>
          <w:p w14:paraId="1B552BAE"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Целевое значение показателя</w:t>
            </w:r>
          </w:p>
        </w:tc>
      </w:tr>
      <w:tr w:rsidR="00270FC0" w:rsidRPr="00270FC0" w14:paraId="62272A13" w14:textId="77777777" w:rsidTr="00056108">
        <w:trPr>
          <w:cantSplit/>
          <w:trHeight w:val="240"/>
          <w:jc w:val="center"/>
        </w:trPr>
        <w:tc>
          <w:tcPr>
            <w:tcW w:w="9981" w:type="dxa"/>
            <w:gridSpan w:val="2"/>
            <w:tcBorders>
              <w:top w:val="single" w:sz="4" w:space="0" w:color="000000"/>
              <w:left w:val="single" w:sz="4" w:space="0" w:color="000000"/>
              <w:bottom w:val="single" w:sz="4" w:space="0" w:color="000000"/>
              <w:right w:val="single" w:sz="4" w:space="0" w:color="000000"/>
            </w:tcBorders>
          </w:tcPr>
          <w:p w14:paraId="298EB0F3"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1. Своевременность</w:t>
            </w:r>
          </w:p>
        </w:tc>
      </w:tr>
      <w:tr w:rsidR="00270FC0" w:rsidRPr="00270FC0" w14:paraId="0470B505"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8605E7"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1.1. % (доля) случаев предоставления муниципальной услуги с соблюдением установленного срока предоставления муниципальной услуги</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9D3115"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2ACA3751" w14:textId="77777777" w:rsidTr="00056108">
        <w:trPr>
          <w:cantSplit/>
          <w:trHeight w:val="240"/>
          <w:jc w:val="center"/>
        </w:trPr>
        <w:tc>
          <w:tcPr>
            <w:tcW w:w="9981" w:type="dxa"/>
            <w:gridSpan w:val="2"/>
            <w:tcBorders>
              <w:top w:val="single" w:sz="4" w:space="0" w:color="000000"/>
              <w:left w:val="single" w:sz="4" w:space="0" w:color="000000"/>
              <w:bottom w:val="single" w:sz="4" w:space="0" w:color="000000"/>
              <w:right w:val="single" w:sz="4" w:space="0" w:color="000000"/>
            </w:tcBorders>
          </w:tcPr>
          <w:p w14:paraId="72DD31BE"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2. Качество</w:t>
            </w:r>
          </w:p>
        </w:tc>
      </w:tr>
      <w:tr w:rsidR="00270FC0" w:rsidRPr="00270FC0" w14:paraId="3C799262"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B8EA7B"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2.1. % (доля) заявителей, удовлетворенных качеством предоставления муниципальной услуги</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08322D"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39A3A52C"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F18F9F"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2.2. % (доля) правильно оформленных документов, являющихся результатом предоставления муниципальной услуги</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1F8E52"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02753D23" w14:textId="77777777" w:rsidTr="00056108">
        <w:trPr>
          <w:cantSplit/>
          <w:trHeight w:val="240"/>
          <w:jc w:val="center"/>
        </w:trPr>
        <w:tc>
          <w:tcPr>
            <w:tcW w:w="9981" w:type="dxa"/>
            <w:gridSpan w:val="2"/>
            <w:tcBorders>
              <w:top w:val="single" w:sz="4" w:space="0" w:color="000000"/>
              <w:left w:val="single" w:sz="4" w:space="0" w:color="000000"/>
              <w:bottom w:val="single" w:sz="4" w:space="0" w:color="000000"/>
              <w:right w:val="single" w:sz="4" w:space="0" w:color="000000"/>
            </w:tcBorders>
          </w:tcPr>
          <w:p w14:paraId="56046A77"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3. Доступность</w:t>
            </w:r>
          </w:p>
        </w:tc>
      </w:tr>
      <w:tr w:rsidR="00270FC0" w:rsidRPr="00270FC0" w14:paraId="4DA1C899" w14:textId="77777777" w:rsidTr="00056108">
        <w:trPr>
          <w:cantSplit/>
          <w:trHeight w:val="60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B71C63"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C8F669"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540E7A1F" w14:textId="77777777" w:rsidTr="00056108">
        <w:trPr>
          <w:cantSplit/>
          <w:trHeight w:val="60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998719"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E0AB0A"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3D769279" w14:textId="77777777" w:rsidTr="00056108">
        <w:trPr>
          <w:cantSplit/>
          <w:trHeight w:val="240"/>
          <w:jc w:val="center"/>
        </w:trPr>
        <w:tc>
          <w:tcPr>
            <w:tcW w:w="9981" w:type="dxa"/>
            <w:gridSpan w:val="2"/>
            <w:tcBorders>
              <w:top w:val="single" w:sz="4" w:space="0" w:color="000000"/>
              <w:left w:val="single" w:sz="4" w:space="0" w:color="000000"/>
              <w:bottom w:val="single" w:sz="4" w:space="0" w:color="000000"/>
              <w:right w:val="single" w:sz="4" w:space="0" w:color="000000"/>
            </w:tcBorders>
          </w:tcPr>
          <w:p w14:paraId="4A6FC8C9"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4. Процесс обжалования</w:t>
            </w:r>
          </w:p>
        </w:tc>
      </w:tr>
      <w:tr w:rsidR="00270FC0" w:rsidRPr="00270FC0" w14:paraId="234218F8"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DE026E"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4.1. % (доля) обоснованных жалоб в сравнении с общим количеством жалоб, поданных заявителями в ходе досудебного (внесудебного) обжалования</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0FDA9A"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0,02-0%</w:t>
            </w:r>
          </w:p>
        </w:tc>
      </w:tr>
      <w:tr w:rsidR="00270FC0" w:rsidRPr="00270FC0" w14:paraId="21D76014"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C49F76"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4.2. % (доля) обоснованных жалоб, рассмотренных </w:t>
            </w:r>
            <w:r w:rsidRPr="00270FC0">
              <w:rPr>
                <w:rFonts w:ascii="Arial" w:eastAsia="Calibri" w:hAnsi="Arial" w:cs="Calibri"/>
                <w:sz w:val="24"/>
                <w:szCs w:val="28"/>
                <w:lang w:eastAsia="ru-RU"/>
              </w:rPr>
              <w:br/>
              <w:t xml:space="preserve">и удовлетворенных в установленный срок </w:t>
            </w:r>
            <w:r w:rsidRPr="00270FC0">
              <w:rPr>
                <w:rFonts w:ascii="Arial" w:eastAsia="Calibri" w:hAnsi="Arial" w:cs="Calibri"/>
                <w:sz w:val="24"/>
                <w:szCs w:val="28"/>
                <w:lang w:eastAsia="ru-RU"/>
              </w:rPr>
              <w:br/>
              <w:t>в ходе досудебного (внесудебного) обжалования</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2642A4"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462824D2"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8D9237"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4.3. % (доля) заявителей, удовлетворенных установленным досудебным (внесудебным) порядком обжалования</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2F3599"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3B155657" w14:textId="77777777" w:rsidTr="00056108">
        <w:trPr>
          <w:cantSplit/>
          <w:trHeight w:val="36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19580C"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4.4. % (доля) заявителей, удовлетворенных сроками досудебного (внесудебного) обжалования</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5369FA"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r w:rsidR="00270FC0" w:rsidRPr="00270FC0" w14:paraId="18A9CD45" w14:textId="77777777" w:rsidTr="00056108">
        <w:trPr>
          <w:cantSplit/>
          <w:trHeight w:val="240"/>
          <w:jc w:val="center"/>
        </w:trPr>
        <w:tc>
          <w:tcPr>
            <w:tcW w:w="9981" w:type="dxa"/>
            <w:gridSpan w:val="2"/>
            <w:tcBorders>
              <w:top w:val="single" w:sz="4" w:space="0" w:color="000000"/>
              <w:left w:val="single" w:sz="4" w:space="0" w:color="000000"/>
              <w:bottom w:val="single" w:sz="4" w:space="0" w:color="000000"/>
              <w:right w:val="single" w:sz="4" w:space="0" w:color="000000"/>
            </w:tcBorders>
          </w:tcPr>
          <w:p w14:paraId="3C9E1C20"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5. Вежливость</w:t>
            </w:r>
          </w:p>
        </w:tc>
      </w:tr>
      <w:tr w:rsidR="00270FC0" w:rsidRPr="00270FC0" w14:paraId="7D86BF91" w14:textId="77777777" w:rsidTr="00056108">
        <w:trPr>
          <w:cantSplit/>
          <w:trHeight w:val="480"/>
          <w:jc w:val="center"/>
        </w:trPr>
        <w:tc>
          <w:tcPr>
            <w:tcW w:w="71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349B25"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5.1. % (доля) заявителей, считающих, что </w:t>
            </w:r>
            <w:r w:rsidRPr="00270FC0">
              <w:rPr>
                <w:rFonts w:ascii="Arial" w:eastAsia="Calibri" w:hAnsi="Arial" w:cs="Calibri"/>
                <w:sz w:val="24"/>
                <w:szCs w:val="28"/>
                <w:lang w:eastAsia="ru-RU"/>
              </w:rPr>
              <w:br/>
              <w:t>в ходе предоставления муниципальной услуги работниками муниципальной общеобразовательной организации было проявлено вежливое отношение</w:t>
            </w:r>
          </w:p>
        </w:tc>
        <w:tc>
          <w:tcPr>
            <w:tcW w:w="27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30B46F" w14:textId="77777777" w:rsidR="00270FC0" w:rsidRPr="00270FC0" w:rsidRDefault="00270FC0" w:rsidP="00270FC0">
            <w:pPr>
              <w:spacing w:after="0" w:line="240" w:lineRule="auto"/>
              <w:jc w:val="both"/>
              <w:rPr>
                <w:rFonts w:ascii="Arial" w:eastAsia="Calibri" w:hAnsi="Arial" w:cs="Calibri"/>
                <w:sz w:val="24"/>
                <w:szCs w:val="28"/>
                <w:lang w:eastAsia="ru-RU"/>
              </w:rPr>
            </w:pPr>
            <w:r w:rsidRPr="00270FC0">
              <w:rPr>
                <w:rFonts w:ascii="Arial" w:eastAsia="Calibri" w:hAnsi="Arial" w:cs="Calibri"/>
                <w:sz w:val="24"/>
                <w:szCs w:val="28"/>
                <w:lang w:eastAsia="ru-RU"/>
              </w:rPr>
              <w:t>98-100%</w:t>
            </w:r>
          </w:p>
        </w:tc>
      </w:tr>
    </w:tbl>
    <w:p w14:paraId="3570153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15.3. Количество взаимодействий заявителя с работниками муниципальной общеобразовательной организации при предоставлении муниципальной услуги не должно превышать двух раз.</w:t>
      </w:r>
    </w:p>
    <w:p w14:paraId="27E9A17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Продолжительность взаимодействий заявителя с работниками муниципальной общеобразовательной организации при предоставлении муниципальной услуги не должна превышать 15 минут.</w:t>
      </w:r>
    </w:p>
    <w:p w14:paraId="48E5041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4DAAB5E"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16. Иные требования, в том числе учитывающие особенности предоставления муниципальной услуги в электронной форме</w:t>
      </w:r>
    </w:p>
    <w:p w14:paraId="23ECF3C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451608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16.1. Комитет по образованию города Барнаула (далее – комитет) обеспечивает возможность получения информации о предоставляемой муниципальной услуге на сайте города, сайте комитета, Едином портале государственных и муниципальных услуг (функций), городском портале.</w:t>
      </w:r>
    </w:p>
    <w:p w14:paraId="50F0F43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16.2. Муниципальные общеобразовательные организации обеспечивают возможность получения информации о предоставляемой муниципальной услуге на сайте муниципальной общеобразовательной организации.</w:t>
      </w:r>
    </w:p>
    <w:p w14:paraId="46D574F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16.3. Комитет и муниципальные общеобразовательные организации обеспечивают возможность получения и бесплатного копирования формы заявления в электронном виде на сайте комитета, сайте муниципальной общеобразовательной организации, Едином портале государственных и муниципальных услуг (функций), городском портале.</w:t>
      </w:r>
    </w:p>
    <w:p w14:paraId="05F3F34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16.4. Обращение за получением муниципальной услуги может осуществляться с использованием электронных документов.</w:t>
      </w:r>
    </w:p>
    <w:p w14:paraId="7AC9C23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случае обращения заявителя за получением муниципальной услуги посредством электронной почты на адрес электронной почты заявителя направляются уведомления, связанные с оказанием муниципальной услуги.</w:t>
      </w:r>
    </w:p>
    <w:p w14:paraId="292B96E3" w14:textId="77777777" w:rsidR="00270FC0" w:rsidRPr="00270FC0" w:rsidRDefault="00270FC0" w:rsidP="00270FC0">
      <w:pPr>
        <w:spacing w:after="0" w:line="240" w:lineRule="auto"/>
        <w:jc w:val="both"/>
        <w:rPr>
          <w:rFonts w:ascii="Arial" w:eastAsia="Calibri" w:hAnsi="Arial" w:cs="Calibri"/>
          <w:sz w:val="24"/>
          <w:szCs w:val="28"/>
          <w:lang w:eastAsia="ru-RU"/>
        </w:rPr>
      </w:pPr>
    </w:p>
    <w:p w14:paraId="0848483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val="en-US" w:eastAsia="ru-RU"/>
        </w:rPr>
        <w:t>III</w:t>
      </w:r>
      <w:r w:rsidRPr="00270FC0">
        <w:rPr>
          <w:rFonts w:ascii="Arial" w:eastAsia="Calibri" w:hAnsi="Arial" w:cs="Calibri"/>
          <w:sz w:val="24"/>
          <w:szCs w:val="28"/>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580790A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3545C16B"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 Состав и последовательность выполнения административных процедур</w:t>
      </w:r>
    </w:p>
    <w:p w14:paraId="501A02C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0E9957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Оказание муниципальной услуги включает в себя следующие административные процедуры:</w:t>
      </w:r>
    </w:p>
    <w:p w14:paraId="6C18A64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получение (прием), регистрация заявления;</w:t>
      </w:r>
    </w:p>
    <w:p w14:paraId="08B0427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 рассмотрение заявления, подготовка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6CF2CA7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направление (выдача)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394EEF8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448113F"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2. Сроки административных процедур и требования к порядку выполнения административных процедур</w:t>
      </w:r>
    </w:p>
    <w:p w14:paraId="7BCA536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BEDCAF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 Получение (прием), регистрация заявления.</w:t>
      </w:r>
    </w:p>
    <w:p w14:paraId="0C90430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2.1.1. Основанием для начала административной процедуры является получение (прием) муниципальной общеобразовательной организацией направленного (поданного) заявителем заявления.</w:t>
      </w:r>
    </w:p>
    <w:p w14:paraId="1567CFC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муниципальную общеобразовательную организацию.</w:t>
      </w:r>
    </w:p>
    <w:p w14:paraId="4A9A477A" w14:textId="77777777" w:rsidR="00270FC0" w:rsidRPr="00270FC0" w:rsidRDefault="00270FC0" w:rsidP="00270FC0">
      <w:pPr>
        <w:spacing w:after="0" w:line="240" w:lineRule="auto"/>
        <w:ind w:firstLine="709"/>
        <w:jc w:val="both"/>
        <w:rPr>
          <w:rFonts w:ascii="Arial" w:eastAsia="Calibri" w:hAnsi="Arial" w:cs="Calibri"/>
          <w:bCs/>
          <w:sz w:val="24"/>
          <w:szCs w:val="28"/>
          <w:lang w:eastAsia="ru-RU"/>
        </w:rPr>
      </w:pPr>
      <w:r w:rsidRPr="00270FC0">
        <w:rPr>
          <w:rFonts w:ascii="Arial" w:eastAsia="Calibri" w:hAnsi="Arial" w:cs="Calibri"/>
          <w:sz w:val="24"/>
          <w:szCs w:val="28"/>
          <w:lang w:eastAsia="ru-RU"/>
        </w:rPr>
        <w:t>Работник муниципальной общеобразовательной организации, ответственный за прием документов (далее – ответственный работник), в ходе приема граждан:</w:t>
      </w:r>
    </w:p>
    <w:p w14:paraId="1BB4F2C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устанавливает предмет обращения, личность заявителя, его полномочия на основании документов, указанных в пунктах 6.1, 6.3 подраздела 6 раздела </w:t>
      </w:r>
      <w:r w:rsidRPr="00270FC0">
        <w:rPr>
          <w:rFonts w:ascii="Arial" w:eastAsia="Calibri" w:hAnsi="Arial" w:cs="Calibri"/>
          <w:sz w:val="24"/>
          <w:szCs w:val="28"/>
          <w:lang w:val="en-US" w:eastAsia="ru-RU"/>
        </w:rPr>
        <w:t>II</w:t>
      </w:r>
      <w:r w:rsidRPr="00270FC0">
        <w:rPr>
          <w:rFonts w:ascii="Arial" w:eastAsia="Calibri" w:hAnsi="Arial" w:cs="Calibri"/>
          <w:sz w:val="24"/>
          <w:szCs w:val="28"/>
          <w:lang w:eastAsia="ru-RU"/>
        </w:rPr>
        <w:t xml:space="preserve"> Регламента;</w:t>
      </w:r>
    </w:p>
    <w:p w14:paraId="07D2A5D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проверяет правильность заполнения заявления, наличие документов, указанных в заявлении в качестве прилагаемых к нему;</w:t>
      </w:r>
    </w:p>
    <w:p w14:paraId="37320CD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устанавливает соответствие копий приложенных к заявлению документов (при наличии) в ходе сверки с оригиналами;</w:t>
      </w:r>
    </w:p>
    <w:p w14:paraId="1624649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270FC0">
        <w:rPr>
          <w:rFonts w:ascii="Arial" w:eastAsia="Calibri" w:hAnsi="Arial" w:cs="Calibri"/>
          <w:sz w:val="24"/>
          <w:szCs w:val="28"/>
          <w:lang w:eastAsia="ru-RU"/>
        </w:rPr>
        <w:t>на соответствие</w:t>
      </w:r>
      <w:proofErr w:type="gramEnd"/>
      <w:r w:rsidRPr="00270FC0">
        <w:rPr>
          <w:rFonts w:ascii="Arial" w:eastAsia="Calibri" w:hAnsi="Arial" w:cs="Calibri"/>
          <w:sz w:val="24"/>
          <w:szCs w:val="28"/>
          <w:lang w:eastAsia="ru-RU"/>
        </w:rPr>
        <w:t xml:space="preserve"> которым производилась.</w:t>
      </w:r>
    </w:p>
    <w:p w14:paraId="0D3484D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Ответственный работник регистрирует заявление путем проставления на нем регистрационного штампа. Сведения о заявлении вносятся в журнал приема заявлений.</w:t>
      </w:r>
    </w:p>
    <w:p w14:paraId="32D939F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Ответственный работник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3 к Регламенту.</w:t>
      </w:r>
    </w:p>
    <w:p w14:paraId="5290CCD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день регистрации заявления ответственный работник передает заявление руководителю муниципальной общеобразовательной организации (в его отсутствие – исполняющему обязанности руководителя муниципальной общеобразовательной организации) (далее – руководитель).</w:t>
      </w:r>
    </w:p>
    <w:p w14:paraId="180EF201" w14:textId="77777777" w:rsidR="00270FC0" w:rsidRPr="00270FC0" w:rsidRDefault="00270FC0" w:rsidP="00270FC0">
      <w:pPr>
        <w:spacing w:after="0" w:line="240" w:lineRule="auto"/>
        <w:ind w:firstLine="709"/>
        <w:jc w:val="both"/>
        <w:rPr>
          <w:rFonts w:ascii="Arial" w:eastAsia="Calibri" w:hAnsi="Arial" w:cs="Calibri"/>
          <w:bCs/>
          <w:sz w:val="24"/>
          <w:szCs w:val="28"/>
          <w:lang w:eastAsia="ru-RU"/>
        </w:rPr>
      </w:pPr>
      <w:r w:rsidRPr="00270FC0">
        <w:rPr>
          <w:rFonts w:ascii="Arial" w:eastAsia="Calibri" w:hAnsi="Arial" w:cs="Calibri"/>
          <w:bCs/>
          <w:sz w:val="24"/>
          <w:szCs w:val="28"/>
          <w:lang w:eastAsia="ru-RU"/>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270FC0">
        <w:rPr>
          <w:rFonts w:ascii="Arial" w:eastAsia="Calibri" w:hAnsi="Arial" w:cs="Calibri"/>
          <w:sz w:val="24"/>
          <w:szCs w:val="28"/>
          <w:lang w:eastAsia="ru-RU"/>
        </w:rPr>
        <w:t xml:space="preserve"> или иным способом, позволяющим производить передачу данных в электронном форме.</w:t>
      </w:r>
    </w:p>
    <w:p w14:paraId="1066D60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2.1.3.1. В случае направления заявителем заявления </w:t>
      </w:r>
      <w:r w:rsidRPr="00270FC0">
        <w:rPr>
          <w:rFonts w:ascii="Arial" w:eastAsia="Calibri" w:hAnsi="Arial" w:cs="Calibri"/>
          <w:bCs/>
          <w:sz w:val="24"/>
          <w:szCs w:val="28"/>
          <w:lang w:eastAsia="ru-RU"/>
        </w:rPr>
        <w:t>по электронной почте</w:t>
      </w:r>
      <w:r w:rsidRPr="00270FC0">
        <w:rPr>
          <w:rFonts w:ascii="Arial" w:eastAsia="Calibri" w:hAnsi="Arial" w:cs="Calibri"/>
          <w:sz w:val="24"/>
          <w:szCs w:val="28"/>
          <w:lang w:eastAsia="ru-RU"/>
        </w:rPr>
        <w:t xml:space="preserve"> или иным способом, позволяющим производить передачу данных в электронном форме</w:t>
      </w:r>
      <w:r w:rsidRPr="00270FC0">
        <w:rPr>
          <w:rFonts w:ascii="Arial" w:eastAsia="Calibri" w:hAnsi="Arial" w:cs="Calibri"/>
          <w:bCs/>
          <w:sz w:val="24"/>
          <w:szCs w:val="28"/>
          <w:lang w:eastAsia="ru-RU"/>
        </w:rPr>
        <w:t xml:space="preserve">, </w:t>
      </w:r>
      <w:r w:rsidRPr="00270FC0">
        <w:rPr>
          <w:rFonts w:ascii="Arial" w:eastAsia="Calibri" w:hAnsi="Arial" w:cs="Calibri"/>
          <w:sz w:val="24"/>
          <w:szCs w:val="28"/>
          <w:lang w:eastAsia="ru-RU"/>
        </w:rPr>
        <w:t>заявление регистрируется ответственным работником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(нерабочий праздничный) день заявление регистрируется в начале следующего рабочего дня в последовательности поступления заявлений в нерабочее время.</w:t>
      </w:r>
    </w:p>
    <w:p w14:paraId="542E615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w:t>
      </w:r>
      <w:r w:rsidRPr="00270FC0">
        <w:rPr>
          <w:rFonts w:ascii="Arial" w:eastAsia="Calibri" w:hAnsi="Arial" w:cs="Calibri"/>
          <w:sz w:val="24"/>
          <w:szCs w:val="28"/>
          <w:lang w:eastAsia="ru-RU"/>
        </w:rPr>
        <w:lastRenderedPageBreak/>
        <w:t xml:space="preserve">Приложенные к заявлению копии документов, поступившие по электронной почте, распечатываются и прикладываются к зарегистрированному заявлению. </w:t>
      </w:r>
    </w:p>
    <w:p w14:paraId="12598F1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Сведения о заявлении, направленном заявителем по электронной почте или иным способом, позволяющим передачу данных в электронном виде, вносятся в журнал приема заявлений.</w:t>
      </w:r>
    </w:p>
    <w:p w14:paraId="10D4281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По окончании регистрации заявления ответственный работник в срок, не превышающий одного рабочего дня со дня регистрации заявления направляет на адрес электронной почты заявителя в форме сообщения уведомление о факте приема заявления.</w:t>
      </w:r>
    </w:p>
    <w:p w14:paraId="361220E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2.1.3.2. В день регистрации заявления ответственный работник передает заявление руководителю.</w:t>
      </w:r>
    </w:p>
    <w:p w14:paraId="7084A94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2C603DC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2.1.4.1. Ответственный работник осуществляет прием почтовой корреспонденции, в течение одного рабочего дня с момента поступления заявления в муниципальную общеобразовательную организацию регистрирует заявление путем проставления на нем регистрационного штампа. Сведения о заявлении вносятся в журнал приема заявлений.</w:t>
      </w:r>
    </w:p>
    <w:p w14:paraId="032EBB5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2.1.4.2. В день регистрации заявления ответственный работник передает заявление руководителю.</w:t>
      </w:r>
    </w:p>
    <w:p w14:paraId="32D6778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bCs/>
          <w:sz w:val="24"/>
          <w:szCs w:val="28"/>
          <w:lang w:eastAsia="ru-RU"/>
        </w:rPr>
        <w:t xml:space="preserve">2.1.5. Результатом административной процедуры является регистрация заявления и </w:t>
      </w:r>
      <w:r w:rsidRPr="00270FC0">
        <w:rPr>
          <w:rFonts w:ascii="Arial" w:eastAsia="Calibri" w:hAnsi="Arial" w:cs="Calibri"/>
          <w:sz w:val="24"/>
          <w:szCs w:val="28"/>
          <w:lang w:eastAsia="ru-RU"/>
        </w:rPr>
        <w:t>передача его на рассмотрение руководителю.</w:t>
      </w:r>
    </w:p>
    <w:p w14:paraId="68B3B42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2.1.6. Срок выполнения административной процедуры – один рабочий день с момента поступления заявления в муниципальную общеобразовательную организацию.</w:t>
      </w:r>
    </w:p>
    <w:p w14:paraId="5114468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 Рассмотрение заявления, подготовка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11E20ED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2.2.1. Основанием для начала административной процедуры является регистрация ответственным работником заявления и приложенных к нему документов (при наличии) и передача на рассмотрение руководителю.</w:t>
      </w:r>
    </w:p>
    <w:p w14:paraId="285F521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2.2.2. Руководитель в день поступления к нему на рассмотрение заявления определяет работника, ответственного за дальнейшее рассмотрение заявления (далее – исполнитель).</w:t>
      </w:r>
    </w:p>
    <w:p w14:paraId="6BDD71A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2.2.3. Исполнитель в течение трех рабочих дней с момента передачи ему для исполнения заявления анализирует все полученные документы.</w:t>
      </w:r>
    </w:p>
    <w:p w14:paraId="295F0FE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2.2.4. В случае отсутствия оснований для отказа в предоставлении муниципальной услуги, предусмотренных в подразделе 9 раздела </w:t>
      </w:r>
      <w:r w:rsidRPr="00270FC0">
        <w:rPr>
          <w:rFonts w:ascii="Arial" w:eastAsia="Calibri" w:hAnsi="Arial" w:cs="Calibri"/>
          <w:sz w:val="24"/>
          <w:szCs w:val="28"/>
          <w:lang w:val="en-US" w:eastAsia="ru-RU"/>
        </w:rPr>
        <w:t>II</w:t>
      </w:r>
      <w:r w:rsidRPr="00270FC0">
        <w:rPr>
          <w:rFonts w:ascii="Arial" w:eastAsia="Calibri" w:hAnsi="Arial" w:cs="Calibri"/>
          <w:sz w:val="24"/>
          <w:szCs w:val="28"/>
          <w:lang w:eastAsia="ru-RU"/>
        </w:rPr>
        <w:t xml:space="preserve"> Регламента, исполнитель готовит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в случае наличия оснований для отказа, предусмотренных в подразделе 9 раздела </w:t>
      </w:r>
      <w:r w:rsidRPr="00270FC0">
        <w:rPr>
          <w:rFonts w:ascii="Arial" w:eastAsia="Calibri" w:hAnsi="Arial" w:cs="Calibri"/>
          <w:sz w:val="24"/>
          <w:szCs w:val="28"/>
          <w:lang w:val="en-US" w:eastAsia="ru-RU"/>
        </w:rPr>
        <w:t>II</w:t>
      </w:r>
      <w:r w:rsidRPr="00270FC0">
        <w:rPr>
          <w:rFonts w:ascii="Arial" w:eastAsia="Calibri" w:hAnsi="Arial" w:cs="Calibri"/>
          <w:sz w:val="24"/>
          <w:szCs w:val="28"/>
          <w:lang w:eastAsia="ru-RU"/>
        </w:rPr>
        <w:t xml:space="preserve"> Регламента, – уведомление об отказе в предоставлении информации.</w:t>
      </w:r>
    </w:p>
    <w:p w14:paraId="3EF2F0B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Исполнитель предоставляет подготовленную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уведомление об отказе в предоставлении информации на подпись руководителю.</w:t>
      </w:r>
    </w:p>
    <w:p w14:paraId="0909220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2.2.5. Руководитель подписывает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уведомление об отказе в предоставлении информации в течение одного рабочего дня с момента предоставления исполнителем на подпись указанных документов.</w:t>
      </w:r>
    </w:p>
    <w:p w14:paraId="3E6B2AF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2.2.6. Результатом административной процедуры является подписание руководителем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305BA64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2.2.7. Срок выполнения административной процедуры – четыре рабочих дня с момента передачи ответственным работником заявления и приложенных к нему документов (при наличии) руководителю. </w:t>
      </w:r>
    </w:p>
    <w:p w14:paraId="4706271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 Направление (выдача)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5216738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2.3.1. Основанием для начала административной процедуры является подписание руководителем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425AB12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2.3.2. В течение двух рабочих дней после подписания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 исполнитель, в зависимости от выбранного в заявлении варианта предоставления результата муниципальной услуги:</w:t>
      </w:r>
    </w:p>
    <w:p w14:paraId="2C4BC87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направляет заявителю посредством почтового отправления (на почтовый адрес, указанный в заявлении (почтовом отправлении), или посредством электронного отправления на адрес электронной почты, указанный в заявлении,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уведомление об отказе в предоставлении информации;</w:t>
      </w:r>
    </w:p>
    <w:p w14:paraId="725745A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выдает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уведомление об отказе в предоставлении информации при личном обращении заявителя в муниципальную общеобразовательную организацию.</w:t>
      </w:r>
    </w:p>
    <w:p w14:paraId="1917837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Отметка о направлении (выдаче)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 проставляется в журнале приема заявлений (указывается дата, время, способ, фамилия, имя, отчество (последнее – при наличии), должность исполнителя. </w:t>
      </w:r>
    </w:p>
    <w:p w14:paraId="361A380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2.3.3. Результатом административной процедуры является направление (выдача)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w:t>
      </w:r>
    </w:p>
    <w:p w14:paraId="26E4444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2.3.4. Срок выполнения административной процедуры – два рабочих дня с момента подписания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 </w:t>
      </w:r>
    </w:p>
    <w:p w14:paraId="1E1D1D0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2.4. В случае выявления в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уведомлении об отказе в предоставлении информации опечаток и ошибок исполнитель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выдает заявителю исправленные документы в порядке, предусмотренном пунктом 2.3 настоящего подраздела Регламента.</w:t>
      </w:r>
    </w:p>
    <w:p w14:paraId="5DF08F2E"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lastRenderedPageBreak/>
        <w:t>3. Особенности выполнения административных процедур в электронной форме</w:t>
      </w:r>
    </w:p>
    <w:p w14:paraId="70B1C38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EA720D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bCs/>
          <w:sz w:val="24"/>
          <w:szCs w:val="28"/>
          <w:lang w:eastAsia="ru-RU"/>
        </w:rPr>
        <w:t>3.1. Особенности выполнения административной процедуры «</w:t>
      </w:r>
      <w:r w:rsidRPr="00270FC0">
        <w:rPr>
          <w:rFonts w:ascii="Arial" w:eastAsia="Calibri" w:hAnsi="Arial" w:cs="Calibri"/>
          <w:sz w:val="24"/>
          <w:szCs w:val="28"/>
          <w:lang w:eastAsia="ru-RU"/>
        </w:rPr>
        <w:t>Получение (прием), регистрация заявления» в случае подачи заявителем заявления и прилагаемых к нему документов (при наличии) в форме электронных документов (по электронной почте или иным способом, позволяющим производить передачу данных в электронной форме) определены подпунктом 2.1.3.1 пункта 2.1 подраздела 2 настоящего раздела Регламента.</w:t>
      </w:r>
    </w:p>
    <w:p w14:paraId="1CA4537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3.2. Особенности выполнения </w:t>
      </w:r>
      <w:r w:rsidRPr="00270FC0">
        <w:rPr>
          <w:rFonts w:ascii="Arial" w:eastAsia="Calibri" w:hAnsi="Arial" w:cs="Calibri"/>
          <w:bCs/>
          <w:sz w:val="24"/>
          <w:szCs w:val="28"/>
          <w:lang w:eastAsia="ru-RU"/>
        </w:rPr>
        <w:t>административной процедуры</w:t>
      </w:r>
      <w:r w:rsidRPr="00270FC0">
        <w:rPr>
          <w:rFonts w:ascii="Arial" w:eastAsia="Calibri" w:hAnsi="Arial" w:cs="Calibri"/>
          <w:sz w:val="24"/>
          <w:szCs w:val="28"/>
          <w:lang w:eastAsia="ru-RU"/>
        </w:rPr>
        <w:t xml:space="preserve"> «Направление (выдача)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уведомления об отказе в предоставлении информации» в электронной форме определены подпунктом 2.3.2 пункта 2.3 подраздела 2 настоящего раздела Регламента.</w:t>
      </w:r>
    </w:p>
    <w:p w14:paraId="6723CBD5" w14:textId="77777777" w:rsidR="00270FC0" w:rsidRPr="00270FC0" w:rsidRDefault="00270FC0" w:rsidP="00270FC0">
      <w:pPr>
        <w:spacing w:after="0" w:line="240" w:lineRule="auto"/>
        <w:jc w:val="both"/>
        <w:rPr>
          <w:rFonts w:ascii="Arial" w:eastAsia="Calibri" w:hAnsi="Arial" w:cs="Calibri"/>
          <w:bCs/>
          <w:sz w:val="24"/>
          <w:szCs w:val="28"/>
          <w:lang w:eastAsia="ru-RU"/>
        </w:rPr>
      </w:pPr>
    </w:p>
    <w:p w14:paraId="634F9A05"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IV. Формы контроля за исполнением Административного регламента</w:t>
      </w:r>
    </w:p>
    <w:p w14:paraId="7FD4A46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BB31307"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 Порядок осуществления текущего контроля за соблюдением и исполнением работниками муниципальных общеобразовательных организаций,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14:paraId="3FEDBBB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E4698C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1.1. Текущий контроль за исполнением Регламента осуществляется специалистами комитета и работниками муниципальных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15608AA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работниками муниципальных общеобразовательных организаций, участвующими в предоставлении муниципальной услуги.</w:t>
      </w:r>
    </w:p>
    <w:p w14:paraId="33B2DEA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1.3. Проверки могут быть плановыми (осуществляться на основании ежегодных планов работы комитета, муниципальных общеобразовательных организаций) и внеплановыми. </w:t>
      </w:r>
    </w:p>
    <w:p w14:paraId="7014DE9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BAD62C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5B49283"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659A6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3E17A7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2C25378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2ACEE99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5EE31EC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2.4. Периодичность осуществления контроля устанавливается председателем комитета.</w:t>
      </w:r>
    </w:p>
    <w:p w14:paraId="4A201CC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4CFD7E8C"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3. Ответственность работников муниципальных общеобразовательных организаций за решения и действия (бездействие), принимаемые (осуществляемые) ими в ходе предоставления муниципальной услуги</w:t>
      </w:r>
    </w:p>
    <w:p w14:paraId="33ECA2C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82E08B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3911D69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 Персональная ответственность работников муниципальных общеобразовательных организаций,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7C62EEF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A777BAF"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D0DAB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B62845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D7C588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65DC36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61E50B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работников муниципальных общеобразовательных организаций,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440C21F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208039F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723C201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07A7825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403F62B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lastRenderedPageBreak/>
        <w:t>Граждане, их объединения и организации вправе информировать муниципальную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p w14:paraId="5ABB325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A880DD9"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V. Досудебный (внесудебный) порядок обжалования решений и действий (бездействия) муниципальных общеобразовательных организаций, а также работников муниципальных общеобразовательных организаций, участвующих в предоставлении муниципальной услуги</w:t>
      </w:r>
    </w:p>
    <w:p w14:paraId="3088258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214BB3A"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 Информация для заявителя о праве на досудебное (внесудебное) обжалование решений и действий (бездействия) муниципальных общеобразовательных организаций, а также работников муниципальных общеобразовательных организаций, участвующих в предоставлении муниципальной услуги</w:t>
      </w:r>
    </w:p>
    <w:p w14:paraId="205FA4B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03E07A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1.1. Заявитель имеет право подать жалобу на решения и (или) действия (бездействие) муниципальных общеобразовательных организаций, а также работников муниципальных общеобразовательных организаций (далее – жалоба), в соответствии с законодательством Российской Федерации.</w:t>
      </w:r>
    </w:p>
    <w:p w14:paraId="36B7392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2E175CB7"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2. Орган местного самоуправления и (или) должностное лицо, уполномоченные на рассмотрение жалобы заявителя на решение и (или) действия (бездействие), муниципальных общеобразовательных организаций, а также работников муниципальных общеобразовательных организаций, участвующих в предоставлении муниципальной услуги</w:t>
      </w:r>
    </w:p>
    <w:p w14:paraId="514C9506" w14:textId="77777777" w:rsidR="00270FC0" w:rsidRPr="00270FC0" w:rsidRDefault="00270FC0" w:rsidP="00270FC0">
      <w:pPr>
        <w:spacing w:after="0" w:line="240" w:lineRule="auto"/>
        <w:ind w:firstLine="709"/>
        <w:jc w:val="both"/>
        <w:rPr>
          <w:rFonts w:ascii="Arial" w:eastAsia="Calibri" w:hAnsi="Arial" w:cs="Calibri"/>
          <w:bCs/>
          <w:sz w:val="24"/>
          <w:szCs w:val="28"/>
          <w:lang w:eastAsia="ru-RU"/>
        </w:rPr>
      </w:pPr>
    </w:p>
    <w:p w14:paraId="01FDD80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 Заявитель может обжаловать решения и (или) действия (бездействие):</w:t>
      </w:r>
    </w:p>
    <w:p w14:paraId="02555E0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2.1.1. Работников муниципальной общеобразовательной организации, участвующих в предоставлении муниципальной услуги – руководителю;</w:t>
      </w:r>
    </w:p>
    <w:p w14:paraId="200447E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2.1.2. Руководителя – председателю комитета;</w:t>
      </w:r>
    </w:p>
    <w:p w14:paraId="5F48075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2.1.3. Председателя комитета − в администрацию города.</w:t>
      </w:r>
    </w:p>
    <w:p w14:paraId="694F5CC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2.2. Контактные данные для подачи жалоб в муниципальную общеобразовательную организацию, предоставляющую муниципальную услугу, размещены на сайте комитета.</w:t>
      </w:r>
    </w:p>
    <w:p w14:paraId="24A7A1B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2.3. Контактные данные для подачи жалоб в комитет и администрацию города приведены в приложении 4 к Регламенту.</w:t>
      </w:r>
    </w:p>
    <w:p w14:paraId="4DF3349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63508D5"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3. Предмет досудебного (внесудебного) обжалования</w:t>
      </w:r>
    </w:p>
    <w:p w14:paraId="3BA0788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63D49E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 Заявитель может обратиться с жалобой, в том числе в следующих случаях:</w:t>
      </w:r>
    </w:p>
    <w:p w14:paraId="484A1CB5"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3.1.1. Нарушения срока регистрации заявления;</w:t>
      </w:r>
    </w:p>
    <w:p w14:paraId="5E3C1F2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3.1.2. Нарушения срока предоставления муниципальной услуги;</w:t>
      </w:r>
    </w:p>
    <w:p w14:paraId="4383D50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338FB69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B5DC62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3.1.5.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70FC0">
        <w:rPr>
          <w:rFonts w:ascii="Arial" w:eastAsia="Calibri" w:hAnsi="Arial" w:cs="Calibri"/>
          <w:sz w:val="24"/>
          <w:szCs w:val="28"/>
          <w:lang w:eastAsia="ru-RU"/>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14:paraId="4786CE0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99BE8C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3.1.7. Отказа муниципальной общеобразовательной организации, ее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D3DA6C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3.1.8. Нарушения срока или порядка выдачи документов по результатам предоставления муниципальной услуги;</w:t>
      </w:r>
    </w:p>
    <w:p w14:paraId="1135137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3C39766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03803F0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 Заявитель в своей жалобе указывает:</w:t>
      </w:r>
    </w:p>
    <w:p w14:paraId="69FE17A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3.2.1. Наименование муниципальной общеобразовательной организации, фамилию, имя, отчество (последнее − при наличии) работников муниципальной общеобразовательной организации, предоставляющих муниципальную услугу, решения и действия (бездействие) которых обжалуются; </w:t>
      </w:r>
    </w:p>
    <w:p w14:paraId="53DE390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3EE02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3.2.3. Сведения об обжалуемых решениях и действиях (бездействии) муниципальной общеобразовательной организации, работника муниципальной общеобразовательной организации;</w:t>
      </w:r>
    </w:p>
    <w:p w14:paraId="7A2A998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3.2.4. Доводы, на основании которых заявитель не согласен с решением и действием (бездействием) муниципальной общеобразовательной организации, работника муниципальной общеобразовательной организации. Заявителем могут быть предоставлены документы (при наличии), подтверждающие доводы заявителя, либо их копии.</w:t>
      </w:r>
    </w:p>
    <w:p w14:paraId="4F519E7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9386EBB"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4. Порядок подачи и рассмотрения жалобы</w:t>
      </w:r>
    </w:p>
    <w:p w14:paraId="54FCC45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0041CB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4.1. Жалоба может быть направлена (подана) в комитет, муниципальную 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14:paraId="38CF32D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4.2. Жалоба в электронной форме может быть направлена по электронной почте, подана посредством портала досудебного обжалования (адрес в сети Интернет – </w:t>
      </w:r>
      <w:hyperlink r:id="rId6" w:history="1">
        <w:r w:rsidRPr="00270FC0">
          <w:rPr>
            <w:rFonts w:ascii="Arial" w:eastAsia="Calibri" w:hAnsi="Arial" w:cs="Calibri"/>
            <w:color w:val="0000FF"/>
            <w:sz w:val="24"/>
            <w:szCs w:val="28"/>
            <w:u w:val="single"/>
            <w:lang w:eastAsia="ru-RU"/>
          </w:rPr>
          <w:t>https://do.gosuslugi.ru/</w:t>
        </w:r>
      </w:hyperlink>
      <w:r w:rsidRPr="00270FC0">
        <w:rPr>
          <w:rFonts w:ascii="Arial" w:eastAsia="Calibri" w:hAnsi="Arial" w:cs="Calibri"/>
          <w:sz w:val="24"/>
          <w:szCs w:val="28"/>
          <w:lang w:eastAsia="ru-RU"/>
        </w:rPr>
        <w:t>), в письменной форме на бумажном носителе направлена по почте, подана в ходе личного приема в комитет, муниципальную общеобразовательную организацию и (или) должностному лицу, уполномоченному на рассмотрение жалобы.</w:t>
      </w:r>
    </w:p>
    <w:p w14:paraId="7FDD193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01D883B"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5. Сроки рассмотрения жалобы</w:t>
      </w:r>
    </w:p>
    <w:p w14:paraId="68002842"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9154A3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70CDCCF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5.2. В случае обжалования отказа муниципальной общеобразовательной организации, ее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23D128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BFC5CA6"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6. Результат рассмотрения жалобы</w:t>
      </w:r>
    </w:p>
    <w:p w14:paraId="3B7B081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9F27EF8"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6.1. По результатам рассмотрения жалобы должностным лицом, уполномоченным на рассмотрение жалобы, принимается одно из следующих решений:</w:t>
      </w:r>
    </w:p>
    <w:p w14:paraId="66FDF2C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6.1.1. Жалоба удовлетворяется, в том числе в форме отмены принятого решения, исправления допущенных муниципальной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3757410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6.1.2. В удовлетворении жалобы отказывается.</w:t>
      </w:r>
    </w:p>
    <w:p w14:paraId="2965FAF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 В ответе по результатам рассмотрения жалобы указываются:</w:t>
      </w:r>
    </w:p>
    <w:p w14:paraId="4858A3C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6.2.1. Фамилия, имя, отчество (последнее – при наличии), должность работника, наименование муниципальной общеобразовательной организации, принявших решение по жалобе;</w:t>
      </w:r>
    </w:p>
    <w:p w14:paraId="0B8FD3E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6.2.2. Номер, дата, место принятия решения, сведения о муниципальной общеобразовательной организации, о работнике, решения или действия (бездействие) которого обжалуются;</w:t>
      </w:r>
    </w:p>
    <w:p w14:paraId="27C1DB47"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6.2.3. Фамилия, имя, отчество (последнее – при наличии) заявителя;</w:t>
      </w:r>
    </w:p>
    <w:p w14:paraId="530604C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6.2.4. Основания для принятия решения по жалобе;</w:t>
      </w:r>
    </w:p>
    <w:p w14:paraId="28F1A21B"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6.2.5. Принятое по жалобе решение;</w:t>
      </w:r>
    </w:p>
    <w:p w14:paraId="58E4A38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663257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6.2.7. Сведения о порядке обжалования принятого по жалобе решения.</w:t>
      </w:r>
    </w:p>
    <w:p w14:paraId="34A1773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6.3. В удовлетворении жалобы отказывается в следующих случаях:</w:t>
      </w:r>
    </w:p>
    <w:p w14:paraId="31672DCE"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5E5513D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00E747C6"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3B9258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14:paraId="30E1D1D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6.5.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w:t>
      </w:r>
      <w:r w:rsidRPr="00270FC0">
        <w:rPr>
          <w:rFonts w:ascii="Arial" w:eastAsia="Calibri" w:hAnsi="Arial" w:cs="Calibri"/>
          <w:sz w:val="24"/>
          <w:szCs w:val="28"/>
          <w:lang w:eastAsia="ru-RU"/>
        </w:rPr>
        <w:lastRenderedPageBreak/>
        <w:t>ответа по существу поставленных в ней вопросов и сообщает гражданину, направившему жалобу, о недопустимости злоупотребления правом.</w:t>
      </w:r>
    </w:p>
    <w:p w14:paraId="623CC91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В случае, если текст жалобы не поддается прочтению, ответ на жалобу </w:t>
      </w:r>
      <w:proofErr w:type="gramStart"/>
      <w:r w:rsidRPr="00270FC0">
        <w:rPr>
          <w:rFonts w:ascii="Arial" w:eastAsia="Calibri" w:hAnsi="Arial" w:cs="Calibri"/>
          <w:sz w:val="24"/>
          <w:szCs w:val="28"/>
          <w:lang w:eastAsia="ru-RU"/>
        </w:rPr>
        <w:t>не дается</w:t>
      </w:r>
      <w:proofErr w:type="gramEnd"/>
      <w:r w:rsidRPr="00270FC0">
        <w:rPr>
          <w:rFonts w:ascii="Arial" w:eastAsia="Calibri" w:hAnsi="Arial" w:cs="Calibri"/>
          <w:sz w:val="24"/>
          <w:szCs w:val="28"/>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0FBBEAA" w14:textId="77777777" w:rsidR="00270FC0" w:rsidRPr="00270FC0" w:rsidRDefault="00270FC0" w:rsidP="00270FC0">
      <w:pPr>
        <w:spacing w:after="0" w:line="240" w:lineRule="auto"/>
        <w:jc w:val="both"/>
        <w:rPr>
          <w:rFonts w:ascii="Arial" w:eastAsia="Calibri" w:hAnsi="Arial" w:cs="Calibri"/>
          <w:sz w:val="24"/>
          <w:szCs w:val="28"/>
          <w:lang w:eastAsia="ru-RU"/>
        </w:rPr>
      </w:pPr>
    </w:p>
    <w:p w14:paraId="64CE5FE4"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7. Порядок информирования заявителя о ходе и результатах рассмотрения жалобы</w:t>
      </w:r>
    </w:p>
    <w:p w14:paraId="5C41896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94099D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59D4A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7.2. В случае </w:t>
      </w:r>
      <w:proofErr w:type="gramStart"/>
      <w:r w:rsidRPr="00270FC0">
        <w:rPr>
          <w:rFonts w:ascii="Arial" w:eastAsia="Calibri" w:hAnsi="Arial" w:cs="Calibri"/>
          <w:sz w:val="24"/>
          <w:szCs w:val="28"/>
          <w:lang w:eastAsia="ru-RU"/>
        </w:rPr>
        <w:t>признания жалобы</w:t>
      </w:r>
      <w:proofErr w:type="gramEnd"/>
      <w:r w:rsidRPr="00270FC0">
        <w:rPr>
          <w:rFonts w:ascii="Arial" w:eastAsia="Calibri" w:hAnsi="Arial" w:cs="Calibri"/>
          <w:sz w:val="24"/>
          <w:szCs w:val="28"/>
          <w:lang w:eastAsia="ru-RU"/>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3EAE9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7.3. В случае </w:t>
      </w:r>
      <w:proofErr w:type="gramStart"/>
      <w:r w:rsidRPr="00270FC0">
        <w:rPr>
          <w:rFonts w:ascii="Arial" w:eastAsia="Calibri" w:hAnsi="Arial" w:cs="Calibri"/>
          <w:sz w:val="24"/>
          <w:szCs w:val="28"/>
          <w:lang w:eastAsia="ru-RU"/>
        </w:rPr>
        <w:t>признания жалобы</w:t>
      </w:r>
      <w:proofErr w:type="gramEnd"/>
      <w:r w:rsidRPr="00270FC0">
        <w:rPr>
          <w:rFonts w:ascii="Arial" w:eastAsia="Calibri" w:hAnsi="Arial" w:cs="Calibri"/>
          <w:sz w:val="24"/>
          <w:szCs w:val="28"/>
          <w:lang w:eastAsia="ru-RU"/>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3ABD37CA"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08122551"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8. Порядок обжалования решения по жалобе</w:t>
      </w:r>
    </w:p>
    <w:p w14:paraId="3B2E3B3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77A37071"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8.1. Заявитель имеет право обжаловать решение по жалобе муниципальной общеобразовательной организации, работников муниципальной общеобразовательной организации, уполномоченных на рассмотрение жалобы, - 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14:paraId="541DA4B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председателем комитета. </w:t>
      </w:r>
    </w:p>
    <w:p w14:paraId="104528D9"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483CC5ED"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8.1 настоящего подраздела Регламента, незамедлительно направляет соответствующие материалы в органы прокуратуры.</w:t>
      </w:r>
    </w:p>
    <w:p w14:paraId="5E81FEA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8.3. Решение по жалобе на решение уполномоченного органа, принятое главой города Барнаула, может быть обжаловано заявителем в судебном порядке.</w:t>
      </w:r>
    </w:p>
    <w:p w14:paraId="3C13E3B4"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62133459"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9. Право заявителя на получение информации и документов, необходимых для обоснования и рассмотрения жалобы</w:t>
      </w:r>
    </w:p>
    <w:p w14:paraId="15CC30DF"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57B9C20"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r w:rsidRPr="00270FC0">
        <w:rPr>
          <w:rFonts w:ascii="Arial" w:eastAsia="Calibri" w:hAnsi="Arial" w:cs="Calibri"/>
          <w:sz w:val="24"/>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муниципальную общеобразовательную организацию, комитет.</w:t>
      </w:r>
    </w:p>
    <w:p w14:paraId="02214B8C"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525BFE1E" w14:textId="77777777" w:rsidR="00270FC0" w:rsidRPr="00270FC0" w:rsidRDefault="00270FC0" w:rsidP="00270FC0">
      <w:pPr>
        <w:spacing w:after="0" w:line="240" w:lineRule="auto"/>
        <w:jc w:val="center"/>
        <w:rPr>
          <w:rFonts w:ascii="Arial" w:eastAsia="Calibri" w:hAnsi="Arial" w:cs="Calibri"/>
          <w:sz w:val="24"/>
          <w:szCs w:val="28"/>
          <w:lang w:eastAsia="ru-RU"/>
        </w:rPr>
      </w:pPr>
      <w:r w:rsidRPr="00270FC0">
        <w:rPr>
          <w:rFonts w:ascii="Arial" w:eastAsia="Calibri" w:hAnsi="Arial" w:cs="Calibri"/>
          <w:sz w:val="24"/>
          <w:szCs w:val="28"/>
          <w:lang w:eastAsia="ru-RU"/>
        </w:rPr>
        <w:t>10. Способы информирования заявителя о порядке подачи и рассмотрения жалобы</w:t>
      </w:r>
    </w:p>
    <w:p w14:paraId="2E30B0F3" w14:textId="77777777" w:rsidR="00270FC0" w:rsidRPr="00270FC0" w:rsidRDefault="00270FC0" w:rsidP="00270FC0">
      <w:pPr>
        <w:spacing w:after="0" w:line="240" w:lineRule="auto"/>
        <w:ind w:firstLine="709"/>
        <w:jc w:val="both"/>
        <w:rPr>
          <w:rFonts w:ascii="Arial" w:eastAsia="Calibri" w:hAnsi="Arial" w:cs="Calibri"/>
          <w:sz w:val="24"/>
          <w:szCs w:val="28"/>
          <w:lang w:eastAsia="ru-RU"/>
        </w:rPr>
      </w:pPr>
    </w:p>
    <w:p w14:paraId="1D0121E9"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Calibri"/>
          <w:sz w:val="24"/>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предоставляющими муниципальную услугу, в порядке, предусмотренном подразделом 3 раздела I Регламента для информирования о предоставлении муниципальной услуги.</w:t>
      </w:r>
    </w:p>
    <w:bookmarkEnd w:id="0"/>
    <w:p w14:paraId="4F7EB3FF" w14:textId="77777777" w:rsidR="00270FC0" w:rsidRPr="00270FC0" w:rsidRDefault="00270FC0" w:rsidP="00270FC0">
      <w:pPr>
        <w:spacing w:after="0" w:line="240" w:lineRule="auto"/>
        <w:ind w:firstLine="709"/>
        <w:jc w:val="both"/>
        <w:rPr>
          <w:rFonts w:ascii="Arial" w:eastAsia="Calibri" w:hAnsi="Arial" w:cs="Times New Roman"/>
          <w:sz w:val="24"/>
          <w:szCs w:val="28"/>
        </w:rPr>
      </w:pPr>
    </w:p>
    <w:p w14:paraId="4ACC1AFF"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Заместитель председателя комитета   Н.А. Михальчук</w:t>
      </w:r>
    </w:p>
    <w:p w14:paraId="13348EEB" w14:textId="77777777" w:rsidR="00270FC0" w:rsidRPr="00270FC0" w:rsidRDefault="00270FC0" w:rsidP="00270FC0">
      <w:pPr>
        <w:spacing w:after="0" w:line="240" w:lineRule="auto"/>
        <w:ind w:firstLine="709"/>
        <w:jc w:val="both"/>
        <w:rPr>
          <w:rFonts w:ascii="Arial" w:eastAsia="Calibri" w:hAnsi="Arial" w:cs="Times New Roman"/>
          <w:sz w:val="24"/>
          <w:szCs w:val="28"/>
        </w:rPr>
      </w:pPr>
    </w:p>
    <w:p w14:paraId="625B7E86"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Приложение 1</w:t>
      </w:r>
      <w:r w:rsidRPr="00270FC0">
        <w:rPr>
          <w:rFonts w:ascii="Arial" w:eastAsia="Calibri" w:hAnsi="Arial" w:cs="Times New Roman"/>
          <w:sz w:val="24"/>
          <w:szCs w:val="28"/>
          <w:lang w:val="en-US"/>
        </w:rPr>
        <w:t xml:space="preserve"> </w:t>
      </w:r>
      <w:r w:rsidRPr="00270FC0">
        <w:rPr>
          <w:rFonts w:ascii="Arial" w:eastAsia="Calibri" w:hAnsi="Arial" w:cs="Times New Roman"/>
          <w:sz w:val="24"/>
          <w:szCs w:val="28"/>
        </w:rPr>
        <w:t>к Регламенту</w:t>
      </w:r>
    </w:p>
    <w:p w14:paraId="6B11BA83" w14:textId="77777777" w:rsidR="00270FC0" w:rsidRPr="00270FC0" w:rsidRDefault="00270FC0" w:rsidP="00270FC0">
      <w:pPr>
        <w:spacing w:after="0" w:line="240" w:lineRule="auto"/>
        <w:jc w:val="center"/>
        <w:rPr>
          <w:rFonts w:ascii="Arial" w:eastAsia="Calibri" w:hAnsi="Arial" w:cs="Times New Roman"/>
          <w:sz w:val="24"/>
          <w:szCs w:val="28"/>
        </w:rPr>
      </w:pPr>
    </w:p>
    <w:p w14:paraId="222D19A5"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СВЕДЕНИЯ</w:t>
      </w:r>
    </w:p>
    <w:p w14:paraId="373D91B4"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w:t>
      </w:r>
    </w:p>
    <w:p w14:paraId="500B7A29" w14:textId="77777777" w:rsidR="00270FC0" w:rsidRPr="00270FC0" w:rsidRDefault="00270FC0" w:rsidP="00270FC0">
      <w:pPr>
        <w:spacing w:after="0" w:line="240" w:lineRule="auto"/>
        <w:ind w:firstLine="709"/>
        <w:jc w:val="both"/>
        <w:rPr>
          <w:rFonts w:ascii="Arial" w:eastAsia="Calibri" w:hAnsi="Arial" w:cs="Times New Roman"/>
          <w:sz w:val="24"/>
          <w:szCs w:val="28"/>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3455"/>
        <w:gridCol w:w="3297"/>
      </w:tblGrid>
      <w:tr w:rsidR="00270FC0" w:rsidRPr="00270FC0" w14:paraId="2E4B96FB" w14:textId="77777777" w:rsidTr="00056108">
        <w:trPr>
          <w:jc w:val="center"/>
        </w:trPr>
        <w:tc>
          <w:tcPr>
            <w:tcW w:w="3079" w:type="dxa"/>
          </w:tcPr>
          <w:p w14:paraId="635A5394"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iCs/>
                <w:sz w:val="24"/>
                <w:szCs w:val="28"/>
              </w:rPr>
              <w:t>Полное наименование информационной системы,</w:t>
            </w:r>
          </w:p>
        </w:tc>
        <w:tc>
          <w:tcPr>
            <w:tcW w:w="3455" w:type="dxa"/>
          </w:tcPr>
          <w:p w14:paraId="1B45490F"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Адрес в информационно-телекоммуникационной сети «Интернет»</w:t>
            </w:r>
          </w:p>
        </w:tc>
        <w:tc>
          <w:tcPr>
            <w:tcW w:w="3297" w:type="dxa"/>
          </w:tcPr>
          <w:p w14:paraId="4C107454"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Наличие/отсутствие технической возможности предоставления услуги в электронной форме</w:t>
            </w:r>
          </w:p>
        </w:tc>
      </w:tr>
      <w:tr w:rsidR="00270FC0" w:rsidRPr="00270FC0" w14:paraId="7D967BE7" w14:textId="77777777" w:rsidTr="00056108">
        <w:trPr>
          <w:jc w:val="center"/>
        </w:trPr>
        <w:tc>
          <w:tcPr>
            <w:tcW w:w="3079" w:type="dxa"/>
          </w:tcPr>
          <w:p w14:paraId="24EBD435" w14:textId="77777777" w:rsidR="00270FC0" w:rsidRPr="00270FC0" w:rsidRDefault="00270FC0" w:rsidP="00270FC0">
            <w:pPr>
              <w:spacing w:after="0" w:line="240" w:lineRule="auto"/>
              <w:jc w:val="both"/>
              <w:rPr>
                <w:rFonts w:ascii="Arial" w:eastAsia="Calibri" w:hAnsi="Arial" w:cs="Times New Roman"/>
                <w:iCs/>
                <w:sz w:val="24"/>
                <w:szCs w:val="28"/>
              </w:rPr>
            </w:pPr>
            <w:r w:rsidRPr="00270FC0">
              <w:rPr>
                <w:rFonts w:ascii="Arial" w:eastAsia="Calibri" w:hAnsi="Arial" w:cs="Times New Roman"/>
                <w:iCs/>
                <w:sz w:val="24"/>
                <w:szCs w:val="28"/>
              </w:rPr>
              <w:t>Федеральная государственная информационная система «Единый портал государственных и муниципальных услуг (функций)»</w:t>
            </w:r>
          </w:p>
        </w:tc>
        <w:tc>
          <w:tcPr>
            <w:tcW w:w="3455" w:type="dxa"/>
          </w:tcPr>
          <w:p w14:paraId="0638B180" w14:textId="77777777" w:rsidR="00270FC0" w:rsidRPr="00270FC0" w:rsidRDefault="00270FC0" w:rsidP="00270FC0">
            <w:pPr>
              <w:spacing w:after="0" w:line="240" w:lineRule="auto"/>
              <w:jc w:val="both"/>
              <w:rPr>
                <w:rFonts w:ascii="Arial" w:eastAsia="Calibri" w:hAnsi="Arial" w:cs="Times New Roman"/>
                <w:iCs/>
                <w:sz w:val="24"/>
                <w:szCs w:val="28"/>
              </w:rPr>
            </w:pPr>
            <w:hyperlink r:id="rId7" w:history="1">
              <w:r w:rsidRPr="00270FC0">
                <w:rPr>
                  <w:rFonts w:ascii="Arial" w:eastAsia="Calibri" w:hAnsi="Arial" w:cs="Times New Roman"/>
                  <w:iCs/>
                  <w:color w:val="0000FF"/>
                  <w:sz w:val="24"/>
                  <w:szCs w:val="28"/>
                  <w:u w:val="single"/>
                </w:rPr>
                <w:t>http://www.gosuslugi.ru</w:t>
              </w:r>
            </w:hyperlink>
          </w:p>
        </w:tc>
        <w:tc>
          <w:tcPr>
            <w:tcW w:w="3297" w:type="dxa"/>
          </w:tcPr>
          <w:p w14:paraId="47FE3079" w14:textId="77777777" w:rsidR="00270FC0" w:rsidRPr="00270FC0" w:rsidRDefault="00270FC0" w:rsidP="00270FC0">
            <w:pPr>
              <w:spacing w:after="0" w:line="240" w:lineRule="auto"/>
              <w:jc w:val="both"/>
              <w:rPr>
                <w:rFonts w:ascii="Arial" w:eastAsia="Calibri" w:hAnsi="Arial" w:cs="Times New Roman"/>
                <w:iCs/>
                <w:sz w:val="24"/>
                <w:szCs w:val="28"/>
              </w:rPr>
            </w:pPr>
            <w:r w:rsidRPr="00270FC0">
              <w:rPr>
                <w:rFonts w:ascii="Arial" w:eastAsia="Calibri" w:hAnsi="Arial" w:cs="Times New Roman"/>
                <w:sz w:val="24"/>
                <w:szCs w:val="28"/>
              </w:rPr>
              <w:t xml:space="preserve">Отсутствует возможность получения муниципальной услуги в электронной форме </w:t>
            </w:r>
          </w:p>
        </w:tc>
      </w:tr>
      <w:tr w:rsidR="00270FC0" w:rsidRPr="00270FC0" w14:paraId="2C5CAE79" w14:textId="77777777" w:rsidTr="00056108">
        <w:trPr>
          <w:jc w:val="center"/>
        </w:trPr>
        <w:tc>
          <w:tcPr>
            <w:tcW w:w="3079" w:type="dxa"/>
          </w:tcPr>
          <w:p w14:paraId="111C46FB"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Муниципальная автоматизированная информационная система «Электронный Барнаул»</w:t>
            </w:r>
          </w:p>
        </w:tc>
        <w:tc>
          <w:tcPr>
            <w:tcW w:w="3455" w:type="dxa"/>
          </w:tcPr>
          <w:p w14:paraId="04DBBA9E"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http://portal.barnaul.org</w:t>
            </w:r>
          </w:p>
        </w:tc>
        <w:tc>
          <w:tcPr>
            <w:tcW w:w="3297" w:type="dxa"/>
          </w:tcPr>
          <w:p w14:paraId="7C92F20C" w14:textId="77777777" w:rsidR="00270FC0" w:rsidRPr="00270FC0" w:rsidRDefault="00270FC0" w:rsidP="00270FC0">
            <w:pPr>
              <w:spacing w:after="0" w:line="240" w:lineRule="auto"/>
              <w:jc w:val="both"/>
              <w:rPr>
                <w:rFonts w:ascii="Arial" w:eastAsia="Calibri" w:hAnsi="Arial" w:cs="Times New Roman"/>
                <w:iCs/>
                <w:sz w:val="24"/>
                <w:szCs w:val="28"/>
              </w:rPr>
            </w:pPr>
            <w:r w:rsidRPr="00270FC0">
              <w:rPr>
                <w:rFonts w:ascii="Arial" w:eastAsia="Calibri" w:hAnsi="Arial" w:cs="Times New Roman"/>
                <w:sz w:val="24"/>
                <w:szCs w:val="28"/>
              </w:rPr>
              <w:t xml:space="preserve">Отсутствует возможность получения муниципальной услуги в электронной форме </w:t>
            </w:r>
          </w:p>
        </w:tc>
      </w:tr>
    </w:tbl>
    <w:p w14:paraId="7A9E1206" w14:textId="77777777" w:rsidR="00270FC0" w:rsidRPr="00270FC0" w:rsidRDefault="00270FC0" w:rsidP="00270FC0">
      <w:pPr>
        <w:spacing w:after="0" w:line="240" w:lineRule="auto"/>
        <w:ind w:firstLine="709"/>
        <w:jc w:val="both"/>
        <w:rPr>
          <w:rFonts w:ascii="Arial" w:eastAsia="Calibri" w:hAnsi="Arial" w:cs="Times New Roman"/>
          <w:sz w:val="24"/>
          <w:szCs w:val="28"/>
        </w:rPr>
      </w:pPr>
    </w:p>
    <w:p w14:paraId="1D26679E"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Приложение 2 к Регламенту</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tblGrid>
      <w:tr w:rsidR="00270FC0" w:rsidRPr="00270FC0" w14:paraId="76F07E5A" w14:textId="77777777" w:rsidTr="00056108">
        <w:tc>
          <w:tcPr>
            <w:tcW w:w="4842" w:type="dxa"/>
            <w:tcBorders>
              <w:top w:val="nil"/>
              <w:left w:val="nil"/>
              <w:bottom w:val="single" w:sz="4" w:space="0" w:color="auto"/>
              <w:right w:val="nil"/>
            </w:tcBorders>
            <w:shd w:val="clear" w:color="auto" w:fill="auto"/>
          </w:tcPr>
          <w:p w14:paraId="6561E08D" w14:textId="77777777" w:rsidR="00270FC0" w:rsidRPr="00270FC0" w:rsidRDefault="00270FC0" w:rsidP="00270FC0">
            <w:pPr>
              <w:spacing w:after="0" w:line="240" w:lineRule="auto"/>
              <w:ind w:firstLine="709"/>
              <w:jc w:val="both"/>
              <w:rPr>
                <w:rFonts w:ascii="Arial" w:eastAsia="Times New Roman" w:hAnsi="Arial" w:cs="Times New Roman"/>
                <w:sz w:val="24"/>
                <w:szCs w:val="28"/>
              </w:rPr>
            </w:pPr>
          </w:p>
        </w:tc>
      </w:tr>
      <w:tr w:rsidR="00270FC0" w:rsidRPr="00270FC0" w14:paraId="5043AF03" w14:textId="77777777" w:rsidTr="00056108">
        <w:tc>
          <w:tcPr>
            <w:tcW w:w="4842" w:type="dxa"/>
            <w:tcBorders>
              <w:left w:val="nil"/>
              <w:bottom w:val="nil"/>
              <w:right w:val="nil"/>
            </w:tcBorders>
            <w:shd w:val="clear" w:color="auto" w:fill="auto"/>
          </w:tcPr>
          <w:p w14:paraId="032C2993" w14:textId="77777777" w:rsidR="00270FC0" w:rsidRPr="00270FC0" w:rsidRDefault="00270FC0" w:rsidP="00270FC0">
            <w:pPr>
              <w:spacing w:after="0" w:line="240" w:lineRule="auto"/>
              <w:jc w:val="both"/>
              <w:rPr>
                <w:rFonts w:ascii="Arial" w:eastAsia="Times New Roman" w:hAnsi="Arial" w:cs="Times New Roman"/>
                <w:sz w:val="24"/>
                <w:szCs w:val="28"/>
              </w:rPr>
            </w:pPr>
            <w:r w:rsidRPr="00270FC0">
              <w:rPr>
                <w:rFonts w:ascii="Arial" w:eastAsia="Times New Roman" w:hAnsi="Arial" w:cs="Times New Roman"/>
                <w:sz w:val="24"/>
                <w:szCs w:val="28"/>
              </w:rPr>
              <w:t>(наименование муниципальной образовательной организации)</w:t>
            </w:r>
          </w:p>
        </w:tc>
      </w:tr>
      <w:tr w:rsidR="00270FC0" w:rsidRPr="00270FC0" w14:paraId="7964D673" w14:textId="77777777" w:rsidTr="00056108">
        <w:tc>
          <w:tcPr>
            <w:tcW w:w="4842" w:type="dxa"/>
            <w:tcBorders>
              <w:top w:val="nil"/>
              <w:left w:val="nil"/>
              <w:bottom w:val="single" w:sz="4" w:space="0" w:color="auto"/>
              <w:right w:val="nil"/>
            </w:tcBorders>
            <w:shd w:val="clear" w:color="auto" w:fill="auto"/>
          </w:tcPr>
          <w:p w14:paraId="4F9DF24A" w14:textId="77777777" w:rsidR="00270FC0" w:rsidRPr="00270FC0" w:rsidRDefault="00270FC0" w:rsidP="00270FC0">
            <w:pPr>
              <w:spacing w:after="0" w:line="240" w:lineRule="auto"/>
              <w:ind w:firstLine="709"/>
              <w:jc w:val="both"/>
              <w:rPr>
                <w:rFonts w:ascii="Arial" w:eastAsia="Times New Roman" w:hAnsi="Arial" w:cs="Times New Roman"/>
                <w:sz w:val="24"/>
                <w:szCs w:val="28"/>
              </w:rPr>
            </w:pPr>
          </w:p>
        </w:tc>
      </w:tr>
      <w:tr w:rsidR="00270FC0" w:rsidRPr="00270FC0" w14:paraId="5AD8496F" w14:textId="77777777" w:rsidTr="00056108">
        <w:tc>
          <w:tcPr>
            <w:tcW w:w="4842" w:type="dxa"/>
            <w:tcBorders>
              <w:left w:val="nil"/>
              <w:bottom w:val="nil"/>
              <w:right w:val="nil"/>
            </w:tcBorders>
            <w:shd w:val="clear" w:color="auto" w:fill="auto"/>
          </w:tcPr>
          <w:p w14:paraId="2C83E441" w14:textId="77777777" w:rsidR="00270FC0" w:rsidRPr="00270FC0" w:rsidRDefault="00270FC0" w:rsidP="00270FC0">
            <w:pPr>
              <w:spacing w:after="0" w:line="240" w:lineRule="auto"/>
              <w:ind w:firstLine="709"/>
              <w:jc w:val="both"/>
              <w:rPr>
                <w:rFonts w:ascii="Arial" w:eastAsia="Times New Roman" w:hAnsi="Arial" w:cs="Times New Roman"/>
                <w:sz w:val="24"/>
                <w:szCs w:val="28"/>
              </w:rPr>
            </w:pPr>
            <w:r w:rsidRPr="00270FC0">
              <w:rPr>
                <w:rFonts w:ascii="Arial" w:eastAsia="Times New Roman" w:hAnsi="Arial" w:cs="Times New Roman"/>
                <w:sz w:val="24"/>
                <w:szCs w:val="28"/>
              </w:rPr>
              <w:t>Ф.И.О. заявителя</w:t>
            </w:r>
          </w:p>
        </w:tc>
      </w:tr>
    </w:tbl>
    <w:p w14:paraId="36860D87" w14:textId="77777777" w:rsidR="00270FC0" w:rsidRPr="00270FC0" w:rsidRDefault="00270FC0" w:rsidP="00270FC0">
      <w:pPr>
        <w:spacing w:after="0" w:line="240" w:lineRule="auto"/>
        <w:ind w:firstLine="709"/>
        <w:jc w:val="both"/>
        <w:rPr>
          <w:rFonts w:ascii="Arial" w:eastAsia="Calibri" w:hAnsi="Arial" w:cs="Times New Roman"/>
          <w:sz w:val="24"/>
          <w:szCs w:val="28"/>
        </w:rPr>
      </w:pPr>
    </w:p>
    <w:p w14:paraId="4FC1C497"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ЗАЯВЛЕНИЕ</w:t>
      </w:r>
    </w:p>
    <w:p w14:paraId="579FB8CF"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lastRenderedPageBreak/>
        <w:t>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2581C2E1" w14:textId="77777777" w:rsidR="00270FC0" w:rsidRPr="00270FC0" w:rsidRDefault="00270FC0" w:rsidP="00270FC0">
      <w:pPr>
        <w:spacing w:after="0" w:line="240" w:lineRule="auto"/>
        <w:jc w:val="center"/>
        <w:rPr>
          <w:rFonts w:ascii="Arial" w:eastAsia="Calibri" w:hAnsi="Arial" w:cs="Times New Roman"/>
          <w:sz w:val="24"/>
          <w:szCs w:val="28"/>
        </w:rPr>
      </w:pPr>
    </w:p>
    <w:p w14:paraId="7E1DF7DE"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Я, ___________________________________________________________________,</w:t>
      </w:r>
    </w:p>
    <w:p w14:paraId="5EBB0073"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(Ф.И.О. заявителя)</w:t>
      </w:r>
    </w:p>
    <w:p w14:paraId="470D1EE8"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прошу предоставить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(нужное подчеркнуть), реализуемых в ___________________________________________________________________________</w:t>
      </w:r>
    </w:p>
    <w:p w14:paraId="5D679008"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образовательной организации)</w:t>
      </w:r>
    </w:p>
    <w:p w14:paraId="690D765E"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для обучающихся _______ класса. </w:t>
      </w:r>
    </w:p>
    <w:p w14:paraId="4482F0D4"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К заявлению прилагаются следующие документы:</w:t>
      </w:r>
    </w:p>
    <w:p w14:paraId="6E5DD871"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1. ___________________________________________________________________,</w:t>
      </w:r>
    </w:p>
    <w:p w14:paraId="214568AE"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2. ___________________________________________________________________,</w:t>
      </w:r>
    </w:p>
    <w:p w14:paraId="7ECD97F9"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3. ___________________________________________________________________.</w:t>
      </w:r>
    </w:p>
    <w:p w14:paraId="304C3793"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Результат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прошу направить (выдать) (необходимо выбрать один из предлагаемых вариантов):</w:t>
      </w:r>
    </w:p>
    <w:p w14:paraId="76FCCFA6" w14:textId="77777777" w:rsidR="00270FC0" w:rsidRPr="00270FC0" w:rsidRDefault="00270FC0" w:rsidP="00270FC0">
      <w:pPr>
        <w:spacing w:after="0" w:line="240" w:lineRule="auto"/>
        <w:ind w:left="709"/>
        <w:jc w:val="both"/>
        <w:rPr>
          <w:rFonts w:ascii="Arial" w:eastAsia="Calibri" w:hAnsi="Arial" w:cs="Times New Roman"/>
          <w:sz w:val="24"/>
          <w:szCs w:val="28"/>
        </w:rPr>
      </w:pPr>
      <w:r w:rsidRPr="00270FC0">
        <w:rPr>
          <w:rFonts w:ascii="Arial" w:eastAsia="Calibri" w:hAnsi="Arial" w:cs="Times New Roman"/>
          <w:sz w:val="24"/>
          <w:szCs w:val="28"/>
        </w:rPr>
        <w:t>1) по электронной почте: ________________________________________________;</w:t>
      </w:r>
    </w:p>
    <w:p w14:paraId="5BB71DEC" w14:textId="77777777" w:rsidR="00270FC0" w:rsidRPr="00270FC0" w:rsidRDefault="00270FC0" w:rsidP="00270FC0">
      <w:pPr>
        <w:spacing w:after="0" w:line="240" w:lineRule="auto"/>
        <w:ind w:firstLine="709"/>
        <w:jc w:val="center"/>
        <w:rPr>
          <w:rFonts w:ascii="Arial" w:eastAsia="Calibri" w:hAnsi="Arial" w:cs="Times New Roman"/>
          <w:sz w:val="24"/>
          <w:szCs w:val="28"/>
        </w:rPr>
      </w:pPr>
      <w:r w:rsidRPr="00270FC0">
        <w:rPr>
          <w:rFonts w:ascii="Arial" w:eastAsia="Calibri" w:hAnsi="Arial" w:cs="Times New Roman"/>
          <w:sz w:val="24"/>
          <w:szCs w:val="28"/>
        </w:rPr>
        <w:t>(адрес электронной почты)</w:t>
      </w:r>
    </w:p>
    <w:p w14:paraId="1B03C213" w14:textId="77777777" w:rsidR="00270FC0" w:rsidRPr="00270FC0" w:rsidRDefault="00270FC0" w:rsidP="00270FC0">
      <w:pPr>
        <w:spacing w:after="0" w:line="240" w:lineRule="auto"/>
        <w:ind w:left="709"/>
        <w:jc w:val="both"/>
        <w:rPr>
          <w:rFonts w:ascii="Arial" w:eastAsia="Calibri" w:hAnsi="Arial" w:cs="Times New Roman"/>
          <w:sz w:val="24"/>
          <w:szCs w:val="28"/>
        </w:rPr>
      </w:pPr>
      <w:r w:rsidRPr="00270FC0">
        <w:rPr>
          <w:rFonts w:ascii="Arial" w:eastAsia="Calibri" w:hAnsi="Arial" w:cs="Times New Roman"/>
          <w:sz w:val="24"/>
          <w:szCs w:val="28"/>
        </w:rPr>
        <w:t>2) по почте: ___________________________________________________________;</w:t>
      </w:r>
    </w:p>
    <w:p w14:paraId="7A39167C" w14:textId="77777777" w:rsidR="00270FC0" w:rsidRPr="00270FC0" w:rsidRDefault="00270FC0" w:rsidP="00270FC0">
      <w:pPr>
        <w:spacing w:after="0" w:line="240" w:lineRule="auto"/>
        <w:ind w:firstLine="709"/>
        <w:jc w:val="center"/>
        <w:rPr>
          <w:rFonts w:ascii="Arial" w:eastAsia="Calibri" w:hAnsi="Arial" w:cs="Times New Roman"/>
          <w:sz w:val="24"/>
          <w:szCs w:val="28"/>
        </w:rPr>
      </w:pPr>
      <w:r w:rsidRPr="00270FC0">
        <w:rPr>
          <w:rFonts w:ascii="Arial" w:eastAsia="Calibri" w:hAnsi="Arial" w:cs="Times New Roman"/>
          <w:sz w:val="24"/>
          <w:szCs w:val="28"/>
        </w:rPr>
        <w:t>(почтовый адрес)</w:t>
      </w:r>
    </w:p>
    <w:p w14:paraId="7B208D1A" w14:textId="77777777" w:rsidR="00270FC0" w:rsidRPr="00270FC0" w:rsidRDefault="00270FC0" w:rsidP="00270FC0">
      <w:pPr>
        <w:spacing w:after="0" w:line="240" w:lineRule="auto"/>
        <w:ind w:left="709"/>
        <w:jc w:val="both"/>
        <w:rPr>
          <w:rFonts w:ascii="Arial" w:eastAsia="Calibri" w:hAnsi="Arial" w:cs="Times New Roman"/>
          <w:sz w:val="24"/>
          <w:szCs w:val="28"/>
        </w:rPr>
      </w:pPr>
      <w:r w:rsidRPr="00270FC0">
        <w:rPr>
          <w:rFonts w:ascii="Arial" w:eastAsia="Calibri" w:hAnsi="Arial" w:cs="Times New Roman"/>
          <w:sz w:val="24"/>
          <w:szCs w:val="28"/>
        </w:rPr>
        <w:t>3) при личном обращении в муниципальную общеобразовательную организацию.</w:t>
      </w:r>
    </w:p>
    <w:p w14:paraId="2AD21A9A"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Я, ___________________________________________________________________,</w:t>
      </w:r>
    </w:p>
    <w:p w14:paraId="59535F09"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(Ф.И.О. заявителя)</w:t>
      </w:r>
    </w:p>
    <w:p w14:paraId="6E71B4FB"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даю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__________________________________________________________________________,</w:t>
      </w:r>
    </w:p>
    <w:p w14:paraId="1B3903C9"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муниципальной общеобразовательной организации)</w:t>
      </w:r>
    </w:p>
    <w:p w14:paraId="75530092"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с целью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0C49D6FB"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Согласие на обработку персональных данных (далее - согласие) действует бессрочно.</w:t>
      </w:r>
    </w:p>
    <w:p w14:paraId="07C90B11" w14:textId="77777777" w:rsidR="00270FC0" w:rsidRPr="00270FC0" w:rsidRDefault="00270FC0" w:rsidP="00270FC0">
      <w:pPr>
        <w:spacing w:after="0" w:line="240" w:lineRule="auto"/>
        <w:ind w:firstLine="709"/>
        <w:jc w:val="both"/>
        <w:rPr>
          <w:rFonts w:ascii="Arial" w:eastAsia="Calibri" w:hAnsi="Arial" w:cs="Times New Roman"/>
          <w:sz w:val="24"/>
          <w:szCs w:val="28"/>
        </w:rPr>
      </w:pPr>
      <w:r w:rsidRPr="00270FC0">
        <w:rPr>
          <w:rFonts w:ascii="Arial" w:eastAsia="Calibri" w:hAnsi="Arial" w:cs="Times New Roman"/>
          <w:sz w:val="24"/>
          <w:szCs w:val="28"/>
        </w:rPr>
        <w:t>В случае отзыва настоящего согласия обязуюсь направить письменное заявление в _________________________________________________________________________,</w:t>
      </w:r>
    </w:p>
    <w:p w14:paraId="46BA4146"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муниципальной общеобразовательной организации)</w:t>
      </w:r>
    </w:p>
    <w:p w14:paraId="7266F9D0"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с указанием даты прекращения действия согласия.</w:t>
      </w:r>
    </w:p>
    <w:tbl>
      <w:tblPr>
        <w:tblW w:w="0" w:type="auto"/>
        <w:tblLook w:val="04A0" w:firstRow="1" w:lastRow="0" w:firstColumn="1" w:lastColumn="0" w:noHBand="0" w:noVBand="1"/>
      </w:tblPr>
      <w:tblGrid>
        <w:gridCol w:w="2628"/>
        <w:gridCol w:w="4354"/>
        <w:gridCol w:w="3081"/>
      </w:tblGrid>
      <w:tr w:rsidR="00270FC0" w:rsidRPr="00270FC0" w14:paraId="49CA85DA" w14:textId="77777777" w:rsidTr="00056108">
        <w:tc>
          <w:tcPr>
            <w:tcW w:w="3426" w:type="dxa"/>
            <w:shd w:val="clear" w:color="auto" w:fill="auto"/>
          </w:tcPr>
          <w:p w14:paraId="738A832A" w14:textId="77777777" w:rsidR="00270FC0" w:rsidRPr="00270FC0" w:rsidRDefault="00270FC0" w:rsidP="00270FC0">
            <w:pPr>
              <w:spacing w:after="0" w:line="240" w:lineRule="auto"/>
              <w:jc w:val="both"/>
              <w:rPr>
                <w:rFonts w:ascii="Arial" w:eastAsia="Times New Roman" w:hAnsi="Arial" w:cs="Times New Roman"/>
                <w:sz w:val="24"/>
                <w:szCs w:val="28"/>
              </w:rPr>
            </w:pPr>
            <w:r w:rsidRPr="00270FC0">
              <w:rPr>
                <w:rFonts w:ascii="Arial" w:eastAsia="Times New Roman" w:hAnsi="Arial" w:cs="Times New Roman"/>
                <w:sz w:val="24"/>
                <w:szCs w:val="28"/>
              </w:rPr>
              <w:t>_________________ подпись заявителя</w:t>
            </w:r>
          </w:p>
        </w:tc>
        <w:tc>
          <w:tcPr>
            <w:tcW w:w="3426" w:type="dxa"/>
            <w:shd w:val="clear" w:color="auto" w:fill="auto"/>
          </w:tcPr>
          <w:p w14:paraId="23D6E3F6" w14:textId="77777777" w:rsidR="00270FC0" w:rsidRPr="00270FC0" w:rsidRDefault="00270FC0" w:rsidP="00270FC0">
            <w:pPr>
              <w:spacing w:after="0" w:line="240" w:lineRule="auto"/>
              <w:jc w:val="center"/>
              <w:rPr>
                <w:rFonts w:ascii="Arial" w:eastAsia="Times New Roman" w:hAnsi="Arial" w:cs="Times New Roman"/>
                <w:sz w:val="24"/>
                <w:szCs w:val="28"/>
              </w:rPr>
            </w:pPr>
            <w:r w:rsidRPr="00270FC0">
              <w:rPr>
                <w:rFonts w:ascii="Arial" w:eastAsia="Times New Roman" w:hAnsi="Arial" w:cs="Times New Roman"/>
                <w:sz w:val="24"/>
                <w:szCs w:val="28"/>
              </w:rPr>
              <w:t>_______________________________ Ф.И.О. заявителя</w:t>
            </w:r>
          </w:p>
        </w:tc>
        <w:tc>
          <w:tcPr>
            <w:tcW w:w="3427" w:type="dxa"/>
            <w:shd w:val="clear" w:color="auto" w:fill="auto"/>
          </w:tcPr>
          <w:p w14:paraId="05F41808" w14:textId="77777777" w:rsidR="00270FC0" w:rsidRPr="00270FC0" w:rsidRDefault="00270FC0" w:rsidP="00270FC0">
            <w:pPr>
              <w:spacing w:after="0" w:line="240" w:lineRule="auto"/>
              <w:jc w:val="both"/>
              <w:rPr>
                <w:rFonts w:ascii="Arial" w:eastAsia="Times New Roman" w:hAnsi="Arial" w:cs="Times New Roman"/>
                <w:sz w:val="24"/>
                <w:szCs w:val="28"/>
              </w:rPr>
            </w:pPr>
            <w:r w:rsidRPr="00270FC0">
              <w:rPr>
                <w:rFonts w:ascii="Arial" w:eastAsia="Times New Roman" w:hAnsi="Arial" w:cs="Times New Roman"/>
                <w:sz w:val="24"/>
                <w:szCs w:val="28"/>
              </w:rPr>
              <w:t>«___</w:t>
            </w:r>
            <w:proofErr w:type="gramStart"/>
            <w:r w:rsidRPr="00270FC0">
              <w:rPr>
                <w:rFonts w:ascii="Arial" w:eastAsia="Times New Roman" w:hAnsi="Arial" w:cs="Times New Roman"/>
                <w:sz w:val="24"/>
                <w:szCs w:val="28"/>
              </w:rPr>
              <w:t>_»_</w:t>
            </w:r>
            <w:proofErr w:type="gramEnd"/>
            <w:r w:rsidRPr="00270FC0">
              <w:rPr>
                <w:rFonts w:ascii="Arial" w:eastAsia="Times New Roman" w:hAnsi="Arial" w:cs="Times New Roman"/>
                <w:sz w:val="24"/>
                <w:szCs w:val="28"/>
              </w:rPr>
              <w:t>__________20__</w:t>
            </w:r>
          </w:p>
          <w:p w14:paraId="004A9F36" w14:textId="77777777" w:rsidR="00270FC0" w:rsidRPr="00270FC0" w:rsidRDefault="00270FC0" w:rsidP="00270FC0">
            <w:pPr>
              <w:spacing w:after="0" w:line="240" w:lineRule="auto"/>
              <w:jc w:val="both"/>
              <w:rPr>
                <w:rFonts w:ascii="Arial" w:eastAsia="Times New Roman" w:hAnsi="Arial" w:cs="Times New Roman"/>
                <w:sz w:val="24"/>
                <w:szCs w:val="28"/>
              </w:rPr>
            </w:pPr>
            <w:r w:rsidRPr="00270FC0">
              <w:rPr>
                <w:rFonts w:ascii="Arial" w:eastAsia="Times New Roman" w:hAnsi="Arial" w:cs="Times New Roman"/>
                <w:sz w:val="24"/>
                <w:szCs w:val="28"/>
              </w:rPr>
              <w:t>дата подачи заявления</w:t>
            </w:r>
          </w:p>
        </w:tc>
      </w:tr>
    </w:tbl>
    <w:p w14:paraId="797DCE9D" w14:textId="77777777" w:rsidR="00270FC0" w:rsidRPr="00270FC0" w:rsidRDefault="00270FC0" w:rsidP="00270FC0">
      <w:pPr>
        <w:spacing w:after="0" w:line="240" w:lineRule="auto"/>
        <w:jc w:val="center"/>
        <w:rPr>
          <w:rFonts w:ascii="Arial" w:eastAsia="Calibri" w:hAnsi="Arial" w:cs="Times New Roman"/>
          <w:sz w:val="24"/>
          <w:szCs w:val="28"/>
        </w:rPr>
      </w:pPr>
    </w:p>
    <w:p w14:paraId="6A6C6421"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Приложение 3</w:t>
      </w:r>
      <w:r w:rsidRPr="00270FC0">
        <w:rPr>
          <w:rFonts w:ascii="Arial" w:eastAsia="Calibri" w:hAnsi="Arial" w:cs="Times New Roman"/>
          <w:sz w:val="24"/>
          <w:szCs w:val="28"/>
          <w:lang w:val="en-US"/>
        </w:rPr>
        <w:t xml:space="preserve"> </w:t>
      </w:r>
      <w:r w:rsidRPr="00270FC0">
        <w:rPr>
          <w:rFonts w:ascii="Arial" w:eastAsia="Calibri" w:hAnsi="Arial" w:cs="Times New Roman"/>
          <w:sz w:val="24"/>
          <w:szCs w:val="28"/>
        </w:rPr>
        <w:t>к Регламенту</w:t>
      </w:r>
    </w:p>
    <w:p w14:paraId="5B4A3302" w14:textId="77777777" w:rsidR="00270FC0" w:rsidRPr="00270FC0" w:rsidRDefault="00270FC0" w:rsidP="00270FC0">
      <w:pPr>
        <w:spacing w:after="0" w:line="240" w:lineRule="auto"/>
        <w:jc w:val="center"/>
        <w:rPr>
          <w:rFonts w:ascii="Arial" w:eastAsia="Calibri" w:hAnsi="Arial" w:cs="Times New Roman"/>
          <w:sz w:val="24"/>
          <w:szCs w:val="28"/>
        </w:rPr>
      </w:pPr>
    </w:p>
    <w:p w14:paraId="4893B894"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РАСПИСКА</w:t>
      </w:r>
    </w:p>
    <w:p w14:paraId="661CF256"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в получении заявления и прилагаемых к нему документов для получения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14:paraId="7F89AEA5"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lastRenderedPageBreak/>
        <w:t>«___</w:t>
      </w:r>
      <w:proofErr w:type="gramStart"/>
      <w:r w:rsidRPr="00270FC0">
        <w:rPr>
          <w:rFonts w:ascii="Arial" w:eastAsia="Calibri" w:hAnsi="Arial" w:cs="Times New Roman"/>
          <w:sz w:val="24"/>
          <w:szCs w:val="28"/>
        </w:rPr>
        <w:t>_»_</w:t>
      </w:r>
      <w:proofErr w:type="gramEnd"/>
      <w:r w:rsidRPr="00270FC0">
        <w:rPr>
          <w:rFonts w:ascii="Arial" w:eastAsia="Calibri" w:hAnsi="Arial" w:cs="Times New Roman"/>
          <w:sz w:val="24"/>
          <w:szCs w:val="28"/>
        </w:rPr>
        <w:t>________20____г. вход. №________</w:t>
      </w:r>
    </w:p>
    <w:p w14:paraId="5FFDF53D"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от __________________________________________________________________</w:t>
      </w:r>
    </w:p>
    <w:p w14:paraId="2CB60465"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(Ф.И.О. заявителя)</w:t>
      </w:r>
    </w:p>
    <w:p w14:paraId="5DD36B5C" w14:textId="77777777" w:rsidR="00270FC0" w:rsidRPr="00270FC0" w:rsidRDefault="00270FC0" w:rsidP="00270FC0">
      <w:pPr>
        <w:spacing w:after="0" w:line="240" w:lineRule="auto"/>
        <w:jc w:val="center"/>
        <w:rPr>
          <w:rFonts w:ascii="Arial" w:eastAsia="Calibri" w:hAnsi="Arial" w:cs="Times New Roman"/>
          <w:sz w:val="24"/>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299"/>
        <w:gridCol w:w="1715"/>
        <w:gridCol w:w="2309"/>
      </w:tblGrid>
      <w:tr w:rsidR="00270FC0" w:rsidRPr="00270FC0" w14:paraId="20151513"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hideMark/>
          </w:tcPr>
          <w:p w14:paraId="12CA8C01"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w:t>
            </w:r>
          </w:p>
          <w:p w14:paraId="7F69C532"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п/п</w:t>
            </w:r>
          </w:p>
        </w:tc>
        <w:tc>
          <w:tcPr>
            <w:tcW w:w="4299" w:type="dxa"/>
            <w:tcBorders>
              <w:top w:val="single" w:sz="4" w:space="0" w:color="auto"/>
              <w:left w:val="single" w:sz="4" w:space="0" w:color="auto"/>
              <w:bottom w:val="single" w:sz="4" w:space="0" w:color="auto"/>
              <w:right w:val="single" w:sz="4" w:space="0" w:color="auto"/>
            </w:tcBorders>
            <w:hideMark/>
          </w:tcPr>
          <w:p w14:paraId="17BF1045"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документа,</w:t>
            </w:r>
          </w:p>
          <w:p w14:paraId="17DFD959"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реквизиты</w:t>
            </w:r>
          </w:p>
        </w:tc>
        <w:tc>
          <w:tcPr>
            <w:tcW w:w="1715" w:type="dxa"/>
            <w:tcBorders>
              <w:top w:val="single" w:sz="4" w:space="0" w:color="auto"/>
              <w:left w:val="single" w:sz="4" w:space="0" w:color="auto"/>
              <w:bottom w:val="single" w:sz="4" w:space="0" w:color="auto"/>
              <w:right w:val="single" w:sz="4" w:space="0" w:color="auto"/>
            </w:tcBorders>
            <w:hideMark/>
          </w:tcPr>
          <w:p w14:paraId="01A1DA3E"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Количество экземпляров</w:t>
            </w:r>
          </w:p>
        </w:tc>
        <w:tc>
          <w:tcPr>
            <w:tcW w:w="2309" w:type="dxa"/>
            <w:tcBorders>
              <w:top w:val="single" w:sz="4" w:space="0" w:color="auto"/>
              <w:left w:val="single" w:sz="4" w:space="0" w:color="auto"/>
              <w:bottom w:val="single" w:sz="4" w:space="0" w:color="auto"/>
              <w:right w:val="single" w:sz="4" w:space="0" w:color="auto"/>
            </w:tcBorders>
            <w:hideMark/>
          </w:tcPr>
          <w:p w14:paraId="393E24C3"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Наличие копии документа</w:t>
            </w:r>
          </w:p>
        </w:tc>
      </w:tr>
      <w:tr w:rsidR="00270FC0" w:rsidRPr="00270FC0" w14:paraId="11DDD889"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tcPr>
          <w:p w14:paraId="63D63CBD" w14:textId="77777777" w:rsidR="00270FC0" w:rsidRPr="00270FC0" w:rsidRDefault="00270FC0" w:rsidP="00270FC0">
            <w:pPr>
              <w:spacing w:after="0" w:line="240" w:lineRule="auto"/>
              <w:jc w:val="both"/>
              <w:rPr>
                <w:rFonts w:ascii="Arial" w:eastAsia="Calibri" w:hAnsi="Arial" w:cs="Times New Roman"/>
                <w:sz w:val="24"/>
                <w:szCs w:val="28"/>
              </w:rPr>
            </w:pPr>
          </w:p>
        </w:tc>
        <w:tc>
          <w:tcPr>
            <w:tcW w:w="4299" w:type="dxa"/>
            <w:tcBorders>
              <w:top w:val="single" w:sz="4" w:space="0" w:color="auto"/>
              <w:left w:val="single" w:sz="4" w:space="0" w:color="auto"/>
              <w:bottom w:val="single" w:sz="4" w:space="0" w:color="auto"/>
              <w:right w:val="single" w:sz="4" w:space="0" w:color="auto"/>
            </w:tcBorders>
          </w:tcPr>
          <w:p w14:paraId="2CE4F966" w14:textId="77777777" w:rsidR="00270FC0" w:rsidRPr="00270FC0" w:rsidRDefault="00270FC0" w:rsidP="00270FC0">
            <w:pPr>
              <w:spacing w:after="0" w:line="240" w:lineRule="auto"/>
              <w:jc w:val="both"/>
              <w:rPr>
                <w:rFonts w:ascii="Arial" w:eastAsia="Calibri" w:hAnsi="Arial" w:cs="Times New Roman"/>
                <w:sz w:val="24"/>
                <w:szCs w:val="28"/>
              </w:rPr>
            </w:pPr>
          </w:p>
        </w:tc>
        <w:tc>
          <w:tcPr>
            <w:tcW w:w="1715" w:type="dxa"/>
            <w:tcBorders>
              <w:top w:val="single" w:sz="4" w:space="0" w:color="auto"/>
              <w:left w:val="single" w:sz="4" w:space="0" w:color="auto"/>
              <w:bottom w:val="single" w:sz="4" w:space="0" w:color="auto"/>
              <w:right w:val="single" w:sz="4" w:space="0" w:color="auto"/>
            </w:tcBorders>
          </w:tcPr>
          <w:p w14:paraId="6740969E" w14:textId="77777777" w:rsidR="00270FC0" w:rsidRPr="00270FC0" w:rsidRDefault="00270FC0" w:rsidP="00270FC0">
            <w:pPr>
              <w:spacing w:after="0" w:line="240" w:lineRule="auto"/>
              <w:jc w:val="both"/>
              <w:rPr>
                <w:rFonts w:ascii="Arial" w:eastAsia="Calibri" w:hAnsi="Arial" w:cs="Times New Roman"/>
                <w:sz w:val="24"/>
                <w:szCs w:val="28"/>
              </w:rPr>
            </w:pPr>
          </w:p>
        </w:tc>
        <w:tc>
          <w:tcPr>
            <w:tcW w:w="2309" w:type="dxa"/>
            <w:tcBorders>
              <w:top w:val="single" w:sz="4" w:space="0" w:color="auto"/>
              <w:left w:val="single" w:sz="4" w:space="0" w:color="auto"/>
              <w:bottom w:val="single" w:sz="4" w:space="0" w:color="auto"/>
              <w:right w:val="single" w:sz="4" w:space="0" w:color="auto"/>
            </w:tcBorders>
          </w:tcPr>
          <w:p w14:paraId="33DF2010" w14:textId="77777777" w:rsidR="00270FC0" w:rsidRPr="00270FC0" w:rsidRDefault="00270FC0" w:rsidP="00270FC0">
            <w:pPr>
              <w:spacing w:after="0" w:line="240" w:lineRule="auto"/>
              <w:jc w:val="both"/>
              <w:rPr>
                <w:rFonts w:ascii="Arial" w:eastAsia="Calibri" w:hAnsi="Arial" w:cs="Times New Roman"/>
                <w:sz w:val="24"/>
                <w:szCs w:val="28"/>
              </w:rPr>
            </w:pPr>
          </w:p>
        </w:tc>
      </w:tr>
      <w:tr w:rsidR="00270FC0" w:rsidRPr="00270FC0" w14:paraId="6491D27F"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tcPr>
          <w:p w14:paraId="06C8C7A1" w14:textId="77777777" w:rsidR="00270FC0" w:rsidRPr="00270FC0" w:rsidRDefault="00270FC0" w:rsidP="00270FC0">
            <w:pPr>
              <w:spacing w:after="0" w:line="240" w:lineRule="auto"/>
              <w:jc w:val="both"/>
              <w:rPr>
                <w:rFonts w:ascii="Arial" w:eastAsia="Calibri" w:hAnsi="Arial" w:cs="Times New Roman"/>
                <w:sz w:val="24"/>
                <w:szCs w:val="28"/>
              </w:rPr>
            </w:pPr>
          </w:p>
        </w:tc>
        <w:tc>
          <w:tcPr>
            <w:tcW w:w="4299" w:type="dxa"/>
            <w:tcBorders>
              <w:top w:val="single" w:sz="4" w:space="0" w:color="auto"/>
              <w:left w:val="single" w:sz="4" w:space="0" w:color="auto"/>
              <w:bottom w:val="single" w:sz="4" w:space="0" w:color="auto"/>
              <w:right w:val="single" w:sz="4" w:space="0" w:color="auto"/>
            </w:tcBorders>
          </w:tcPr>
          <w:p w14:paraId="5F9F2661" w14:textId="77777777" w:rsidR="00270FC0" w:rsidRPr="00270FC0" w:rsidRDefault="00270FC0" w:rsidP="00270FC0">
            <w:pPr>
              <w:spacing w:after="0" w:line="240" w:lineRule="auto"/>
              <w:jc w:val="both"/>
              <w:rPr>
                <w:rFonts w:ascii="Arial" w:eastAsia="Calibri" w:hAnsi="Arial" w:cs="Times New Roman"/>
                <w:sz w:val="24"/>
                <w:szCs w:val="28"/>
              </w:rPr>
            </w:pPr>
          </w:p>
        </w:tc>
        <w:tc>
          <w:tcPr>
            <w:tcW w:w="1715" w:type="dxa"/>
            <w:tcBorders>
              <w:top w:val="single" w:sz="4" w:space="0" w:color="auto"/>
              <w:left w:val="single" w:sz="4" w:space="0" w:color="auto"/>
              <w:bottom w:val="single" w:sz="4" w:space="0" w:color="auto"/>
              <w:right w:val="single" w:sz="4" w:space="0" w:color="auto"/>
            </w:tcBorders>
          </w:tcPr>
          <w:p w14:paraId="77904E99" w14:textId="77777777" w:rsidR="00270FC0" w:rsidRPr="00270FC0" w:rsidRDefault="00270FC0" w:rsidP="00270FC0">
            <w:pPr>
              <w:spacing w:after="0" w:line="240" w:lineRule="auto"/>
              <w:jc w:val="both"/>
              <w:rPr>
                <w:rFonts w:ascii="Arial" w:eastAsia="Calibri" w:hAnsi="Arial" w:cs="Times New Roman"/>
                <w:sz w:val="24"/>
                <w:szCs w:val="28"/>
              </w:rPr>
            </w:pPr>
          </w:p>
        </w:tc>
        <w:tc>
          <w:tcPr>
            <w:tcW w:w="2309" w:type="dxa"/>
            <w:tcBorders>
              <w:top w:val="single" w:sz="4" w:space="0" w:color="auto"/>
              <w:left w:val="single" w:sz="4" w:space="0" w:color="auto"/>
              <w:bottom w:val="single" w:sz="4" w:space="0" w:color="auto"/>
              <w:right w:val="single" w:sz="4" w:space="0" w:color="auto"/>
            </w:tcBorders>
          </w:tcPr>
          <w:p w14:paraId="76242AFB" w14:textId="77777777" w:rsidR="00270FC0" w:rsidRPr="00270FC0" w:rsidRDefault="00270FC0" w:rsidP="00270FC0">
            <w:pPr>
              <w:spacing w:after="0" w:line="240" w:lineRule="auto"/>
              <w:jc w:val="both"/>
              <w:rPr>
                <w:rFonts w:ascii="Arial" w:eastAsia="Calibri" w:hAnsi="Arial" w:cs="Times New Roman"/>
                <w:sz w:val="24"/>
                <w:szCs w:val="28"/>
              </w:rPr>
            </w:pPr>
          </w:p>
        </w:tc>
      </w:tr>
      <w:tr w:rsidR="00270FC0" w:rsidRPr="00270FC0" w14:paraId="72AA6694"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tcPr>
          <w:p w14:paraId="494540F5" w14:textId="77777777" w:rsidR="00270FC0" w:rsidRPr="00270FC0" w:rsidRDefault="00270FC0" w:rsidP="00270FC0">
            <w:pPr>
              <w:spacing w:after="0" w:line="240" w:lineRule="auto"/>
              <w:jc w:val="both"/>
              <w:rPr>
                <w:rFonts w:ascii="Arial" w:eastAsia="Calibri" w:hAnsi="Arial" w:cs="Times New Roman"/>
                <w:sz w:val="24"/>
                <w:szCs w:val="28"/>
              </w:rPr>
            </w:pPr>
          </w:p>
        </w:tc>
        <w:tc>
          <w:tcPr>
            <w:tcW w:w="4299" w:type="dxa"/>
            <w:tcBorders>
              <w:top w:val="single" w:sz="4" w:space="0" w:color="auto"/>
              <w:left w:val="single" w:sz="4" w:space="0" w:color="auto"/>
              <w:bottom w:val="single" w:sz="4" w:space="0" w:color="auto"/>
              <w:right w:val="single" w:sz="4" w:space="0" w:color="auto"/>
            </w:tcBorders>
          </w:tcPr>
          <w:p w14:paraId="00D9C349" w14:textId="77777777" w:rsidR="00270FC0" w:rsidRPr="00270FC0" w:rsidRDefault="00270FC0" w:rsidP="00270FC0">
            <w:pPr>
              <w:spacing w:after="0" w:line="240" w:lineRule="auto"/>
              <w:jc w:val="both"/>
              <w:rPr>
                <w:rFonts w:ascii="Arial" w:eastAsia="Calibri" w:hAnsi="Arial" w:cs="Times New Roman"/>
                <w:sz w:val="24"/>
                <w:szCs w:val="28"/>
              </w:rPr>
            </w:pPr>
          </w:p>
        </w:tc>
        <w:tc>
          <w:tcPr>
            <w:tcW w:w="1715" w:type="dxa"/>
            <w:tcBorders>
              <w:top w:val="single" w:sz="4" w:space="0" w:color="auto"/>
              <w:left w:val="single" w:sz="4" w:space="0" w:color="auto"/>
              <w:bottom w:val="single" w:sz="4" w:space="0" w:color="auto"/>
              <w:right w:val="single" w:sz="4" w:space="0" w:color="auto"/>
            </w:tcBorders>
          </w:tcPr>
          <w:p w14:paraId="3D25778D" w14:textId="77777777" w:rsidR="00270FC0" w:rsidRPr="00270FC0" w:rsidRDefault="00270FC0" w:rsidP="00270FC0">
            <w:pPr>
              <w:spacing w:after="0" w:line="240" w:lineRule="auto"/>
              <w:jc w:val="both"/>
              <w:rPr>
                <w:rFonts w:ascii="Arial" w:eastAsia="Calibri" w:hAnsi="Arial" w:cs="Times New Roman"/>
                <w:sz w:val="24"/>
                <w:szCs w:val="28"/>
              </w:rPr>
            </w:pPr>
          </w:p>
        </w:tc>
        <w:tc>
          <w:tcPr>
            <w:tcW w:w="2309" w:type="dxa"/>
            <w:tcBorders>
              <w:top w:val="single" w:sz="4" w:space="0" w:color="auto"/>
              <w:left w:val="single" w:sz="4" w:space="0" w:color="auto"/>
              <w:bottom w:val="single" w:sz="4" w:space="0" w:color="auto"/>
              <w:right w:val="single" w:sz="4" w:space="0" w:color="auto"/>
            </w:tcBorders>
          </w:tcPr>
          <w:p w14:paraId="61682042" w14:textId="77777777" w:rsidR="00270FC0" w:rsidRPr="00270FC0" w:rsidRDefault="00270FC0" w:rsidP="00270FC0">
            <w:pPr>
              <w:spacing w:after="0" w:line="240" w:lineRule="auto"/>
              <w:jc w:val="both"/>
              <w:rPr>
                <w:rFonts w:ascii="Arial" w:eastAsia="Calibri" w:hAnsi="Arial" w:cs="Times New Roman"/>
                <w:sz w:val="24"/>
                <w:szCs w:val="28"/>
              </w:rPr>
            </w:pPr>
          </w:p>
        </w:tc>
      </w:tr>
      <w:tr w:rsidR="00270FC0" w:rsidRPr="00270FC0" w14:paraId="11112FC1"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tcPr>
          <w:p w14:paraId="0E2E3D78" w14:textId="77777777" w:rsidR="00270FC0" w:rsidRPr="00270FC0" w:rsidRDefault="00270FC0" w:rsidP="00270FC0">
            <w:pPr>
              <w:spacing w:after="0" w:line="240" w:lineRule="auto"/>
              <w:jc w:val="both"/>
              <w:rPr>
                <w:rFonts w:ascii="Arial" w:eastAsia="Calibri" w:hAnsi="Arial" w:cs="Times New Roman"/>
                <w:sz w:val="24"/>
                <w:szCs w:val="28"/>
              </w:rPr>
            </w:pPr>
          </w:p>
        </w:tc>
        <w:tc>
          <w:tcPr>
            <w:tcW w:w="4299" w:type="dxa"/>
            <w:tcBorders>
              <w:top w:val="single" w:sz="4" w:space="0" w:color="auto"/>
              <w:left w:val="single" w:sz="4" w:space="0" w:color="auto"/>
              <w:bottom w:val="single" w:sz="4" w:space="0" w:color="auto"/>
              <w:right w:val="single" w:sz="4" w:space="0" w:color="auto"/>
            </w:tcBorders>
          </w:tcPr>
          <w:p w14:paraId="1EF8E842" w14:textId="77777777" w:rsidR="00270FC0" w:rsidRPr="00270FC0" w:rsidRDefault="00270FC0" w:rsidP="00270FC0">
            <w:pPr>
              <w:spacing w:after="0" w:line="240" w:lineRule="auto"/>
              <w:jc w:val="both"/>
              <w:rPr>
                <w:rFonts w:ascii="Arial" w:eastAsia="Calibri" w:hAnsi="Arial" w:cs="Times New Roman"/>
                <w:sz w:val="24"/>
                <w:szCs w:val="28"/>
              </w:rPr>
            </w:pPr>
          </w:p>
        </w:tc>
        <w:tc>
          <w:tcPr>
            <w:tcW w:w="1715" w:type="dxa"/>
            <w:tcBorders>
              <w:top w:val="single" w:sz="4" w:space="0" w:color="auto"/>
              <w:left w:val="single" w:sz="4" w:space="0" w:color="auto"/>
              <w:bottom w:val="single" w:sz="4" w:space="0" w:color="auto"/>
              <w:right w:val="single" w:sz="4" w:space="0" w:color="auto"/>
            </w:tcBorders>
          </w:tcPr>
          <w:p w14:paraId="4DF2E047" w14:textId="77777777" w:rsidR="00270FC0" w:rsidRPr="00270FC0" w:rsidRDefault="00270FC0" w:rsidP="00270FC0">
            <w:pPr>
              <w:spacing w:after="0" w:line="240" w:lineRule="auto"/>
              <w:jc w:val="both"/>
              <w:rPr>
                <w:rFonts w:ascii="Arial" w:eastAsia="Calibri" w:hAnsi="Arial" w:cs="Times New Roman"/>
                <w:sz w:val="24"/>
                <w:szCs w:val="28"/>
              </w:rPr>
            </w:pPr>
          </w:p>
        </w:tc>
        <w:tc>
          <w:tcPr>
            <w:tcW w:w="2309" w:type="dxa"/>
            <w:tcBorders>
              <w:top w:val="single" w:sz="4" w:space="0" w:color="auto"/>
              <w:left w:val="single" w:sz="4" w:space="0" w:color="auto"/>
              <w:bottom w:val="single" w:sz="4" w:space="0" w:color="auto"/>
              <w:right w:val="single" w:sz="4" w:space="0" w:color="auto"/>
            </w:tcBorders>
          </w:tcPr>
          <w:p w14:paraId="7992D563" w14:textId="77777777" w:rsidR="00270FC0" w:rsidRPr="00270FC0" w:rsidRDefault="00270FC0" w:rsidP="00270FC0">
            <w:pPr>
              <w:spacing w:after="0" w:line="240" w:lineRule="auto"/>
              <w:jc w:val="both"/>
              <w:rPr>
                <w:rFonts w:ascii="Arial" w:eastAsia="Calibri" w:hAnsi="Arial" w:cs="Times New Roman"/>
                <w:sz w:val="24"/>
                <w:szCs w:val="28"/>
              </w:rPr>
            </w:pPr>
          </w:p>
        </w:tc>
      </w:tr>
      <w:tr w:rsidR="00270FC0" w:rsidRPr="00270FC0" w14:paraId="397DBC14" w14:textId="77777777" w:rsidTr="00056108">
        <w:trPr>
          <w:jc w:val="center"/>
        </w:trPr>
        <w:tc>
          <w:tcPr>
            <w:tcW w:w="1453" w:type="dxa"/>
            <w:tcBorders>
              <w:top w:val="single" w:sz="4" w:space="0" w:color="auto"/>
              <w:left w:val="single" w:sz="4" w:space="0" w:color="auto"/>
              <w:bottom w:val="single" w:sz="4" w:space="0" w:color="auto"/>
              <w:right w:val="single" w:sz="4" w:space="0" w:color="auto"/>
            </w:tcBorders>
          </w:tcPr>
          <w:p w14:paraId="5B61AB18" w14:textId="77777777" w:rsidR="00270FC0" w:rsidRPr="00270FC0" w:rsidRDefault="00270FC0" w:rsidP="00270FC0">
            <w:pPr>
              <w:spacing w:after="0" w:line="240" w:lineRule="auto"/>
              <w:jc w:val="both"/>
              <w:rPr>
                <w:rFonts w:ascii="Arial" w:eastAsia="Calibri" w:hAnsi="Arial" w:cs="Times New Roman"/>
                <w:sz w:val="24"/>
                <w:szCs w:val="28"/>
              </w:rPr>
            </w:pPr>
          </w:p>
        </w:tc>
        <w:tc>
          <w:tcPr>
            <w:tcW w:w="4299" w:type="dxa"/>
            <w:tcBorders>
              <w:top w:val="single" w:sz="4" w:space="0" w:color="auto"/>
              <w:left w:val="single" w:sz="4" w:space="0" w:color="auto"/>
              <w:bottom w:val="single" w:sz="4" w:space="0" w:color="auto"/>
              <w:right w:val="single" w:sz="4" w:space="0" w:color="auto"/>
            </w:tcBorders>
          </w:tcPr>
          <w:p w14:paraId="4CEDA976" w14:textId="77777777" w:rsidR="00270FC0" w:rsidRPr="00270FC0" w:rsidRDefault="00270FC0" w:rsidP="00270FC0">
            <w:pPr>
              <w:spacing w:after="0" w:line="240" w:lineRule="auto"/>
              <w:jc w:val="both"/>
              <w:rPr>
                <w:rFonts w:ascii="Arial" w:eastAsia="Calibri" w:hAnsi="Arial" w:cs="Times New Roman"/>
                <w:sz w:val="24"/>
                <w:szCs w:val="28"/>
              </w:rPr>
            </w:pPr>
          </w:p>
        </w:tc>
        <w:tc>
          <w:tcPr>
            <w:tcW w:w="1715" w:type="dxa"/>
            <w:tcBorders>
              <w:top w:val="single" w:sz="4" w:space="0" w:color="auto"/>
              <w:left w:val="single" w:sz="4" w:space="0" w:color="auto"/>
              <w:bottom w:val="single" w:sz="4" w:space="0" w:color="auto"/>
              <w:right w:val="single" w:sz="4" w:space="0" w:color="auto"/>
            </w:tcBorders>
          </w:tcPr>
          <w:p w14:paraId="548AE35D" w14:textId="77777777" w:rsidR="00270FC0" w:rsidRPr="00270FC0" w:rsidRDefault="00270FC0" w:rsidP="00270FC0">
            <w:pPr>
              <w:spacing w:after="0" w:line="240" w:lineRule="auto"/>
              <w:jc w:val="both"/>
              <w:rPr>
                <w:rFonts w:ascii="Arial" w:eastAsia="Calibri" w:hAnsi="Arial" w:cs="Times New Roman"/>
                <w:sz w:val="24"/>
                <w:szCs w:val="28"/>
              </w:rPr>
            </w:pPr>
          </w:p>
        </w:tc>
        <w:tc>
          <w:tcPr>
            <w:tcW w:w="2309" w:type="dxa"/>
            <w:tcBorders>
              <w:top w:val="single" w:sz="4" w:space="0" w:color="auto"/>
              <w:left w:val="single" w:sz="4" w:space="0" w:color="auto"/>
              <w:bottom w:val="single" w:sz="4" w:space="0" w:color="auto"/>
              <w:right w:val="single" w:sz="4" w:space="0" w:color="auto"/>
            </w:tcBorders>
          </w:tcPr>
          <w:p w14:paraId="6F415C45" w14:textId="77777777" w:rsidR="00270FC0" w:rsidRPr="00270FC0" w:rsidRDefault="00270FC0" w:rsidP="00270FC0">
            <w:pPr>
              <w:spacing w:after="0" w:line="240" w:lineRule="auto"/>
              <w:jc w:val="both"/>
              <w:rPr>
                <w:rFonts w:ascii="Arial" w:eastAsia="Calibri" w:hAnsi="Arial" w:cs="Times New Roman"/>
                <w:sz w:val="24"/>
                <w:szCs w:val="28"/>
              </w:rPr>
            </w:pPr>
          </w:p>
        </w:tc>
      </w:tr>
    </w:tbl>
    <w:p w14:paraId="27A50C3B" w14:textId="77777777" w:rsidR="00270FC0" w:rsidRPr="00270FC0" w:rsidRDefault="00270FC0" w:rsidP="00270FC0">
      <w:pPr>
        <w:spacing w:after="0" w:line="240" w:lineRule="auto"/>
        <w:jc w:val="center"/>
        <w:rPr>
          <w:rFonts w:ascii="Arial" w:eastAsia="Calibri" w:hAnsi="Arial" w:cs="Times New Roman"/>
          <w:sz w:val="24"/>
          <w:szCs w:val="28"/>
        </w:rPr>
      </w:pPr>
    </w:p>
    <w:p w14:paraId="01D2F96C" w14:textId="77777777" w:rsidR="00270FC0" w:rsidRPr="00270FC0" w:rsidRDefault="00270FC0" w:rsidP="00270FC0">
      <w:pPr>
        <w:spacing w:after="0" w:line="240" w:lineRule="auto"/>
        <w:jc w:val="center"/>
        <w:rPr>
          <w:rFonts w:ascii="Arial" w:eastAsia="Calibri" w:hAnsi="Arial" w:cs="Times New Roman"/>
          <w:sz w:val="24"/>
          <w:szCs w:val="28"/>
        </w:rPr>
      </w:pPr>
      <w:proofErr w:type="gramStart"/>
      <w:r w:rsidRPr="00270FC0">
        <w:rPr>
          <w:rFonts w:ascii="Arial" w:eastAsia="Calibri" w:hAnsi="Arial" w:cs="Times New Roman"/>
          <w:sz w:val="24"/>
          <w:szCs w:val="28"/>
        </w:rPr>
        <w:t>Документы согласно перечню</w:t>
      </w:r>
      <w:proofErr w:type="gramEnd"/>
      <w:r w:rsidRPr="00270FC0">
        <w:rPr>
          <w:rFonts w:ascii="Arial" w:eastAsia="Calibri" w:hAnsi="Arial" w:cs="Times New Roman"/>
          <w:sz w:val="24"/>
          <w:szCs w:val="28"/>
        </w:rPr>
        <w:t xml:space="preserve"> принял:</w:t>
      </w:r>
    </w:p>
    <w:p w14:paraId="15B74A60"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_________________________________________________________________</w:t>
      </w:r>
    </w:p>
    <w:p w14:paraId="33AD09D0"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 xml:space="preserve">Ф.И.О., должность, подпись </w:t>
      </w:r>
    </w:p>
    <w:p w14:paraId="105E3F3E" w14:textId="77777777" w:rsidR="00270FC0" w:rsidRPr="00270FC0" w:rsidRDefault="00270FC0" w:rsidP="00270FC0">
      <w:pPr>
        <w:spacing w:after="0" w:line="240" w:lineRule="auto"/>
        <w:jc w:val="center"/>
        <w:rPr>
          <w:rFonts w:ascii="Arial" w:eastAsia="Calibri" w:hAnsi="Arial" w:cs="Times New Roman"/>
          <w:sz w:val="24"/>
          <w:szCs w:val="28"/>
        </w:rPr>
      </w:pPr>
    </w:p>
    <w:p w14:paraId="0AACD65D"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Приложение 4 к Регламенту</w:t>
      </w:r>
    </w:p>
    <w:p w14:paraId="23A8610A" w14:textId="77777777" w:rsidR="00270FC0" w:rsidRPr="00270FC0" w:rsidRDefault="00270FC0" w:rsidP="00270FC0">
      <w:pPr>
        <w:spacing w:after="0" w:line="240" w:lineRule="auto"/>
        <w:jc w:val="center"/>
        <w:rPr>
          <w:rFonts w:ascii="Arial" w:eastAsia="Calibri" w:hAnsi="Arial" w:cs="Times New Roman"/>
          <w:sz w:val="24"/>
          <w:szCs w:val="28"/>
        </w:rPr>
      </w:pPr>
    </w:p>
    <w:p w14:paraId="0D9F7967" w14:textId="77777777" w:rsidR="00270FC0" w:rsidRPr="00270FC0" w:rsidRDefault="00270FC0" w:rsidP="00270FC0">
      <w:pPr>
        <w:spacing w:after="0" w:line="240" w:lineRule="auto"/>
        <w:jc w:val="center"/>
        <w:rPr>
          <w:rFonts w:ascii="Arial" w:eastAsia="Calibri" w:hAnsi="Arial" w:cs="Times New Roman"/>
          <w:sz w:val="24"/>
          <w:szCs w:val="28"/>
          <w:lang w:val="x-none"/>
        </w:rPr>
      </w:pPr>
      <w:r w:rsidRPr="00270FC0">
        <w:rPr>
          <w:rFonts w:ascii="Arial" w:eastAsia="Calibri" w:hAnsi="Arial" w:cs="Times New Roman"/>
          <w:sz w:val="24"/>
          <w:szCs w:val="28"/>
          <w:lang w:val="x-none"/>
        </w:rPr>
        <w:t>Контактные данные</w:t>
      </w:r>
    </w:p>
    <w:p w14:paraId="3A0123CF" w14:textId="77777777" w:rsidR="00270FC0" w:rsidRPr="00270FC0" w:rsidRDefault="00270FC0" w:rsidP="00270FC0">
      <w:pPr>
        <w:spacing w:after="0" w:line="240" w:lineRule="auto"/>
        <w:jc w:val="center"/>
        <w:rPr>
          <w:rFonts w:ascii="Arial" w:eastAsia="Calibri" w:hAnsi="Arial" w:cs="Times New Roman"/>
          <w:i/>
          <w:iCs/>
          <w:sz w:val="24"/>
          <w:szCs w:val="28"/>
          <w:lang w:val="x-none"/>
        </w:rPr>
      </w:pPr>
      <w:r w:rsidRPr="00270FC0">
        <w:rPr>
          <w:rFonts w:ascii="Arial" w:eastAsia="Calibri" w:hAnsi="Arial" w:cs="Times New Roman"/>
          <w:sz w:val="24"/>
          <w:szCs w:val="28"/>
          <w:lang w:val="x-none"/>
        </w:rPr>
        <w:t xml:space="preserve">для подачи жалоб в связи с предоставлением муниципальной услуги </w:t>
      </w:r>
    </w:p>
    <w:p w14:paraId="58C7894D" w14:textId="77777777" w:rsidR="00270FC0" w:rsidRPr="00270FC0" w:rsidRDefault="00270FC0" w:rsidP="00270FC0">
      <w:pPr>
        <w:spacing w:after="0" w:line="240" w:lineRule="auto"/>
        <w:jc w:val="center"/>
        <w:rPr>
          <w:rFonts w:ascii="Arial" w:eastAsia="Calibri" w:hAnsi="Arial" w:cs="Times New Roman"/>
          <w:sz w:val="24"/>
          <w:szCs w:val="28"/>
        </w:rPr>
      </w:pPr>
    </w:p>
    <w:tbl>
      <w:tblPr>
        <w:tblW w:w="9430" w:type="dxa"/>
        <w:jc w:val="center"/>
        <w:tblLayout w:type="fixed"/>
        <w:tblLook w:val="0000" w:firstRow="0" w:lastRow="0" w:firstColumn="0" w:lastColumn="0" w:noHBand="0" w:noVBand="0"/>
      </w:tblPr>
      <w:tblGrid>
        <w:gridCol w:w="4428"/>
        <w:gridCol w:w="5002"/>
      </w:tblGrid>
      <w:tr w:rsidR="00270FC0" w:rsidRPr="00270FC0" w14:paraId="70DBB766" w14:textId="77777777" w:rsidTr="00056108">
        <w:trPr>
          <w:jc w:val="center"/>
        </w:trPr>
        <w:tc>
          <w:tcPr>
            <w:tcW w:w="4428" w:type="dxa"/>
            <w:tcBorders>
              <w:top w:val="single" w:sz="4" w:space="0" w:color="000000"/>
              <w:left w:val="single" w:sz="4" w:space="0" w:color="000000"/>
              <w:bottom w:val="single" w:sz="4" w:space="0" w:color="000000"/>
            </w:tcBorders>
          </w:tcPr>
          <w:p w14:paraId="79EB2549"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органа,</w:t>
            </w:r>
            <w:r w:rsidRPr="00270FC0">
              <w:rPr>
                <w:rFonts w:ascii="Arial" w:eastAsia="Calibri" w:hAnsi="Arial" w:cs="Times New Roman"/>
                <w:b/>
                <w:sz w:val="24"/>
                <w:szCs w:val="28"/>
                <w:u w:val="single"/>
              </w:rPr>
              <w:t xml:space="preserve"> </w:t>
            </w:r>
            <w:r w:rsidRPr="00270FC0">
              <w:rPr>
                <w:rFonts w:ascii="Arial" w:eastAsia="Calibri" w:hAnsi="Arial" w:cs="Times New Roman"/>
                <w:sz w:val="24"/>
                <w:szCs w:val="28"/>
              </w:rPr>
              <w:t>уполномоченного на рассмотрение жалобы</w:t>
            </w:r>
          </w:p>
        </w:tc>
        <w:tc>
          <w:tcPr>
            <w:tcW w:w="5002" w:type="dxa"/>
            <w:tcBorders>
              <w:top w:val="single" w:sz="4" w:space="0" w:color="000000"/>
              <w:left w:val="single" w:sz="4" w:space="0" w:color="000000"/>
              <w:bottom w:val="single" w:sz="4" w:space="0" w:color="000000"/>
              <w:right w:val="single" w:sz="4" w:space="0" w:color="000000"/>
            </w:tcBorders>
          </w:tcPr>
          <w:p w14:paraId="4D026B50" w14:textId="77777777" w:rsidR="00270FC0" w:rsidRPr="00270FC0" w:rsidRDefault="00270FC0" w:rsidP="00270FC0">
            <w:pPr>
              <w:spacing w:after="0" w:line="240" w:lineRule="auto"/>
              <w:jc w:val="center"/>
              <w:rPr>
                <w:rFonts w:ascii="Arial" w:eastAsia="Calibri" w:hAnsi="Arial" w:cs="Times New Roman"/>
                <w:bCs/>
                <w:sz w:val="24"/>
                <w:szCs w:val="28"/>
              </w:rPr>
            </w:pPr>
            <w:r w:rsidRPr="00270FC0">
              <w:rPr>
                <w:rFonts w:ascii="Arial" w:eastAsia="Calibri" w:hAnsi="Arial" w:cs="Times New Roman"/>
                <w:bCs/>
                <w:sz w:val="24"/>
                <w:szCs w:val="28"/>
              </w:rPr>
              <w:t>Комитет по образованию города Барнаула</w:t>
            </w:r>
          </w:p>
        </w:tc>
      </w:tr>
      <w:tr w:rsidR="00270FC0" w:rsidRPr="00270FC0" w14:paraId="33F544E9" w14:textId="77777777" w:rsidTr="00056108">
        <w:trPr>
          <w:jc w:val="center"/>
        </w:trPr>
        <w:tc>
          <w:tcPr>
            <w:tcW w:w="4428" w:type="dxa"/>
            <w:tcBorders>
              <w:top w:val="single" w:sz="4" w:space="0" w:color="000000"/>
              <w:left w:val="single" w:sz="4" w:space="0" w:color="000000"/>
              <w:bottom w:val="single" w:sz="4" w:space="0" w:color="000000"/>
            </w:tcBorders>
          </w:tcPr>
          <w:p w14:paraId="3817AE01"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Место нахождения</w:t>
            </w:r>
          </w:p>
        </w:tc>
        <w:tc>
          <w:tcPr>
            <w:tcW w:w="5002" w:type="dxa"/>
            <w:tcBorders>
              <w:top w:val="single" w:sz="4" w:space="0" w:color="000000"/>
              <w:left w:val="single" w:sz="4" w:space="0" w:color="000000"/>
              <w:bottom w:val="single" w:sz="4" w:space="0" w:color="000000"/>
              <w:right w:val="single" w:sz="4" w:space="0" w:color="000000"/>
            </w:tcBorders>
          </w:tcPr>
          <w:p w14:paraId="7F7B303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656038</w:t>
            </w:r>
            <w:r w:rsidRPr="00270FC0">
              <w:rPr>
                <w:rFonts w:ascii="Arial" w:eastAsia="Calibri" w:hAnsi="Arial" w:cs="Times New Roman"/>
                <w:sz w:val="24"/>
                <w:szCs w:val="28"/>
              </w:rPr>
              <w:t xml:space="preserve">, Алтайский край, г. Барнаул, </w:t>
            </w:r>
            <w:r w:rsidRPr="00270FC0">
              <w:rPr>
                <w:rFonts w:ascii="Arial" w:eastAsia="Calibri" w:hAnsi="Arial" w:cs="Times New Roman"/>
                <w:bCs/>
                <w:sz w:val="24"/>
                <w:szCs w:val="28"/>
              </w:rPr>
              <w:t>ул. Союза Республик, 36А</w:t>
            </w:r>
          </w:p>
        </w:tc>
      </w:tr>
      <w:tr w:rsidR="00270FC0" w:rsidRPr="00270FC0" w14:paraId="51840169" w14:textId="77777777" w:rsidTr="00056108">
        <w:trPr>
          <w:jc w:val="center"/>
        </w:trPr>
        <w:tc>
          <w:tcPr>
            <w:tcW w:w="4428" w:type="dxa"/>
            <w:tcBorders>
              <w:top w:val="single" w:sz="4" w:space="0" w:color="000000"/>
              <w:left w:val="single" w:sz="4" w:space="0" w:color="000000"/>
              <w:bottom w:val="single" w:sz="4" w:space="0" w:color="000000"/>
            </w:tcBorders>
          </w:tcPr>
          <w:p w14:paraId="63616899"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Официальный Интернет-сайт</w:t>
            </w:r>
          </w:p>
        </w:tc>
        <w:tc>
          <w:tcPr>
            <w:tcW w:w="5002" w:type="dxa"/>
            <w:tcBorders>
              <w:top w:val="single" w:sz="4" w:space="0" w:color="000000"/>
              <w:left w:val="single" w:sz="4" w:space="0" w:color="000000"/>
              <w:bottom w:val="single" w:sz="4" w:space="0" w:color="000000"/>
              <w:right w:val="single" w:sz="4" w:space="0" w:color="000000"/>
            </w:tcBorders>
          </w:tcPr>
          <w:p w14:paraId="2AF69A23" w14:textId="77777777" w:rsidR="00270FC0" w:rsidRPr="00270FC0" w:rsidRDefault="00270FC0" w:rsidP="00270FC0">
            <w:pPr>
              <w:spacing w:after="0" w:line="240" w:lineRule="auto"/>
              <w:jc w:val="both"/>
              <w:rPr>
                <w:rFonts w:ascii="Arial" w:eastAsia="Calibri" w:hAnsi="Arial" w:cs="Times New Roman"/>
                <w:bCs/>
                <w:sz w:val="24"/>
                <w:szCs w:val="28"/>
              </w:rPr>
            </w:pPr>
            <w:r w:rsidRPr="00270FC0">
              <w:rPr>
                <w:rFonts w:ascii="Arial" w:eastAsia="Calibri" w:hAnsi="Arial" w:cs="Times New Roman"/>
                <w:sz w:val="24"/>
                <w:szCs w:val="28"/>
              </w:rPr>
              <w:t>http:/</w:t>
            </w:r>
            <w:r w:rsidRPr="00270FC0">
              <w:rPr>
                <w:rFonts w:ascii="Arial" w:eastAsia="Calibri" w:hAnsi="Arial" w:cs="Times New Roman"/>
                <w:sz w:val="24"/>
                <w:szCs w:val="28"/>
                <w:lang w:val="en-US"/>
              </w:rPr>
              <w:t>/</w:t>
            </w:r>
            <w:r w:rsidRPr="00270FC0">
              <w:rPr>
                <w:rFonts w:ascii="Arial" w:eastAsia="Calibri" w:hAnsi="Arial" w:cs="Times New Roman"/>
                <w:sz w:val="24"/>
                <w:szCs w:val="28"/>
              </w:rPr>
              <w:t>barnaul-obr.ru</w:t>
            </w:r>
          </w:p>
        </w:tc>
      </w:tr>
      <w:tr w:rsidR="00270FC0" w:rsidRPr="00270FC0" w14:paraId="06221FE2" w14:textId="77777777" w:rsidTr="00056108">
        <w:trPr>
          <w:jc w:val="center"/>
        </w:trPr>
        <w:tc>
          <w:tcPr>
            <w:tcW w:w="4428" w:type="dxa"/>
            <w:tcBorders>
              <w:top w:val="single" w:sz="4" w:space="0" w:color="000000"/>
              <w:left w:val="single" w:sz="4" w:space="0" w:color="000000"/>
              <w:bottom w:val="single" w:sz="4" w:space="0" w:color="000000"/>
            </w:tcBorders>
          </w:tcPr>
          <w:p w14:paraId="50370B09"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График работы</w:t>
            </w:r>
          </w:p>
        </w:tc>
        <w:tc>
          <w:tcPr>
            <w:tcW w:w="5002" w:type="dxa"/>
            <w:tcBorders>
              <w:top w:val="single" w:sz="4" w:space="0" w:color="000000"/>
              <w:left w:val="single" w:sz="4" w:space="0" w:color="000000"/>
              <w:bottom w:val="single" w:sz="4" w:space="0" w:color="000000"/>
              <w:right w:val="single" w:sz="4" w:space="0" w:color="000000"/>
            </w:tcBorders>
          </w:tcPr>
          <w:p w14:paraId="6AAF35B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понедельник – четверг: </w:t>
            </w:r>
            <w:smartTag w:uri="urn:schemas-microsoft-com:office:smarttags" w:element="time">
              <w:smartTagPr>
                <w:attr w:name="Minute" w:val="00"/>
                <w:attr w:name="Hour" w:val="08"/>
              </w:smartTagPr>
              <w:r w:rsidRPr="00270FC0">
                <w:rPr>
                  <w:rFonts w:ascii="Arial" w:eastAsia="Calibri" w:hAnsi="Arial" w:cs="Times New Roman"/>
                  <w:sz w:val="24"/>
                  <w:szCs w:val="28"/>
                </w:rPr>
                <w:t>08.00</w:t>
              </w:r>
            </w:smartTag>
            <w:r w:rsidRPr="00270FC0">
              <w:rPr>
                <w:rFonts w:ascii="Arial" w:eastAsia="Calibri" w:hAnsi="Arial" w:cs="Times New Roman"/>
                <w:sz w:val="24"/>
                <w:szCs w:val="28"/>
              </w:rPr>
              <w:t xml:space="preserve"> - </w:t>
            </w:r>
            <w:smartTag w:uri="urn:schemas-microsoft-com:office:smarttags" w:element="time">
              <w:smartTagPr>
                <w:attr w:name="Minute" w:val="00"/>
                <w:attr w:name="Hour" w:val="17"/>
              </w:smartTagPr>
              <w:r w:rsidRPr="00270FC0">
                <w:rPr>
                  <w:rFonts w:ascii="Arial" w:eastAsia="Calibri" w:hAnsi="Arial" w:cs="Times New Roman"/>
                  <w:sz w:val="24"/>
                  <w:szCs w:val="28"/>
                </w:rPr>
                <w:t>17.00 п</w:t>
              </w:r>
            </w:smartTag>
            <w:r w:rsidRPr="00270FC0">
              <w:rPr>
                <w:rFonts w:ascii="Arial" w:eastAsia="Calibri" w:hAnsi="Arial" w:cs="Times New Roman"/>
                <w:sz w:val="24"/>
                <w:szCs w:val="28"/>
              </w:rPr>
              <w:t xml:space="preserve">ятница: </w:t>
            </w:r>
            <w:smartTag w:uri="urn:schemas-microsoft-com:office:smarttags" w:element="time">
              <w:smartTagPr>
                <w:attr w:name="Minute" w:val="00"/>
                <w:attr w:name="Hour" w:val="08"/>
              </w:smartTagPr>
              <w:r w:rsidRPr="00270FC0">
                <w:rPr>
                  <w:rFonts w:ascii="Arial" w:eastAsia="Calibri" w:hAnsi="Arial" w:cs="Times New Roman"/>
                  <w:sz w:val="24"/>
                  <w:szCs w:val="28"/>
                </w:rPr>
                <w:t>08.00</w:t>
              </w:r>
            </w:smartTag>
            <w:r w:rsidRPr="00270FC0">
              <w:rPr>
                <w:rFonts w:ascii="Arial" w:eastAsia="Calibri" w:hAnsi="Arial" w:cs="Times New Roman"/>
                <w:sz w:val="24"/>
                <w:szCs w:val="28"/>
              </w:rPr>
              <w:t xml:space="preserve"> - </w:t>
            </w:r>
            <w:smartTag w:uri="urn:schemas-microsoft-com:office:smarttags" w:element="time">
              <w:smartTagPr>
                <w:attr w:name="Minute" w:val="00"/>
                <w:attr w:name="Hour" w:val="16"/>
              </w:smartTagPr>
              <w:r w:rsidRPr="00270FC0">
                <w:rPr>
                  <w:rFonts w:ascii="Arial" w:eastAsia="Calibri" w:hAnsi="Arial" w:cs="Times New Roman"/>
                  <w:sz w:val="24"/>
                  <w:szCs w:val="28"/>
                </w:rPr>
                <w:t xml:space="preserve">16.00 </w:t>
              </w:r>
            </w:smartTag>
          </w:p>
          <w:p w14:paraId="5EAC27A2"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обеденный перерыв: </w:t>
            </w:r>
            <w:smartTag w:uri="urn:schemas-microsoft-com:office:smarttags" w:element="time">
              <w:smartTagPr>
                <w:attr w:name="Minute" w:val="00"/>
                <w:attr w:name="Hour" w:val="12"/>
              </w:smartTagPr>
              <w:r w:rsidRPr="00270FC0">
                <w:rPr>
                  <w:rFonts w:ascii="Arial" w:eastAsia="Calibri" w:hAnsi="Arial" w:cs="Times New Roman"/>
                  <w:sz w:val="24"/>
                  <w:szCs w:val="28"/>
                </w:rPr>
                <w:t>12.00</w:t>
              </w:r>
            </w:smartTag>
            <w:r w:rsidRPr="00270FC0">
              <w:rPr>
                <w:rFonts w:ascii="Arial" w:eastAsia="Calibri" w:hAnsi="Arial" w:cs="Times New Roman"/>
                <w:sz w:val="24"/>
                <w:szCs w:val="28"/>
              </w:rPr>
              <w:t xml:space="preserve"> - </w:t>
            </w:r>
            <w:smartTag w:uri="urn:schemas-microsoft-com:office:smarttags" w:element="time">
              <w:smartTagPr>
                <w:attr w:name="Minute" w:val="48"/>
                <w:attr w:name="Hour" w:val="12"/>
              </w:smartTagPr>
              <w:r w:rsidRPr="00270FC0">
                <w:rPr>
                  <w:rFonts w:ascii="Arial" w:eastAsia="Calibri" w:hAnsi="Arial" w:cs="Times New Roman"/>
                  <w:sz w:val="24"/>
                  <w:szCs w:val="28"/>
                </w:rPr>
                <w:t>12.48</w:t>
              </w:r>
            </w:smartTag>
          </w:p>
          <w:p w14:paraId="0D796B9D"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суббота, воскресенье: выходные дни </w:t>
            </w:r>
          </w:p>
        </w:tc>
      </w:tr>
      <w:tr w:rsidR="00270FC0" w:rsidRPr="00270FC0" w14:paraId="5C15B464" w14:textId="77777777" w:rsidTr="00056108">
        <w:trPr>
          <w:jc w:val="center"/>
        </w:trPr>
        <w:tc>
          <w:tcPr>
            <w:tcW w:w="4428" w:type="dxa"/>
            <w:tcBorders>
              <w:top w:val="single" w:sz="4" w:space="0" w:color="000000"/>
              <w:left w:val="single" w:sz="4" w:space="0" w:color="000000"/>
              <w:bottom w:val="single" w:sz="4" w:space="0" w:color="000000"/>
            </w:tcBorders>
          </w:tcPr>
          <w:p w14:paraId="662DDD4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Почтовый адрес</w:t>
            </w:r>
          </w:p>
        </w:tc>
        <w:tc>
          <w:tcPr>
            <w:tcW w:w="5002" w:type="dxa"/>
            <w:tcBorders>
              <w:top w:val="single" w:sz="4" w:space="0" w:color="000000"/>
              <w:left w:val="single" w:sz="4" w:space="0" w:color="000000"/>
              <w:bottom w:val="single" w:sz="4" w:space="0" w:color="000000"/>
              <w:right w:val="single" w:sz="4" w:space="0" w:color="000000"/>
            </w:tcBorders>
          </w:tcPr>
          <w:p w14:paraId="088E7470"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656038</w:t>
            </w:r>
            <w:r w:rsidRPr="00270FC0">
              <w:rPr>
                <w:rFonts w:ascii="Arial" w:eastAsia="Calibri" w:hAnsi="Arial" w:cs="Times New Roman"/>
                <w:sz w:val="24"/>
                <w:szCs w:val="28"/>
              </w:rPr>
              <w:t xml:space="preserve">, Алтайский край, </w:t>
            </w:r>
            <w:proofErr w:type="spellStart"/>
            <w:r w:rsidRPr="00270FC0">
              <w:rPr>
                <w:rFonts w:ascii="Arial" w:eastAsia="Calibri" w:hAnsi="Arial" w:cs="Times New Roman"/>
                <w:sz w:val="24"/>
                <w:szCs w:val="28"/>
              </w:rPr>
              <w:t>г.Барнаул</w:t>
            </w:r>
            <w:proofErr w:type="spellEnd"/>
            <w:r w:rsidRPr="00270FC0">
              <w:rPr>
                <w:rFonts w:ascii="Arial" w:eastAsia="Calibri" w:hAnsi="Arial" w:cs="Times New Roman"/>
                <w:sz w:val="24"/>
                <w:szCs w:val="28"/>
              </w:rPr>
              <w:t xml:space="preserve">, </w:t>
            </w:r>
            <w:r w:rsidRPr="00270FC0">
              <w:rPr>
                <w:rFonts w:ascii="Arial" w:eastAsia="Calibri" w:hAnsi="Arial" w:cs="Times New Roman"/>
                <w:bCs/>
                <w:sz w:val="24"/>
                <w:szCs w:val="28"/>
              </w:rPr>
              <w:t>ул. Союза Республик, 36А</w:t>
            </w:r>
          </w:p>
        </w:tc>
      </w:tr>
      <w:tr w:rsidR="00270FC0" w:rsidRPr="00270FC0" w14:paraId="7CD4C32A" w14:textId="77777777" w:rsidTr="00056108">
        <w:trPr>
          <w:jc w:val="center"/>
        </w:trPr>
        <w:tc>
          <w:tcPr>
            <w:tcW w:w="4428" w:type="dxa"/>
            <w:tcBorders>
              <w:top w:val="single" w:sz="4" w:space="0" w:color="000000"/>
              <w:left w:val="single" w:sz="4" w:space="0" w:color="000000"/>
              <w:bottom w:val="single" w:sz="4" w:space="0" w:color="000000"/>
            </w:tcBorders>
          </w:tcPr>
          <w:p w14:paraId="47B65A03"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Телефон</w:t>
            </w:r>
          </w:p>
        </w:tc>
        <w:tc>
          <w:tcPr>
            <w:tcW w:w="5002" w:type="dxa"/>
            <w:tcBorders>
              <w:top w:val="single" w:sz="4" w:space="0" w:color="000000"/>
              <w:left w:val="single" w:sz="4" w:space="0" w:color="000000"/>
              <w:bottom w:val="single" w:sz="4" w:space="0" w:color="000000"/>
              <w:right w:val="single" w:sz="4" w:space="0" w:color="000000"/>
            </w:tcBorders>
          </w:tcPr>
          <w:p w14:paraId="39A7FE55"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8-(3852)-56-90-45</w:t>
            </w:r>
          </w:p>
        </w:tc>
      </w:tr>
      <w:tr w:rsidR="00270FC0" w:rsidRPr="00270FC0" w14:paraId="39C955EC" w14:textId="77777777" w:rsidTr="00056108">
        <w:trPr>
          <w:jc w:val="center"/>
        </w:trPr>
        <w:tc>
          <w:tcPr>
            <w:tcW w:w="4428" w:type="dxa"/>
            <w:tcBorders>
              <w:top w:val="single" w:sz="4" w:space="0" w:color="000000"/>
              <w:left w:val="single" w:sz="4" w:space="0" w:color="000000"/>
              <w:bottom w:val="single" w:sz="4" w:space="0" w:color="000000"/>
            </w:tcBorders>
          </w:tcPr>
          <w:p w14:paraId="09501C9F"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Адрес электронной почты</w:t>
            </w:r>
          </w:p>
        </w:tc>
        <w:tc>
          <w:tcPr>
            <w:tcW w:w="5002" w:type="dxa"/>
            <w:tcBorders>
              <w:top w:val="single" w:sz="4" w:space="0" w:color="000000"/>
              <w:left w:val="single" w:sz="4" w:space="0" w:color="000000"/>
              <w:bottom w:val="single" w:sz="4" w:space="0" w:color="000000"/>
              <w:right w:val="single" w:sz="4" w:space="0" w:color="000000"/>
            </w:tcBorders>
          </w:tcPr>
          <w:p w14:paraId="6166A4B3"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kobra@obr.barnaul-adm.ru</w:t>
            </w:r>
          </w:p>
        </w:tc>
      </w:tr>
    </w:tbl>
    <w:p w14:paraId="7BF211FA" w14:textId="77777777" w:rsidR="00270FC0" w:rsidRPr="00270FC0" w:rsidRDefault="00270FC0" w:rsidP="00270FC0">
      <w:pPr>
        <w:spacing w:after="0" w:line="240" w:lineRule="auto"/>
        <w:jc w:val="both"/>
        <w:rPr>
          <w:rFonts w:ascii="Arial" w:eastAsia="Calibri" w:hAnsi="Arial" w:cs="Times New Roman"/>
          <w:sz w:val="24"/>
          <w:szCs w:val="28"/>
        </w:rPr>
      </w:pPr>
    </w:p>
    <w:tbl>
      <w:tblPr>
        <w:tblW w:w="9430" w:type="dxa"/>
        <w:jc w:val="center"/>
        <w:tblLayout w:type="fixed"/>
        <w:tblLook w:val="0000" w:firstRow="0" w:lastRow="0" w:firstColumn="0" w:lastColumn="0" w:noHBand="0" w:noVBand="0"/>
      </w:tblPr>
      <w:tblGrid>
        <w:gridCol w:w="4428"/>
        <w:gridCol w:w="5002"/>
      </w:tblGrid>
      <w:tr w:rsidR="00270FC0" w:rsidRPr="00270FC0" w14:paraId="72004F04" w14:textId="77777777" w:rsidTr="00056108">
        <w:trPr>
          <w:jc w:val="center"/>
        </w:trPr>
        <w:tc>
          <w:tcPr>
            <w:tcW w:w="4428" w:type="dxa"/>
            <w:tcBorders>
              <w:top w:val="single" w:sz="4" w:space="0" w:color="000000"/>
              <w:left w:val="single" w:sz="4" w:space="0" w:color="000000"/>
              <w:bottom w:val="single" w:sz="4" w:space="0" w:color="000000"/>
            </w:tcBorders>
          </w:tcPr>
          <w:p w14:paraId="10A89C75" w14:textId="77777777" w:rsidR="00270FC0" w:rsidRPr="00270FC0" w:rsidRDefault="00270FC0" w:rsidP="00270FC0">
            <w:pPr>
              <w:spacing w:after="0" w:line="240" w:lineRule="auto"/>
              <w:jc w:val="center"/>
              <w:rPr>
                <w:rFonts w:ascii="Arial" w:eastAsia="Calibri" w:hAnsi="Arial" w:cs="Times New Roman"/>
                <w:sz w:val="24"/>
                <w:szCs w:val="28"/>
              </w:rPr>
            </w:pPr>
            <w:r w:rsidRPr="00270FC0">
              <w:rPr>
                <w:rFonts w:ascii="Arial" w:eastAsia="Calibri" w:hAnsi="Arial" w:cs="Times New Roman"/>
                <w:sz w:val="24"/>
                <w:szCs w:val="28"/>
              </w:rPr>
              <w:t>Наименование органа,</w:t>
            </w:r>
            <w:r w:rsidRPr="00270FC0">
              <w:rPr>
                <w:rFonts w:ascii="Arial" w:eastAsia="Calibri" w:hAnsi="Arial" w:cs="Times New Roman"/>
                <w:b/>
                <w:sz w:val="24"/>
                <w:szCs w:val="28"/>
                <w:u w:val="single"/>
              </w:rPr>
              <w:t xml:space="preserve"> </w:t>
            </w:r>
            <w:r w:rsidRPr="00270FC0">
              <w:rPr>
                <w:rFonts w:ascii="Arial" w:eastAsia="Calibri" w:hAnsi="Arial" w:cs="Times New Roman"/>
                <w:sz w:val="24"/>
                <w:szCs w:val="28"/>
              </w:rPr>
              <w:t>уполномоченного на рассмотрение жалобы</w:t>
            </w:r>
          </w:p>
        </w:tc>
        <w:tc>
          <w:tcPr>
            <w:tcW w:w="5002" w:type="dxa"/>
            <w:tcBorders>
              <w:top w:val="single" w:sz="4" w:space="0" w:color="000000"/>
              <w:left w:val="single" w:sz="4" w:space="0" w:color="000000"/>
              <w:bottom w:val="single" w:sz="4" w:space="0" w:color="000000"/>
              <w:right w:val="single" w:sz="4" w:space="0" w:color="000000"/>
            </w:tcBorders>
          </w:tcPr>
          <w:p w14:paraId="2F86F911" w14:textId="77777777" w:rsidR="00270FC0" w:rsidRPr="00270FC0" w:rsidRDefault="00270FC0" w:rsidP="00270FC0">
            <w:pPr>
              <w:spacing w:after="0" w:line="240" w:lineRule="auto"/>
              <w:jc w:val="center"/>
              <w:rPr>
                <w:rFonts w:ascii="Arial" w:eastAsia="Calibri" w:hAnsi="Arial" w:cs="Times New Roman"/>
                <w:bCs/>
                <w:sz w:val="24"/>
                <w:szCs w:val="28"/>
              </w:rPr>
            </w:pPr>
            <w:r w:rsidRPr="00270FC0">
              <w:rPr>
                <w:rFonts w:ascii="Arial" w:eastAsia="Calibri" w:hAnsi="Arial" w:cs="Times New Roman"/>
                <w:bCs/>
                <w:sz w:val="24"/>
                <w:szCs w:val="28"/>
              </w:rPr>
              <w:t>Администрация города Барнаула</w:t>
            </w:r>
          </w:p>
          <w:p w14:paraId="680DBC5E" w14:textId="77777777" w:rsidR="00270FC0" w:rsidRPr="00270FC0" w:rsidRDefault="00270FC0" w:rsidP="00270FC0">
            <w:pPr>
              <w:spacing w:after="0" w:line="240" w:lineRule="auto"/>
              <w:jc w:val="center"/>
              <w:rPr>
                <w:rFonts w:ascii="Arial" w:eastAsia="Calibri" w:hAnsi="Arial" w:cs="Times New Roman"/>
                <w:bCs/>
                <w:sz w:val="24"/>
                <w:szCs w:val="28"/>
              </w:rPr>
            </w:pPr>
          </w:p>
        </w:tc>
      </w:tr>
      <w:tr w:rsidR="00270FC0" w:rsidRPr="00270FC0" w14:paraId="524AA30B" w14:textId="77777777" w:rsidTr="00056108">
        <w:trPr>
          <w:jc w:val="center"/>
        </w:trPr>
        <w:tc>
          <w:tcPr>
            <w:tcW w:w="4428" w:type="dxa"/>
            <w:tcBorders>
              <w:top w:val="single" w:sz="4" w:space="0" w:color="000000"/>
              <w:left w:val="single" w:sz="4" w:space="0" w:color="000000"/>
              <w:bottom w:val="single" w:sz="4" w:space="0" w:color="000000"/>
            </w:tcBorders>
          </w:tcPr>
          <w:p w14:paraId="10E449BD"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Место нахождения</w:t>
            </w:r>
          </w:p>
        </w:tc>
        <w:tc>
          <w:tcPr>
            <w:tcW w:w="5002" w:type="dxa"/>
            <w:tcBorders>
              <w:top w:val="single" w:sz="4" w:space="0" w:color="000000"/>
              <w:left w:val="single" w:sz="4" w:space="0" w:color="000000"/>
              <w:bottom w:val="single" w:sz="4" w:space="0" w:color="000000"/>
              <w:right w:val="single" w:sz="4" w:space="0" w:color="000000"/>
            </w:tcBorders>
          </w:tcPr>
          <w:p w14:paraId="20ED7FC0"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 xml:space="preserve">656043, </w:t>
            </w:r>
            <w:r w:rsidRPr="00270FC0">
              <w:rPr>
                <w:rFonts w:ascii="Arial" w:eastAsia="Calibri" w:hAnsi="Arial" w:cs="Times New Roman"/>
                <w:sz w:val="24"/>
                <w:szCs w:val="28"/>
              </w:rPr>
              <w:t>Алтайский край,</w:t>
            </w:r>
            <w:r w:rsidRPr="00270FC0">
              <w:rPr>
                <w:rFonts w:ascii="Arial" w:eastAsia="Calibri" w:hAnsi="Arial" w:cs="Times New Roman"/>
                <w:bCs/>
                <w:sz w:val="24"/>
                <w:szCs w:val="28"/>
              </w:rPr>
              <w:t xml:space="preserve"> г. Барнаул,</w:t>
            </w:r>
            <w:r w:rsidRPr="00270FC0">
              <w:rPr>
                <w:rFonts w:ascii="Arial" w:eastAsia="Calibri" w:hAnsi="Arial" w:cs="Times New Roman"/>
                <w:sz w:val="24"/>
                <w:szCs w:val="28"/>
              </w:rPr>
              <w:t xml:space="preserve"> </w:t>
            </w:r>
            <w:r w:rsidRPr="00270FC0">
              <w:rPr>
                <w:rFonts w:ascii="Arial" w:eastAsia="Calibri" w:hAnsi="Arial" w:cs="Times New Roman"/>
                <w:bCs/>
                <w:sz w:val="24"/>
                <w:szCs w:val="28"/>
              </w:rPr>
              <w:t>у</w:t>
            </w:r>
            <w:r w:rsidRPr="00270FC0">
              <w:rPr>
                <w:rFonts w:ascii="Arial" w:eastAsia="Calibri" w:hAnsi="Arial" w:cs="Times New Roman"/>
                <w:sz w:val="24"/>
                <w:szCs w:val="28"/>
              </w:rPr>
              <w:t>л. Гоголя, 48</w:t>
            </w:r>
          </w:p>
        </w:tc>
      </w:tr>
      <w:tr w:rsidR="00270FC0" w:rsidRPr="00270FC0" w14:paraId="639E1B2F" w14:textId="77777777" w:rsidTr="00056108">
        <w:trPr>
          <w:jc w:val="center"/>
        </w:trPr>
        <w:tc>
          <w:tcPr>
            <w:tcW w:w="4428" w:type="dxa"/>
            <w:tcBorders>
              <w:top w:val="single" w:sz="4" w:space="0" w:color="000000"/>
              <w:left w:val="single" w:sz="4" w:space="0" w:color="000000"/>
              <w:bottom w:val="single" w:sz="4" w:space="0" w:color="000000"/>
            </w:tcBorders>
          </w:tcPr>
          <w:p w14:paraId="145DC2FA"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Официальный Интернет-сайт</w:t>
            </w:r>
          </w:p>
        </w:tc>
        <w:tc>
          <w:tcPr>
            <w:tcW w:w="5002" w:type="dxa"/>
            <w:tcBorders>
              <w:top w:val="single" w:sz="4" w:space="0" w:color="000000"/>
              <w:left w:val="single" w:sz="4" w:space="0" w:color="000000"/>
              <w:bottom w:val="single" w:sz="4" w:space="0" w:color="000000"/>
              <w:right w:val="single" w:sz="4" w:space="0" w:color="000000"/>
            </w:tcBorders>
          </w:tcPr>
          <w:p w14:paraId="6C0DAC76" w14:textId="77777777" w:rsidR="00270FC0" w:rsidRPr="00270FC0" w:rsidRDefault="00270FC0" w:rsidP="00270FC0">
            <w:pPr>
              <w:spacing w:after="0" w:line="240" w:lineRule="auto"/>
              <w:jc w:val="both"/>
              <w:rPr>
                <w:rFonts w:ascii="Arial" w:eastAsia="Calibri" w:hAnsi="Arial" w:cs="Times New Roman"/>
                <w:bCs/>
                <w:sz w:val="24"/>
                <w:szCs w:val="28"/>
              </w:rPr>
            </w:pPr>
            <w:r w:rsidRPr="00270FC0">
              <w:rPr>
                <w:rFonts w:ascii="Arial" w:eastAsia="Calibri" w:hAnsi="Arial" w:cs="Times New Roman"/>
                <w:sz w:val="24"/>
                <w:szCs w:val="28"/>
              </w:rPr>
              <w:t>http://barnaul.org</w:t>
            </w:r>
          </w:p>
        </w:tc>
      </w:tr>
      <w:tr w:rsidR="00270FC0" w:rsidRPr="00270FC0" w14:paraId="289B5BBF" w14:textId="77777777" w:rsidTr="00056108">
        <w:trPr>
          <w:jc w:val="center"/>
        </w:trPr>
        <w:tc>
          <w:tcPr>
            <w:tcW w:w="4428" w:type="dxa"/>
            <w:tcBorders>
              <w:top w:val="single" w:sz="4" w:space="0" w:color="000000"/>
              <w:left w:val="single" w:sz="4" w:space="0" w:color="000000"/>
              <w:bottom w:val="single" w:sz="4" w:space="0" w:color="000000"/>
            </w:tcBorders>
          </w:tcPr>
          <w:p w14:paraId="4385BEB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График работы</w:t>
            </w:r>
          </w:p>
        </w:tc>
        <w:tc>
          <w:tcPr>
            <w:tcW w:w="5002" w:type="dxa"/>
            <w:tcBorders>
              <w:top w:val="single" w:sz="4" w:space="0" w:color="000000"/>
              <w:left w:val="single" w:sz="4" w:space="0" w:color="000000"/>
              <w:bottom w:val="single" w:sz="4" w:space="0" w:color="000000"/>
              <w:right w:val="single" w:sz="4" w:space="0" w:color="000000"/>
            </w:tcBorders>
          </w:tcPr>
          <w:p w14:paraId="7CF1D70E"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понедельник – четверг: </w:t>
            </w:r>
            <w:smartTag w:uri="urn:schemas-microsoft-com:office:smarttags" w:element="time">
              <w:smartTagPr>
                <w:attr w:name="Minute" w:val="00"/>
                <w:attr w:name="Hour" w:val="08"/>
              </w:smartTagPr>
              <w:r w:rsidRPr="00270FC0">
                <w:rPr>
                  <w:rFonts w:ascii="Arial" w:eastAsia="Calibri" w:hAnsi="Arial" w:cs="Times New Roman"/>
                  <w:sz w:val="24"/>
                  <w:szCs w:val="28"/>
                </w:rPr>
                <w:t>08.00</w:t>
              </w:r>
            </w:smartTag>
            <w:r w:rsidRPr="00270FC0">
              <w:rPr>
                <w:rFonts w:ascii="Arial" w:eastAsia="Calibri" w:hAnsi="Arial" w:cs="Times New Roman"/>
                <w:sz w:val="24"/>
                <w:szCs w:val="28"/>
              </w:rPr>
              <w:t xml:space="preserve"> - </w:t>
            </w:r>
            <w:smartTag w:uri="urn:schemas-microsoft-com:office:smarttags" w:element="time">
              <w:smartTagPr>
                <w:attr w:name="Minute" w:val="00"/>
                <w:attr w:name="Hour" w:val="17"/>
              </w:smartTagPr>
              <w:r w:rsidRPr="00270FC0">
                <w:rPr>
                  <w:rFonts w:ascii="Arial" w:eastAsia="Calibri" w:hAnsi="Arial" w:cs="Times New Roman"/>
                  <w:sz w:val="24"/>
                  <w:szCs w:val="28"/>
                </w:rPr>
                <w:t xml:space="preserve">17.00 </w:t>
              </w:r>
            </w:smartTag>
            <w:r w:rsidRPr="00270FC0">
              <w:rPr>
                <w:rFonts w:ascii="Arial" w:eastAsia="Calibri" w:hAnsi="Arial" w:cs="Times New Roman"/>
                <w:sz w:val="24"/>
                <w:szCs w:val="28"/>
              </w:rPr>
              <w:t xml:space="preserve">пятница: </w:t>
            </w:r>
            <w:smartTag w:uri="urn:schemas-microsoft-com:office:smarttags" w:element="time">
              <w:smartTagPr>
                <w:attr w:name="Minute" w:val="00"/>
                <w:attr w:name="Hour" w:val="08"/>
              </w:smartTagPr>
              <w:r w:rsidRPr="00270FC0">
                <w:rPr>
                  <w:rFonts w:ascii="Arial" w:eastAsia="Calibri" w:hAnsi="Arial" w:cs="Times New Roman"/>
                  <w:sz w:val="24"/>
                  <w:szCs w:val="28"/>
                </w:rPr>
                <w:t>08.00</w:t>
              </w:r>
            </w:smartTag>
            <w:r w:rsidRPr="00270FC0">
              <w:rPr>
                <w:rFonts w:ascii="Arial" w:eastAsia="Calibri" w:hAnsi="Arial" w:cs="Times New Roman"/>
                <w:sz w:val="24"/>
                <w:szCs w:val="28"/>
              </w:rPr>
              <w:t xml:space="preserve"> - </w:t>
            </w:r>
            <w:smartTag w:uri="urn:schemas-microsoft-com:office:smarttags" w:element="time">
              <w:smartTagPr>
                <w:attr w:name="Minute" w:val="00"/>
                <w:attr w:name="Hour" w:val="16"/>
              </w:smartTagPr>
              <w:r w:rsidRPr="00270FC0">
                <w:rPr>
                  <w:rFonts w:ascii="Arial" w:eastAsia="Calibri" w:hAnsi="Arial" w:cs="Times New Roman"/>
                  <w:sz w:val="24"/>
                  <w:szCs w:val="28"/>
                </w:rPr>
                <w:t xml:space="preserve">16.00 </w:t>
              </w:r>
            </w:smartTag>
          </w:p>
          <w:p w14:paraId="64D421DB"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обеденный перерыв: 12.00 - 12.48</w:t>
            </w:r>
          </w:p>
          <w:p w14:paraId="3923AC72"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 xml:space="preserve">суббота, воскресенье: выходные дни </w:t>
            </w:r>
          </w:p>
        </w:tc>
      </w:tr>
      <w:tr w:rsidR="00270FC0" w:rsidRPr="00270FC0" w14:paraId="54DF420C" w14:textId="77777777" w:rsidTr="00056108">
        <w:trPr>
          <w:jc w:val="center"/>
        </w:trPr>
        <w:tc>
          <w:tcPr>
            <w:tcW w:w="4428" w:type="dxa"/>
            <w:tcBorders>
              <w:top w:val="single" w:sz="4" w:space="0" w:color="000000"/>
              <w:left w:val="single" w:sz="4" w:space="0" w:color="000000"/>
              <w:bottom w:val="single" w:sz="4" w:space="0" w:color="000000"/>
            </w:tcBorders>
          </w:tcPr>
          <w:p w14:paraId="6B1B690E"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Почтовый адрес</w:t>
            </w:r>
          </w:p>
        </w:tc>
        <w:tc>
          <w:tcPr>
            <w:tcW w:w="5002" w:type="dxa"/>
            <w:tcBorders>
              <w:top w:val="single" w:sz="4" w:space="0" w:color="000000"/>
              <w:left w:val="single" w:sz="4" w:space="0" w:color="000000"/>
              <w:bottom w:val="single" w:sz="4" w:space="0" w:color="000000"/>
              <w:right w:val="single" w:sz="4" w:space="0" w:color="000000"/>
            </w:tcBorders>
          </w:tcPr>
          <w:p w14:paraId="159A208B"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656043,</w:t>
            </w:r>
            <w:r w:rsidRPr="00270FC0">
              <w:rPr>
                <w:rFonts w:ascii="Arial" w:eastAsia="Calibri" w:hAnsi="Arial" w:cs="Times New Roman"/>
                <w:sz w:val="24"/>
                <w:szCs w:val="28"/>
              </w:rPr>
              <w:t xml:space="preserve"> Алтайский край,</w:t>
            </w:r>
            <w:r w:rsidRPr="00270FC0">
              <w:rPr>
                <w:rFonts w:ascii="Arial" w:eastAsia="Calibri" w:hAnsi="Arial" w:cs="Times New Roman"/>
                <w:bCs/>
                <w:sz w:val="24"/>
                <w:szCs w:val="28"/>
              </w:rPr>
              <w:t xml:space="preserve"> г. Барнаул,</w:t>
            </w:r>
            <w:r w:rsidRPr="00270FC0">
              <w:rPr>
                <w:rFonts w:ascii="Arial" w:eastAsia="Calibri" w:hAnsi="Arial" w:cs="Times New Roman"/>
                <w:sz w:val="24"/>
                <w:szCs w:val="28"/>
              </w:rPr>
              <w:t xml:space="preserve"> </w:t>
            </w:r>
            <w:r w:rsidRPr="00270FC0">
              <w:rPr>
                <w:rFonts w:ascii="Arial" w:eastAsia="Calibri" w:hAnsi="Arial" w:cs="Times New Roman"/>
                <w:bCs/>
                <w:sz w:val="24"/>
                <w:szCs w:val="28"/>
              </w:rPr>
              <w:t>у</w:t>
            </w:r>
            <w:r w:rsidRPr="00270FC0">
              <w:rPr>
                <w:rFonts w:ascii="Arial" w:eastAsia="Calibri" w:hAnsi="Arial" w:cs="Times New Roman"/>
                <w:sz w:val="24"/>
                <w:szCs w:val="28"/>
              </w:rPr>
              <w:t>л. Гоголя, 48</w:t>
            </w:r>
          </w:p>
        </w:tc>
      </w:tr>
      <w:tr w:rsidR="00270FC0" w:rsidRPr="00270FC0" w14:paraId="6FBB9206" w14:textId="77777777" w:rsidTr="00056108">
        <w:trPr>
          <w:jc w:val="center"/>
        </w:trPr>
        <w:tc>
          <w:tcPr>
            <w:tcW w:w="4428" w:type="dxa"/>
            <w:tcBorders>
              <w:top w:val="single" w:sz="4" w:space="0" w:color="000000"/>
              <w:left w:val="single" w:sz="4" w:space="0" w:color="000000"/>
              <w:bottom w:val="single" w:sz="4" w:space="0" w:color="000000"/>
            </w:tcBorders>
          </w:tcPr>
          <w:p w14:paraId="13F5A020"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Телефон</w:t>
            </w:r>
          </w:p>
        </w:tc>
        <w:tc>
          <w:tcPr>
            <w:tcW w:w="5002" w:type="dxa"/>
            <w:tcBorders>
              <w:top w:val="single" w:sz="4" w:space="0" w:color="000000"/>
              <w:left w:val="single" w:sz="4" w:space="0" w:color="000000"/>
              <w:bottom w:val="single" w:sz="4" w:space="0" w:color="000000"/>
              <w:right w:val="single" w:sz="4" w:space="0" w:color="000000"/>
            </w:tcBorders>
          </w:tcPr>
          <w:p w14:paraId="510CB654"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bCs/>
                <w:sz w:val="24"/>
                <w:szCs w:val="28"/>
              </w:rPr>
              <w:t>8-(3852)-37-03-51</w:t>
            </w:r>
          </w:p>
        </w:tc>
      </w:tr>
      <w:tr w:rsidR="00270FC0" w:rsidRPr="00270FC0" w14:paraId="46AD552F" w14:textId="77777777" w:rsidTr="00056108">
        <w:trPr>
          <w:jc w:val="center"/>
        </w:trPr>
        <w:tc>
          <w:tcPr>
            <w:tcW w:w="4428" w:type="dxa"/>
            <w:tcBorders>
              <w:top w:val="single" w:sz="4" w:space="0" w:color="000000"/>
              <w:left w:val="single" w:sz="4" w:space="0" w:color="000000"/>
              <w:bottom w:val="single" w:sz="4" w:space="0" w:color="000000"/>
            </w:tcBorders>
          </w:tcPr>
          <w:p w14:paraId="09DDE466"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Адрес электронной почты</w:t>
            </w:r>
          </w:p>
        </w:tc>
        <w:tc>
          <w:tcPr>
            <w:tcW w:w="5002" w:type="dxa"/>
            <w:tcBorders>
              <w:top w:val="single" w:sz="4" w:space="0" w:color="000000"/>
              <w:left w:val="single" w:sz="4" w:space="0" w:color="000000"/>
              <w:bottom w:val="single" w:sz="4" w:space="0" w:color="000000"/>
              <w:right w:val="single" w:sz="4" w:space="0" w:color="000000"/>
            </w:tcBorders>
          </w:tcPr>
          <w:p w14:paraId="208FC60B" w14:textId="77777777" w:rsidR="00270FC0" w:rsidRPr="00270FC0" w:rsidRDefault="00270FC0" w:rsidP="00270FC0">
            <w:pPr>
              <w:spacing w:after="0" w:line="240" w:lineRule="auto"/>
              <w:jc w:val="both"/>
              <w:rPr>
                <w:rFonts w:ascii="Arial" w:eastAsia="Calibri" w:hAnsi="Arial" w:cs="Times New Roman"/>
                <w:sz w:val="24"/>
                <w:szCs w:val="28"/>
              </w:rPr>
            </w:pPr>
            <w:r w:rsidRPr="00270FC0">
              <w:rPr>
                <w:rFonts w:ascii="Arial" w:eastAsia="Calibri" w:hAnsi="Arial" w:cs="Times New Roman"/>
                <w:sz w:val="24"/>
                <w:szCs w:val="28"/>
              </w:rPr>
              <w:t>zalob@barnaul-adm.ru</w:t>
            </w:r>
          </w:p>
        </w:tc>
      </w:tr>
    </w:tbl>
    <w:p w14:paraId="02A9C6F7" w14:textId="77777777" w:rsidR="00270FC0" w:rsidRPr="00270FC0" w:rsidRDefault="00270FC0" w:rsidP="00270FC0">
      <w:pPr>
        <w:spacing w:after="0" w:line="240" w:lineRule="auto"/>
        <w:jc w:val="center"/>
        <w:rPr>
          <w:rFonts w:ascii="Arial" w:eastAsia="Calibri" w:hAnsi="Arial" w:cs="Times New Roman"/>
          <w:sz w:val="24"/>
          <w:szCs w:val="28"/>
          <w:lang w:val="x-none"/>
        </w:rPr>
      </w:pPr>
    </w:p>
    <w:p w14:paraId="4642B1DE" w14:textId="77777777" w:rsidR="00980ABD" w:rsidRDefault="00980ABD"/>
    <w:sectPr w:rsidR="00980ABD" w:rsidSect="00260363">
      <w:headerReference w:type="default" r:id="rId8"/>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E12F" w14:textId="77777777" w:rsidR="00E423B2" w:rsidRDefault="00270FC0">
    <w:pPr>
      <w:pStyle w:val="a3"/>
      <w:jc w:val="right"/>
    </w:pPr>
  </w:p>
  <w:p w14:paraId="2F659D45" w14:textId="77777777" w:rsidR="00E423B2" w:rsidRDefault="00270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C0"/>
    <w:rsid w:val="00270FC0"/>
    <w:rsid w:val="0098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DBE7BDC"/>
  <w15:chartTrackingRefBased/>
  <w15:docId w15:val="{D4A21D38-A776-46FF-9103-0FFBBA98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F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hyperlink" Target="http://home.garant.ru/" TargetMode="External"/><Relationship Id="rId10" Type="http://schemas.openxmlformats.org/officeDocument/2006/relationships/theme" Target="theme/theme1.xml"/><Relationship Id="rId4" Type="http://schemas.openxmlformats.org/officeDocument/2006/relationships/hyperlink" Target="http://www.barnaul-obr.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9621</Words>
  <Characters>54841</Characters>
  <Application>Microsoft Office Word</Application>
  <DocSecurity>0</DocSecurity>
  <Lines>457</Lines>
  <Paragraphs>128</Paragraphs>
  <ScaleCrop>false</ScaleCrop>
  <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2021-07-02T02:17:00Z</dcterms:created>
  <dcterms:modified xsi:type="dcterms:W3CDTF">2021-07-02T02:18:00Z</dcterms:modified>
</cp:coreProperties>
</file>