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85D6A" w14:textId="5BFA5E93" w:rsidR="00045B8C" w:rsidRPr="00AB77B4" w:rsidRDefault="00045B8C" w:rsidP="00E34127">
      <w:pPr>
        <w:ind w:left="10065" w:firstLine="0"/>
      </w:pPr>
      <w:r w:rsidRPr="00AB77B4">
        <w:t xml:space="preserve">Приложение </w:t>
      </w:r>
      <w:r w:rsidR="003D562D" w:rsidRPr="00AB77B4">
        <w:t>1</w:t>
      </w:r>
      <w:r w:rsidR="00A50142" w:rsidRPr="00AB77B4">
        <w:t>2</w:t>
      </w:r>
    </w:p>
    <w:p w14:paraId="77823F05" w14:textId="1D11278E" w:rsidR="00292B97" w:rsidRPr="00AB77B4" w:rsidRDefault="00292B97" w:rsidP="008543B8">
      <w:pPr>
        <w:ind w:left="10065" w:firstLine="0"/>
      </w:pPr>
      <w:r w:rsidRPr="00AB77B4">
        <w:t xml:space="preserve">к </w:t>
      </w:r>
      <w:r w:rsidR="00CC1918" w:rsidRPr="00AB77B4">
        <w:t>Порядку составления и утвержд</w:t>
      </w:r>
      <w:r w:rsidR="00CC1918" w:rsidRPr="00AB77B4">
        <w:t>е</w:t>
      </w:r>
      <w:r w:rsidR="00CC1918" w:rsidRPr="00AB77B4">
        <w:t>ния отчета о результатах деятельн</w:t>
      </w:r>
      <w:r w:rsidR="00CC1918" w:rsidRPr="00AB77B4">
        <w:t>о</w:t>
      </w:r>
      <w:r w:rsidR="00CC1918" w:rsidRPr="00AB77B4">
        <w:t>сти муниципальных бюджетных (а</w:t>
      </w:r>
      <w:r w:rsidR="00CC1918" w:rsidRPr="00AB77B4">
        <w:t>в</w:t>
      </w:r>
      <w:r w:rsidR="00CC1918" w:rsidRPr="00AB77B4">
        <w:t>тономных) учреждений, подведо</w:t>
      </w:r>
      <w:r w:rsidR="00CC1918" w:rsidRPr="00AB77B4">
        <w:t>м</w:t>
      </w:r>
      <w:r w:rsidR="00CC1918" w:rsidRPr="00AB77B4">
        <w:t>ственных комитету по физической культуре и спорту города Барнаула, и об использовании закрепленного за ними муниципального имущества</w:t>
      </w:r>
    </w:p>
    <w:p w14:paraId="0A334EF4" w14:textId="77777777" w:rsidR="00D1439F" w:rsidRPr="00AB77B4" w:rsidRDefault="00D1439F" w:rsidP="00D1439F">
      <w:pPr>
        <w:spacing w:line="280" w:lineRule="auto"/>
        <w:ind w:right="110"/>
        <w:outlineLvl w:val="0"/>
      </w:pPr>
    </w:p>
    <w:p w14:paraId="625D3204" w14:textId="77777777" w:rsidR="00D1439F" w:rsidRPr="00AB77B4" w:rsidRDefault="00D1439F" w:rsidP="00D1439F">
      <w:pPr>
        <w:spacing w:line="280" w:lineRule="auto"/>
        <w:ind w:right="110"/>
        <w:outlineLvl w:val="0"/>
      </w:pPr>
    </w:p>
    <w:p w14:paraId="468787E2" w14:textId="77777777" w:rsidR="00D1439F" w:rsidRPr="00AB77B4" w:rsidRDefault="00D1439F" w:rsidP="00D1439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Cs w:val="24"/>
          <w:lang w:eastAsia="ru-RU"/>
        </w:rPr>
      </w:pPr>
      <w:r w:rsidRPr="00AB77B4">
        <w:rPr>
          <w:rFonts w:eastAsia="Times New Roman"/>
          <w:szCs w:val="24"/>
          <w:lang w:eastAsia="ru-RU"/>
        </w:rPr>
        <w:t>СВЕДЕНИЯ</w:t>
      </w:r>
    </w:p>
    <w:p w14:paraId="5874B634" w14:textId="77777777" w:rsidR="00D1439F" w:rsidRPr="00AB77B4" w:rsidRDefault="00D1439F" w:rsidP="00D1439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Cs w:val="24"/>
          <w:lang w:eastAsia="ru-RU"/>
        </w:rPr>
      </w:pPr>
      <w:r w:rsidRPr="00AB77B4">
        <w:rPr>
          <w:rFonts w:eastAsia="Times New Roman"/>
          <w:szCs w:val="24"/>
          <w:lang w:eastAsia="ru-RU"/>
        </w:rPr>
        <w:t xml:space="preserve">о недвижимом имуществе, используемом по договору </w:t>
      </w:r>
    </w:p>
    <w:p w14:paraId="107EBF36" w14:textId="77777777" w:rsidR="00D1439F" w:rsidRPr="00AB77B4" w:rsidRDefault="00D1439F" w:rsidP="00D1439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Cs w:val="24"/>
          <w:lang w:eastAsia="ru-RU"/>
        </w:rPr>
      </w:pPr>
      <w:r w:rsidRPr="00AB77B4">
        <w:rPr>
          <w:rFonts w:eastAsia="Times New Roman"/>
          <w:szCs w:val="24"/>
          <w:lang w:eastAsia="ru-RU"/>
        </w:rPr>
        <w:t>безвозмездного пользования (договору ссуды)</w:t>
      </w:r>
    </w:p>
    <w:p w14:paraId="10B70FD7" w14:textId="77777777" w:rsidR="00D1439F" w:rsidRPr="00AB77B4" w:rsidRDefault="00D1439F" w:rsidP="00D1439F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14:paraId="7ED2696B" w14:textId="77777777" w:rsidR="00D1439F" w:rsidRPr="00AB77B4" w:rsidRDefault="00D1439F" w:rsidP="00D1439F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819"/>
        <w:gridCol w:w="2460"/>
        <w:gridCol w:w="2156"/>
      </w:tblGrid>
      <w:tr w:rsidR="00D1439F" w:rsidRPr="00AB77B4" w14:paraId="450B4786" w14:textId="77777777" w:rsidTr="00517350">
        <w:trPr>
          <w:trHeight w:val="20"/>
          <w:jc w:val="center"/>
        </w:trPr>
        <w:tc>
          <w:tcPr>
            <w:tcW w:w="115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9E767B9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1D82FC07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D1439F" w:rsidRPr="00AB77B4" w14:paraId="0D135340" w14:textId="77777777" w:rsidTr="00517350">
        <w:trPr>
          <w:trHeight w:val="2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CC3B53F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B0D1C5C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на 1 ________ 20__ г.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05D389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szCs w:val="24"/>
                <w:lang w:eastAsia="ru-RU"/>
              </w:rPr>
            </w:pPr>
            <w:r w:rsidRPr="00AB77B4">
              <w:rPr>
                <w:rFonts w:eastAsia="Times New Roman"/>
                <w:szCs w:val="24"/>
                <w:lang w:eastAsia="ru-RU"/>
              </w:rPr>
              <w:t>Дата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7790E7A3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D1439F" w:rsidRPr="00AB77B4" w14:paraId="7A9F0A41" w14:textId="77777777" w:rsidTr="00517350">
        <w:trPr>
          <w:trHeight w:val="2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96D7B9E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82C2D2C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CDC37C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szCs w:val="24"/>
                <w:lang w:eastAsia="ru-RU"/>
              </w:rPr>
            </w:pPr>
            <w:r w:rsidRPr="00AB77B4">
              <w:rPr>
                <w:rFonts w:eastAsia="Times New Roman"/>
                <w:szCs w:val="24"/>
                <w:lang w:eastAsia="ru-RU"/>
              </w:rPr>
              <w:t>по Сводному р</w:t>
            </w:r>
            <w:r w:rsidRPr="00AB77B4">
              <w:rPr>
                <w:rFonts w:eastAsia="Times New Roman"/>
                <w:szCs w:val="24"/>
                <w:lang w:eastAsia="ru-RU"/>
              </w:rPr>
              <w:t>е</w:t>
            </w:r>
            <w:r w:rsidRPr="00AB77B4">
              <w:rPr>
                <w:rFonts w:eastAsia="Times New Roman"/>
                <w:szCs w:val="24"/>
                <w:lang w:eastAsia="ru-RU"/>
              </w:rPr>
              <w:t>естру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1DD11F00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D1439F" w:rsidRPr="00AB77B4" w14:paraId="50871B66" w14:textId="77777777" w:rsidTr="00517350">
        <w:trPr>
          <w:trHeight w:val="2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25955DA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83F57F2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1DD142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szCs w:val="24"/>
                <w:lang w:eastAsia="ru-RU"/>
              </w:rPr>
            </w:pPr>
            <w:r w:rsidRPr="00AB77B4">
              <w:rPr>
                <w:rFonts w:eastAsia="Times New Roman"/>
                <w:szCs w:val="24"/>
                <w:lang w:eastAsia="ru-RU"/>
              </w:rPr>
              <w:t>ИНН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5FF18BA5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D1439F" w:rsidRPr="00AB77B4" w14:paraId="2E134667" w14:textId="77777777" w:rsidTr="00517350">
        <w:trPr>
          <w:trHeight w:val="2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A32E574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AB77B4">
              <w:rPr>
                <w:rFonts w:eastAsia="Times New Roman"/>
                <w:szCs w:val="24"/>
                <w:lang w:eastAsia="ru-RU"/>
              </w:rPr>
              <w:t>Учреждение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3D998555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9CE0D3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szCs w:val="24"/>
                <w:lang w:eastAsia="ru-RU"/>
              </w:rPr>
            </w:pPr>
            <w:r w:rsidRPr="00AB77B4">
              <w:rPr>
                <w:rFonts w:eastAsia="Times New Roman"/>
                <w:szCs w:val="24"/>
                <w:lang w:eastAsia="ru-RU"/>
              </w:rPr>
              <w:t>КПП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2E69DB6A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D1439F" w:rsidRPr="00AB77B4" w14:paraId="55AED293" w14:textId="77777777" w:rsidTr="00517350">
        <w:trPr>
          <w:trHeight w:val="2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480AF8A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AB77B4">
              <w:rPr>
                <w:rFonts w:eastAsia="Times New Roman"/>
                <w:szCs w:val="24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47DB1DF8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198EF5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szCs w:val="24"/>
                <w:lang w:eastAsia="ru-RU"/>
              </w:rPr>
            </w:pPr>
            <w:r w:rsidRPr="00AB77B4">
              <w:rPr>
                <w:rFonts w:eastAsia="Times New Roman"/>
                <w:szCs w:val="24"/>
                <w:lang w:eastAsia="ru-RU"/>
              </w:rPr>
              <w:t>глава по БК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3B8E1B01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D1439F" w:rsidRPr="00AB77B4" w14:paraId="53ADBAEF" w14:textId="77777777" w:rsidTr="00517350">
        <w:trPr>
          <w:trHeight w:val="2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ED129BF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AB77B4">
              <w:rPr>
                <w:rFonts w:eastAsia="Times New Roman"/>
                <w:szCs w:val="24"/>
                <w:lang w:eastAsia="ru-RU"/>
              </w:rPr>
              <w:t>Публично-правовое образование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293B3DC9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BE00BD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szCs w:val="24"/>
                <w:lang w:eastAsia="ru-RU"/>
              </w:rPr>
            </w:pPr>
            <w:r w:rsidRPr="00AB77B4">
              <w:rPr>
                <w:rFonts w:eastAsia="Times New Roman"/>
                <w:szCs w:val="24"/>
                <w:lang w:eastAsia="ru-RU"/>
              </w:rPr>
              <w:t xml:space="preserve">по </w:t>
            </w:r>
            <w:hyperlink r:id="rId8" w:anchor="l0" w:history="1">
              <w:r w:rsidRPr="00AB77B4">
                <w:rPr>
                  <w:rFonts w:eastAsia="Times New Roman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742F3FC1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D1439F" w:rsidRPr="00AB77B4" w14:paraId="0D8EFFAF" w14:textId="77777777" w:rsidTr="00517350">
        <w:trPr>
          <w:trHeight w:val="2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AE94B59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AB77B4">
              <w:rPr>
                <w:rFonts w:eastAsia="Times New Roman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2FC7E14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7DC2EB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02ABA2BE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41F399F1" w14:textId="77777777" w:rsidR="00D1439F" w:rsidRPr="00AB77B4" w:rsidRDefault="00D1439F" w:rsidP="00D1439F">
      <w:pPr>
        <w:spacing w:line="14" w:lineRule="auto"/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6"/>
        <w:gridCol w:w="551"/>
        <w:gridCol w:w="963"/>
        <w:gridCol w:w="993"/>
        <w:gridCol w:w="587"/>
        <w:gridCol w:w="1121"/>
        <w:gridCol w:w="1260"/>
        <w:gridCol w:w="421"/>
        <w:gridCol w:w="562"/>
        <w:gridCol w:w="594"/>
        <w:gridCol w:w="991"/>
        <w:gridCol w:w="1274"/>
        <w:gridCol w:w="1344"/>
        <w:gridCol w:w="1401"/>
        <w:gridCol w:w="1192"/>
      </w:tblGrid>
      <w:tr w:rsidR="00D1439F" w:rsidRPr="00AB77B4" w14:paraId="2187C733" w14:textId="77777777" w:rsidTr="00517350">
        <w:trPr>
          <w:jc w:val="center"/>
        </w:trPr>
        <w:tc>
          <w:tcPr>
            <w:tcW w:w="1326" w:type="dxa"/>
            <w:vMerge w:val="restart"/>
          </w:tcPr>
          <w:p w14:paraId="39659A54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br w:type="page"/>
              <w:t>Наименов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ние объекта</w:t>
            </w:r>
          </w:p>
        </w:tc>
        <w:tc>
          <w:tcPr>
            <w:tcW w:w="551" w:type="dxa"/>
            <w:vMerge w:val="restart"/>
          </w:tcPr>
          <w:p w14:paraId="09DE51F3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рес</w:t>
            </w:r>
          </w:p>
        </w:tc>
        <w:tc>
          <w:tcPr>
            <w:tcW w:w="1956" w:type="dxa"/>
            <w:gridSpan w:val="2"/>
          </w:tcPr>
          <w:p w14:paraId="30FA8B0E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Единица измер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87" w:type="dxa"/>
            <w:vMerge w:val="restart"/>
          </w:tcPr>
          <w:p w14:paraId="16B55F45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Код стр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121" w:type="dxa"/>
            <w:vMerge w:val="restart"/>
          </w:tcPr>
          <w:p w14:paraId="4714A2F9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Колич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ство им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щества</w:t>
            </w:r>
          </w:p>
        </w:tc>
        <w:tc>
          <w:tcPr>
            <w:tcW w:w="2243" w:type="dxa"/>
            <w:gridSpan w:val="3"/>
          </w:tcPr>
          <w:p w14:paraId="7DBCFA2D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Ссудодатель</w:t>
            </w:r>
          </w:p>
        </w:tc>
        <w:tc>
          <w:tcPr>
            <w:tcW w:w="1585" w:type="dxa"/>
            <w:gridSpan w:val="2"/>
          </w:tcPr>
          <w:p w14:paraId="55D69ABD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Срок польз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274" w:type="dxa"/>
            <w:vMerge w:val="restart"/>
          </w:tcPr>
          <w:p w14:paraId="24FB3162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Фактич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ские расх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ды на с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держание объекта н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движимого имущества (руб./год)</w:t>
            </w:r>
          </w:p>
        </w:tc>
        <w:tc>
          <w:tcPr>
            <w:tcW w:w="2745" w:type="dxa"/>
            <w:gridSpan w:val="2"/>
          </w:tcPr>
          <w:p w14:paraId="53A24595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Направление использов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ния объекта недвижимого имущества</w:t>
            </w:r>
          </w:p>
        </w:tc>
        <w:tc>
          <w:tcPr>
            <w:tcW w:w="1192" w:type="dxa"/>
            <w:vMerge w:val="restart"/>
          </w:tcPr>
          <w:p w14:paraId="13543BD3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2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Обоснов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ние закл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чения д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говора ссуды</w:t>
            </w:r>
          </w:p>
        </w:tc>
      </w:tr>
      <w:tr w:rsidR="00D1439F" w:rsidRPr="00AB77B4" w14:paraId="59B2F882" w14:textId="77777777" w:rsidTr="00517350">
        <w:trPr>
          <w:jc w:val="center"/>
        </w:trPr>
        <w:tc>
          <w:tcPr>
            <w:tcW w:w="1326" w:type="dxa"/>
            <w:vMerge/>
          </w:tcPr>
          <w:p w14:paraId="70F1B62F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Merge/>
          </w:tcPr>
          <w:p w14:paraId="03E70DEF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520E29D1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наим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нование</w:t>
            </w:r>
          </w:p>
        </w:tc>
        <w:tc>
          <w:tcPr>
            <w:tcW w:w="993" w:type="dxa"/>
          </w:tcPr>
          <w:p w14:paraId="04672646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 xml:space="preserve">код по </w:t>
            </w:r>
            <w:hyperlink r:id="rId9" w:anchor="l4" w:history="1">
              <w:r w:rsidRPr="00AB77B4">
                <w:rPr>
                  <w:rFonts w:eastAsia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587" w:type="dxa"/>
            <w:vMerge/>
          </w:tcPr>
          <w:p w14:paraId="0433FBC3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</w:tcPr>
          <w:p w14:paraId="594E2162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14:paraId="256399A0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наименов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421" w:type="dxa"/>
          </w:tcPr>
          <w:p w14:paraId="79094D9D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62" w:type="dxa"/>
          </w:tcPr>
          <w:p w14:paraId="74F36C9A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код по КИСЭ</w:t>
            </w:r>
          </w:p>
        </w:tc>
        <w:tc>
          <w:tcPr>
            <w:tcW w:w="594" w:type="dxa"/>
          </w:tcPr>
          <w:p w14:paraId="399A57CB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нач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ла</w:t>
            </w:r>
          </w:p>
        </w:tc>
        <w:tc>
          <w:tcPr>
            <w:tcW w:w="991" w:type="dxa"/>
          </w:tcPr>
          <w:p w14:paraId="7126C65C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оконч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4" w:type="dxa"/>
            <w:vMerge/>
          </w:tcPr>
          <w:p w14:paraId="7794996D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14:paraId="1ACEDAEB" w14:textId="10A8D351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для ос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ществления основной деятельн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401" w:type="dxa"/>
          </w:tcPr>
          <w:p w14:paraId="0CB127A4" w14:textId="37BF74D6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для ос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ществления иной де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1192" w:type="dxa"/>
            <w:vMerge/>
          </w:tcPr>
          <w:p w14:paraId="034A6FE3" w14:textId="77777777" w:rsidR="00D1439F" w:rsidRPr="00AB77B4" w:rsidRDefault="00D1439F" w:rsidP="00D1439F">
            <w:pPr>
              <w:widowControl w:val="0"/>
              <w:autoSpaceDE w:val="0"/>
              <w:autoSpaceDN w:val="0"/>
              <w:adjustRightInd w:val="0"/>
              <w:ind w:firstLine="2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0C81932F" w14:textId="77777777" w:rsidR="00D1439F" w:rsidRPr="00AB77B4" w:rsidRDefault="00D1439F" w:rsidP="00D1439F">
      <w:pPr>
        <w:pBdr>
          <w:bottom w:val="single" w:sz="4" w:space="1" w:color="auto"/>
        </w:pBdr>
        <w:ind w:right="11735" w:firstLine="0"/>
        <w:rPr>
          <w:rFonts w:eastAsia="Times New Roman"/>
          <w:sz w:val="2"/>
          <w:szCs w:val="2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6"/>
        <w:gridCol w:w="551"/>
        <w:gridCol w:w="963"/>
        <w:gridCol w:w="993"/>
        <w:gridCol w:w="587"/>
        <w:gridCol w:w="1121"/>
        <w:gridCol w:w="1260"/>
        <w:gridCol w:w="421"/>
        <w:gridCol w:w="562"/>
        <w:gridCol w:w="594"/>
        <w:gridCol w:w="991"/>
        <w:gridCol w:w="1274"/>
        <w:gridCol w:w="1344"/>
        <w:gridCol w:w="1401"/>
        <w:gridCol w:w="1192"/>
      </w:tblGrid>
      <w:tr w:rsidR="00D1439F" w:rsidRPr="00AB77B4" w14:paraId="04A8C740" w14:textId="77777777" w:rsidTr="00D1439F">
        <w:trPr>
          <w:tblHeader/>
          <w:jc w:val="center"/>
        </w:trPr>
        <w:tc>
          <w:tcPr>
            <w:tcW w:w="1326" w:type="dxa"/>
          </w:tcPr>
          <w:p w14:paraId="08CF298B" w14:textId="77777777" w:rsidR="00D1439F" w:rsidRPr="00AB77B4" w:rsidRDefault="00D1439F" w:rsidP="0051735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" w:type="dxa"/>
          </w:tcPr>
          <w:p w14:paraId="0E795E97" w14:textId="77777777" w:rsidR="00D1439F" w:rsidRPr="00AB77B4" w:rsidRDefault="00D1439F" w:rsidP="0051735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</w:tcPr>
          <w:p w14:paraId="612E76F5" w14:textId="77777777" w:rsidR="00D1439F" w:rsidRPr="00AB77B4" w:rsidRDefault="00D1439F" w:rsidP="0051735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14:paraId="4E96865F" w14:textId="77777777" w:rsidR="00D1439F" w:rsidRPr="00AB77B4" w:rsidRDefault="00D1439F" w:rsidP="00517350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" w:type="dxa"/>
          </w:tcPr>
          <w:p w14:paraId="7FADBD87" w14:textId="77777777" w:rsidR="00D1439F" w:rsidRPr="00AB77B4" w:rsidRDefault="00D1439F" w:rsidP="0051735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1" w:type="dxa"/>
          </w:tcPr>
          <w:p w14:paraId="474CEE23" w14:textId="77777777" w:rsidR="00D1439F" w:rsidRPr="00AB77B4" w:rsidRDefault="00D1439F" w:rsidP="0051735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</w:tcPr>
          <w:p w14:paraId="6D58858F" w14:textId="77777777" w:rsidR="00D1439F" w:rsidRPr="00AB77B4" w:rsidRDefault="00D1439F" w:rsidP="0051735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1" w:type="dxa"/>
          </w:tcPr>
          <w:p w14:paraId="7808BEC6" w14:textId="77777777" w:rsidR="00D1439F" w:rsidRPr="00AB77B4" w:rsidRDefault="00D1439F" w:rsidP="0051735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2" w:type="dxa"/>
          </w:tcPr>
          <w:p w14:paraId="028BADA4" w14:textId="77777777" w:rsidR="00D1439F" w:rsidRPr="00AB77B4" w:rsidRDefault="00D1439F" w:rsidP="0051735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4" w:type="dxa"/>
          </w:tcPr>
          <w:p w14:paraId="43911BDC" w14:textId="77777777" w:rsidR="00D1439F" w:rsidRPr="00AB77B4" w:rsidRDefault="00D1439F" w:rsidP="0051735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1" w:type="dxa"/>
          </w:tcPr>
          <w:p w14:paraId="30E69201" w14:textId="77777777" w:rsidR="00D1439F" w:rsidRPr="00AB77B4" w:rsidRDefault="00D1439F" w:rsidP="0051735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4" w:type="dxa"/>
          </w:tcPr>
          <w:p w14:paraId="187BFAFF" w14:textId="77777777" w:rsidR="00D1439F" w:rsidRPr="00AB77B4" w:rsidRDefault="00D1439F" w:rsidP="0051735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4" w:type="dxa"/>
          </w:tcPr>
          <w:p w14:paraId="6758B8D0" w14:textId="77777777" w:rsidR="00D1439F" w:rsidRPr="00AB77B4" w:rsidRDefault="00D1439F" w:rsidP="0051735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1" w:type="dxa"/>
          </w:tcPr>
          <w:p w14:paraId="51B6FBE6" w14:textId="77777777" w:rsidR="00D1439F" w:rsidRPr="00AB77B4" w:rsidRDefault="00D1439F" w:rsidP="0051735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2" w:type="dxa"/>
          </w:tcPr>
          <w:p w14:paraId="73EA7574" w14:textId="77777777" w:rsidR="00D1439F" w:rsidRPr="00AB77B4" w:rsidRDefault="00D1439F" w:rsidP="00517350">
            <w:pPr>
              <w:widowControl w:val="0"/>
              <w:autoSpaceDE w:val="0"/>
              <w:autoSpaceDN w:val="0"/>
              <w:adjustRightInd w:val="0"/>
              <w:ind w:firstLine="2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</w:tr>
      <w:tr w:rsidR="00E41A19" w:rsidRPr="00AB77B4" w14:paraId="3D333766" w14:textId="77777777" w:rsidTr="00E41A19">
        <w:trPr>
          <w:jc w:val="center"/>
        </w:trPr>
        <w:tc>
          <w:tcPr>
            <w:tcW w:w="1326" w:type="dxa"/>
          </w:tcPr>
          <w:p w14:paraId="59F08923" w14:textId="73DD54A3" w:rsidR="00E41A19" w:rsidRPr="00AB77B4" w:rsidRDefault="00E41A19" w:rsidP="001A57A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Площадные объекты, всего</w:t>
            </w:r>
          </w:p>
        </w:tc>
        <w:tc>
          <w:tcPr>
            <w:tcW w:w="551" w:type="dxa"/>
            <w:vAlign w:val="center"/>
          </w:tcPr>
          <w:p w14:paraId="7BC9E7F7" w14:textId="309FDB3B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vAlign w:val="center"/>
          </w:tcPr>
          <w:p w14:paraId="0BD4F049" w14:textId="045F1C66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sz w:val="24"/>
                <w:szCs w:val="24"/>
              </w:rPr>
              <w:t>м</w:t>
            </w:r>
            <w:proofErr w:type="gramStart"/>
            <w:r w:rsidRPr="00AB77B4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  <w:vAlign w:val="center"/>
          </w:tcPr>
          <w:p w14:paraId="0312D63F" w14:textId="58FDD96E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sz w:val="24"/>
                <w:szCs w:val="24"/>
              </w:rPr>
              <w:t>055</w:t>
            </w:r>
          </w:p>
        </w:tc>
        <w:tc>
          <w:tcPr>
            <w:tcW w:w="587" w:type="dxa"/>
            <w:vAlign w:val="center"/>
          </w:tcPr>
          <w:p w14:paraId="04B1EB6F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21" w:type="dxa"/>
            <w:vAlign w:val="center"/>
          </w:tcPr>
          <w:p w14:paraId="38A1ABD0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14:paraId="2D4914A9" w14:textId="01E993E9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1" w:type="dxa"/>
            <w:vAlign w:val="center"/>
          </w:tcPr>
          <w:p w14:paraId="67AA543C" w14:textId="78DC10E2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2" w:type="dxa"/>
            <w:vAlign w:val="center"/>
          </w:tcPr>
          <w:p w14:paraId="0C6E6E85" w14:textId="2D8093A2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94" w:type="dxa"/>
            <w:vAlign w:val="center"/>
          </w:tcPr>
          <w:p w14:paraId="0392AD4D" w14:textId="38AC7D0D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1" w:type="dxa"/>
            <w:vAlign w:val="center"/>
          </w:tcPr>
          <w:p w14:paraId="2D0F134E" w14:textId="4C463556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4" w:type="dxa"/>
            <w:vAlign w:val="center"/>
          </w:tcPr>
          <w:p w14:paraId="366450E2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14:paraId="417FB4C2" w14:textId="3C79075F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01" w:type="dxa"/>
            <w:vAlign w:val="center"/>
          </w:tcPr>
          <w:p w14:paraId="5B465B54" w14:textId="0A1CAD45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92" w:type="dxa"/>
            <w:vAlign w:val="center"/>
          </w:tcPr>
          <w:p w14:paraId="352A9216" w14:textId="092FD6CF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</w:tr>
      <w:tr w:rsidR="00E41A19" w:rsidRPr="00AB77B4" w14:paraId="750D813B" w14:textId="77777777" w:rsidTr="00E41A19">
        <w:trPr>
          <w:jc w:val="center"/>
        </w:trPr>
        <w:tc>
          <w:tcPr>
            <w:tcW w:w="1326" w:type="dxa"/>
          </w:tcPr>
          <w:p w14:paraId="70E122FC" w14:textId="77777777" w:rsidR="00E41A19" w:rsidRPr="00AB77B4" w:rsidRDefault="00E41A19" w:rsidP="0051735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51" w:type="dxa"/>
            <w:vAlign w:val="center"/>
          </w:tcPr>
          <w:p w14:paraId="08082313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Align w:val="center"/>
          </w:tcPr>
          <w:p w14:paraId="3B363764" w14:textId="4FD11BA4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sz w:val="24"/>
                <w:szCs w:val="24"/>
              </w:rPr>
              <w:t>м</w:t>
            </w:r>
            <w:proofErr w:type="gramStart"/>
            <w:r w:rsidRPr="00AB77B4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  <w:vAlign w:val="center"/>
          </w:tcPr>
          <w:p w14:paraId="29F7C69B" w14:textId="1D8B3BE3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sz w:val="24"/>
                <w:szCs w:val="24"/>
              </w:rPr>
              <w:t>055</w:t>
            </w:r>
          </w:p>
        </w:tc>
        <w:tc>
          <w:tcPr>
            <w:tcW w:w="587" w:type="dxa"/>
            <w:vAlign w:val="center"/>
          </w:tcPr>
          <w:p w14:paraId="218AE288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121" w:type="dxa"/>
            <w:vAlign w:val="center"/>
          </w:tcPr>
          <w:p w14:paraId="6821340D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14:paraId="5CD6BCD9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Align w:val="center"/>
          </w:tcPr>
          <w:p w14:paraId="3517C0C7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vAlign w:val="center"/>
          </w:tcPr>
          <w:p w14:paraId="6B4B5401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vAlign w:val="center"/>
          </w:tcPr>
          <w:p w14:paraId="43E28FAB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Align w:val="center"/>
          </w:tcPr>
          <w:p w14:paraId="65AE5CC6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14:paraId="6D2A06F9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14:paraId="005A5FA5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Align w:val="center"/>
          </w:tcPr>
          <w:p w14:paraId="2613E0AF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Align w:val="center"/>
          </w:tcPr>
          <w:p w14:paraId="639F65B3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41A19" w:rsidRPr="00AB77B4" w14:paraId="3B4AA606" w14:textId="77777777" w:rsidTr="00E41A19">
        <w:trPr>
          <w:jc w:val="center"/>
        </w:trPr>
        <w:tc>
          <w:tcPr>
            <w:tcW w:w="1326" w:type="dxa"/>
          </w:tcPr>
          <w:p w14:paraId="2223A248" w14:textId="77777777" w:rsidR="00E41A19" w:rsidRPr="00AB77B4" w:rsidRDefault="00E41A19" w:rsidP="0051735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Align w:val="center"/>
          </w:tcPr>
          <w:p w14:paraId="4C1562B9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Align w:val="center"/>
          </w:tcPr>
          <w:p w14:paraId="6B792061" w14:textId="241E5153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sz w:val="24"/>
                <w:szCs w:val="24"/>
              </w:rPr>
              <w:t>м</w:t>
            </w:r>
            <w:proofErr w:type="gramStart"/>
            <w:r w:rsidRPr="00AB77B4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  <w:vAlign w:val="center"/>
          </w:tcPr>
          <w:p w14:paraId="20DC2CE4" w14:textId="01852EAA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sz w:val="24"/>
                <w:szCs w:val="24"/>
              </w:rPr>
              <w:t>055</w:t>
            </w:r>
          </w:p>
        </w:tc>
        <w:tc>
          <w:tcPr>
            <w:tcW w:w="587" w:type="dxa"/>
            <w:vAlign w:val="center"/>
          </w:tcPr>
          <w:p w14:paraId="39B2DFD9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Align w:val="center"/>
          </w:tcPr>
          <w:p w14:paraId="1E426A71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14:paraId="74FA2606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Align w:val="center"/>
          </w:tcPr>
          <w:p w14:paraId="3B919E21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vAlign w:val="center"/>
          </w:tcPr>
          <w:p w14:paraId="5C6C2BD5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vAlign w:val="center"/>
          </w:tcPr>
          <w:p w14:paraId="3CDA6E09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Align w:val="center"/>
          </w:tcPr>
          <w:p w14:paraId="22BC1913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14:paraId="251AC485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14:paraId="0EF1FB42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Align w:val="center"/>
          </w:tcPr>
          <w:p w14:paraId="7440DDC1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Align w:val="center"/>
          </w:tcPr>
          <w:p w14:paraId="77881997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41A19" w:rsidRPr="00AB77B4" w14:paraId="37F424DD" w14:textId="77777777" w:rsidTr="00E41A19">
        <w:trPr>
          <w:jc w:val="center"/>
        </w:trPr>
        <w:tc>
          <w:tcPr>
            <w:tcW w:w="1326" w:type="dxa"/>
          </w:tcPr>
          <w:p w14:paraId="39D00ADF" w14:textId="0D04EA9A" w:rsidR="00E41A19" w:rsidRPr="00AB77B4" w:rsidRDefault="00E41A19" w:rsidP="0051735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Линейные объекты, всего</w:t>
            </w:r>
          </w:p>
        </w:tc>
        <w:tc>
          <w:tcPr>
            <w:tcW w:w="551" w:type="dxa"/>
            <w:vAlign w:val="center"/>
          </w:tcPr>
          <w:p w14:paraId="7D3DECEB" w14:textId="60C43B60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vAlign w:val="center"/>
          </w:tcPr>
          <w:p w14:paraId="4BB6E064" w14:textId="6D5BCFE6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vAlign w:val="center"/>
          </w:tcPr>
          <w:p w14:paraId="41CB4142" w14:textId="7643A7D5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sz w:val="24"/>
                <w:szCs w:val="24"/>
              </w:rPr>
              <w:t>006</w:t>
            </w:r>
          </w:p>
        </w:tc>
        <w:tc>
          <w:tcPr>
            <w:tcW w:w="587" w:type="dxa"/>
            <w:vAlign w:val="center"/>
          </w:tcPr>
          <w:p w14:paraId="2D934E27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21" w:type="dxa"/>
            <w:vAlign w:val="center"/>
          </w:tcPr>
          <w:p w14:paraId="072A0B75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14:paraId="73064072" w14:textId="044F7A5F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1" w:type="dxa"/>
            <w:vAlign w:val="center"/>
          </w:tcPr>
          <w:p w14:paraId="51E3576A" w14:textId="3041449F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2" w:type="dxa"/>
            <w:vAlign w:val="center"/>
          </w:tcPr>
          <w:p w14:paraId="199D5D0B" w14:textId="52F25A7B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94" w:type="dxa"/>
            <w:vAlign w:val="center"/>
          </w:tcPr>
          <w:p w14:paraId="4507392D" w14:textId="36860EE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1" w:type="dxa"/>
            <w:vAlign w:val="center"/>
          </w:tcPr>
          <w:p w14:paraId="41294672" w14:textId="4FF6952D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4" w:type="dxa"/>
            <w:vAlign w:val="center"/>
          </w:tcPr>
          <w:p w14:paraId="678047BF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14:paraId="3F4D5D67" w14:textId="41C5B058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01" w:type="dxa"/>
            <w:vAlign w:val="center"/>
          </w:tcPr>
          <w:p w14:paraId="16050B4B" w14:textId="580B075E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92" w:type="dxa"/>
            <w:vAlign w:val="center"/>
          </w:tcPr>
          <w:p w14:paraId="5A8EEBAD" w14:textId="3A2694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</w:tr>
      <w:tr w:rsidR="00E41A19" w:rsidRPr="00AB77B4" w14:paraId="0D775EDA" w14:textId="77777777" w:rsidTr="00E41A19">
        <w:trPr>
          <w:jc w:val="center"/>
        </w:trPr>
        <w:tc>
          <w:tcPr>
            <w:tcW w:w="1326" w:type="dxa"/>
          </w:tcPr>
          <w:p w14:paraId="2C370409" w14:textId="77777777" w:rsidR="00E41A19" w:rsidRPr="00AB77B4" w:rsidRDefault="00E41A19" w:rsidP="0051735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51" w:type="dxa"/>
            <w:vAlign w:val="center"/>
          </w:tcPr>
          <w:p w14:paraId="55A28743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Align w:val="center"/>
          </w:tcPr>
          <w:p w14:paraId="572C05CE" w14:textId="1C8A96BC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vAlign w:val="center"/>
          </w:tcPr>
          <w:p w14:paraId="4EE7A253" w14:textId="0BC5639F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sz w:val="24"/>
                <w:szCs w:val="24"/>
              </w:rPr>
              <w:t>006</w:t>
            </w:r>
          </w:p>
        </w:tc>
        <w:tc>
          <w:tcPr>
            <w:tcW w:w="587" w:type="dxa"/>
            <w:vAlign w:val="center"/>
          </w:tcPr>
          <w:p w14:paraId="274B38F9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121" w:type="dxa"/>
            <w:vAlign w:val="center"/>
          </w:tcPr>
          <w:p w14:paraId="0BD574BD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14:paraId="16EC26B1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Align w:val="center"/>
          </w:tcPr>
          <w:p w14:paraId="7C951855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vAlign w:val="center"/>
          </w:tcPr>
          <w:p w14:paraId="7ED37261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vAlign w:val="center"/>
          </w:tcPr>
          <w:p w14:paraId="10D7FD09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Align w:val="center"/>
          </w:tcPr>
          <w:p w14:paraId="4912F73E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14:paraId="77A3EF78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14:paraId="6726C8A6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Align w:val="center"/>
          </w:tcPr>
          <w:p w14:paraId="55EC8476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Align w:val="center"/>
          </w:tcPr>
          <w:p w14:paraId="6DA27BE1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41A19" w:rsidRPr="00AB77B4" w14:paraId="0B6A62C3" w14:textId="77777777" w:rsidTr="00E41A19">
        <w:trPr>
          <w:jc w:val="center"/>
        </w:trPr>
        <w:tc>
          <w:tcPr>
            <w:tcW w:w="1326" w:type="dxa"/>
          </w:tcPr>
          <w:p w14:paraId="377E8B44" w14:textId="77777777" w:rsidR="00E41A19" w:rsidRPr="00AB77B4" w:rsidRDefault="00E41A19" w:rsidP="0051735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Align w:val="center"/>
          </w:tcPr>
          <w:p w14:paraId="0CB180C7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Align w:val="center"/>
          </w:tcPr>
          <w:p w14:paraId="10A61A4D" w14:textId="2E8B7C84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vAlign w:val="center"/>
          </w:tcPr>
          <w:p w14:paraId="4F4BC4CD" w14:textId="38349ECF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sz w:val="24"/>
                <w:szCs w:val="24"/>
              </w:rPr>
              <w:t>006</w:t>
            </w:r>
          </w:p>
        </w:tc>
        <w:tc>
          <w:tcPr>
            <w:tcW w:w="587" w:type="dxa"/>
            <w:vAlign w:val="center"/>
          </w:tcPr>
          <w:p w14:paraId="28C9DB98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Align w:val="center"/>
          </w:tcPr>
          <w:p w14:paraId="62FA1801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14:paraId="2F77CAA3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Align w:val="center"/>
          </w:tcPr>
          <w:p w14:paraId="21A594C0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vAlign w:val="center"/>
          </w:tcPr>
          <w:p w14:paraId="684852CE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vAlign w:val="center"/>
          </w:tcPr>
          <w:p w14:paraId="399D867F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Align w:val="center"/>
          </w:tcPr>
          <w:p w14:paraId="6B3D91EC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14:paraId="3413F821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14:paraId="7D22EB51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Align w:val="center"/>
          </w:tcPr>
          <w:p w14:paraId="3FAA80C1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Align w:val="center"/>
          </w:tcPr>
          <w:p w14:paraId="0B1A4F8C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41A19" w:rsidRPr="00AB77B4" w14:paraId="43AC87B2" w14:textId="77777777" w:rsidTr="00E41A19">
        <w:trPr>
          <w:jc w:val="center"/>
        </w:trPr>
        <w:tc>
          <w:tcPr>
            <w:tcW w:w="1326" w:type="dxa"/>
          </w:tcPr>
          <w:p w14:paraId="0B5B8F76" w14:textId="77777777" w:rsidR="00E41A19" w:rsidRPr="00AB77B4" w:rsidRDefault="00E41A19" w:rsidP="0051735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br w:type="page"/>
              <w:t>Резервуары, емкости, иные анал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гичные об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ъ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екты, всего</w:t>
            </w:r>
          </w:p>
        </w:tc>
        <w:tc>
          <w:tcPr>
            <w:tcW w:w="551" w:type="dxa"/>
            <w:vAlign w:val="center"/>
          </w:tcPr>
          <w:p w14:paraId="529B5352" w14:textId="6326BF91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vAlign w:val="center"/>
          </w:tcPr>
          <w:p w14:paraId="2BD84622" w14:textId="55BD3048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sz w:val="24"/>
                <w:szCs w:val="24"/>
              </w:rPr>
              <w:t>м</w:t>
            </w:r>
            <w:r w:rsidRPr="00AB77B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  <w:vAlign w:val="center"/>
          </w:tcPr>
          <w:p w14:paraId="23075BEC" w14:textId="55F22620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sz w:val="24"/>
                <w:szCs w:val="24"/>
              </w:rPr>
              <w:t>113</w:t>
            </w:r>
          </w:p>
        </w:tc>
        <w:tc>
          <w:tcPr>
            <w:tcW w:w="587" w:type="dxa"/>
            <w:vAlign w:val="center"/>
          </w:tcPr>
          <w:p w14:paraId="6C5E30D8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21" w:type="dxa"/>
            <w:vAlign w:val="center"/>
          </w:tcPr>
          <w:p w14:paraId="7484AC93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14:paraId="20DD8900" w14:textId="78164ECC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1" w:type="dxa"/>
            <w:vAlign w:val="center"/>
          </w:tcPr>
          <w:p w14:paraId="6DDD99BE" w14:textId="605AE34E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2" w:type="dxa"/>
            <w:vAlign w:val="center"/>
          </w:tcPr>
          <w:p w14:paraId="695FF892" w14:textId="19CF1FC0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94" w:type="dxa"/>
            <w:vAlign w:val="center"/>
          </w:tcPr>
          <w:p w14:paraId="21CFDE45" w14:textId="3A01B841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1" w:type="dxa"/>
            <w:vAlign w:val="center"/>
          </w:tcPr>
          <w:p w14:paraId="3E8EBFC1" w14:textId="6F067598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4" w:type="dxa"/>
            <w:vAlign w:val="center"/>
          </w:tcPr>
          <w:p w14:paraId="055F1BEB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14:paraId="2CBEC0D1" w14:textId="65DA3C35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01" w:type="dxa"/>
            <w:vAlign w:val="center"/>
          </w:tcPr>
          <w:p w14:paraId="2CF7DF7A" w14:textId="00449DFE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92" w:type="dxa"/>
            <w:vAlign w:val="center"/>
          </w:tcPr>
          <w:p w14:paraId="3C452516" w14:textId="636DB97E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</w:tr>
      <w:tr w:rsidR="00E41A19" w:rsidRPr="00AB77B4" w14:paraId="3FC744D4" w14:textId="77777777" w:rsidTr="00E41A19">
        <w:trPr>
          <w:jc w:val="center"/>
        </w:trPr>
        <w:tc>
          <w:tcPr>
            <w:tcW w:w="1326" w:type="dxa"/>
          </w:tcPr>
          <w:p w14:paraId="4CDE952D" w14:textId="77777777" w:rsidR="00E41A19" w:rsidRPr="00AB77B4" w:rsidRDefault="00E41A19" w:rsidP="0051735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51" w:type="dxa"/>
            <w:vAlign w:val="center"/>
          </w:tcPr>
          <w:p w14:paraId="120DAD34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Align w:val="center"/>
          </w:tcPr>
          <w:p w14:paraId="31BA4CCD" w14:textId="45AD9003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sz w:val="24"/>
                <w:szCs w:val="24"/>
              </w:rPr>
              <w:t>м</w:t>
            </w:r>
            <w:r w:rsidRPr="00AB77B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  <w:vAlign w:val="center"/>
          </w:tcPr>
          <w:p w14:paraId="5321350E" w14:textId="2E7A9CA1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sz w:val="24"/>
                <w:szCs w:val="24"/>
              </w:rPr>
              <w:t>113</w:t>
            </w:r>
          </w:p>
        </w:tc>
        <w:tc>
          <w:tcPr>
            <w:tcW w:w="587" w:type="dxa"/>
            <w:vAlign w:val="center"/>
          </w:tcPr>
          <w:p w14:paraId="3BFD3918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1121" w:type="dxa"/>
            <w:vAlign w:val="center"/>
          </w:tcPr>
          <w:p w14:paraId="7C8433D8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14:paraId="76C5D569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Align w:val="center"/>
          </w:tcPr>
          <w:p w14:paraId="1E99055F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vAlign w:val="center"/>
          </w:tcPr>
          <w:p w14:paraId="6F6FDA76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vAlign w:val="center"/>
          </w:tcPr>
          <w:p w14:paraId="311CCF9D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Align w:val="center"/>
          </w:tcPr>
          <w:p w14:paraId="39557F7F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14:paraId="2008ED3A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14:paraId="1181857E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Align w:val="center"/>
          </w:tcPr>
          <w:p w14:paraId="30EAE7D3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Align w:val="center"/>
          </w:tcPr>
          <w:p w14:paraId="3ECC5435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41A19" w:rsidRPr="00AB77B4" w14:paraId="5346CF05" w14:textId="77777777" w:rsidTr="00E41A19">
        <w:trPr>
          <w:jc w:val="center"/>
        </w:trPr>
        <w:tc>
          <w:tcPr>
            <w:tcW w:w="1326" w:type="dxa"/>
          </w:tcPr>
          <w:p w14:paraId="5AA84F1B" w14:textId="77777777" w:rsidR="00E41A19" w:rsidRPr="00AB77B4" w:rsidRDefault="00E41A19" w:rsidP="0051735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Align w:val="center"/>
          </w:tcPr>
          <w:p w14:paraId="05EFB3B3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Align w:val="center"/>
          </w:tcPr>
          <w:p w14:paraId="57CD9B4A" w14:textId="30D7A8A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sz w:val="24"/>
                <w:szCs w:val="24"/>
              </w:rPr>
              <w:t>м</w:t>
            </w:r>
            <w:r w:rsidRPr="00AB77B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  <w:vAlign w:val="center"/>
          </w:tcPr>
          <w:p w14:paraId="05CB47BE" w14:textId="5C6DD22D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sz w:val="24"/>
                <w:szCs w:val="24"/>
              </w:rPr>
              <w:t>113</w:t>
            </w:r>
          </w:p>
        </w:tc>
        <w:tc>
          <w:tcPr>
            <w:tcW w:w="587" w:type="dxa"/>
            <w:vAlign w:val="center"/>
          </w:tcPr>
          <w:p w14:paraId="628C000A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Align w:val="center"/>
          </w:tcPr>
          <w:p w14:paraId="2FEA6C6E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14:paraId="4F4E87E9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Align w:val="center"/>
          </w:tcPr>
          <w:p w14:paraId="12C0C838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vAlign w:val="center"/>
          </w:tcPr>
          <w:p w14:paraId="08CDC644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vAlign w:val="center"/>
          </w:tcPr>
          <w:p w14:paraId="593BE1D6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Align w:val="center"/>
          </w:tcPr>
          <w:p w14:paraId="6953C55A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14:paraId="4DC6FC24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14:paraId="65C3C0E0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Align w:val="center"/>
          </w:tcPr>
          <w:p w14:paraId="21CB3C60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Align w:val="center"/>
          </w:tcPr>
          <w:p w14:paraId="0CD7F10A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41A19" w:rsidRPr="00AB77B4" w14:paraId="5E3C56A2" w14:textId="77777777" w:rsidTr="00E41A19">
        <w:trPr>
          <w:jc w:val="center"/>
        </w:trPr>
        <w:tc>
          <w:tcPr>
            <w:tcW w:w="1326" w:type="dxa"/>
          </w:tcPr>
          <w:p w14:paraId="5E80CA1B" w14:textId="77777777" w:rsidR="00E41A19" w:rsidRPr="00AB77B4" w:rsidRDefault="00E41A19" w:rsidP="0051735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Скважины, иные анал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гичные об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ъ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екты, всего</w:t>
            </w:r>
          </w:p>
        </w:tc>
        <w:tc>
          <w:tcPr>
            <w:tcW w:w="551" w:type="dxa"/>
            <w:vAlign w:val="center"/>
          </w:tcPr>
          <w:p w14:paraId="0DD65F1B" w14:textId="60901AE1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vAlign w:val="center"/>
          </w:tcPr>
          <w:p w14:paraId="740B347F" w14:textId="7C24FB6F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vAlign w:val="center"/>
          </w:tcPr>
          <w:p w14:paraId="6CE9D3FC" w14:textId="31CED18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sz w:val="24"/>
                <w:szCs w:val="24"/>
              </w:rPr>
              <w:t>006</w:t>
            </w:r>
          </w:p>
        </w:tc>
        <w:tc>
          <w:tcPr>
            <w:tcW w:w="587" w:type="dxa"/>
            <w:vAlign w:val="center"/>
          </w:tcPr>
          <w:p w14:paraId="61766175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121" w:type="dxa"/>
            <w:vAlign w:val="center"/>
          </w:tcPr>
          <w:p w14:paraId="1585A989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14:paraId="43C5B30D" w14:textId="0AD9E279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1" w:type="dxa"/>
            <w:vAlign w:val="center"/>
          </w:tcPr>
          <w:p w14:paraId="1272E21A" w14:textId="41727EBB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2" w:type="dxa"/>
            <w:vAlign w:val="center"/>
          </w:tcPr>
          <w:p w14:paraId="5C58B3E5" w14:textId="6074A638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94" w:type="dxa"/>
            <w:vAlign w:val="center"/>
          </w:tcPr>
          <w:p w14:paraId="51FA37B9" w14:textId="7619ADD3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1" w:type="dxa"/>
            <w:vAlign w:val="center"/>
          </w:tcPr>
          <w:p w14:paraId="0738A4C1" w14:textId="522E5EAE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4" w:type="dxa"/>
            <w:vAlign w:val="center"/>
          </w:tcPr>
          <w:p w14:paraId="23152CD9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14:paraId="7E66452A" w14:textId="57F309C2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01" w:type="dxa"/>
            <w:vAlign w:val="center"/>
          </w:tcPr>
          <w:p w14:paraId="34784F46" w14:textId="21CA3B6F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92" w:type="dxa"/>
            <w:vAlign w:val="center"/>
          </w:tcPr>
          <w:p w14:paraId="06860361" w14:textId="6656D0A3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</w:tr>
      <w:tr w:rsidR="00E41A19" w:rsidRPr="00AB77B4" w14:paraId="398724B6" w14:textId="77777777" w:rsidTr="00E41A19">
        <w:trPr>
          <w:jc w:val="center"/>
        </w:trPr>
        <w:tc>
          <w:tcPr>
            <w:tcW w:w="1326" w:type="dxa"/>
          </w:tcPr>
          <w:p w14:paraId="4BD4801C" w14:textId="77777777" w:rsidR="00E41A19" w:rsidRPr="00AB77B4" w:rsidRDefault="00E41A19" w:rsidP="0051735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51" w:type="dxa"/>
            <w:vAlign w:val="center"/>
          </w:tcPr>
          <w:p w14:paraId="3243844B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Align w:val="center"/>
          </w:tcPr>
          <w:p w14:paraId="63370E15" w14:textId="6648F9CA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vAlign w:val="center"/>
          </w:tcPr>
          <w:p w14:paraId="5224177D" w14:textId="18A39ABE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sz w:val="24"/>
                <w:szCs w:val="24"/>
              </w:rPr>
              <w:t>006</w:t>
            </w:r>
          </w:p>
        </w:tc>
        <w:tc>
          <w:tcPr>
            <w:tcW w:w="587" w:type="dxa"/>
            <w:vAlign w:val="center"/>
          </w:tcPr>
          <w:p w14:paraId="4DA60AC6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4001</w:t>
            </w:r>
          </w:p>
        </w:tc>
        <w:tc>
          <w:tcPr>
            <w:tcW w:w="1121" w:type="dxa"/>
            <w:vAlign w:val="center"/>
          </w:tcPr>
          <w:p w14:paraId="75F82B23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14:paraId="4C9BDC6B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Align w:val="center"/>
          </w:tcPr>
          <w:p w14:paraId="1263D4B5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vAlign w:val="center"/>
          </w:tcPr>
          <w:p w14:paraId="1AE3E372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vAlign w:val="center"/>
          </w:tcPr>
          <w:p w14:paraId="33994F07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Align w:val="center"/>
          </w:tcPr>
          <w:p w14:paraId="1B798561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14:paraId="1FFE98CE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14:paraId="0538E404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Align w:val="center"/>
          </w:tcPr>
          <w:p w14:paraId="7290245F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Align w:val="center"/>
          </w:tcPr>
          <w:p w14:paraId="1ED05630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41A19" w:rsidRPr="00AB77B4" w14:paraId="10F0D398" w14:textId="77777777" w:rsidTr="00E41A19">
        <w:trPr>
          <w:jc w:val="center"/>
        </w:trPr>
        <w:tc>
          <w:tcPr>
            <w:tcW w:w="1326" w:type="dxa"/>
          </w:tcPr>
          <w:p w14:paraId="10983994" w14:textId="77777777" w:rsidR="00E41A19" w:rsidRPr="00AB77B4" w:rsidRDefault="00E41A19" w:rsidP="0051735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Align w:val="center"/>
          </w:tcPr>
          <w:p w14:paraId="3AE5A5FA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Align w:val="center"/>
          </w:tcPr>
          <w:p w14:paraId="171D3F0A" w14:textId="57743520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vAlign w:val="center"/>
          </w:tcPr>
          <w:p w14:paraId="58082697" w14:textId="2026FF1E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sz w:val="24"/>
                <w:szCs w:val="24"/>
              </w:rPr>
              <w:t>006</w:t>
            </w:r>
          </w:p>
        </w:tc>
        <w:tc>
          <w:tcPr>
            <w:tcW w:w="587" w:type="dxa"/>
            <w:vAlign w:val="center"/>
          </w:tcPr>
          <w:p w14:paraId="4BBD6564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Align w:val="center"/>
          </w:tcPr>
          <w:p w14:paraId="3BE794CE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14:paraId="3E4476C2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Align w:val="center"/>
          </w:tcPr>
          <w:p w14:paraId="638CB4BC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vAlign w:val="center"/>
          </w:tcPr>
          <w:p w14:paraId="27FE7C58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vAlign w:val="center"/>
          </w:tcPr>
          <w:p w14:paraId="68F512F5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Align w:val="center"/>
          </w:tcPr>
          <w:p w14:paraId="1CE53CCA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14:paraId="2159C78F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14:paraId="0C4978F1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Align w:val="center"/>
          </w:tcPr>
          <w:p w14:paraId="79B16DAB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Align w:val="center"/>
          </w:tcPr>
          <w:p w14:paraId="26C93B33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41A19" w:rsidRPr="00AB77B4" w14:paraId="339BB527" w14:textId="77777777" w:rsidTr="00E41A19">
        <w:trPr>
          <w:jc w:val="center"/>
        </w:trPr>
        <w:tc>
          <w:tcPr>
            <w:tcW w:w="1326" w:type="dxa"/>
          </w:tcPr>
          <w:p w14:paraId="01F22D50" w14:textId="77777777" w:rsidR="00E41A19" w:rsidRPr="00AB77B4" w:rsidRDefault="00E41A19" w:rsidP="0051735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Иные об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ъ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екты, вкл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чая точе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ные, всего</w:t>
            </w:r>
          </w:p>
        </w:tc>
        <w:tc>
          <w:tcPr>
            <w:tcW w:w="551" w:type="dxa"/>
            <w:vAlign w:val="center"/>
          </w:tcPr>
          <w:p w14:paraId="42C1074A" w14:textId="13641796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vAlign w:val="center"/>
          </w:tcPr>
          <w:p w14:paraId="024188B1" w14:textId="1315EA5B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77B4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14:paraId="27259A83" w14:textId="4ACC7156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sz w:val="24"/>
                <w:szCs w:val="24"/>
              </w:rPr>
              <w:t>796</w:t>
            </w:r>
          </w:p>
        </w:tc>
        <w:tc>
          <w:tcPr>
            <w:tcW w:w="587" w:type="dxa"/>
            <w:vAlign w:val="center"/>
          </w:tcPr>
          <w:p w14:paraId="68A54D82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21" w:type="dxa"/>
            <w:vAlign w:val="center"/>
          </w:tcPr>
          <w:p w14:paraId="289B74BB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14:paraId="6ED9F11D" w14:textId="63D1E0E5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1" w:type="dxa"/>
            <w:vAlign w:val="center"/>
          </w:tcPr>
          <w:p w14:paraId="3A03D4CE" w14:textId="53A9FE15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2" w:type="dxa"/>
            <w:vAlign w:val="center"/>
          </w:tcPr>
          <w:p w14:paraId="4007B2A3" w14:textId="3B85488A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94" w:type="dxa"/>
            <w:vAlign w:val="center"/>
          </w:tcPr>
          <w:p w14:paraId="025CDBDA" w14:textId="033CB8F8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1" w:type="dxa"/>
            <w:vAlign w:val="center"/>
          </w:tcPr>
          <w:p w14:paraId="3F6AFC5B" w14:textId="4B90A59C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4" w:type="dxa"/>
            <w:vAlign w:val="center"/>
          </w:tcPr>
          <w:p w14:paraId="066017D1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14:paraId="2F7E4E7F" w14:textId="072E2F43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01" w:type="dxa"/>
            <w:vAlign w:val="center"/>
          </w:tcPr>
          <w:p w14:paraId="1B962000" w14:textId="11D7E2CD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92" w:type="dxa"/>
            <w:vAlign w:val="center"/>
          </w:tcPr>
          <w:p w14:paraId="69566CE0" w14:textId="22249490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</w:tr>
      <w:tr w:rsidR="00E41A19" w:rsidRPr="00AB77B4" w14:paraId="1B384A38" w14:textId="77777777" w:rsidTr="00E41A19">
        <w:trPr>
          <w:jc w:val="center"/>
        </w:trPr>
        <w:tc>
          <w:tcPr>
            <w:tcW w:w="1326" w:type="dxa"/>
          </w:tcPr>
          <w:p w14:paraId="77816298" w14:textId="77777777" w:rsidR="00E41A19" w:rsidRPr="00AB77B4" w:rsidRDefault="00E41A19" w:rsidP="0051735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51" w:type="dxa"/>
            <w:vAlign w:val="center"/>
          </w:tcPr>
          <w:p w14:paraId="39B061B9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Align w:val="center"/>
          </w:tcPr>
          <w:p w14:paraId="3EA1BD77" w14:textId="2024C6A3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77B4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14:paraId="5DEE4E1A" w14:textId="3DE51F40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sz w:val="24"/>
                <w:szCs w:val="24"/>
              </w:rPr>
              <w:t>796</w:t>
            </w:r>
          </w:p>
        </w:tc>
        <w:tc>
          <w:tcPr>
            <w:tcW w:w="587" w:type="dxa"/>
            <w:vAlign w:val="center"/>
          </w:tcPr>
          <w:p w14:paraId="1A372D6A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5001</w:t>
            </w:r>
          </w:p>
        </w:tc>
        <w:tc>
          <w:tcPr>
            <w:tcW w:w="1121" w:type="dxa"/>
            <w:vAlign w:val="center"/>
          </w:tcPr>
          <w:p w14:paraId="51D5F98C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14:paraId="18D358FD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Align w:val="center"/>
          </w:tcPr>
          <w:p w14:paraId="7F098F50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vAlign w:val="center"/>
          </w:tcPr>
          <w:p w14:paraId="2CCBF31D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vAlign w:val="center"/>
          </w:tcPr>
          <w:p w14:paraId="273A6D8A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Align w:val="center"/>
          </w:tcPr>
          <w:p w14:paraId="0788FDFC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14:paraId="2D845E87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14:paraId="4A2B1A70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Align w:val="center"/>
          </w:tcPr>
          <w:p w14:paraId="72A219C5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Align w:val="center"/>
          </w:tcPr>
          <w:p w14:paraId="4FC387A9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41A19" w:rsidRPr="00AB77B4" w14:paraId="237B19B2" w14:textId="77777777" w:rsidTr="00E41A19">
        <w:trPr>
          <w:jc w:val="center"/>
        </w:trPr>
        <w:tc>
          <w:tcPr>
            <w:tcW w:w="1326" w:type="dxa"/>
          </w:tcPr>
          <w:p w14:paraId="5984086E" w14:textId="77777777" w:rsidR="00E41A19" w:rsidRPr="00AB77B4" w:rsidRDefault="00E41A19" w:rsidP="0051735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Align w:val="center"/>
          </w:tcPr>
          <w:p w14:paraId="394445BE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Align w:val="center"/>
          </w:tcPr>
          <w:p w14:paraId="0B346571" w14:textId="19ECB165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77B4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14:paraId="7424443D" w14:textId="285E2CAF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sz w:val="24"/>
                <w:szCs w:val="24"/>
              </w:rPr>
              <w:t>796</w:t>
            </w:r>
          </w:p>
        </w:tc>
        <w:tc>
          <w:tcPr>
            <w:tcW w:w="587" w:type="dxa"/>
            <w:vAlign w:val="center"/>
          </w:tcPr>
          <w:p w14:paraId="2E5ACE19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Align w:val="center"/>
          </w:tcPr>
          <w:p w14:paraId="6CA16B52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14:paraId="079F2B9E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Align w:val="center"/>
          </w:tcPr>
          <w:p w14:paraId="00590593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vAlign w:val="center"/>
          </w:tcPr>
          <w:p w14:paraId="72377C37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vAlign w:val="center"/>
          </w:tcPr>
          <w:p w14:paraId="55A54371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Align w:val="center"/>
          </w:tcPr>
          <w:p w14:paraId="401918D9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14:paraId="1DDB0BA9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14:paraId="775B092A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Align w:val="center"/>
          </w:tcPr>
          <w:p w14:paraId="7A7B87FD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Align w:val="center"/>
          </w:tcPr>
          <w:p w14:paraId="701CFF4D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41A19" w:rsidRPr="00AB77B4" w14:paraId="2FF1E5ED" w14:textId="77777777" w:rsidTr="00E41A19">
        <w:trPr>
          <w:jc w:val="center"/>
        </w:trPr>
        <w:tc>
          <w:tcPr>
            <w:tcW w:w="1326" w:type="dxa"/>
          </w:tcPr>
          <w:p w14:paraId="44958AB8" w14:textId="77777777" w:rsidR="00E41A19" w:rsidRPr="00AB77B4" w:rsidRDefault="00E41A19" w:rsidP="0051735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Align w:val="center"/>
          </w:tcPr>
          <w:p w14:paraId="37F79281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Align w:val="center"/>
          </w:tcPr>
          <w:p w14:paraId="2FBC3AA7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6322DFB3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87" w:type="dxa"/>
            <w:vAlign w:val="center"/>
          </w:tcPr>
          <w:p w14:paraId="4BECB75C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121" w:type="dxa"/>
            <w:vAlign w:val="center"/>
          </w:tcPr>
          <w:p w14:paraId="53431C63" w14:textId="70E33F3C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0" w:type="dxa"/>
            <w:vAlign w:val="center"/>
          </w:tcPr>
          <w:p w14:paraId="50A4E53E" w14:textId="05ADA01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1" w:type="dxa"/>
            <w:vAlign w:val="center"/>
          </w:tcPr>
          <w:p w14:paraId="60FB6F36" w14:textId="2F9961BA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2" w:type="dxa"/>
            <w:vAlign w:val="center"/>
          </w:tcPr>
          <w:p w14:paraId="28E655D7" w14:textId="2A46EB19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94" w:type="dxa"/>
            <w:vAlign w:val="center"/>
          </w:tcPr>
          <w:p w14:paraId="2777F02D" w14:textId="7DB5DF5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1" w:type="dxa"/>
            <w:vAlign w:val="center"/>
          </w:tcPr>
          <w:p w14:paraId="3F45A45F" w14:textId="454614D3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4" w:type="dxa"/>
            <w:vAlign w:val="center"/>
          </w:tcPr>
          <w:p w14:paraId="6DBFA8ED" w14:textId="77777777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14:paraId="6CC072D2" w14:textId="2C99C52F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01" w:type="dxa"/>
            <w:vAlign w:val="center"/>
          </w:tcPr>
          <w:p w14:paraId="2E01E3B1" w14:textId="222E7072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92" w:type="dxa"/>
            <w:vAlign w:val="center"/>
          </w:tcPr>
          <w:p w14:paraId="1988CB74" w14:textId="6A9C8D1E" w:rsidR="00E41A19" w:rsidRPr="00AB77B4" w:rsidRDefault="00E41A19" w:rsidP="00E4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7B4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</w:tr>
    </w:tbl>
    <w:p w14:paraId="5A469AD2" w14:textId="77777777" w:rsidR="00D1439F" w:rsidRPr="00AB77B4" w:rsidRDefault="00D1439F" w:rsidP="00D1439F">
      <w:pPr>
        <w:pBdr>
          <w:bottom w:val="single" w:sz="4" w:space="1" w:color="auto"/>
        </w:pBdr>
        <w:ind w:right="11735" w:firstLine="0"/>
        <w:rPr>
          <w:rFonts w:eastAsia="Times New Roman"/>
          <w:sz w:val="24"/>
          <w:szCs w:val="24"/>
          <w:lang w:eastAsia="ru-RU"/>
        </w:rPr>
      </w:pPr>
    </w:p>
    <w:p w14:paraId="3B293FE6" w14:textId="77777777" w:rsidR="00D1439F" w:rsidRPr="00AB77B4" w:rsidRDefault="00D1439F" w:rsidP="00D1439F">
      <w:pPr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W w:w="1481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2268"/>
        <w:gridCol w:w="340"/>
        <w:gridCol w:w="2211"/>
        <w:gridCol w:w="340"/>
        <w:gridCol w:w="5763"/>
      </w:tblGrid>
      <w:tr w:rsidR="00D1439F" w:rsidRPr="00AB77B4" w14:paraId="67A06A2B" w14:textId="77777777" w:rsidTr="00517350">
        <w:trPr>
          <w:jc w:val="center"/>
        </w:trPr>
        <w:tc>
          <w:tcPr>
            <w:tcW w:w="3890" w:type="dxa"/>
            <w:hideMark/>
          </w:tcPr>
          <w:p w14:paraId="65FBFD9B" w14:textId="77777777" w:rsidR="00D1439F" w:rsidRPr="00AB77B4" w:rsidRDefault="00D1439F" w:rsidP="00D1439F">
            <w:pPr>
              <w:widowControl w:val="0"/>
              <w:autoSpaceDE w:val="0"/>
              <w:autoSpaceDN w:val="0"/>
              <w:ind w:firstLine="0"/>
              <w:contextualSpacing/>
              <w:jc w:val="both"/>
              <w:rPr>
                <w:rFonts w:eastAsia="Times New Roman"/>
                <w:szCs w:val="24"/>
              </w:rPr>
            </w:pPr>
            <w:r w:rsidRPr="00AB77B4">
              <w:rPr>
                <w:rFonts w:eastAsia="Times New Roman"/>
                <w:szCs w:val="24"/>
              </w:rPr>
              <w:t>Руководитель</w:t>
            </w:r>
          </w:p>
          <w:p w14:paraId="52D22737" w14:textId="77777777" w:rsidR="00D1439F" w:rsidRPr="00AB77B4" w:rsidRDefault="00D1439F" w:rsidP="00D1439F">
            <w:pPr>
              <w:widowControl w:val="0"/>
              <w:autoSpaceDE w:val="0"/>
              <w:autoSpaceDN w:val="0"/>
              <w:ind w:firstLine="0"/>
              <w:contextualSpacing/>
              <w:rPr>
                <w:rFonts w:eastAsia="Times New Roman"/>
                <w:szCs w:val="24"/>
              </w:rPr>
            </w:pPr>
            <w:r w:rsidRPr="00AB77B4">
              <w:rPr>
                <w:rFonts w:eastAsia="Times New Roman"/>
                <w:szCs w:val="24"/>
              </w:rPr>
              <w:t>(уполномоченное лицо)</w:t>
            </w:r>
          </w:p>
          <w:p w14:paraId="0F3D20AB" w14:textId="5AA95CD9" w:rsidR="00D1439F" w:rsidRPr="00AB77B4" w:rsidRDefault="00D1439F" w:rsidP="00D1439F">
            <w:pPr>
              <w:widowControl w:val="0"/>
              <w:autoSpaceDE w:val="0"/>
              <w:autoSpaceDN w:val="0"/>
              <w:ind w:firstLine="0"/>
              <w:contextualSpacing/>
              <w:rPr>
                <w:rFonts w:eastAsia="Times New Roman"/>
                <w:sz w:val="24"/>
                <w:szCs w:val="24"/>
              </w:rPr>
            </w:pPr>
            <w:r w:rsidRPr="00AB77B4">
              <w:rPr>
                <w:rFonts w:eastAsia="Times New Roman"/>
                <w:szCs w:val="24"/>
              </w:rPr>
              <w:t>Учреждения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1AEF2D" w14:textId="77777777" w:rsidR="00D1439F" w:rsidRPr="00AB77B4" w:rsidRDefault="00D1439F" w:rsidP="00D1439F">
            <w:pPr>
              <w:widowControl w:val="0"/>
              <w:autoSpaceDE w:val="0"/>
              <w:autoSpaceDN w:val="0"/>
              <w:ind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1F566DE3" w14:textId="77777777" w:rsidR="00D1439F" w:rsidRPr="00AB77B4" w:rsidRDefault="00D1439F" w:rsidP="00D1439F">
            <w:pPr>
              <w:widowControl w:val="0"/>
              <w:autoSpaceDE w:val="0"/>
              <w:autoSpaceDN w:val="0"/>
              <w:ind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C25D74" w14:textId="77777777" w:rsidR="00D1439F" w:rsidRPr="00AB77B4" w:rsidRDefault="00D1439F" w:rsidP="00D1439F">
            <w:pPr>
              <w:widowControl w:val="0"/>
              <w:autoSpaceDE w:val="0"/>
              <w:autoSpaceDN w:val="0"/>
              <w:ind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288809A1" w14:textId="77777777" w:rsidR="00D1439F" w:rsidRPr="00AB77B4" w:rsidRDefault="00D1439F" w:rsidP="00D1439F">
            <w:pPr>
              <w:widowControl w:val="0"/>
              <w:autoSpaceDE w:val="0"/>
              <w:autoSpaceDN w:val="0"/>
              <w:ind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E61AD7" w14:textId="77777777" w:rsidR="00D1439F" w:rsidRPr="00AB77B4" w:rsidRDefault="00D1439F" w:rsidP="00D1439F">
            <w:pPr>
              <w:widowControl w:val="0"/>
              <w:autoSpaceDE w:val="0"/>
              <w:autoSpaceDN w:val="0"/>
              <w:ind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</w:tr>
      <w:tr w:rsidR="00D1439F" w:rsidRPr="00AB77B4" w14:paraId="2F08BA9A" w14:textId="77777777" w:rsidTr="00517350">
        <w:trPr>
          <w:jc w:val="center"/>
        </w:trPr>
        <w:tc>
          <w:tcPr>
            <w:tcW w:w="3890" w:type="dxa"/>
          </w:tcPr>
          <w:p w14:paraId="1015D914" w14:textId="77777777" w:rsidR="00D1439F" w:rsidRPr="00AB77B4" w:rsidRDefault="00D1439F" w:rsidP="00D1439F">
            <w:pPr>
              <w:widowControl w:val="0"/>
              <w:autoSpaceDE w:val="0"/>
              <w:autoSpaceDN w:val="0"/>
              <w:ind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35857F" w14:textId="77777777" w:rsidR="00D1439F" w:rsidRPr="00AB77B4" w:rsidRDefault="00D1439F" w:rsidP="00D1439F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B77B4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14:paraId="6D4F1993" w14:textId="77777777" w:rsidR="00D1439F" w:rsidRPr="00AB77B4" w:rsidRDefault="00D1439F" w:rsidP="00D1439F">
            <w:pPr>
              <w:widowControl w:val="0"/>
              <w:autoSpaceDE w:val="0"/>
              <w:autoSpaceDN w:val="0"/>
              <w:ind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94FE56" w14:textId="77777777" w:rsidR="00D1439F" w:rsidRPr="00AB77B4" w:rsidRDefault="00D1439F" w:rsidP="00D1439F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B77B4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04EDEC4F" w14:textId="77777777" w:rsidR="00D1439F" w:rsidRPr="00AB77B4" w:rsidRDefault="00D1439F" w:rsidP="00D1439F">
            <w:pPr>
              <w:widowControl w:val="0"/>
              <w:autoSpaceDE w:val="0"/>
              <w:autoSpaceDN w:val="0"/>
              <w:ind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8F359E" w14:textId="77777777" w:rsidR="00D1439F" w:rsidRPr="00AB77B4" w:rsidRDefault="00D1439F" w:rsidP="00D1439F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B77B4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</w:tr>
      <w:tr w:rsidR="00D1439F" w:rsidRPr="00AB77B4" w14:paraId="7BBBA4F9" w14:textId="77777777" w:rsidTr="00517350">
        <w:trPr>
          <w:jc w:val="center"/>
        </w:trPr>
        <w:tc>
          <w:tcPr>
            <w:tcW w:w="3890" w:type="dxa"/>
            <w:hideMark/>
          </w:tcPr>
          <w:p w14:paraId="7CEB755E" w14:textId="77777777" w:rsidR="00D1439F" w:rsidRPr="00AB77B4" w:rsidRDefault="00D1439F" w:rsidP="00D1439F">
            <w:pPr>
              <w:widowControl w:val="0"/>
              <w:autoSpaceDE w:val="0"/>
              <w:autoSpaceDN w:val="0"/>
              <w:ind w:firstLine="0"/>
              <w:contextualSpacing/>
              <w:jc w:val="both"/>
              <w:rPr>
                <w:rFonts w:eastAsia="Times New Roman"/>
                <w:szCs w:val="24"/>
              </w:rPr>
            </w:pPr>
            <w:r w:rsidRPr="00AB77B4">
              <w:rPr>
                <w:rFonts w:eastAsia="Times New Roman"/>
                <w:szCs w:val="24"/>
              </w:rPr>
              <w:t>Исполнитель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285AA" w14:textId="77777777" w:rsidR="00D1439F" w:rsidRPr="00AB77B4" w:rsidRDefault="00D1439F" w:rsidP="00D1439F">
            <w:pPr>
              <w:widowControl w:val="0"/>
              <w:autoSpaceDE w:val="0"/>
              <w:autoSpaceDN w:val="0"/>
              <w:ind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BCEC7F7" w14:textId="77777777" w:rsidR="00D1439F" w:rsidRPr="00AB77B4" w:rsidRDefault="00D1439F" w:rsidP="00D1439F">
            <w:pPr>
              <w:widowControl w:val="0"/>
              <w:autoSpaceDE w:val="0"/>
              <w:autoSpaceDN w:val="0"/>
              <w:ind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A164A" w14:textId="77777777" w:rsidR="00D1439F" w:rsidRPr="00AB77B4" w:rsidRDefault="00D1439F" w:rsidP="00D1439F">
            <w:pPr>
              <w:widowControl w:val="0"/>
              <w:autoSpaceDE w:val="0"/>
              <w:autoSpaceDN w:val="0"/>
              <w:ind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6795DA44" w14:textId="77777777" w:rsidR="00D1439F" w:rsidRPr="00AB77B4" w:rsidRDefault="00D1439F" w:rsidP="00D1439F">
            <w:pPr>
              <w:widowControl w:val="0"/>
              <w:autoSpaceDE w:val="0"/>
              <w:autoSpaceDN w:val="0"/>
              <w:ind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3442E" w14:textId="77777777" w:rsidR="00D1439F" w:rsidRPr="00AB77B4" w:rsidRDefault="00D1439F" w:rsidP="00D1439F">
            <w:pPr>
              <w:widowControl w:val="0"/>
              <w:autoSpaceDE w:val="0"/>
              <w:autoSpaceDN w:val="0"/>
              <w:ind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</w:tr>
      <w:tr w:rsidR="00D1439F" w:rsidRPr="00AB77B4" w14:paraId="575E9288" w14:textId="77777777" w:rsidTr="00517350">
        <w:trPr>
          <w:jc w:val="center"/>
        </w:trPr>
        <w:tc>
          <w:tcPr>
            <w:tcW w:w="3890" w:type="dxa"/>
          </w:tcPr>
          <w:p w14:paraId="68B4E5DB" w14:textId="77777777" w:rsidR="00D1439F" w:rsidRPr="00AB77B4" w:rsidRDefault="00D1439F" w:rsidP="00D1439F">
            <w:pPr>
              <w:widowControl w:val="0"/>
              <w:autoSpaceDE w:val="0"/>
              <w:autoSpaceDN w:val="0"/>
              <w:ind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E2F712" w14:textId="77777777" w:rsidR="00D1439F" w:rsidRPr="00AB77B4" w:rsidRDefault="00D1439F" w:rsidP="00D1439F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B77B4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14:paraId="642D58AF" w14:textId="77777777" w:rsidR="00D1439F" w:rsidRPr="00AB77B4" w:rsidRDefault="00D1439F" w:rsidP="00D1439F">
            <w:pPr>
              <w:widowControl w:val="0"/>
              <w:autoSpaceDE w:val="0"/>
              <w:autoSpaceDN w:val="0"/>
              <w:ind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B02830" w14:textId="77777777" w:rsidR="00D1439F" w:rsidRPr="00AB77B4" w:rsidRDefault="00D1439F" w:rsidP="00D1439F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B77B4">
              <w:rPr>
                <w:rFonts w:eastAsia="Times New Roman"/>
                <w:sz w:val="24"/>
                <w:szCs w:val="24"/>
              </w:rPr>
              <w:t>(фамилия, иници</w:t>
            </w:r>
            <w:r w:rsidRPr="00AB77B4">
              <w:rPr>
                <w:rFonts w:eastAsia="Times New Roman"/>
                <w:sz w:val="24"/>
                <w:szCs w:val="24"/>
              </w:rPr>
              <w:t>а</w:t>
            </w:r>
            <w:r w:rsidRPr="00AB77B4">
              <w:rPr>
                <w:rFonts w:eastAsia="Times New Roman"/>
                <w:sz w:val="24"/>
                <w:szCs w:val="24"/>
              </w:rPr>
              <w:t>лы)</w:t>
            </w:r>
          </w:p>
        </w:tc>
        <w:tc>
          <w:tcPr>
            <w:tcW w:w="340" w:type="dxa"/>
          </w:tcPr>
          <w:p w14:paraId="13028186" w14:textId="77777777" w:rsidR="00D1439F" w:rsidRPr="00AB77B4" w:rsidRDefault="00D1439F" w:rsidP="00D1439F">
            <w:pPr>
              <w:widowControl w:val="0"/>
              <w:autoSpaceDE w:val="0"/>
              <w:autoSpaceDN w:val="0"/>
              <w:ind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2F9B1D" w14:textId="77777777" w:rsidR="00D1439F" w:rsidRPr="00AB77B4" w:rsidRDefault="00D1439F" w:rsidP="00D1439F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B77B4">
              <w:rPr>
                <w:rFonts w:eastAsia="Times New Roman"/>
                <w:sz w:val="24"/>
                <w:szCs w:val="24"/>
              </w:rPr>
              <w:t>(телефон)</w:t>
            </w:r>
          </w:p>
        </w:tc>
      </w:tr>
      <w:tr w:rsidR="00D1439F" w:rsidRPr="00D1439F" w14:paraId="757C80E8" w14:textId="77777777" w:rsidTr="00517350">
        <w:trPr>
          <w:jc w:val="center"/>
        </w:trPr>
        <w:tc>
          <w:tcPr>
            <w:tcW w:w="3890" w:type="dxa"/>
            <w:hideMark/>
          </w:tcPr>
          <w:p w14:paraId="622853EE" w14:textId="77777777" w:rsidR="00D1439F" w:rsidRPr="00D1439F" w:rsidRDefault="00D1439F" w:rsidP="00D1439F">
            <w:pPr>
              <w:widowControl w:val="0"/>
              <w:autoSpaceDE w:val="0"/>
              <w:autoSpaceDN w:val="0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B77B4">
              <w:rPr>
                <w:rFonts w:eastAsia="Times New Roman"/>
                <w:sz w:val="24"/>
                <w:szCs w:val="24"/>
              </w:rPr>
              <w:t>«__» __________ 20__ г.</w:t>
            </w:r>
            <w:bookmarkStart w:id="0" w:name="_GoBack"/>
            <w:bookmarkEnd w:id="0"/>
          </w:p>
        </w:tc>
        <w:tc>
          <w:tcPr>
            <w:tcW w:w="10922" w:type="dxa"/>
            <w:gridSpan w:val="5"/>
          </w:tcPr>
          <w:p w14:paraId="4028BA36" w14:textId="77777777" w:rsidR="00D1439F" w:rsidRPr="00D1439F" w:rsidRDefault="00D1439F" w:rsidP="00D1439F">
            <w:pPr>
              <w:widowControl w:val="0"/>
              <w:autoSpaceDE w:val="0"/>
              <w:autoSpaceDN w:val="0"/>
              <w:ind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C54A696" w14:textId="77777777" w:rsidR="00D1439F" w:rsidRPr="00D1439F" w:rsidRDefault="00D1439F" w:rsidP="00D1439F">
      <w:pPr>
        <w:spacing w:line="280" w:lineRule="auto"/>
        <w:ind w:right="110"/>
        <w:outlineLvl w:val="0"/>
      </w:pPr>
    </w:p>
    <w:sectPr w:rsidR="00D1439F" w:rsidRPr="00D1439F" w:rsidSect="00D1439F">
      <w:headerReference w:type="default" r:id="rId10"/>
      <w:headerReference w:type="first" r:id="rId11"/>
      <w:endnotePr>
        <w:numFmt w:val="decimal"/>
        <w:numStart w:val="4"/>
      </w:endnotePr>
      <w:pgSz w:w="16838" w:h="11906" w:orient="landscape" w:code="9"/>
      <w:pgMar w:top="1985" w:right="1134" w:bottom="709" w:left="1134" w:header="51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7618A" w14:textId="77777777" w:rsidR="00D13195" w:rsidRDefault="00D13195" w:rsidP="00395819">
      <w:r>
        <w:separator/>
      </w:r>
    </w:p>
  </w:endnote>
  <w:endnote w:type="continuationSeparator" w:id="0">
    <w:p w14:paraId="023013C0" w14:textId="77777777" w:rsidR="00D13195" w:rsidRDefault="00D13195" w:rsidP="0039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9E9AB" w14:textId="77777777" w:rsidR="00D13195" w:rsidRDefault="00D13195" w:rsidP="00395819">
      <w:r>
        <w:separator/>
      </w:r>
    </w:p>
  </w:footnote>
  <w:footnote w:type="continuationSeparator" w:id="0">
    <w:p w14:paraId="6F346995" w14:textId="77777777" w:rsidR="00D13195" w:rsidRDefault="00D13195" w:rsidP="00395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877440"/>
      <w:docPartObj>
        <w:docPartGallery w:val="Page Numbers (Top of Page)"/>
        <w:docPartUnique/>
      </w:docPartObj>
    </w:sdtPr>
    <w:sdtEndPr/>
    <w:sdtContent>
      <w:p w14:paraId="28F60EF8" w14:textId="28F37E6D" w:rsidR="004B48E7" w:rsidRDefault="004B48E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7B4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D4B35" w14:textId="4C13F804" w:rsidR="004B48E7" w:rsidRDefault="004B48E7">
    <w:pPr>
      <w:pStyle w:val="a4"/>
      <w:jc w:val="right"/>
    </w:pPr>
  </w:p>
  <w:p w14:paraId="56954D76" w14:textId="77777777" w:rsidR="00395819" w:rsidRDefault="003958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numStart w:val="4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AF"/>
    <w:rsid w:val="000118AF"/>
    <w:rsid w:val="00011FBF"/>
    <w:rsid w:val="00045B8C"/>
    <w:rsid w:val="00160C2B"/>
    <w:rsid w:val="00166A53"/>
    <w:rsid w:val="001A57A7"/>
    <w:rsid w:val="001C132F"/>
    <w:rsid w:val="001D05CB"/>
    <w:rsid w:val="00292B97"/>
    <w:rsid w:val="0037379B"/>
    <w:rsid w:val="00395819"/>
    <w:rsid w:val="003D562D"/>
    <w:rsid w:val="003F1EF4"/>
    <w:rsid w:val="004233D6"/>
    <w:rsid w:val="0049021F"/>
    <w:rsid w:val="004B48E7"/>
    <w:rsid w:val="005A369D"/>
    <w:rsid w:val="00643688"/>
    <w:rsid w:val="00651542"/>
    <w:rsid w:val="007047B8"/>
    <w:rsid w:val="007875F1"/>
    <w:rsid w:val="00804DBB"/>
    <w:rsid w:val="008543B8"/>
    <w:rsid w:val="008746AA"/>
    <w:rsid w:val="008F0E3E"/>
    <w:rsid w:val="009B0C52"/>
    <w:rsid w:val="009C6B83"/>
    <w:rsid w:val="00A36DDF"/>
    <w:rsid w:val="00A50142"/>
    <w:rsid w:val="00A5465F"/>
    <w:rsid w:val="00AB77B4"/>
    <w:rsid w:val="00AE1FCF"/>
    <w:rsid w:val="00B757E8"/>
    <w:rsid w:val="00BB150E"/>
    <w:rsid w:val="00BD74B1"/>
    <w:rsid w:val="00C17B69"/>
    <w:rsid w:val="00C20865"/>
    <w:rsid w:val="00CC1918"/>
    <w:rsid w:val="00CE285E"/>
    <w:rsid w:val="00D02654"/>
    <w:rsid w:val="00D13195"/>
    <w:rsid w:val="00D1439F"/>
    <w:rsid w:val="00D848D8"/>
    <w:rsid w:val="00E16B4E"/>
    <w:rsid w:val="00E34127"/>
    <w:rsid w:val="00E41A19"/>
    <w:rsid w:val="00EC7941"/>
    <w:rsid w:val="00EE7263"/>
    <w:rsid w:val="00F51DD3"/>
    <w:rsid w:val="00FD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F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58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5819"/>
  </w:style>
  <w:style w:type="paragraph" w:styleId="a6">
    <w:name w:val="footer"/>
    <w:basedOn w:val="a"/>
    <w:link w:val="a7"/>
    <w:uiPriority w:val="99"/>
    <w:unhideWhenUsed/>
    <w:rsid w:val="003958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5819"/>
  </w:style>
  <w:style w:type="paragraph" w:customStyle="1" w:styleId="ConsPlusNormal">
    <w:name w:val="ConsPlusNormal"/>
    <w:rsid w:val="00AE1FCF"/>
    <w:pPr>
      <w:widowControl w:val="0"/>
      <w:autoSpaceDE w:val="0"/>
      <w:autoSpaceDN w:val="0"/>
      <w:ind w:firstLine="0"/>
    </w:pPr>
    <w:rPr>
      <w:rFonts w:ascii="Calibri" w:eastAsiaTheme="minorEastAsia" w:hAnsi="Calibri" w:cs="Calibri"/>
      <w:sz w:val="22"/>
      <w:szCs w:val="22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16B4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16B4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16B4E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7047B8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047B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7047B8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C6B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C6B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C6B8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C6B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C6B8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58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5819"/>
  </w:style>
  <w:style w:type="paragraph" w:styleId="a6">
    <w:name w:val="footer"/>
    <w:basedOn w:val="a"/>
    <w:link w:val="a7"/>
    <w:uiPriority w:val="99"/>
    <w:unhideWhenUsed/>
    <w:rsid w:val="003958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5819"/>
  </w:style>
  <w:style w:type="paragraph" w:customStyle="1" w:styleId="ConsPlusNormal">
    <w:name w:val="ConsPlusNormal"/>
    <w:rsid w:val="00AE1FCF"/>
    <w:pPr>
      <w:widowControl w:val="0"/>
      <w:autoSpaceDE w:val="0"/>
      <w:autoSpaceDN w:val="0"/>
      <w:ind w:firstLine="0"/>
    </w:pPr>
    <w:rPr>
      <w:rFonts w:ascii="Calibri" w:eastAsiaTheme="minorEastAsia" w:hAnsi="Calibri" w:cs="Calibri"/>
      <w:sz w:val="22"/>
      <w:szCs w:val="22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16B4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16B4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16B4E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7047B8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047B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7047B8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C6B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C6B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C6B8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C6B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C6B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298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A3A4B-CE96-4447-9C54-A52308F7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Сергеевич Пономарев</dc:creator>
  <cp:keywords/>
  <dc:description/>
  <cp:lastModifiedBy>Мария Я. Сусоева</cp:lastModifiedBy>
  <cp:revision>38</cp:revision>
  <dcterms:created xsi:type="dcterms:W3CDTF">2023-01-18T10:59:00Z</dcterms:created>
  <dcterms:modified xsi:type="dcterms:W3CDTF">2025-03-12T07:22:00Z</dcterms:modified>
</cp:coreProperties>
</file>