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8CA2" w14:textId="77777777" w:rsidR="00B015F2" w:rsidRPr="00B015F2" w:rsidRDefault="00B015F2" w:rsidP="00B015F2">
      <w:pPr>
        <w:spacing w:after="0" w:line="240" w:lineRule="auto"/>
        <w:jc w:val="both"/>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Приложение </w:t>
      </w:r>
    </w:p>
    <w:p w14:paraId="2B8DE7F0" w14:textId="77777777" w:rsidR="00B015F2" w:rsidRPr="00B015F2" w:rsidRDefault="00B015F2" w:rsidP="00B015F2">
      <w:pPr>
        <w:spacing w:after="0" w:line="240" w:lineRule="auto"/>
        <w:jc w:val="both"/>
        <w:rPr>
          <w:rFonts w:ascii="Arial" w:eastAsia="Times New Roman" w:hAnsi="Arial" w:cs="Arial"/>
          <w:sz w:val="24"/>
          <w:szCs w:val="24"/>
          <w:lang w:eastAsia="ru-RU"/>
        </w:rPr>
      </w:pPr>
      <w:r w:rsidRPr="00B015F2">
        <w:rPr>
          <w:rFonts w:ascii="Arial" w:eastAsia="Times New Roman" w:hAnsi="Arial" w:cs="Arial"/>
          <w:sz w:val="24"/>
          <w:szCs w:val="24"/>
          <w:lang w:eastAsia="ru-RU"/>
        </w:rPr>
        <w:t>к приказу комитета жилищно-</w:t>
      </w:r>
    </w:p>
    <w:p w14:paraId="7E07A7CB" w14:textId="77777777" w:rsidR="00B015F2" w:rsidRPr="00B015F2" w:rsidRDefault="00B015F2" w:rsidP="00B015F2">
      <w:pPr>
        <w:spacing w:after="0" w:line="240" w:lineRule="auto"/>
        <w:jc w:val="both"/>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коммунального хозяйства города </w:t>
      </w:r>
    </w:p>
    <w:p w14:paraId="06BD0D23" w14:textId="77777777" w:rsidR="00B015F2" w:rsidRPr="00B015F2" w:rsidRDefault="00B015F2" w:rsidP="00B015F2">
      <w:pPr>
        <w:spacing w:after="0" w:line="240" w:lineRule="auto"/>
        <w:jc w:val="both"/>
        <w:rPr>
          <w:rFonts w:ascii="Arial" w:eastAsia="Times New Roman" w:hAnsi="Arial" w:cs="Arial"/>
          <w:sz w:val="24"/>
          <w:szCs w:val="24"/>
          <w:lang w:eastAsia="ru-RU"/>
        </w:rPr>
      </w:pPr>
      <w:r w:rsidRPr="00B015F2">
        <w:rPr>
          <w:rFonts w:ascii="Arial" w:eastAsia="Times New Roman" w:hAnsi="Arial" w:cs="Arial"/>
          <w:sz w:val="24"/>
          <w:szCs w:val="24"/>
          <w:lang w:eastAsia="ru-RU"/>
        </w:rPr>
        <w:t>от 29.06.2021 №151-ПР-1111</w:t>
      </w:r>
    </w:p>
    <w:p w14:paraId="1DADAAE5" w14:textId="77777777" w:rsidR="00B015F2" w:rsidRPr="00B015F2" w:rsidRDefault="00B015F2" w:rsidP="00B015F2">
      <w:pPr>
        <w:spacing w:after="0" w:line="240" w:lineRule="auto"/>
        <w:jc w:val="both"/>
        <w:rPr>
          <w:rFonts w:ascii="Arial" w:eastAsia="Times New Roman" w:hAnsi="Arial" w:cs="Arial"/>
          <w:sz w:val="24"/>
          <w:szCs w:val="24"/>
          <w:lang w:eastAsia="ru-RU"/>
        </w:rPr>
      </w:pPr>
    </w:p>
    <w:p w14:paraId="2A81C8FE" w14:textId="77777777" w:rsidR="00B015F2" w:rsidRPr="00B015F2" w:rsidRDefault="00B015F2" w:rsidP="00B015F2">
      <w:pPr>
        <w:keepNext/>
        <w:autoSpaceDE w:val="0"/>
        <w:autoSpaceDN w:val="0"/>
        <w:adjustRightInd w:val="0"/>
        <w:spacing w:after="0" w:line="240" w:lineRule="auto"/>
        <w:jc w:val="center"/>
        <w:outlineLvl w:val="0"/>
        <w:rPr>
          <w:rFonts w:ascii="Arial" w:eastAsia="Arial Unicode MS" w:hAnsi="Arial" w:cs="Arial"/>
          <w:sz w:val="24"/>
          <w:szCs w:val="24"/>
          <w:lang w:eastAsia="ru-RU"/>
        </w:rPr>
      </w:pPr>
      <w:r w:rsidRPr="00B015F2">
        <w:rPr>
          <w:rFonts w:ascii="Arial" w:eastAsia="Arial Unicode MS" w:hAnsi="Arial" w:cs="Arial"/>
          <w:sz w:val="24"/>
          <w:szCs w:val="24"/>
          <w:lang w:eastAsia="ru-RU"/>
        </w:rPr>
        <w:t>АДМИНИСТРАТИВНЫЙ РЕГЛАМЕНТ</w:t>
      </w:r>
    </w:p>
    <w:p w14:paraId="50087BC8" w14:textId="77777777" w:rsidR="00B015F2" w:rsidRPr="00B015F2" w:rsidRDefault="00B015F2" w:rsidP="00B015F2">
      <w:pPr>
        <w:keepNext/>
        <w:autoSpaceDE w:val="0"/>
        <w:autoSpaceDN w:val="0"/>
        <w:adjustRightInd w:val="0"/>
        <w:spacing w:after="0" w:line="240" w:lineRule="auto"/>
        <w:jc w:val="center"/>
        <w:outlineLvl w:val="0"/>
        <w:rPr>
          <w:rFonts w:ascii="Arial" w:eastAsia="Arial Unicode MS" w:hAnsi="Arial" w:cs="Arial"/>
          <w:sz w:val="24"/>
          <w:szCs w:val="24"/>
          <w:lang w:eastAsia="ru-RU"/>
        </w:rPr>
      </w:pPr>
      <w:r w:rsidRPr="00B015F2">
        <w:rPr>
          <w:rFonts w:ascii="Arial" w:eastAsia="Arial Unicode MS" w:hAnsi="Arial" w:cs="Arial"/>
          <w:sz w:val="24"/>
          <w:szCs w:val="24"/>
          <w:lang w:eastAsia="ru-RU"/>
        </w:rPr>
        <w:t>предоставления муниципальной услуги «</w:t>
      </w:r>
      <w:r w:rsidRPr="00B015F2">
        <w:rPr>
          <w:rFonts w:ascii="Arial" w:eastAsia="Arial Unicode MS" w:hAnsi="Arial" w:cs="Arial"/>
          <w:color w:val="000000"/>
          <w:sz w:val="24"/>
          <w:szCs w:val="24"/>
          <w:lang w:eastAsia="ru-RU"/>
        </w:rPr>
        <w:t>Предоставление жилого помещения муниципального маневренного фонда</w:t>
      </w:r>
      <w:r w:rsidRPr="00B015F2">
        <w:rPr>
          <w:rFonts w:ascii="Arial" w:eastAsia="Arial Unicode MS" w:hAnsi="Arial" w:cs="Arial"/>
          <w:sz w:val="24"/>
          <w:szCs w:val="24"/>
          <w:lang w:eastAsia="ru-RU"/>
        </w:rPr>
        <w:t>»</w:t>
      </w:r>
    </w:p>
    <w:p w14:paraId="70819ABE"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71A6B3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val="en-US" w:eastAsia="ru-RU"/>
        </w:rPr>
        <w:t>I</w:t>
      </w:r>
      <w:r w:rsidRPr="00B015F2">
        <w:rPr>
          <w:rFonts w:ascii="Arial" w:eastAsia="Times New Roman" w:hAnsi="Arial" w:cs="Arial"/>
          <w:sz w:val="24"/>
          <w:szCs w:val="24"/>
          <w:lang w:eastAsia="ru-RU"/>
        </w:rPr>
        <w:t>. Общие положения</w:t>
      </w:r>
    </w:p>
    <w:p w14:paraId="0B9061D2"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D056F4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 Предмет регулирования Административного регламента</w:t>
      </w:r>
    </w:p>
    <w:p w14:paraId="148B0DA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5967F4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1.1. Административный регламент предоставления муниципальной услуги «Предоставление жилого помещения муниципального маневренного фонда» (далее – Регламент) разработан в целях повышения качества предоставления муниципальной услуги «Предоставление жилого помещения муниципального маневренного фонда»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о защите персональных данных.</w:t>
      </w:r>
    </w:p>
    <w:p w14:paraId="699CA91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1.2. 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запросу физического лица, либо его уполномоченного представителя, в пределах полномочий органа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Федеральным законом от 27.07.2010 №210-ФЗ «Об организации предоставления государственных и муниципальных услуг» (далее – Федеральный закон от 27.07.2010 №210-ФЗ).</w:t>
      </w:r>
    </w:p>
    <w:p w14:paraId="3A0EE3D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1.3. Регламент регулирует общественные отношения, возникающие в связи с предоставлением жилых помещений муниципального маневренного фонда на территории города Барнаула.</w:t>
      </w:r>
    </w:p>
    <w:p w14:paraId="68469F5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85AD0D2"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 Круг заявителей</w:t>
      </w:r>
    </w:p>
    <w:p w14:paraId="4F0A05CB"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E8D202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bCs/>
          <w:sz w:val="24"/>
          <w:szCs w:val="24"/>
          <w:lang w:eastAsia="ru-RU"/>
        </w:rPr>
      </w:pPr>
      <w:r w:rsidRPr="00B015F2">
        <w:rPr>
          <w:rFonts w:ascii="Arial" w:eastAsia="Times New Roman" w:hAnsi="Arial" w:cs="Arial"/>
          <w:bCs/>
          <w:sz w:val="24"/>
          <w:szCs w:val="24"/>
          <w:lang w:eastAsia="ru-RU"/>
        </w:rPr>
        <w:t xml:space="preserve">Правом на подачу заявления о предоставлении муниципальной услуги </w:t>
      </w:r>
    </w:p>
    <w:p w14:paraId="1718399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bCs/>
          <w:sz w:val="24"/>
          <w:szCs w:val="24"/>
          <w:lang w:eastAsia="ru-RU"/>
        </w:rPr>
        <w:t>(далее – заявление) обладают физические лица,</w:t>
      </w:r>
      <w:r w:rsidRPr="00B015F2">
        <w:rPr>
          <w:rFonts w:ascii="Arial" w:eastAsia="Times New Roman" w:hAnsi="Arial" w:cs="Arial"/>
          <w:sz w:val="24"/>
          <w:szCs w:val="24"/>
          <w:lang w:eastAsia="ru-RU"/>
        </w:rPr>
        <w:t xml:space="preserve"> являющиеся гражданами Российской Федерации, проживающие на территории города Барнаула (либо уполномоченные представители указанных лиц), нуждающиеся в предоставлении жилых помещений муниципального маневренного фонда (далее – заявитель), в связи с:</w:t>
      </w:r>
    </w:p>
    <w:p w14:paraId="1766F8A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а) капитальным ремонтом или реконструкцией дома, в котором находятся жилые помещения, занимаемые ими по договорам социального найма;</w:t>
      </w:r>
    </w:p>
    <w:p w14:paraId="645DF67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б) непригодностью для проживания жилого помещения из-за чрезвычайных обстоятельств, если такое помещение у гражданина единственное;</w:t>
      </w:r>
    </w:p>
    <w:p w14:paraId="03C5C86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 утратой жилых помещений в результате обращения взыскания на эти жилые помещения, которые были приобретены за счет кредита банка или иной кредитной </w:t>
      </w:r>
      <w:r w:rsidRPr="00B015F2">
        <w:rPr>
          <w:rFonts w:ascii="Arial" w:eastAsia="Times New Roman" w:hAnsi="Arial" w:cs="Arial"/>
          <w:sz w:val="24"/>
          <w:szCs w:val="24"/>
          <w:lang w:eastAsia="ru-RU"/>
        </w:rPr>
        <w:lastRenderedPageBreak/>
        <w:t>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5A579E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г) с признанием их жилых помещений непригодными для проживания в результате признания многоквартирного дома аварийным и подлежащим сносу или реконструкции;</w:t>
      </w:r>
    </w:p>
    <w:p w14:paraId="484230A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 наступлением иных случаев, предусмотренных законодательством.</w:t>
      </w:r>
    </w:p>
    <w:p w14:paraId="2E51C7D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126D6EE3"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bCs/>
          <w:sz w:val="24"/>
          <w:szCs w:val="24"/>
          <w:lang w:eastAsia="ru-RU"/>
        </w:rPr>
      </w:pPr>
      <w:r w:rsidRPr="00B015F2">
        <w:rPr>
          <w:rFonts w:ascii="Arial" w:eastAsia="Times New Roman" w:hAnsi="Arial" w:cs="Arial"/>
          <w:bCs/>
          <w:sz w:val="24"/>
          <w:szCs w:val="24"/>
          <w:lang w:eastAsia="ru-RU"/>
        </w:rPr>
        <w:t xml:space="preserve">3. Требования к порядку информирования о предоставлении </w:t>
      </w:r>
      <w:r w:rsidRPr="00B015F2">
        <w:rPr>
          <w:rFonts w:ascii="Arial" w:eastAsia="Times New Roman" w:hAnsi="Arial" w:cs="Arial"/>
          <w:bCs/>
          <w:sz w:val="24"/>
          <w:szCs w:val="24"/>
          <w:lang w:eastAsia="ru-RU"/>
        </w:rPr>
        <w:br/>
        <w:t>муниципальной услуги</w:t>
      </w:r>
    </w:p>
    <w:p w14:paraId="0B43A8C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DAE712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 На официальном Интернет-сайте города Барнаула http://barnaul.org (далее – сайт города), на информационных стендах в местах предоставления муниципальной услуги, размещена информация о месте нахождения, почтовом адресе, справочных телефонах, графиках работы, адресах электронной почты:</w:t>
      </w:r>
    </w:p>
    <w:p w14:paraId="683781A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органа местного самоуправления, предоставляющего муниципальную услугу;</w:t>
      </w:r>
    </w:p>
    <w:p w14:paraId="34754B5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органа государственной власти и органа местного самоуправления, участвующих в предоставлении муниципальной слуги в порядке межведомственного информационного взаимодействия.</w:t>
      </w:r>
    </w:p>
    <w:p w14:paraId="12D73AF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3.2. Муниципальная услуга может быть получена заявителем </w:t>
      </w:r>
      <w:r w:rsidRPr="00B015F2">
        <w:rPr>
          <w:rFonts w:ascii="Arial" w:eastAsia="Times New Roman" w:hAnsi="Arial" w:cs="Arial"/>
          <w:sz w:val="24"/>
          <w:szCs w:val="24"/>
          <w:lang w:eastAsia="ru-RU"/>
        </w:rPr>
        <w:br/>
        <w:t>в электронной форме посредством городского портала в информационно-телекоммуникационной сети «Интернет» (далее – сеть Интернет) (адрес портала указан в приложении 1 к Регламенту).</w:t>
      </w:r>
    </w:p>
    <w:p w14:paraId="65FEF09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3.3.</w:t>
      </w:r>
      <w:r w:rsidRPr="00B015F2">
        <w:rPr>
          <w:rFonts w:ascii="Arial" w:eastAsia="Times New Roman" w:hAnsi="Arial" w:cs="Arial"/>
          <w:sz w:val="24"/>
          <w:szCs w:val="24"/>
          <w:lang w:eastAsia="ru-RU"/>
        </w:rPr>
        <w:tab/>
        <w:t xml:space="preserve">Информация по вопросам предоставления муниципальной услуги и услуг, в том числе о порядке и сроках ее оказания (далее – информация по вопросам предоставления муниципальной услуги) и услуг, которые являются необходимыми </w:t>
      </w:r>
      <w:r w:rsidRPr="00B015F2">
        <w:rPr>
          <w:rFonts w:ascii="Arial" w:eastAsia="Times New Roman" w:hAnsi="Arial" w:cs="Arial"/>
          <w:sz w:val="24"/>
          <w:szCs w:val="24"/>
          <w:lang w:eastAsia="ru-RU"/>
        </w:rPr>
        <w:lastRenderedPageBreak/>
        <w:t xml:space="preserve">и обязательными для предоставления муниципальной услуги, является открытой и общедоступной. </w:t>
      </w:r>
    </w:p>
    <w:p w14:paraId="00600A2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3.3.1.</w:t>
      </w:r>
      <w:r w:rsidRPr="00B015F2">
        <w:rPr>
          <w:rFonts w:ascii="Arial" w:eastAsia="Times New Roman" w:hAnsi="Arial" w:cs="Arial"/>
          <w:sz w:val="24"/>
          <w:szCs w:val="24"/>
          <w:lang w:eastAsia="ru-RU"/>
        </w:rPr>
        <w:tab/>
        <w:t xml:space="preserve">Информация по вопросам предоставления муниципальной услуги может быть получена заявителем самостоятельно путем ознакомления </w:t>
      </w:r>
      <w:r w:rsidRPr="00B015F2">
        <w:rPr>
          <w:rFonts w:ascii="Arial" w:eastAsia="Times New Roman" w:hAnsi="Arial" w:cs="Arial"/>
          <w:sz w:val="24"/>
          <w:szCs w:val="24"/>
          <w:lang w:eastAsia="ru-RU"/>
        </w:rPr>
        <w:br/>
        <w:t xml:space="preserve">с информацией: </w:t>
      </w:r>
    </w:p>
    <w:p w14:paraId="7F71357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на стендах в местах предоставления муниципальной услуги; </w:t>
      </w:r>
    </w:p>
    <w:p w14:paraId="351D90F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на сайте города; </w:t>
      </w:r>
    </w:p>
    <w:p w14:paraId="4A4E4CE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 городском портале;</w:t>
      </w:r>
    </w:p>
    <w:p w14:paraId="38EA4F6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на Едином портале государственных и муниципальных услуг (функций). </w:t>
      </w:r>
    </w:p>
    <w:p w14:paraId="0FF60A4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3.3.2.</w:t>
      </w:r>
      <w:r w:rsidRPr="00B015F2">
        <w:rPr>
          <w:rFonts w:ascii="Arial" w:eastAsia="Times New Roman" w:hAnsi="Arial" w:cs="Arial"/>
          <w:sz w:val="24"/>
          <w:szCs w:val="24"/>
          <w:lang w:eastAsia="ru-RU"/>
        </w:rPr>
        <w:tab/>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14:paraId="6CF5EF8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почте;</w:t>
      </w:r>
    </w:p>
    <w:p w14:paraId="31F414A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электронной почте или иным способом, позволяющим производить передачу данных в электронной форме;</w:t>
      </w:r>
    </w:p>
    <w:p w14:paraId="7BC8D3B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телефону;</w:t>
      </w:r>
    </w:p>
    <w:p w14:paraId="626FAC4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ходе личного приема.</w:t>
      </w:r>
    </w:p>
    <w:p w14:paraId="71324AC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3.4.</w:t>
      </w:r>
      <w:r w:rsidRPr="00B015F2">
        <w:rPr>
          <w:rFonts w:ascii="Arial" w:eastAsia="Times New Roman" w:hAnsi="Arial" w:cs="Arial"/>
          <w:sz w:val="24"/>
          <w:szCs w:val="24"/>
          <w:lang w:eastAsia="ru-RU"/>
        </w:rPr>
        <w:tab/>
        <w:t xml:space="preserve">Сведения о ходе предоставления муниципальной услуги </w:t>
      </w:r>
      <w:r w:rsidRPr="00B015F2">
        <w:rPr>
          <w:rFonts w:ascii="Arial" w:eastAsia="Times New Roman" w:hAnsi="Arial" w:cs="Arial"/>
          <w:sz w:val="24"/>
          <w:szCs w:val="24"/>
          <w:lang w:eastAsia="ru-RU"/>
        </w:rPr>
        <w:br/>
        <w:t>(по конкретному заявлению) могут быть получены заявителем:</w:t>
      </w:r>
    </w:p>
    <w:p w14:paraId="316CC78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3.4.1.</w:t>
      </w:r>
      <w:r w:rsidRPr="00B015F2">
        <w:rPr>
          <w:rFonts w:ascii="Arial" w:eastAsia="Times New Roman" w:hAnsi="Arial" w:cs="Arial"/>
          <w:sz w:val="24"/>
          <w:szCs w:val="24"/>
          <w:lang w:eastAsia="ru-RU"/>
        </w:rPr>
        <w:tab/>
        <w:t xml:space="preserve">Самостоятельно в «Личном кабинете» на городском портале </w:t>
      </w:r>
      <w:r w:rsidRPr="00B015F2">
        <w:rPr>
          <w:rFonts w:ascii="Arial" w:eastAsia="Times New Roman" w:hAnsi="Arial" w:cs="Arial"/>
          <w:sz w:val="24"/>
          <w:szCs w:val="24"/>
          <w:lang w:eastAsia="ru-RU"/>
        </w:rPr>
        <w:br/>
        <w:t>(в случае подачи заявления через городской портал);</w:t>
      </w:r>
    </w:p>
    <w:p w14:paraId="3530833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3.4.2.</w:t>
      </w:r>
      <w:r w:rsidRPr="00B015F2">
        <w:rPr>
          <w:rFonts w:ascii="Arial" w:eastAsia="Times New Roman" w:hAnsi="Arial" w:cs="Arial"/>
          <w:sz w:val="24"/>
          <w:szCs w:val="24"/>
          <w:lang w:eastAsia="ru-RU"/>
        </w:rPr>
        <w:tab/>
        <w:t>Посредством письменного и (или) устного обращения в орган, предоставляющий муниципальную услугу:</w:t>
      </w:r>
    </w:p>
    <w:p w14:paraId="21263BF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почте;</w:t>
      </w:r>
    </w:p>
    <w:p w14:paraId="52D6E63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электронной почте или иным способом, позволяющим производить передачу данных в электронной форме;</w:t>
      </w:r>
    </w:p>
    <w:p w14:paraId="194ABF5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контактным телефонам;</w:t>
      </w:r>
    </w:p>
    <w:p w14:paraId="639C6ED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ходе личного приема.</w:t>
      </w:r>
    </w:p>
    <w:p w14:paraId="0355D57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3.5.</w:t>
      </w:r>
      <w:r w:rsidRPr="00B015F2">
        <w:rPr>
          <w:rFonts w:ascii="Arial" w:eastAsia="Times New Roman" w:hAnsi="Arial" w:cs="Arial"/>
          <w:sz w:val="24"/>
          <w:szCs w:val="24"/>
          <w:lang w:eastAsia="ru-RU"/>
        </w:rPr>
        <w:tab/>
        <w:t xml:space="preserve">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w:t>
      </w:r>
      <w:r w:rsidRPr="00B015F2">
        <w:rPr>
          <w:rFonts w:ascii="Arial" w:eastAsia="Times New Roman" w:hAnsi="Arial" w:cs="Arial"/>
          <w:sz w:val="24"/>
          <w:szCs w:val="24"/>
          <w:lang w:eastAsia="ru-RU"/>
        </w:rPr>
        <w:br/>
        <w:t xml:space="preserve">в орган, предоставляющий муниципальную услугу: </w:t>
      </w:r>
    </w:p>
    <w:p w14:paraId="0EEB5DD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14:paraId="767C0DF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письменной форме (при направлении обращения по почте, при личном устном обращении (в случаях, предусмотренных подпунктом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1030CF8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3B95CE8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3.5.1.</w:t>
      </w:r>
      <w:r w:rsidRPr="00B015F2">
        <w:rPr>
          <w:rFonts w:ascii="Arial" w:eastAsia="Times New Roman" w:hAnsi="Arial" w:cs="Arial"/>
          <w:sz w:val="24"/>
          <w:szCs w:val="24"/>
          <w:lang w:eastAsia="ru-RU"/>
        </w:rPr>
        <w:tab/>
        <w:t xml:space="preserve">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w:t>
      </w:r>
      <w:r w:rsidRPr="00B015F2">
        <w:rPr>
          <w:rFonts w:ascii="Arial" w:eastAsia="Times New Roman" w:hAnsi="Arial" w:cs="Arial"/>
          <w:sz w:val="24"/>
          <w:szCs w:val="24"/>
          <w:lang w:eastAsia="ru-RU"/>
        </w:rPr>
        <w:lastRenderedPageBreak/>
        <w:t xml:space="preserve">поставленных в обращении вопросов в порядке, предусмотренном подпунктом 3.5.3 настоящего пункта Регламента. </w:t>
      </w:r>
    </w:p>
    <w:p w14:paraId="7D1FCC4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14:paraId="47ECC07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3.5.2.</w:t>
      </w:r>
      <w:r w:rsidRPr="00B015F2">
        <w:rPr>
          <w:rFonts w:ascii="Arial" w:eastAsia="Times New Roman" w:hAnsi="Arial" w:cs="Arial"/>
          <w:sz w:val="24"/>
          <w:szCs w:val="24"/>
          <w:lang w:eastAsia="ru-RU"/>
        </w:rPr>
        <w:tab/>
        <w:t>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09FAA9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6860EA4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Информирование в устной форме при личном устном обращении </w:t>
      </w:r>
      <w:r w:rsidRPr="00B015F2">
        <w:rPr>
          <w:rFonts w:ascii="Arial" w:eastAsia="Times New Roman" w:hAnsi="Arial" w:cs="Arial"/>
          <w:sz w:val="24"/>
          <w:szCs w:val="24"/>
          <w:lang w:eastAsia="ru-RU"/>
        </w:rPr>
        <w:br/>
        <w:t>в орган, предоставляющий муниципальную услугу, в том числе в ходе личного приема и по телефону, осуществляется не более 15 минут.</w:t>
      </w:r>
    </w:p>
    <w:p w14:paraId="69097EB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3.5.3.</w:t>
      </w:r>
      <w:r w:rsidRPr="00B015F2">
        <w:rPr>
          <w:rFonts w:ascii="Arial" w:eastAsia="Times New Roman" w:hAnsi="Arial" w:cs="Arial"/>
          <w:sz w:val="24"/>
          <w:szCs w:val="24"/>
          <w:lang w:eastAsia="ru-RU"/>
        </w:rPr>
        <w:tab/>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2C4E034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3.5.4.</w:t>
      </w:r>
      <w:r w:rsidRPr="00B015F2">
        <w:rPr>
          <w:rFonts w:ascii="Arial" w:eastAsia="Times New Roman" w:hAnsi="Arial" w:cs="Arial"/>
          <w:sz w:val="24"/>
          <w:szCs w:val="24"/>
          <w:lang w:eastAsia="ru-RU"/>
        </w:rPr>
        <w:tab/>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w:t>
      </w:r>
      <w:r w:rsidRPr="00B015F2">
        <w:rPr>
          <w:rFonts w:ascii="Arial" w:eastAsia="Times New Roman" w:hAnsi="Arial" w:cs="Arial"/>
          <w:sz w:val="24"/>
          <w:szCs w:val="24"/>
          <w:lang w:eastAsia="ru-RU"/>
        </w:rPr>
        <w:lastRenderedPageBreak/>
        <w:t xml:space="preserve">производить передачу данных </w:t>
      </w:r>
      <w:r w:rsidRPr="00B015F2">
        <w:rPr>
          <w:rFonts w:ascii="Arial" w:eastAsia="Times New Roman" w:hAnsi="Arial" w:cs="Arial"/>
          <w:sz w:val="24"/>
          <w:szCs w:val="24"/>
          <w:lang w:eastAsia="ru-RU"/>
        </w:rPr>
        <w:br/>
        <w:t>в электронной форме.</w:t>
      </w:r>
    </w:p>
    <w:p w14:paraId="47E160E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3.6.</w:t>
      </w:r>
      <w:r w:rsidRPr="00B015F2">
        <w:rPr>
          <w:rFonts w:ascii="Arial" w:eastAsia="Times New Roman" w:hAnsi="Arial" w:cs="Arial"/>
          <w:sz w:val="24"/>
          <w:szCs w:val="24"/>
          <w:lang w:eastAsia="ru-RU"/>
        </w:rPr>
        <w:tab/>
        <w:t xml:space="preserve">Основными требованиями к информированию заявителя </w:t>
      </w:r>
      <w:r w:rsidRPr="00B015F2">
        <w:rPr>
          <w:rFonts w:ascii="Arial" w:eastAsia="Times New Roman" w:hAnsi="Arial" w:cs="Arial"/>
          <w:sz w:val="24"/>
          <w:szCs w:val="24"/>
          <w:lang w:eastAsia="ru-RU"/>
        </w:rPr>
        <w:br/>
        <w:t xml:space="preserve">о предоставлении муниципальной услуги являются: </w:t>
      </w:r>
    </w:p>
    <w:p w14:paraId="2C4EBBF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достоверность предоставляемой информации; </w:t>
      </w:r>
    </w:p>
    <w:p w14:paraId="638E6C0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четкость и лаконичность в изложении информации; </w:t>
      </w:r>
    </w:p>
    <w:p w14:paraId="69D2BB8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полнота и оперативность информирования; </w:t>
      </w:r>
    </w:p>
    <w:p w14:paraId="54702CD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наглядность форм предоставляемой информации; </w:t>
      </w:r>
    </w:p>
    <w:p w14:paraId="6E74F9F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удобство и доступность информации.</w:t>
      </w:r>
    </w:p>
    <w:p w14:paraId="18A5511E"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925B927"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4. Информация для заявителей об их праве на судебное обжалование действий (бездействия) и решений, принятых (осуществляемых) в ходе предоставления </w:t>
      </w:r>
      <w:r w:rsidRPr="00B015F2">
        <w:rPr>
          <w:rFonts w:ascii="Arial" w:eastAsia="Times New Roman" w:hAnsi="Arial" w:cs="Arial"/>
          <w:sz w:val="24"/>
          <w:szCs w:val="24"/>
          <w:lang w:eastAsia="ru-RU"/>
        </w:rPr>
        <w:lastRenderedPageBreak/>
        <w:t>муниципальной услуги, в соответствии с законодательством Российской Федерации</w:t>
      </w:r>
    </w:p>
    <w:p w14:paraId="573CCB0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246D9A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03181E3B"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F4C7302"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II. Стандарт предоставления муниципальной услуги</w:t>
      </w:r>
    </w:p>
    <w:p w14:paraId="42E4E8B3"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62BFE4C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 Наименование муниципальной услуги</w:t>
      </w:r>
    </w:p>
    <w:p w14:paraId="76B7B61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00D2C6B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Предоставление жилого помещения муниципального маневренного фонда.</w:t>
      </w:r>
    </w:p>
    <w:p w14:paraId="311D187E"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441695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2. </w:t>
      </w:r>
      <w:r w:rsidRPr="00B015F2">
        <w:rPr>
          <w:rFonts w:ascii="Arial" w:eastAsia="Times New Roman" w:hAnsi="Arial" w:cs="Arial"/>
          <w:sz w:val="24"/>
          <w:szCs w:val="24"/>
          <w:lang w:val="x-none" w:eastAsia="ru-RU"/>
        </w:rPr>
        <w:t>Наименование органа,</w:t>
      </w:r>
    </w:p>
    <w:p w14:paraId="1C735CEE"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val="x-none" w:eastAsia="ru-RU"/>
        </w:rPr>
        <w:t>предоставляющего муниципальную услугу</w:t>
      </w:r>
    </w:p>
    <w:p w14:paraId="10C0CD5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F91280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2.1. Органом, предоставляющим муниципальную услугу, является комитет жилищно-коммунального хозяйства города Барнаула (далее – Комитет).</w:t>
      </w:r>
    </w:p>
    <w:p w14:paraId="0EB9E76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w:t>
      </w:r>
      <w:r w:rsidRPr="00B015F2">
        <w:rPr>
          <w:rFonts w:ascii="Arial" w:eastAsia="Times New Roman" w:hAnsi="Arial" w:cs="Arial"/>
          <w:sz w:val="24"/>
          <w:szCs w:val="24"/>
          <w:lang w:eastAsia="ru-RU"/>
        </w:rPr>
        <w:tab/>
        <w:t>В предоставлении муниципальной услуги в порядке межведомственного информационного взаимодействия участвуют:</w:t>
      </w:r>
    </w:p>
    <w:p w14:paraId="0CEEC66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Управление Федеральной службы государственной регистрации, кадастра и картографии по Алтайскому краю;</w:t>
      </w:r>
    </w:p>
    <w:p w14:paraId="3F3E973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администрация города Барнаула.</w:t>
      </w:r>
    </w:p>
    <w:p w14:paraId="5F3CEAFB"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F0F87A2"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 Результат предоставления муниципальной услуги</w:t>
      </w:r>
    </w:p>
    <w:p w14:paraId="51D333A2"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E70A94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3.1. Виды документов, являющихся результатом предоставления муниципальной услуги: </w:t>
      </w:r>
    </w:p>
    <w:p w14:paraId="331A604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уведомление о предоставлении жилого помещения муниципального маневренного фонда;</w:t>
      </w:r>
    </w:p>
    <w:p w14:paraId="15EB938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договор найма жилого помещения муниципального маневренного фонда;</w:t>
      </w:r>
    </w:p>
    <w:p w14:paraId="09885E5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уведомление об отказе в предоставлении жилого помещения муниципального маневренного фонда.</w:t>
      </w:r>
    </w:p>
    <w:p w14:paraId="4F9717F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3.2. Выдача (направление) документа, являющегося результатом предоставления муниципальной услуги, осуществляется Комитетом в порядке, предусмотренном разделом </w:t>
      </w:r>
      <w:r w:rsidRPr="00B015F2">
        <w:rPr>
          <w:rFonts w:ascii="Arial" w:eastAsia="Times New Roman" w:hAnsi="Arial" w:cs="Arial"/>
          <w:sz w:val="24"/>
          <w:szCs w:val="24"/>
          <w:lang w:val="en-US" w:eastAsia="ru-RU"/>
        </w:rPr>
        <w:t>III</w:t>
      </w:r>
      <w:r w:rsidRPr="00B015F2">
        <w:rPr>
          <w:rFonts w:ascii="Arial" w:eastAsia="Times New Roman" w:hAnsi="Arial" w:cs="Arial"/>
          <w:sz w:val="24"/>
          <w:szCs w:val="24"/>
          <w:lang w:eastAsia="ru-RU"/>
        </w:rPr>
        <w:t xml:space="preserve"> Регламента.</w:t>
      </w:r>
    </w:p>
    <w:p w14:paraId="727EACE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00BBFBC7"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 Срок предоставления муниципальной услуги</w:t>
      </w:r>
    </w:p>
    <w:p w14:paraId="46B6BD7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6B8F2C3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4.1. Решение о предоставлении (отказе в предоставлении) жилого помещения муниципального маневренного фонда принимается в 15-дневный срок с момента предоставления заявителем заявления и документов, указанных в пункте 6.1. подраздела 6 настоящего раздела Регламента.</w:t>
      </w:r>
    </w:p>
    <w:p w14:paraId="6EA0F35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4.2. Уведомление о предоставлении (отказе в предоставлении) жилого </w:t>
      </w:r>
      <w:proofErr w:type="gramStart"/>
      <w:r w:rsidRPr="00B015F2">
        <w:rPr>
          <w:rFonts w:ascii="Arial" w:eastAsia="Times New Roman" w:hAnsi="Arial" w:cs="Arial"/>
          <w:sz w:val="24"/>
          <w:szCs w:val="24"/>
          <w:lang w:eastAsia="ru-RU"/>
        </w:rPr>
        <w:t>помещения  муниципального</w:t>
      </w:r>
      <w:proofErr w:type="gramEnd"/>
      <w:r w:rsidRPr="00B015F2">
        <w:rPr>
          <w:rFonts w:ascii="Arial" w:eastAsia="Times New Roman" w:hAnsi="Arial" w:cs="Arial"/>
          <w:sz w:val="24"/>
          <w:szCs w:val="24"/>
          <w:lang w:eastAsia="ru-RU"/>
        </w:rPr>
        <w:t xml:space="preserve"> маневренного фонда направляется гражданину в течение трех </w:t>
      </w:r>
      <w:r w:rsidRPr="00B015F2">
        <w:rPr>
          <w:rFonts w:ascii="Arial" w:eastAsia="Times New Roman" w:hAnsi="Arial" w:cs="Arial"/>
          <w:sz w:val="24"/>
          <w:szCs w:val="24"/>
          <w:lang w:eastAsia="ru-RU"/>
        </w:rPr>
        <w:lastRenderedPageBreak/>
        <w:t>дней с момента принятия решения, указанного в пункте 4.1 настоящего раздела Регламента.</w:t>
      </w:r>
    </w:p>
    <w:p w14:paraId="2FA3CF5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4.3. Договор найма жилого помещения муниципального маневренного фонда подписывается в 10-дневный срок с момента принятия решения о предоставлении жилого помещения муниципального маневренного фонда.</w:t>
      </w:r>
    </w:p>
    <w:p w14:paraId="3A55C66C"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07A9EF3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5. Правовые основания для предоставления муниципальной услуги</w:t>
      </w:r>
    </w:p>
    <w:p w14:paraId="1D4A932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0FC234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w:t>
      </w:r>
    </w:p>
    <w:p w14:paraId="73E201AE"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0675477"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 Исчерпывающий перечень документов, необходимых в соответствии</w:t>
      </w:r>
    </w:p>
    <w:p w14:paraId="5720349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с нормативными правовыми актами для предоставления муниципальной услуги, подлежащих предоставлению заявителем, порядок их предоставления</w:t>
      </w:r>
    </w:p>
    <w:p w14:paraId="098D88A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5BF35D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63808F0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6.1.1. Заявление, которое может быть направлено (подано) заявителем </w:t>
      </w:r>
      <w:r w:rsidRPr="00B015F2">
        <w:rPr>
          <w:rFonts w:ascii="Arial" w:eastAsia="Times New Roman" w:hAnsi="Arial" w:cs="Arial"/>
          <w:sz w:val="24"/>
          <w:szCs w:val="24"/>
          <w:lang w:eastAsia="ru-RU"/>
        </w:rPr>
        <w:br/>
        <w:t xml:space="preserve">в комитет в форме электронного документа (через городской портал, </w:t>
      </w:r>
      <w:r w:rsidRPr="00B015F2">
        <w:rPr>
          <w:rFonts w:ascii="Arial" w:eastAsia="Times New Roman" w:hAnsi="Arial" w:cs="Arial"/>
          <w:sz w:val="24"/>
          <w:szCs w:val="24"/>
          <w:lang w:eastAsia="ru-RU"/>
        </w:rPr>
        <w:br/>
        <w:t>по электронной почте, а также иным способом, позволяющим передачу данных в электронной форме) или в письменном виде (на личном приеме, по почте) по форме, установленной приложением 2 к Регламенту;</w:t>
      </w:r>
    </w:p>
    <w:p w14:paraId="55FB11C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6.1.2. Копии документов, удостоверяющих личность гражданина (паспорта, свидетельства о рождении и другие документы, заменяющие паспорт гражданина Российской Федерации);</w:t>
      </w:r>
    </w:p>
    <w:p w14:paraId="1BE5AEC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b/>
          <w:sz w:val="24"/>
          <w:szCs w:val="24"/>
          <w:lang w:eastAsia="ru-RU"/>
        </w:rPr>
      </w:pPr>
      <w:r w:rsidRPr="00B015F2">
        <w:rPr>
          <w:rFonts w:ascii="Arial" w:eastAsia="Times New Roman" w:hAnsi="Arial" w:cs="Arial"/>
          <w:sz w:val="24"/>
          <w:szCs w:val="24"/>
          <w:lang w:eastAsia="ru-RU"/>
        </w:rPr>
        <w:t>6.1.3. Копии домовой книги (поквартирной карточки) по месту жительства гражданина и членов его семьи либо выписки из поквартирной карточки, свидетельства о регистрации по месту жительства или иных документов, предусмотренных действующим законодательством, и подтверждающих регистрацию по месту жительства, выписки из лицевого счета;</w:t>
      </w:r>
    </w:p>
    <w:p w14:paraId="556FA81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6.1.4. Копия договора социального найма либо ордера на жилое помещение, в случае если такой договор заключался, а ордер выдавался не органом местного самоуправления (в случаях, предусмотренных подпунктами «а», «б», «г» подраздела 2 раздела </w:t>
      </w:r>
      <w:r w:rsidRPr="00B015F2">
        <w:rPr>
          <w:rFonts w:ascii="Arial" w:eastAsia="Times New Roman" w:hAnsi="Arial" w:cs="Arial"/>
          <w:sz w:val="24"/>
          <w:szCs w:val="24"/>
          <w:lang w:val="en-US" w:eastAsia="ru-RU"/>
        </w:rPr>
        <w:t>I</w:t>
      </w:r>
      <w:r w:rsidRPr="00B015F2">
        <w:rPr>
          <w:rFonts w:ascii="Arial" w:eastAsia="Times New Roman" w:hAnsi="Arial" w:cs="Arial"/>
          <w:sz w:val="24"/>
          <w:szCs w:val="24"/>
          <w:lang w:eastAsia="ru-RU"/>
        </w:rPr>
        <w:t xml:space="preserve"> Регламента);</w:t>
      </w:r>
    </w:p>
    <w:p w14:paraId="37906E5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6.1.5. Копии правоустанавливающих документов на занимаемое жилое помещение, если права на него не зарегистрированы в Едином государственном реестре недвижимости (в случаях, предусмотренных подпунктами «б», «в», «г» подраздела 2 раздела </w:t>
      </w:r>
      <w:r w:rsidRPr="00B015F2">
        <w:rPr>
          <w:rFonts w:ascii="Arial" w:eastAsia="Times New Roman" w:hAnsi="Arial" w:cs="Arial"/>
          <w:sz w:val="24"/>
          <w:szCs w:val="24"/>
          <w:lang w:val="en-US" w:eastAsia="ru-RU"/>
        </w:rPr>
        <w:t>I</w:t>
      </w:r>
      <w:r w:rsidRPr="00B015F2">
        <w:rPr>
          <w:rFonts w:ascii="Arial" w:eastAsia="Times New Roman" w:hAnsi="Arial" w:cs="Arial"/>
          <w:sz w:val="24"/>
          <w:szCs w:val="24"/>
          <w:lang w:eastAsia="ru-RU"/>
        </w:rPr>
        <w:t xml:space="preserve"> Регламента);</w:t>
      </w:r>
    </w:p>
    <w:p w14:paraId="3AE606B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6.1.6. Нотариально заверенная копия кредитного договора, договора ипотеки и судебного решения (исполнительной надписи нотариуса) об обращении взыскания на жилое помещение (в случае, предусмотренном подпунктом «в» подраздела 2 раздела </w:t>
      </w:r>
      <w:r w:rsidRPr="00B015F2">
        <w:rPr>
          <w:rFonts w:ascii="Arial" w:eastAsia="Times New Roman" w:hAnsi="Arial" w:cs="Arial"/>
          <w:sz w:val="24"/>
          <w:szCs w:val="24"/>
          <w:lang w:val="en-US" w:eastAsia="ru-RU"/>
        </w:rPr>
        <w:t>I</w:t>
      </w:r>
      <w:r w:rsidRPr="00B015F2">
        <w:rPr>
          <w:rFonts w:ascii="Arial" w:eastAsia="Times New Roman" w:hAnsi="Arial" w:cs="Arial"/>
          <w:sz w:val="24"/>
          <w:szCs w:val="24"/>
          <w:lang w:eastAsia="ru-RU"/>
        </w:rPr>
        <w:t xml:space="preserve"> Регламента);</w:t>
      </w:r>
    </w:p>
    <w:p w14:paraId="259BEDF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6.1.7. Копий документов, подтверждающих исполнение требований исполнительного документа об обращении взыскания на жилое помещение (постановление о возбуждении исполнительного производства, уведомление </w:t>
      </w:r>
      <w:r w:rsidRPr="00B015F2">
        <w:rPr>
          <w:rFonts w:ascii="Arial" w:eastAsia="Times New Roman" w:hAnsi="Arial" w:cs="Arial"/>
          <w:sz w:val="24"/>
          <w:szCs w:val="24"/>
          <w:lang w:eastAsia="ru-RU"/>
        </w:rPr>
        <w:lastRenderedPageBreak/>
        <w:t>(извещение) о проведении торгов (публичных торгов), в случае, предусмотренном подпунктом «в» подраздела 2 раздела I Регламента);</w:t>
      </w:r>
    </w:p>
    <w:p w14:paraId="6A05475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6.1.8. Копию документа, подтверждающего полномочия представителя заявителя и копия документа, удостоверяющего личность представителя заявителя, если документы предоставляются уполномоченным представителем.</w:t>
      </w:r>
    </w:p>
    <w:p w14:paraId="678EC54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w:t>
      </w:r>
      <w:r w:rsidRPr="00B015F2">
        <w:rPr>
          <w:rFonts w:ascii="Arial" w:eastAsia="Times New Roman" w:hAnsi="Arial" w:cs="Arial"/>
          <w:sz w:val="24"/>
          <w:szCs w:val="24"/>
          <w:lang w:eastAsia="ru-RU"/>
        </w:rPr>
        <w:tab/>
        <w:t>Документы, не указанные в пункте 6.1 настоящего подраздела Регламента, не могут быть затребованы у заявителя.</w:t>
      </w:r>
    </w:p>
    <w:p w14:paraId="6B33D5A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6.3.</w:t>
      </w:r>
      <w:r w:rsidRPr="00B015F2">
        <w:rPr>
          <w:rFonts w:ascii="Arial" w:eastAsia="Times New Roman" w:hAnsi="Arial" w:cs="Arial"/>
          <w:sz w:val="24"/>
          <w:szCs w:val="24"/>
          <w:lang w:eastAsia="ru-RU"/>
        </w:rPr>
        <w:tab/>
        <w:t xml:space="preserve">Все документы, прилагаемые к заявлению в соответствии </w:t>
      </w:r>
      <w:r w:rsidRPr="00B015F2">
        <w:rPr>
          <w:rFonts w:ascii="Arial" w:eastAsia="Times New Roman" w:hAnsi="Arial" w:cs="Arial"/>
          <w:sz w:val="24"/>
          <w:szCs w:val="24"/>
          <w:lang w:eastAsia="ru-RU"/>
        </w:rPr>
        <w:br/>
        <w:t xml:space="preserve">с пунктом 6.1 настоящего подраздела Регламента, представляются в случае личной подачи заявления и документов заявителем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 </w:t>
      </w:r>
    </w:p>
    <w:p w14:paraId="3E97D70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6.4.</w:t>
      </w:r>
      <w:r w:rsidRPr="00B015F2">
        <w:rPr>
          <w:rFonts w:ascii="Arial" w:eastAsia="Times New Roman" w:hAnsi="Arial" w:cs="Arial"/>
          <w:sz w:val="24"/>
          <w:szCs w:val="24"/>
          <w:lang w:eastAsia="ru-RU"/>
        </w:rPr>
        <w:tab/>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электронной подписью нотариуса. Заявление подписывается заявителем. Заявление в форме электронного документа подписывается заявителем электронной подписью. </w:t>
      </w:r>
    </w:p>
    <w:p w14:paraId="622141D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6.5.</w:t>
      </w:r>
      <w:r w:rsidRPr="00B015F2">
        <w:rPr>
          <w:rFonts w:ascii="Arial" w:eastAsia="Times New Roman" w:hAnsi="Arial" w:cs="Arial"/>
          <w:sz w:val="24"/>
          <w:szCs w:val="24"/>
          <w:lang w:eastAsia="ru-RU"/>
        </w:rPr>
        <w:tab/>
        <w:t xml:space="preserve">Заявление и прилагаемые к нему документы, направляемые </w:t>
      </w:r>
      <w:r w:rsidRPr="00B015F2">
        <w:rPr>
          <w:rFonts w:ascii="Arial" w:eastAsia="Times New Roman" w:hAnsi="Arial" w:cs="Arial"/>
          <w:sz w:val="24"/>
          <w:szCs w:val="24"/>
          <w:lang w:eastAsia="ru-RU"/>
        </w:rPr>
        <w:br/>
        <w:t xml:space="preserve">в комитет, в форме электронных документов посредством отправки через городской портал, должны быть представлены в виде файлов в формате XML, созданных с использованием </w:t>
      </w:r>
      <w:r w:rsidRPr="00B015F2">
        <w:rPr>
          <w:rFonts w:ascii="Arial" w:eastAsia="Times New Roman" w:hAnsi="Arial" w:cs="Arial"/>
          <w:sz w:val="24"/>
          <w:szCs w:val="24"/>
          <w:lang w:val="en-US" w:eastAsia="ru-RU"/>
        </w:rPr>
        <w:t>xml</w:t>
      </w:r>
      <w:r w:rsidRPr="00B015F2">
        <w:rPr>
          <w:rFonts w:ascii="Arial" w:eastAsia="Times New Roman" w:hAnsi="Arial" w:cs="Arial"/>
          <w:sz w:val="24"/>
          <w:szCs w:val="24"/>
          <w:lang w:eastAsia="ru-RU"/>
        </w:rPr>
        <w:t>-схем и обеспечивающих считывание и контроль предоставленных данных.</w:t>
      </w:r>
    </w:p>
    <w:p w14:paraId="30E6EF0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B015F2">
        <w:rPr>
          <w:rFonts w:ascii="Arial" w:eastAsia="Times New Roman" w:hAnsi="Arial" w:cs="Arial"/>
          <w:sz w:val="24"/>
          <w:szCs w:val="24"/>
          <w:lang w:eastAsia="ru-RU"/>
        </w:rPr>
        <w:t>doc</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eastAsia="ru-RU"/>
        </w:rPr>
        <w:t>docx</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eastAsia="ru-RU"/>
        </w:rPr>
        <w:t>txt</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eastAsia="ru-RU"/>
        </w:rPr>
        <w:t>xls</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eastAsia="ru-RU"/>
        </w:rPr>
        <w:t>xlsx</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eastAsia="ru-RU"/>
        </w:rPr>
        <w:t>rtf</w:t>
      </w:r>
      <w:proofErr w:type="spellEnd"/>
      <w:r w:rsidRPr="00B015F2">
        <w:rPr>
          <w:rFonts w:ascii="Arial" w:eastAsia="Times New Roman"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015F2">
        <w:rPr>
          <w:rFonts w:ascii="Arial" w:eastAsia="Times New Roman" w:hAnsi="Arial" w:cs="Arial"/>
          <w:sz w:val="24"/>
          <w:szCs w:val="24"/>
          <w:lang w:val="en-US" w:eastAsia="ru-RU"/>
        </w:rPr>
        <w:t>rdf</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val="en-US" w:eastAsia="ru-RU"/>
        </w:rPr>
        <w:t>tif</w:t>
      </w:r>
      <w:proofErr w:type="spellEnd"/>
      <w:r w:rsidRPr="00B015F2">
        <w:rPr>
          <w:rFonts w:ascii="Arial" w:eastAsia="Times New Roman" w:hAnsi="Arial" w:cs="Arial"/>
          <w:sz w:val="24"/>
          <w:szCs w:val="24"/>
          <w:lang w:eastAsia="ru-RU"/>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w:t>
      </w:r>
      <w:r w:rsidRPr="00B015F2">
        <w:rPr>
          <w:rFonts w:ascii="Arial" w:eastAsia="Times New Roman" w:hAnsi="Arial" w:cs="Arial"/>
          <w:sz w:val="24"/>
          <w:szCs w:val="24"/>
          <w:lang w:eastAsia="ru-RU"/>
        </w:rPr>
        <w:br/>
        <w:t>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266DB6C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w:t>
      </w:r>
    </w:p>
    <w:p w14:paraId="5A0A40E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6.6.</w:t>
      </w:r>
      <w:r w:rsidRPr="00B015F2">
        <w:rPr>
          <w:rFonts w:ascii="Arial" w:eastAsia="Times New Roman" w:hAnsi="Arial" w:cs="Arial"/>
          <w:sz w:val="24"/>
          <w:szCs w:val="24"/>
          <w:lang w:eastAsia="ru-RU"/>
        </w:rPr>
        <w:tab/>
        <w:t>Комитет не вправе требовать от заявителя:</w:t>
      </w:r>
    </w:p>
    <w:p w14:paraId="56685F0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12F84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предоставления документов и информации, которые в соответствии </w:t>
      </w:r>
      <w:r w:rsidRPr="00B015F2">
        <w:rPr>
          <w:rFonts w:ascii="Arial" w:eastAsia="Times New Roman" w:hAnsi="Arial" w:cs="Arial"/>
          <w:sz w:val="24"/>
          <w:szCs w:val="24"/>
          <w:lang w:eastAsia="ru-RU"/>
        </w:rPr>
        <w:br/>
        <w:t xml:space="preserve">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w:t>
      </w:r>
      <w:r w:rsidRPr="00B015F2">
        <w:rPr>
          <w:rFonts w:ascii="Arial" w:eastAsia="Times New Roman" w:hAnsi="Arial" w:cs="Arial"/>
          <w:sz w:val="24"/>
          <w:szCs w:val="24"/>
          <w:lang w:eastAsia="ru-RU"/>
        </w:rPr>
        <w:lastRenderedPageBreak/>
        <w:t>предоставлении муниципальных услуг, за исключением документов, указанных в </w:t>
      </w:r>
      <w:hyperlink r:id="rId5" w:anchor="/document/12177515/entry/706" w:history="1">
        <w:r w:rsidRPr="00B015F2">
          <w:rPr>
            <w:rFonts w:ascii="Arial" w:eastAsia="Times New Roman" w:hAnsi="Arial" w:cs="Arial"/>
            <w:color w:val="0000FF"/>
            <w:sz w:val="24"/>
            <w:szCs w:val="24"/>
            <w:u w:val="single"/>
            <w:lang w:eastAsia="ru-RU"/>
          </w:rPr>
          <w:t>части 6 статьи 7</w:t>
        </w:r>
      </w:hyperlink>
      <w:r w:rsidRPr="00B015F2">
        <w:rPr>
          <w:rFonts w:ascii="Arial" w:eastAsia="Times New Roman" w:hAnsi="Arial" w:cs="Arial"/>
          <w:sz w:val="24"/>
          <w:szCs w:val="24"/>
          <w:lang w:eastAsia="ru-RU"/>
        </w:rPr>
        <w:t xml:space="preserve"> Федерального закона от 27.07.2010 №210-ФЗ. </w:t>
      </w:r>
    </w:p>
    <w:p w14:paraId="5BCB4FA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1BB726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7. Исчерпывающий перечень документов, необходимых</w:t>
      </w:r>
    </w:p>
    <w:p w14:paraId="2F202D1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w:t>
      </w:r>
    </w:p>
    <w:p w14:paraId="006D844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и организаций, участвующих в предоставлении муниципальной услуги,</w:t>
      </w:r>
    </w:p>
    <w:p w14:paraId="04783385"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и которые заявитель вправе предоставить по собственной инициативе, порядок их предоставления</w:t>
      </w:r>
    </w:p>
    <w:p w14:paraId="125D30BD"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C23833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bCs/>
          <w:sz w:val="24"/>
          <w:szCs w:val="24"/>
          <w:lang w:eastAsia="ru-RU"/>
        </w:rPr>
      </w:pPr>
      <w:bookmarkStart w:id="0" w:name="sub_4153"/>
      <w:r w:rsidRPr="00B015F2">
        <w:rPr>
          <w:rFonts w:ascii="Arial" w:eastAsia="Times New Roman" w:hAnsi="Arial" w:cs="Arial"/>
          <w:sz w:val="24"/>
          <w:szCs w:val="24"/>
          <w:lang w:eastAsia="ru-RU"/>
        </w:rPr>
        <w:t xml:space="preserve">7.1. В порядке межведомственного информационного взаимодействия Комитетом </w:t>
      </w:r>
      <w:r w:rsidRPr="00B015F2">
        <w:rPr>
          <w:rFonts w:ascii="Arial" w:eastAsia="Times New Roman" w:hAnsi="Arial" w:cs="Arial"/>
          <w:bCs/>
          <w:sz w:val="24"/>
          <w:szCs w:val="24"/>
          <w:lang w:eastAsia="ru-RU"/>
        </w:rPr>
        <w:t>запрашиваются следующие документы:</w:t>
      </w:r>
      <w:bookmarkEnd w:id="0"/>
    </w:p>
    <w:p w14:paraId="196D59D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выписка из Единого государственного реестра недвижимости о правах заявителя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  (в случаях, предусмотренных подпунктами  «б», «в», «г» подраздела 2 раздела </w:t>
      </w:r>
      <w:r w:rsidRPr="00B015F2">
        <w:rPr>
          <w:rFonts w:ascii="Arial" w:eastAsia="Times New Roman" w:hAnsi="Arial" w:cs="Arial"/>
          <w:sz w:val="24"/>
          <w:szCs w:val="24"/>
          <w:lang w:val="en-US" w:eastAsia="ru-RU"/>
        </w:rPr>
        <w:t>I</w:t>
      </w:r>
      <w:r w:rsidRPr="00B015F2">
        <w:rPr>
          <w:rFonts w:ascii="Arial" w:eastAsia="Times New Roman" w:hAnsi="Arial" w:cs="Arial"/>
          <w:sz w:val="24"/>
          <w:szCs w:val="24"/>
          <w:lang w:eastAsia="ru-RU"/>
        </w:rPr>
        <w:t xml:space="preserve"> Регламента) - в Управлении Федеральной службы государственной регистрации, кадастра и картографии по Алтайскому краю;</w:t>
      </w:r>
    </w:p>
    <w:p w14:paraId="131C1AA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копия решения межведомственной комиссии города Барнаула для оценки жилых помещений (в случае, предусмотренном подпунктами «б», «г» подраздела 2 раздела </w:t>
      </w:r>
      <w:r w:rsidRPr="00B015F2">
        <w:rPr>
          <w:rFonts w:ascii="Arial" w:eastAsia="Times New Roman" w:hAnsi="Arial" w:cs="Arial"/>
          <w:sz w:val="24"/>
          <w:szCs w:val="24"/>
          <w:lang w:val="en-US" w:eastAsia="ru-RU"/>
        </w:rPr>
        <w:t>I</w:t>
      </w:r>
      <w:r w:rsidRPr="00B015F2">
        <w:rPr>
          <w:rFonts w:ascii="Arial" w:eastAsia="Times New Roman" w:hAnsi="Arial" w:cs="Arial"/>
          <w:sz w:val="24"/>
          <w:szCs w:val="24"/>
          <w:lang w:eastAsia="ru-RU"/>
        </w:rPr>
        <w:t xml:space="preserve"> Регламента) - в администрации города Барнаула.</w:t>
      </w:r>
    </w:p>
    <w:p w14:paraId="3837E73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7.2.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53AEF63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7.3. Непредставление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w:t>
      </w:r>
      <w:r w:rsidRPr="00B015F2">
        <w:rPr>
          <w:rFonts w:ascii="Arial" w:eastAsia="Times New Roman" w:hAnsi="Arial" w:cs="Arial"/>
          <w:sz w:val="24"/>
          <w:szCs w:val="24"/>
          <w:lang w:eastAsia="ru-RU"/>
        </w:rPr>
        <w:lastRenderedPageBreak/>
        <w:t>вправе предоставить                           по собственной инициативе, не является основанием для отказа заявителю в предоставлении муниципальной услуги.</w:t>
      </w:r>
    </w:p>
    <w:p w14:paraId="7A275FE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53974AA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8. Исчерпывающий перечень оснований для отказа </w:t>
      </w:r>
    </w:p>
    <w:p w14:paraId="6E16EC5C"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 приеме документов, необходимых для предоставления </w:t>
      </w:r>
    </w:p>
    <w:p w14:paraId="0076788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муниципальной услуги</w:t>
      </w:r>
    </w:p>
    <w:p w14:paraId="5BFA136D"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3C834A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52980FB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E9F58F7"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 Исчерпывающий перечень оснований для приостановления предоставления муниципальной услуги или</w:t>
      </w:r>
      <w:r w:rsidRPr="00B015F2">
        <w:rPr>
          <w:rFonts w:ascii="Arial" w:eastAsia="Times New Roman" w:hAnsi="Arial" w:cs="Arial"/>
          <w:sz w:val="24"/>
          <w:szCs w:val="24"/>
          <w:lang w:eastAsia="ru-RU"/>
        </w:rPr>
        <w:br/>
        <w:t>для отказа в предоставлении муниципальной услуги</w:t>
      </w:r>
    </w:p>
    <w:p w14:paraId="3224B6C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584A8D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9.1. Основанием для отказа в предоставлении жилого помещения муниципального маневренного фонда является:</w:t>
      </w:r>
    </w:p>
    <w:p w14:paraId="0D4F057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9.1.1. Непредоставление документов, предоставление которых является необходимым для предоставления муниципальной услуги в соответствии </w:t>
      </w:r>
      <w:r w:rsidRPr="00B015F2">
        <w:rPr>
          <w:rFonts w:ascii="Arial" w:eastAsia="Times New Roman" w:hAnsi="Arial" w:cs="Arial"/>
          <w:sz w:val="24"/>
          <w:szCs w:val="24"/>
          <w:lang w:eastAsia="ru-RU"/>
        </w:rPr>
        <w:br/>
        <w:t>с пунктом 6.1 подраздела 6 настоящего раздела Регламента;</w:t>
      </w:r>
    </w:p>
    <w:p w14:paraId="2B90B41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9.1.2. Предоставление документов, которые не подтверждают право соответствующих граждан на предоставление жилых помещений муниципального маневренного фонда;</w:t>
      </w:r>
      <w:bookmarkStart w:id="1" w:name="sub_613"/>
    </w:p>
    <w:p w14:paraId="695AA43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9.1.3. Выявление в предоставленных документах сведений, не соответствующих действительности;</w:t>
      </w:r>
    </w:p>
    <w:p w14:paraId="555B7A9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9.1.4. </w:t>
      </w:r>
      <w:bookmarkEnd w:id="1"/>
      <w:r w:rsidRPr="00B015F2">
        <w:rPr>
          <w:rFonts w:ascii="Arial" w:eastAsia="Times New Roman" w:hAnsi="Arial" w:cs="Arial"/>
          <w:sz w:val="24"/>
          <w:szCs w:val="24"/>
          <w:lang w:eastAsia="ru-RU"/>
        </w:rPr>
        <w:t>Отсутствие свободных жилых помещений маневренного фонда.</w:t>
      </w:r>
    </w:p>
    <w:p w14:paraId="317C040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9.2. Отказ в предоставлении жилого помещения муниципального маневренного фонда по иным основаниям, не предусмотренным пунктом 9.1 настоящего подраздела Регламента, не допускается.</w:t>
      </w:r>
    </w:p>
    <w:p w14:paraId="7DB320F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9.3. В случае отказа в предоставлении муниципального служебного жилого помещения копии всех документов, предоставленных заявителем, остаются в Комитете.</w:t>
      </w:r>
    </w:p>
    <w:p w14:paraId="5C05565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9.4. Отказ в предоставлении жилого помещения муниципального маневренного фонда не является препятствием для повторной подачи заявителем документов при условии устранения оснований,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B015F2">
        <w:rPr>
          <w:rFonts w:ascii="Arial" w:eastAsia="Times New Roman" w:hAnsi="Arial" w:cs="Arial"/>
          <w:sz w:val="24"/>
          <w:szCs w:val="24"/>
          <w:lang w:eastAsia="ru-RU"/>
        </w:rPr>
        <w:lastRenderedPageBreak/>
        <w:t>установленных пунктом 4 части 1 статьи 7 Федерального закона от 27.07.2010 №210-ФЗ.</w:t>
      </w:r>
    </w:p>
    <w:p w14:paraId="53CE059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9.4. Отказ в предоставлении жилого помещения муниципального маневренного фонда может быть обжалован заявителем в досудебном (внесудебном) или судебном порядке.</w:t>
      </w:r>
    </w:p>
    <w:p w14:paraId="21B8943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9.5. Приостановление предоставления муниципальной услуги законодательством не предусмотрено.</w:t>
      </w:r>
    </w:p>
    <w:p w14:paraId="411A1A0E"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166676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10. Перечень услуг, которые являются необходимыми </w:t>
      </w:r>
    </w:p>
    <w:p w14:paraId="7099858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и обязательными для предоставления муниципальной услуги</w:t>
      </w:r>
    </w:p>
    <w:p w14:paraId="4CA36A5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433B31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Услуги, необходимые и обязательные для предоставления муниципальной услуги, отсутствуют.</w:t>
      </w:r>
    </w:p>
    <w:p w14:paraId="3E69921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7316E41B"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39D8E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642910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Взимание платы за предоставление муниципальной услуги законодательством Российской Федерации не предусмотрено.</w:t>
      </w:r>
    </w:p>
    <w:p w14:paraId="52C35A9E"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B78306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CE57A1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A89B7A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12.1.</w:t>
      </w:r>
      <w:r w:rsidRPr="00B015F2">
        <w:rPr>
          <w:rFonts w:ascii="Arial" w:eastAsia="Times New Roman" w:hAnsi="Arial" w:cs="Arial"/>
          <w:sz w:val="24"/>
          <w:szCs w:val="24"/>
          <w:lang w:eastAsia="ru-RU"/>
        </w:rPr>
        <w:tab/>
        <w:t xml:space="preserve">Срок ожидания заявителя в очереди при подаче заявления </w:t>
      </w:r>
      <w:r w:rsidRPr="00B015F2">
        <w:rPr>
          <w:rFonts w:ascii="Arial" w:eastAsia="Times New Roman" w:hAnsi="Arial" w:cs="Arial"/>
          <w:sz w:val="24"/>
          <w:szCs w:val="24"/>
          <w:lang w:eastAsia="ru-RU"/>
        </w:rPr>
        <w:br/>
        <w:t>не должен превышать 15 минут.</w:t>
      </w:r>
    </w:p>
    <w:p w14:paraId="205809D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12.2.</w:t>
      </w:r>
      <w:r w:rsidRPr="00B015F2">
        <w:rPr>
          <w:rFonts w:ascii="Arial" w:eastAsia="Times New Roman" w:hAnsi="Arial" w:cs="Arial"/>
          <w:sz w:val="24"/>
          <w:szCs w:val="24"/>
          <w:lang w:eastAsia="ru-RU"/>
        </w:rPr>
        <w:tab/>
        <w:t>Срок ожидания заявителя в очереди при получении результата предоставления муниципальной услуги не должен превышать 15 минут.</w:t>
      </w:r>
    </w:p>
    <w:p w14:paraId="6C7F4EF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12.3.</w:t>
      </w:r>
      <w:r w:rsidRPr="00B015F2">
        <w:rPr>
          <w:rFonts w:ascii="Arial" w:eastAsia="Times New Roman" w:hAnsi="Arial" w:cs="Arial"/>
          <w:sz w:val="24"/>
          <w:szCs w:val="24"/>
          <w:lang w:eastAsia="ru-RU"/>
        </w:rPr>
        <w:tab/>
        <w:t>При подаче документов, предусмотренных пунктом 6.1 подраздела 6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14:paraId="6B04E78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36329CF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13. Срок регистрации заявления </w:t>
      </w:r>
    </w:p>
    <w:p w14:paraId="4EBCFD8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 предоставлении муниципальной услуги</w:t>
      </w:r>
    </w:p>
    <w:p w14:paraId="43582F8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923A94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Заявление подлежит обязательной регистрации комитетом в течение одного рабочего дня с момента получения (приема) заявления.</w:t>
      </w:r>
    </w:p>
    <w:p w14:paraId="5820F55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Порядок регистрации заявления определен в разделе III Регламента.</w:t>
      </w:r>
    </w:p>
    <w:p w14:paraId="0370AC1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4871C5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14. Требования к помещениям, в которых предоставляется </w:t>
      </w:r>
    </w:p>
    <w:p w14:paraId="1E57069B"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B015F2">
        <w:rPr>
          <w:rFonts w:ascii="Arial" w:eastAsia="Times New Roman" w:hAnsi="Arial" w:cs="Arial"/>
          <w:sz w:val="24"/>
          <w:szCs w:val="24"/>
          <w:lang w:eastAsia="ru-RU"/>
        </w:rPr>
        <w:lastRenderedPageBreak/>
        <w:t>указанных объектов в соответствии с законодательством Российской Федерации о социальной защите инвалидов</w:t>
      </w:r>
    </w:p>
    <w:p w14:paraId="0BA5295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A30084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14.1.</w:t>
      </w:r>
      <w:r w:rsidRPr="00B015F2">
        <w:rPr>
          <w:rFonts w:ascii="Arial" w:eastAsia="Times New Roman" w:hAnsi="Arial" w:cs="Arial"/>
          <w:sz w:val="24"/>
          <w:szCs w:val="24"/>
          <w:lang w:eastAsia="ru-RU"/>
        </w:rPr>
        <w:tab/>
        <w:t xml:space="preserve">Комитет обеспечивает в зданиях и помещениях, в которых предоставляется муниципальная услуга, зале ожидания и местах </w:t>
      </w:r>
      <w:r w:rsidRPr="00B015F2">
        <w:rPr>
          <w:rFonts w:ascii="Arial" w:eastAsia="Times New Roman" w:hAnsi="Arial" w:cs="Arial"/>
          <w:sz w:val="24"/>
          <w:szCs w:val="24"/>
          <w:lang w:eastAsia="ru-RU"/>
        </w:rPr>
        <w:br/>
        <w:t>для заполнения заявлений о предоставлении муниципальной услуги:</w:t>
      </w:r>
    </w:p>
    <w:p w14:paraId="7FBAA0E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комфортное расположение заявителя и специалиста, осуществляющего прием заявлений о предоставлении муниципальной услуги и прилагаемых </w:t>
      </w:r>
      <w:r w:rsidRPr="00B015F2">
        <w:rPr>
          <w:rFonts w:ascii="Arial" w:eastAsia="Times New Roman" w:hAnsi="Arial" w:cs="Arial"/>
          <w:sz w:val="24"/>
          <w:szCs w:val="24"/>
          <w:lang w:eastAsia="ru-RU"/>
        </w:rPr>
        <w:br/>
        <w:t>к ним документов;</w:t>
      </w:r>
    </w:p>
    <w:p w14:paraId="35BB833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возможность и удобство заполнения заявителем письменного заявления о предоставлении муниципальной услуги;</w:t>
      </w:r>
    </w:p>
    <w:p w14:paraId="75A622A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доступ к нормативным правовым актам, регламентирующим полномочия и сферу компетенции органа местного самоуправления, предоставляющего муниципальную услугу;</w:t>
      </w:r>
    </w:p>
    <w:p w14:paraId="018C780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доступ к нормативным правовым актам, регулирующим предоставление муниципальной услуги;</w:t>
      </w:r>
    </w:p>
    <w:p w14:paraId="04E554B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6CF00F2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14.2.</w:t>
      </w:r>
      <w:r w:rsidRPr="00B015F2">
        <w:rPr>
          <w:rFonts w:ascii="Arial" w:eastAsia="Times New Roman" w:hAnsi="Arial" w:cs="Arial"/>
          <w:sz w:val="24"/>
          <w:szCs w:val="24"/>
          <w:lang w:eastAsia="ru-RU"/>
        </w:rPr>
        <w:tab/>
        <w:t>Комитетом выполняются требования Федерального закона</w:t>
      </w:r>
      <w:r w:rsidRPr="00B015F2">
        <w:rPr>
          <w:rFonts w:ascii="Arial" w:eastAsia="Times New Roman" w:hAnsi="Arial" w:cs="Arial"/>
          <w:sz w:val="24"/>
          <w:szCs w:val="24"/>
          <w:lang w:eastAsia="ru-RU"/>
        </w:rPr>
        <w:br/>
        <w:t>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5083321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 инвалидов. На граждан из числа инвалидов </w:t>
      </w:r>
      <w:r w:rsidRPr="00B015F2">
        <w:rPr>
          <w:rFonts w:ascii="Arial" w:eastAsia="Times New Roman" w:hAnsi="Arial" w:cs="Arial"/>
          <w:sz w:val="24"/>
          <w:szCs w:val="24"/>
          <w:lang w:val="en-US" w:eastAsia="ru-RU"/>
        </w:rPr>
        <w:t>III</w:t>
      </w:r>
      <w:r w:rsidRPr="00B015F2">
        <w:rPr>
          <w:rFonts w:ascii="Arial" w:eastAsia="Times New Roman" w:hAnsi="Arial" w:cs="Arial"/>
          <w:sz w:val="24"/>
          <w:szCs w:val="24"/>
          <w:lang w:eastAsia="ru-RU"/>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14:paraId="5426210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ab/>
        <w:t xml:space="preserve">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 </w:t>
      </w:r>
    </w:p>
    <w:p w14:paraId="55CE06F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5BEE5AD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621FE8E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w:t>
      </w:r>
      <w:r w:rsidRPr="00B015F2">
        <w:rPr>
          <w:rFonts w:ascii="Arial" w:eastAsia="Times New Roman" w:hAnsi="Arial" w:cs="Arial"/>
          <w:sz w:val="24"/>
          <w:szCs w:val="24"/>
          <w:lang w:eastAsia="ru-RU"/>
        </w:rPr>
        <w:lastRenderedPageBreak/>
        <w:t>маломобильными группами населения муниципальной услуги наравне с другими лицами.</w:t>
      </w:r>
    </w:p>
    <w:p w14:paraId="7D360CD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Комитетом, обеспечивается:</w:t>
      </w:r>
    </w:p>
    <w:p w14:paraId="1D96FBF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444D937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B015F2">
        <w:rPr>
          <w:rFonts w:ascii="Arial" w:eastAsia="Times New Roman" w:hAnsi="Arial" w:cs="Arial"/>
          <w:sz w:val="24"/>
          <w:szCs w:val="24"/>
          <w:lang w:eastAsia="ru-RU"/>
        </w:rPr>
        <w:t>тифлосурдопереводчика</w:t>
      </w:r>
      <w:proofErr w:type="spellEnd"/>
      <w:r w:rsidRPr="00B015F2">
        <w:rPr>
          <w:rFonts w:ascii="Arial" w:eastAsia="Times New Roman" w:hAnsi="Arial" w:cs="Arial"/>
          <w:sz w:val="24"/>
          <w:szCs w:val="24"/>
          <w:lang w:eastAsia="ru-RU"/>
        </w:rPr>
        <w:t>;</w:t>
      </w:r>
    </w:p>
    <w:p w14:paraId="6F1E25E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72A1C0B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14.3.</w:t>
      </w:r>
      <w:r w:rsidRPr="00B015F2">
        <w:rPr>
          <w:rFonts w:ascii="Arial" w:eastAsia="Times New Roman" w:hAnsi="Arial" w:cs="Arial"/>
          <w:sz w:val="24"/>
          <w:szCs w:val="24"/>
          <w:lang w:eastAsia="ru-RU"/>
        </w:rPr>
        <w:tab/>
        <w:t xml:space="preserve">Информационные стенды должны размещаться на видном </w:t>
      </w:r>
      <w:r w:rsidRPr="00B015F2">
        <w:rPr>
          <w:rFonts w:ascii="Arial" w:eastAsia="Times New Roman" w:hAnsi="Arial" w:cs="Arial"/>
          <w:sz w:val="24"/>
          <w:szCs w:val="24"/>
          <w:lang w:eastAsia="ru-RU"/>
        </w:rPr>
        <w:br/>
        <w:t>и доступном для граждан месте.</w:t>
      </w:r>
    </w:p>
    <w:p w14:paraId="426A778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0977800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bCs/>
          <w:sz w:val="24"/>
          <w:szCs w:val="24"/>
          <w:lang w:eastAsia="ru-RU"/>
        </w:rPr>
        <w:t>текст</w:t>
      </w:r>
      <w:r w:rsidRPr="00B015F2">
        <w:rPr>
          <w:rFonts w:ascii="Arial" w:eastAsia="Times New Roman" w:hAnsi="Arial" w:cs="Arial"/>
          <w:sz w:val="24"/>
          <w:szCs w:val="24"/>
          <w:lang w:eastAsia="ru-RU"/>
        </w:rPr>
        <w:t xml:space="preserve"> Регламента;</w:t>
      </w:r>
    </w:p>
    <w:p w14:paraId="4877898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w:t>
      </w:r>
      <w:r w:rsidRPr="00B015F2">
        <w:rPr>
          <w:rFonts w:ascii="Arial" w:eastAsia="Times New Roman" w:hAnsi="Arial" w:cs="Arial"/>
          <w:sz w:val="24"/>
          <w:szCs w:val="24"/>
          <w:lang w:eastAsia="ru-RU"/>
        </w:rPr>
        <w:lastRenderedPageBreak/>
        <w:t>компетенции органа местного самоуправления, предоставляющего муниципальную услугу;</w:t>
      </w:r>
    </w:p>
    <w:p w14:paraId="2CE3B29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bCs/>
          <w:sz w:val="24"/>
          <w:szCs w:val="24"/>
          <w:lang w:eastAsia="ru-RU"/>
        </w:rPr>
        <w:t xml:space="preserve">форма заявления и </w:t>
      </w:r>
      <w:r w:rsidRPr="00B015F2">
        <w:rPr>
          <w:rFonts w:ascii="Arial" w:eastAsia="Times New Roman" w:hAnsi="Arial" w:cs="Arial"/>
          <w:sz w:val="24"/>
          <w:szCs w:val="24"/>
          <w:lang w:eastAsia="ru-RU"/>
        </w:rPr>
        <w:t>образец его заполнения;</w:t>
      </w:r>
    </w:p>
    <w:p w14:paraId="3648488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перечень документов, необходимых для предоставления муниципальной услуги.</w:t>
      </w:r>
    </w:p>
    <w:p w14:paraId="0E13BA9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25EAE2C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bookmarkStart w:id="2" w:name="Par190"/>
      <w:bookmarkEnd w:id="2"/>
      <w:r w:rsidRPr="00B015F2">
        <w:rPr>
          <w:rFonts w:ascii="Arial" w:eastAsia="Times New Roman" w:hAnsi="Arial" w:cs="Arial"/>
          <w:sz w:val="24"/>
          <w:szCs w:val="24"/>
          <w:lang w:eastAsia="ru-RU"/>
        </w:rPr>
        <w:t>15. Показатели доступности и качества муниципальной услуги</w:t>
      </w:r>
    </w:p>
    <w:p w14:paraId="3F0A48D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0899B04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15.1. Показателями доступности и качества муниципальной услуги являются: </w:t>
      </w:r>
    </w:p>
    <w:p w14:paraId="0B0B9E6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своевременность (соблюдение установленного срока предоставления муниципальной услуги); </w:t>
      </w:r>
    </w:p>
    <w:p w14:paraId="57C7D73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28991D7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150D5EE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3CFEFF5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1D9584C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14:paraId="0C1331D7"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tbl>
      <w:tblPr>
        <w:tblW w:w="8931" w:type="dxa"/>
        <w:jc w:val="center"/>
        <w:tblLayout w:type="fixed"/>
        <w:tblCellMar>
          <w:left w:w="70" w:type="dxa"/>
          <w:right w:w="70" w:type="dxa"/>
        </w:tblCellMar>
        <w:tblLook w:val="0000" w:firstRow="0" w:lastRow="0" w:firstColumn="0" w:lastColumn="0" w:noHBand="0" w:noVBand="0"/>
      </w:tblPr>
      <w:tblGrid>
        <w:gridCol w:w="6238"/>
        <w:gridCol w:w="2693"/>
      </w:tblGrid>
      <w:tr w:rsidR="00B015F2" w:rsidRPr="00B015F2" w14:paraId="04E2C1CC" w14:textId="77777777" w:rsidTr="00EE3F57">
        <w:trPr>
          <w:cantSplit/>
          <w:trHeight w:val="480"/>
          <w:jc w:val="center"/>
        </w:trPr>
        <w:tc>
          <w:tcPr>
            <w:tcW w:w="6238" w:type="dxa"/>
            <w:tcBorders>
              <w:top w:val="single" w:sz="6" w:space="0" w:color="auto"/>
              <w:left w:val="single" w:sz="6" w:space="0" w:color="auto"/>
              <w:bottom w:val="single" w:sz="6" w:space="0" w:color="auto"/>
              <w:right w:val="single" w:sz="6" w:space="0" w:color="auto"/>
            </w:tcBorders>
            <w:vAlign w:val="center"/>
          </w:tcPr>
          <w:p w14:paraId="576BC86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lastRenderedPageBreak/>
              <w:t>Показатели качества и доступности муниципальной услуги</w:t>
            </w:r>
          </w:p>
        </w:tc>
        <w:tc>
          <w:tcPr>
            <w:tcW w:w="2693" w:type="dxa"/>
            <w:tcBorders>
              <w:top w:val="single" w:sz="6" w:space="0" w:color="auto"/>
              <w:left w:val="single" w:sz="6" w:space="0" w:color="auto"/>
              <w:bottom w:val="single" w:sz="6" w:space="0" w:color="auto"/>
              <w:right w:val="single" w:sz="6" w:space="0" w:color="auto"/>
            </w:tcBorders>
            <w:vAlign w:val="center"/>
          </w:tcPr>
          <w:p w14:paraId="5CF38283"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Целевое значение показателя</w:t>
            </w:r>
          </w:p>
        </w:tc>
      </w:tr>
      <w:tr w:rsidR="00B015F2" w:rsidRPr="00B015F2" w14:paraId="5E326834" w14:textId="77777777" w:rsidTr="00EE3F57">
        <w:trPr>
          <w:cantSplit/>
          <w:trHeight w:val="480"/>
          <w:jc w:val="center"/>
        </w:trPr>
        <w:tc>
          <w:tcPr>
            <w:tcW w:w="6238" w:type="dxa"/>
            <w:tcBorders>
              <w:top w:val="single" w:sz="6" w:space="0" w:color="auto"/>
              <w:left w:val="single" w:sz="6" w:space="0" w:color="auto"/>
              <w:bottom w:val="single" w:sz="6" w:space="0" w:color="auto"/>
              <w:right w:val="single" w:sz="6" w:space="0" w:color="auto"/>
            </w:tcBorders>
            <w:vAlign w:val="center"/>
          </w:tcPr>
          <w:p w14:paraId="0A31594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w:t>
            </w:r>
          </w:p>
        </w:tc>
        <w:tc>
          <w:tcPr>
            <w:tcW w:w="2693" w:type="dxa"/>
            <w:tcBorders>
              <w:top w:val="single" w:sz="6" w:space="0" w:color="auto"/>
              <w:left w:val="single" w:sz="6" w:space="0" w:color="auto"/>
              <w:bottom w:val="single" w:sz="6" w:space="0" w:color="auto"/>
              <w:right w:val="single" w:sz="6" w:space="0" w:color="auto"/>
            </w:tcBorders>
            <w:vAlign w:val="center"/>
          </w:tcPr>
          <w:p w14:paraId="223B7634"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w:t>
            </w:r>
          </w:p>
        </w:tc>
      </w:tr>
      <w:tr w:rsidR="00B015F2" w:rsidRPr="00B015F2" w14:paraId="4927D367" w14:textId="77777777" w:rsidTr="00EE3F57">
        <w:trPr>
          <w:cantSplit/>
          <w:trHeight w:val="480"/>
          <w:jc w:val="center"/>
        </w:trPr>
        <w:tc>
          <w:tcPr>
            <w:tcW w:w="8931" w:type="dxa"/>
            <w:gridSpan w:val="2"/>
            <w:tcBorders>
              <w:top w:val="single" w:sz="6" w:space="0" w:color="auto"/>
              <w:left w:val="single" w:sz="6" w:space="0" w:color="auto"/>
              <w:bottom w:val="single" w:sz="6" w:space="0" w:color="auto"/>
              <w:right w:val="single" w:sz="6" w:space="0" w:color="auto"/>
            </w:tcBorders>
            <w:vAlign w:val="center"/>
          </w:tcPr>
          <w:p w14:paraId="4ED47F6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 Своевременность</w:t>
            </w:r>
          </w:p>
        </w:tc>
      </w:tr>
      <w:tr w:rsidR="00B015F2" w:rsidRPr="00B015F2" w14:paraId="62D1CB3E" w14:textId="77777777" w:rsidTr="00EE3F57">
        <w:trPr>
          <w:cantSplit/>
          <w:trHeight w:val="480"/>
          <w:jc w:val="center"/>
        </w:trPr>
        <w:tc>
          <w:tcPr>
            <w:tcW w:w="6238" w:type="dxa"/>
            <w:tcBorders>
              <w:top w:val="single" w:sz="6" w:space="0" w:color="auto"/>
              <w:left w:val="single" w:sz="6" w:space="0" w:color="auto"/>
              <w:bottom w:val="single" w:sz="6" w:space="0" w:color="auto"/>
              <w:right w:val="single" w:sz="6" w:space="0" w:color="auto"/>
            </w:tcBorders>
          </w:tcPr>
          <w:p w14:paraId="17E5F97A" w14:textId="77777777" w:rsidR="00B015F2" w:rsidRPr="00B015F2" w:rsidRDefault="00B015F2" w:rsidP="00B015F2">
            <w:pPr>
              <w:keepNext/>
              <w:numPr>
                <w:ilvl w:val="1"/>
                <w:numId w:val="2"/>
              </w:numPr>
              <w:autoSpaceDE w:val="0"/>
              <w:autoSpaceDN w:val="0"/>
              <w:adjustRightInd w:val="0"/>
              <w:spacing w:after="0" w:line="240" w:lineRule="auto"/>
              <w:jc w:val="both"/>
              <w:outlineLvl w:val="1"/>
              <w:rPr>
                <w:rFonts w:ascii="Arial" w:eastAsia="Times New Roman" w:hAnsi="Arial" w:cs="Arial"/>
                <w:sz w:val="24"/>
                <w:szCs w:val="24"/>
                <w:lang w:eastAsia="ru-RU"/>
              </w:rPr>
            </w:pPr>
            <w:proofErr w:type="gramStart"/>
            <w:r w:rsidRPr="00B015F2">
              <w:rPr>
                <w:rFonts w:ascii="Arial" w:eastAsia="Times New Roman" w:hAnsi="Arial" w:cs="Arial"/>
                <w:sz w:val="24"/>
                <w:szCs w:val="24"/>
                <w:lang w:eastAsia="ru-RU"/>
              </w:rPr>
              <w:t>%  (</w:t>
            </w:r>
            <w:proofErr w:type="gramEnd"/>
            <w:r w:rsidRPr="00B015F2">
              <w:rPr>
                <w:rFonts w:ascii="Arial" w:eastAsia="Times New Roman" w:hAnsi="Arial" w:cs="Arial"/>
                <w:sz w:val="24"/>
                <w:szCs w:val="24"/>
                <w:lang w:eastAsia="ru-RU"/>
              </w:rPr>
              <w:t>доля) случаев предоставления муниципальной услуги с соблюдением установленного срока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14:paraId="6CA075BD"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r w:rsidR="00B015F2" w:rsidRPr="00B015F2" w14:paraId="2F3F7CF8" w14:textId="77777777" w:rsidTr="00EE3F57">
        <w:trPr>
          <w:cantSplit/>
          <w:trHeight w:val="240"/>
          <w:jc w:val="center"/>
        </w:trPr>
        <w:tc>
          <w:tcPr>
            <w:tcW w:w="8931" w:type="dxa"/>
            <w:gridSpan w:val="2"/>
            <w:tcBorders>
              <w:top w:val="single" w:sz="6" w:space="0" w:color="auto"/>
              <w:left w:val="single" w:sz="6" w:space="0" w:color="auto"/>
              <w:bottom w:val="single" w:sz="6" w:space="0" w:color="auto"/>
              <w:right w:val="single" w:sz="6" w:space="0" w:color="auto"/>
            </w:tcBorders>
            <w:vAlign w:val="center"/>
          </w:tcPr>
          <w:p w14:paraId="256F05D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 Качество</w:t>
            </w:r>
          </w:p>
        </w:tc>
      </w:tr>
      <w:tr w:rsidR="00B015F2" w:rsidRPr="00B015F2" w14:paraId="0879565E" w14:textId="77777777" w:rsidTr="00EE3F57">
        <w:trPr>
          <w:cantSplit/>
          <w:trHeight w:val="480"/>
          <w:jc w:val="center"/>
        </w:trPr>
        <w:tc>
          <w:tcPr>
            <w:tcW w:w="6238" w:type="dxa"/>
            <w:tcBorders>
              <w:top w:val="single" w:sz="6" w:space="0" w:color="auto"/>
              <w:left w:val="single" w:sz="6" w:space="0" w:color="auto"/>
              <w:bottom w:val="single" w:sz="6" w:space="0" w:color="auto"/>
              <w:right w:val="single" w:sz="6" w:space="0" w:color="auto"/>
            </w:tcBorders>
          </w:tcPr>
          <w:p w14:paraId="31A9FF9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2.1. % (доля) заявителей, 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14:paraId="61BF71B0"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r w:rsidR="00B015F2" w:rsidRPr="00B015F2" w14:paraId="17DD3FAA" w14:textId="77777777" w:rsidTr="00EE3F57">
        <w:trPr>
          <w:cantSplit/>
          <w:trHeight w:val="480"/>
          <w:jc w:val="center"/>
        </w:trPr>
        <w:tc>
          <w:tcPr>
            <w:tcW w:w="6238" w:type="dxa"/>
            <w:tcBorders>
              <w:top w:val="single" w:sz="6" w:space="0" w:color="auto"/>
              <w:left w:val="single" w:sz="6" w:space="0" w:color="auto"/>
              <w:bottom w:val="single" w:sz="6" w:space="0" w:color="auto"/>
              <w:right w:val="single" w:sz="6" w:space="0" w:color="auto"/>
            </w:tcBorders>
          </w:tcPr>
          <w:p w14:paraId="31F2F71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14:paraId="50FD1361"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r w:rsidR="00B015F2" w:rsidRPr="00B015F2" w14:paraId="3AF4FBC7" w14:textId="77777777" w:rsidTr="00EE3F57">
        <w:trPr>
          <w:cantSplit/>
          <w:trHeight w:val="240"/>
          <w:jc w:val="center"/>
        </w:trPr>
        <w:tc>
          <w:tcPr>
            <w:tcW w:w="8931" w:type="dxa"/>
            <w:gridSpan w:val="2"/>
            <w:tcBorders>
              <w:top w:val="single" w:sz="6" w:space="0" w:color="auto"/>
              <w:left w:val="single" w:sz="6" w:space="0" w:color="auto"/>
              <w:bottom w:val="single" w:sz="6" w:space="0" w:color="auto"/>
              <w:right w:val="single" w:sz="6" w:space="0" w:color="auto"/>
            </w:tcBorders>
            <w:vAlign w:val="center"/>
          </w:tcPr>
          <w:p w14:paraId="1DE024E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 Доступность</w:t>
            </w:r>
          </w:p>
        </w:tc>
      </w:tr>
      <w:tr w:rsidR="00B015F2" w:rsidRPr="00B015F2" w14:paraId="15B1E587" w14:textId="77777777" w:rsidTr="00EE3F57">
        <w:trPr>
          <w:cantSplit/>
          <w:trHeight w:val="600"/>
          <w:jc w:val="center"/>
        </w:trPr>
        <w:tc>
          <w:tcPr>
            <w:tcW w:w="6238" w:type="dxa"/>
            <w:tcBorders>
              <w:top w:val="single" w:sz="6" w:space="0" w:color="auto"/>
              <w:left w:val="single" w:sz="6" w:space="0" w:color="auto"/>
              <w:bottom w:val="single" w:sz="6" w:space="0" w:color="auto"/>
              <w:right w:val="single" w:sz="6" w:space="0" w:color="auto"/>
            </w:tcBorders>
          </w:tcPr>
          <w:p w14:paraId="636BC1C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14:paraId="37F6E4BD"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r w:rsidR="00B015F2" w:rsidRPr="00B015F2" w14:paraId="193A751B" w14:textId="77777777" w:rsidTr="00EE3F57">
        <w:trPr>
          <w:cantSplit/>
          <w:trHeight w:val="600"/>
          <w:jc w:val="center"/>
        </w:trPr>
        <w:tc>
          <w:tcPr>
            <w:tcW w:w="6238" w:type="dxa"/>
            <w:tcBorders>
              <w:top w:val="single" w:sz="6" w:space="0" w:color="auto"/>
              <w:left w:val="single" w:sz="6" w:space="0" w:color="auto"/>
              <w:bottom w:val="single" w:sz="6" w:space="0" w:color="auto"/>
              <w:right w:val="single" w:sz="6" w:space="0" w:color="auto"/>
            </w:tcBorders>
          </w:tcPr>
          <w:p w14:paraId="64BF2EB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Borders>
              <w:top w:val="single" w:sz="6" w:space="0" w:color="auto"/>
              <w:left w:val="single" w:sz="6" w:space="0" w:color="auto"/>
              <w:bottom w:val="single" w:sz="6" w:space="0" w:color="auto"/>
              <w:right w:val="single" w:sz="6" w:space="0" w:color="auto"/>
            </w:tcBorders>
          </w:tcPr>
          <w:p w14:paraId="157088BD"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r w:rsidR="00B015F2" w:rsidRPr="00B015F2" w14:paraId="32B65530" w14:textId="77777777" w:rsidTr="00EE3F57">
        <w:trPr>
          <w:cantSplit/>
          <w:trHeight w:val="345"/>
          <w:jc w:val="center"/>
        </w:trPr>
        <w:tc>
          <w:tcPr>
            <w:tcW w:w="8931" w:type="dxa"/>
            <w:gridSpan w:val="2"/>
            <w:tcBorders>
              <w:top w:val="single" w:sz="6" w:space="0" w:color="auto"/>
              <w:left w:val="single" w:sz="6" w:space="0" w:color="auto"/>
              <w:bottom w:val="single" w:sz="6" w:space="0" w:color="auto"/>
              <w:right w:val="single" w:sz="6" w:space="0" w:color="auto"/>
            </w:tcBorders>
          </w:tcPr>
          <w:p w14:paraId="72AB5A5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 Процесс обжалования</w:t>
            </w:r>
          </w:p>
        </w:tc>
      </w:tr>
      <w:tr w:rsidR="00B015F2" w:rsidRPr="00B015F2" w14:paraId="09D2C17E" w14:textId="77777777" w:rsidTr="00EE3F57">
        <w:trPr>
          <w:cantSplit/>
          <w:trHeight w:val="600"/>
          <w:jc w:val="center"/>
        </w:trPr>
        <w:tc>
          <w:tcPr>
            <w:tcW w:w="6238" w:type="dxa"/>
            <w:tcBorders>
              <w:top w:val="single" w:sz="6" w:space="0" w:color="auto"/>
              <w:left w:val="single" w:sz="6" w:space="0" w:color="auto"/>
              <w:bottom w:val="single" w:sz="6" w:space="0" w:color="auto"/>
              <w:right w:val="single" w:sz="6" w:space="0" w:color="auto"/>
            </w:tcBorders>
          </w:tcPr>
          <w:p w14:paraId="17EEDD4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14:paraId="41AC4B55"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0,01-0%</w:t>
            </w:r>
          </w:p>
        </w:tc>
      </w:tr>
      <w:tr w:rsidR="00B015F2" w:rsidRPr="00B015F2" w14:paraId="0A6E9187" w14:textId="77777777" w:rsidTr="00EE3F57">
        <w:trPr>
          <w:cantSplit/>
          <w:trHeight w:val="600"/>
          <w:jc w:val="center"/>
        </w:trPr>
        <w:tc>
          <w:tcPr>
            <w:tcW w:w="6238" w:type="dxa"/>
            <w:tcBorders>
              <w:top w:val="single" w:sz="6" w:space="0" w:color="auto"/>
              <w:left w:val="single" w:sz="6" w:space="0" w:color="auto"/>
              <w:bottom w:val="single" w:sz="6" w:space="0" w:color="auto"/>
              <w:right w:val="single" w:sz="6" w:space="0" w:color="auto"/>
            </w:tcBorders>
          </w:tcPr>
          <w:p w14:paraId="7555A86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4.2.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14:paraId="722B83DC"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r w:rsidR="00B015F2" w:rsidRPr="00B015F2" w14:paraId="3957779B" w14:textId="77777777" w:rsidTr="00EE3F57">
        <w:trPr>
          <w:cantSplit/>
          <w:trHeight w:val="600"/>
          <w:jc w:val="center"/>
        </w:trPr>
        <w:tc>
          <w:tcPr>
            <w:tcW w:w="6238" w:type="dxa"/>
            <w:tcBorders>
              <w:top w:val="single" w:sz="6" w:space="0" w:color="auto"/>
              <w:left w:val="single" w:sz="6" w:space="0" w:color="auto"/>
              <w:bottom w:val="single" w:sz="6" w:space="0" w:color="auto"/>
              <w:right w:val="single" w:sz="6" w:space="0" w:color="auto"/>
            </w:tcBorders>
          </w:tcPr>
          <w:p w14:paraId="4ED18C3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w:t>
            </w:r>
          </w:p>
        </w:tc>
        <w:tc>
          <w:tcPr>
            <w:tcW w:w="2693" w:type="dxa"/>
            <w:tcBorders>
              <w:top w:val="single" w:sz="6" w:space="0" w:color="auto"/>
              <w:left w:val="single" w:sz="6" w:space="0" w:color="auto"/>
              <w:bottom w:val="single" w:sz="6" w:space="0" w:color="auto"/>
              <w:right w:val="single" w:sz="6" w:space="0" w:color="auto"/>
            </w:tcBorders>
          </w:tcPr>
          <w:p w14:paraId="57FDA95F"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w:t>
            </w:r>
          </w:p>
        </w:tc>
      </w:tr>
      <w:tr w:rsidR="00B015F2" w:rsidRPr="00B015F2" w14:paraId="0B874A4C" w14:textId="77777777" w:rsidTr="00EE3F57">
        <w:trPr>
          <w:cantSplit/>
          <w:trHeight w:val="480"/>
          <w:jc w:val="center"/>
        </w:trPr>
        <w:tc>
          <w:tcPr>
            <w:tcW w:w="6238" w:type="dxa"/>
            <w:tcBorders>
              <w:top w:val="single" w:sz="6" w:space="0" w:color="auto"/>
              <w:left w:val="single" w:sz="6" w:space="0" w:color="auto"/>
              <w:bottom w:val="single" w:sz="6" w:space="0" w:color="auto"/>
              <w:right w:val="single" w:sz="6" w:space="0" w:color="auto"/>
            </w:tcBorders>
          </w:tcPr>
          <w:p w14:paraId="6B9443D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4.3.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14:paraId="31FB2A02"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r w:rsidR="00B015F2" w:rsidRPr="00B015F2" w14:paraId="2D6897E5" w14:textId="77777777" w:rsidTr="00EE3F57">
        <w:trPr>
          <w:cantSplit/>
          <w:trHeight w:val="240"/>
          <w:jc w:val="center"/>
        </w:trPr>
        <w:tc>
          <w:tcPr>
            <w:tcW w:w="8931" w:type="dxa"/>
            <w:gridSpan w:val="2"/>
            <w:tcBorders>
              <w:top w:val="single" w:sz="6" w:space="0" w:color="auto"/>
              <w:left w:val="single" w:sz="6" w:space="0" w:color="auto"/>
              <w:bottom w:val="single" w:sz="6" w:space="0" w:color="auto"/>
              <w:right w:val="single" w:sz="6" w:space="0" w:color="auto"/>
            </w:tcBorders>
            <w:vAlign w:val="center"/>
          </w:tcPr>
          <w:p w14:paraId="603A089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5. Вежливость</w:t>
            </w:r>
          </w:p>
        </w:tc>
      </w:tr>
      <w:tr w:rsidR="00B015F2" w:rsidRPr="00B015F2" w14:paraId="1CAEA90B" w14:textId="77777777" w:rsidTr="00EE3F57">
        <w:trPr>
          <w:cantSplit/>
          <w:trHeight w:val="480"/>
          <w:jc w:val="center"/>
        </w:trPr>
        <w:tc>
          <w:tcPr>
            <w:tcW w:w="6238" w:type="dxa"/>
            <w:tcBorders>
              <w:top w:val="single" w:sz="6" w:space="0" w:color="auto"/>
              <w:left w:val="single" w:sz="6" w:space="0" w:color="auto"/>
              <w:bottom w:val="single" w:sz="6" w:space="0" w:color="auto"/>
              <w:right w:val="single" w:sz="6" w:space="0" w:color="auto"/>
            </w:tcBorders>
          </w:tcPr>
          <w:p w14:paraId="2097FC8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14:paraId="01BF2302"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99-100%</w:t>
            </w:r>
          </w:p>
        </w:tc>
      </w:tr>
    </w:tbl>
    <w:p w14:paraId="7397D00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213B25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15.3. Количество взаимодействий заявителя с муниципальными служащими (должностными лицами) при предоставлении муниципальной услуги не должно </w:t>
      </w:r>
      <w:r w:rsidRPr="00B015F2">
        <w:rPr>
          <w:rFonts w:ascii="Arial" w:eastAsia="Times New Roman" w:hAnsi="Arial" w:cs="Arial"/>
          <w:sz w:val="24"/>
          <w:szCs w:val="24"/>
          <w:lang w:eastAsia="ru-RU"/>
        </w:rPr>
        <w:lastRenderedPageBreak/>
        <w:t>превышать двух раз. Продолжительность каждого взаимодействий не должна превышать 15 минут.</w:t>
      </w:r>
    </w:p>
    <w:p w14:paraId="68AEB1A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0E2A7B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16. Иные требования, в том числе учитывающие особенности </w:t>
      </w:r>
    </w:p>
    <w:p w14:paraId="6248F2F7"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предоставления муниципальной услуги в электронной форме </w:t>
      </w:r>
    </w:p>
    <w:p w14:paraId="239DE59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7B7EA9D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16.1.</w:t>
      </w:r>
      <w:r w:rsidRPr="00B015F2">
        <w:rPr>
          <w:rFonts w:ascii="Arial" w:eastAsia="Times New Roman" w:hAnsi="Arial" w:cs="Arial"/>
          <w:sz w:val="24"/>
          <w:szCs w:val="24"/>
          <w:lang w:eastAsia="ru-RU"/>
        </w:rPr>
        <w:tab/>
        <w:t>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14:paraId="4546E6A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16.2.</w:t>
      </w:r>
      <w:r w:rsidRPr="00B015F2">
        <w:rPr>
          <w:rFonts w:ascii="Arial" w:eastAsia="Times New Roman" w:hAnsi="Arial" w:cs="Arial"/>
          <w:sz w:val="24"/>
          <w:szCs w:val="24"/>
          <w:lang w:eastAsia="ru-RU"/>
        </w:rPr>
        <w:tab/>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6" w:history="1">
        <w:r w:rsidRPr="00B015F2">
          <w:rPr>
            <w:rFonts w:ascii="Arial" w:eastAsia="Times New Roman" w:hAnsi="Arial" w:cs="Arial"/>
            <w:color w:val="0000FF"/>
            <w:sz w:val="24"/>
            <w:szCs w:val="24"/>
            <w:u w:val="single"/>
            <w:lang w:eastAsia="ru-RU"/>
          </w:rPr>
          <w:t>Федерального закона</w:t>
        </w:r>
      </w:hyperlink>
      <w:r w:rsidRPr="00B015F2">
        <w:rPr>
          <w:rFonts w:ascii="Arial" w:eastAsia="Times New Roman" w:hAnsi="Arial" w:cs="Arial"/>
          <w:sz w:val="24"/>
          <w:szCs w:val="24"/>
          <w:lang w:eastAsia="ru-RU"/>
        </w:rPr>
        <w:t xml:space="preserve"> от 06.04.2011 №63-ФЗ «Об электронной подписи» и требованиями </w:t>
      </w:r>
      <w:hyperlink r:id="rId7" w:history="1">
        <w:r w:rsidRPr="00B015F2">
          <w:rPr>
            <w:rFonts w:ascii="Arial" w:eastAsia="Times New Roman" w:hAnsi="Arial" w:cs="Arial"/>
            <w:color w:val="0000FF"/>
            <w:sz w:val="24"/>
            <w:szCs w:val="24"/>
            <w:u w:val="single"/>
            <w:lang w:eastAsia="ru-RU"/>
          </w:rPr>
          <w:t>Федерального закона</w:t>
        </w:r>
      </w:hyperlink>
      <w:r w:rsidRPr="00B015F2">
        <w:rPr>
          <w:rFonts w:ascii="Arial" w:eastAsia="Times New Roman" w:hAnsi="Arial" w:cs="Arial"/>
          <w:sz w:val="24"/>
          <w:szCs w:val="24"/>
          <w:lang w:eastAsia="ru-RU"/>
        </w:rPr>
        <w:t xml:space="preserve"> от 27.07.2010 №210-ФЗ.</w:t>
      </w:r>
    </w:p>
    <w:p w14:paraId="4C0BD2E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16.3.</w:t>
      </w:r>
      <w:r w:rsidRPr="00B015F2">
        <w:rPr>
          <w:rFonts w:ascii="Arial" w:eastAsia="Times New Roman" w:hAnsi="Arial" w:cs="Arial"/>
          <w:sz w:val="24"/>
          <w:szCs w:val="24"/>
          <w:lang w:eastAsia="ru-RU"/>
        </w:rPr>
        <w:tab/>
        <w:t>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14:paraId="7CA7159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30F4906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55C3E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424A072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14:paraId="2D015BE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282E921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w:t>
      </w:r>
      <w:r w:rsidRPr="00B015F2">
        <w:rPr>
          <w:rFonts w:ascii="Arial" w:eastAsia="Times New Roman" w:hAnsi="Arial" w:cs="Arial"/>
          <w:sz w:val="24"/>
          <w:szCs w:val="24"/>
          <w:lang w:eastAsia="ru-RU"/>
        </w:rPr>
        <w:lastRenderedPageBreak/>
        <w:t>возможность направления такого электронного документа в иные органы (организации).</w:t>
      </w:r>
    </w:p>
    <w:p w14:paraId="1DA8586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E54102D"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val="en-US" w:eastAsia="ru-RU"/>
        </w:rPr>
        <w:t>III</w:t>
      </w:r>
      <w:r w:rsidRPr="00B015F2">
        <w:rPr>
          <w:rFonts w:ascii="Arial" w:eastAsia="Times New Roman" w:hAnsi="Arial" w:cs="Arial"/>
          <w:sz w:val="24"/>
          <w:szCs w:val="24"/>
          <w:lang w:eastAsia="ru-RU"/>
        </w:rPr>
        <w:t xml:space="preserve">. Состав, последовательность и сроки выполнения </w:t>
      </w:r>
    </w:p>
    <w:p w14:paraId="59FD875B"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административных процедур (действий), требований к порядку </w:t>
      </w:r>
    </w:p>
    <w:p w14:paraId="6E3E954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их выполнения</w:t>
      </w:r>
    </w:p>
    <w:p w14:paraId="71F2DD13"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bookmarkStart w:id="3" w:name="Par270"/>
      <w:bookmarkEnd w:id="3"/>
    </w:p>
    <w:p w14:paraId="0D1818F8" w14:textId="77777777" w:rsidR="00B015F2" w:rsidRPr="00B015F2" w:rsidRDefault="00B015F2" w:rsidP="00B015F2">
      <w:pPr>
        <w:keepNext/>
        <w:numPr>
          <w:ilvl w:val="0"/>
          <w:numId w:val="1"/>
        </w:numPr>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Состав и последовательность выполнения </w:t>
      </w:r>
    </w:p>
    <w:p w14:paraId="70828755"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административных процедур</w:t>
      </w:r>
    </w:p>
    <w:p w14:paraId="5A8EAC4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E742F4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Оказание муниципальной услуги включает в себя следующие административные процедуры:</w:t>
      </w:r>
    </w:p>
    <w:p w14:paraId="3A46B0E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получение (прием), регистрация и направление на рассмотрение заявления и прилагаемых к нему документов;</w:t>
      </w:r>
    </w:p>
    <w:p w14:paraId="44FE50C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рассмотрение заявления и предоставленных документов, принятие решения о предоставлении (отказе в предоставлении) жилого помещения муниципального маневренного фонда;</w:t>
      </w:r>
    </w:p>
    <w:p w14:paraId="6B6DFCF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направление (выдача) заявителю уведомления о предоставлении жилого помещения муниципального маневренного фонда либо уведомления об отказе </w:t>
      </w:r>
      <w:proofErr w:type="gramStart"/>
      <w:r w:rsidRPr="00B015F2">
        <w:rPr>
          <w:rFonts w:ascii="Arial" w:eastAsia="Times New Roman" w:hAnsi="Arial" w:cs="Arial"/>
          <w:sz w:val="24"/>
          <w:szCs w:val="24"/>
          <w:lang w:eastAsia="ru-RU"/>
        </w:rPr>
        <w:t>в  предоставлении</w:t>
      </w:r>
      <w:proofErr w:type="gramEnd"/>
      <w:r w:rsidRPr="00B015F2">
        <w:rPr>
          <w:rFonts w:ascii="Arial" w:eastAsia="Times New Roman" w:hAnsi="Arial" w:cs="Arial"/>
          <w:sz w:val="24"/>
          <w:szCs w:val="24"/>
          <w:lang w:eastAsia="ru-RU"/>
        </w:rPr>
        <w:t xml:space="preserve"> жилого помещения муниципального маневренного фонда;</w:t>
      </w:r>
    </w:p>
    <w:p w14:paraId="758DA62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iCs/>
          <w:sz w:val="24"/>
          <w:szCs w:val="24"/>
          <w:lang w:eastAsia="ru-RU"/>
        </w:rPr>
        <w:t xml:space="preserve">заключение договора найма жилого помещения </w:t>
      </w:r>
      <w:r w:rsidRPr="00B015F2">
        <w:rPr>
          <w:rFonts w:ascii="Arial" w:eastAsia="Times New Roman" w:hAnsi="Arial" w:cs="Arial"/>
          <w:sz w:val="24"/>
          <w:szCs w:val="24"/>
          <w:lang w:eastAsia="ru-RU"/>
        </w:rPr>
        <w:t>муниципального</w:t>
      </w:r>
      <w:r w:rsidRPr="00B015F2">
        <w:rPr>
          <w:rFonts w:ascii="Arial" w:eastAsia="Times New Roman" w:hAnsi="Arial" w:cs="Arial"/>
          <w:iCs/>
          <w:sz w:val="24"/>
          <w:szCs w:val="24"/>
          <w:lang w:eastAsia="ru-RU"/>
        </w:rPr>
        <w:t xml:space="preserve"> маневренного фонда.</w:t>
      </w:r>
    </w:p>
    <w:p w14:paraId="562C291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iCs/>
          <w:sz w:val="24"/>
          <w:szCs w:val="24"/>
          <w:lang w:eastAsia="ru-RU"/>
        </w:rPr>
      </w:pPr>
    </w:p>
    <w:p w14:paraId="7730579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2. Сроки административных процедур и требования к порядку </w:t>
      </w:r>
      <w:r w:rsidRPr="00B015F2">
        <w:rPr>
          <w:rFonts w:ascii="Arial" w:eastAsia="Times New Roman" w:hAnsi="Arial" w:cs="Arial"/>
          <w:sz w:val="24"/>
          <w:szCs w:val="24"/>
          <w:lang w:eastAsia="ru-RU"/>
        </w:rPr>
        <w:br/>
        <w:t>выполнения административных процедур</w:t>
      </w:r>
    </w:p>
    <w:p w14:paraId="149D9467"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C52E4CB" w14:textId="77777777" w:rsidR="00B015F2" w:rsidRPr="00B015F2" w:rsidRDefault="00B015F2" w:rsidP="00B015F2">
      <w:pPr>
        <w:keepNext/>
        <w:numPr>
          <w:ilvl w:val="1"/>
          <w:numId w:val="3"/>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Получение (прием), регистрация и направление на </w:t>
      </w:r>
      <w:proofErr w:type="gramStart"/>
      <w:r w:rsidRPr="00B015F2">
        <w:rPr>
          <w:rFonts w:ascii="Arial" w:eastAsia="Times New Roman" w:hAnsi="Arial" w:cs="Arial"/>
          <w:sz w:val="24"/>
          <w:szCs w:val="24"/>
          <w:lang w:eastAsia="ru-RU"/>
        </w:rPr>
        <w:t>рассмотрение  заявления</w:t>
      </w:r>
      <w:proofErr w:type="gramEnd"/>
      <w:r w:rsidRPr="00B015F2">
        <w:rPr>
          <w:rFonts w:ascii="Arial" w:eastAsia="Times New Roman" w:hAnsi="Arial" w:cs="Arial"/>
          <w:sz w:val="24"/>
          <w:szCs w:val="24"/>
          <w:lang w:eastAsia="ru-RU"/>
        </w:rPr>
        <w:t xml:space="preserve"> и прилагаемых к нему документов.</w:t>
      </w:r>
    </w:p>
    <w:p w14:paraId="1320347D" w14:textId="77777777" w:rsidR="00B015F2" w:rsidRPr="00B015F2" w:rsidRDefault="00B015F2" w:rsidP="00B015F2">
      <w:pPr>
        <w:keepNext/>
        <w:numPr>
          <w:ilvl w:val="2"/>
          <w:numId w:val="3"/>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Основанием для начала административной процедуры является предоставление заявителем заявления и прилагаемых к нему документов, необходимых для предоставления муниципальной услуги и подлежащих предоставлению заявителем в соответствии с подразделом 6 раздела </w:t>
      </w:r>
      <w:r w:rsidRPr="00B015F2">
        <w:rPr>
          <w:rFonts w:ascii="Arial" w:eastAsia="Times New Roman" w:hAnsi="Arial" w:cs="Arial"/>
          <w:sz w:val="24"/>
          <w:szCs w:val="24"/>
          <w:lang w:val="en-US" w:eastAsia="ru-RU"/>
        </w:rPr>
        <w:t>II</w:t>
      </w:r>
      <w:r w:rsidRPr="00B015F2">
        <w:rPr>
          <w:rFonts w:ascii="Arial" w:eastAsia="Times New Roman" w:hAnsi="Arial" w:cs="Arial"/>
          <w:sz w:val="24"/>
          <w:szCs w:val="24"/>
          <w:lang w:eastAsia="ru-RU"/>
        </w:rPr>
        <w:t xml:space="preserve"> Регламента.</w:t>
      </w:r>
    </w:p>
    <w:p w14:paraId="558A52E3" w14:textId="77777777" w:rsidR="00B015F2" w:rsidRPr="00B015F2" w:rsidRDefault="00B015F2" w:rsidP="00B015F2">
      <w:pPr>
        <w:keepNext/>
        <w:numPr>
          <w:ilvl w:val="2"/>
          <w:numId w:val="3"/>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 Требования к порядку выполнения административной процедуры в случае подачи заявления и приложенных документов в ходе личного приема в Комитет. </w:t>
      </w:r>
    </w:p>
    <w:p w14:paraId="369AA023" w14:textId="77777777" w:rsidR="00B015F2" w:rsidRPr="00B015F2" w:rsidRDefault="00B015F2" w:rsidP="00B015F2">
      <w:pPr>
        <w:keepNext/>
        <w:numPr>
          <w:ilvl w:val="2"/>
          <w:numId w:val="3"/>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Специалист общего отдела Комитета, ответственный за прием (получение) заявлений и (или) письменной корреспонденции (далее – ответственный за прием документов </w:t>
      </w:r>
      <w:r w:rsidRPr="00B015F2">
        <w:rPr>
          <w:rFonts w:ascii="Arial" w:eastAsia="Times New Roman" w:hAnsi="Arial" w:cs="Arial"/>
          <w:sz w:val="24"/>
          <w:szCs w:val="24"/>
          <w:lang w:eastAsia="ru-RU"/>
        </w:rPr>
        <w:lastRenderedPageBreak/>
        <w:t>специалист), осуществляет прием заявления и прилагаемых к нему документов:</w:t>
      </w:r>
    </w:p>
    <w:p w14:paraId="64FE381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устанавливает предмет обращения заявителя, проверяет документ, удостоверяющий личность заявителя;</w:t>
      </w:r>
    </w:p>
    <w:p w14:paraId="07BB320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проверяет соответствие предоставленных документов, удостоверяясь, что:</w:t>
      </w:r>
    </w:p>
    <w:p w14:paraId="337B4F0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тексты документов написаны разборчиво;</w:t>
      </w:r>
    </w:p>
    <w:p w14:paraId="1C93652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фамилии, имена и отчества (последнее - при наличии) написаны полностью;</w:t>
      </w:r>
    </w:p>
    <w:p w14:paraId="5D9C906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документах нет подчисток, приписок, зачеркнутых слов и иных неоговоренных исправлений;</w:t>
      </w:r>
    </w:p>
    <w:p w14:paraId="5A5D070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документы не имеют повреждений, наличие которых не позволяет однозначно истолковать их содержание;</w:t>
      </w:r>
    </w:p>
    <w:p w14:paraId="3DE36D3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14:paraId="58E0958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bCs/>
          <w:sz w:val="24"/>
          <w:szCs w:val="24"/>
          <w:lang w:eastAsia="ru-RU"/>
        </w:rPr>
        <w:t xml:space="preserve">Ответственный за прием документов специалист составляет в двух экземплярах расписку </w:t>
      </w:r>
      <w:r w:rsidRPr="00B015F2">
        <w:rPr>
          <w:rFonts w:ascii="Arial" w:eastAsia="Times New Roman" w:hAnsi="Arial" w:cs="Arial"/>
          <w:sz w:val="24"/>
          <w:szCs w:val="24"/>
          <w:lang w:eastAsia="ru-RU"/>
        </w:rPr>
        <w:t>в получении документов по форме, установленной в приложении 3 к Регламенту, с указанием их перечня; количества экземпляров каждого из предоставленных документов; даты приема и сведений о специалисте, принявшем документы (фамилия, имя, отчество (последнее – при наличии), должность, подпись); даты и подписи заявителя, вручает заявителю один экземпляр расписки, второй приобщает к заявлению.</w:t>
      </w:r>
    </w:p>
    <w:p w14:paraId="3AD4C2F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Ответственный за прием документов специалист, в течение одного рабочего дня со дня получения заявления,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w:t>
      </w:r>
    </w:p>
    <w:p w14:paraId="0F47772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Сведения о зарегистрированном заявлении и приложенных к нему документах вносятся в городскую систему электронного документооборота (далее – </w:t>
      </w:r>
      <w:proofErr w:type="spellStart"/>
      <w:r w:rsidRPr="00B015F2">
        <w:rPr>
          <w:rFonts w:ascii="Arial" w:eastAsia="Times New Roman" w:hAnsi="Arial" w:cs="Arial"/>
          <w:sz w:val="24"/>
          <w:szCs w:val="24"/>
          <w:lang w:eastAsia="ru-RU"/>
        </w:rPr>
        <w:t>горСЭД</w:t>
      </w:r>
      <w:proofErr w:type="spellEnd"/>
      <w:r w:rsidRPr="00B015F2">
        <w:rPr>
          <w:rFonts w:ascii="Arial" w:eastAsia="Times New Roman" w:hAnsi="Arial" w:cs="Arial"/>
          <w:sz w:val="24"/>
          <w:szCs w:val="24"/>
          <w:lang w:eastAsia="ru-RU"/>
        </w:rPr>
        <w:t>).</w:t>
      </w:r>
    </w:p>
    <w:p w14:paraId="43B3310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день регистрации ответственный за прием документов специалист передает заявление на рассмотрение председателю Комитета.</w:t>
      </w:r>
    </w:p>
    <w:p w14:paraId="4C6D41F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2.1.4. </w:t>
      </w:r>
      <w:r w:rsidRPr="00B015F2">
        <w:rPr>
          <w:rFonts w:ascii="Arial" w:eastAsia="Times New Roman" w:hAnsi="Arial" w:cs="Arial"/>
          <w:bCs/>
          <w:sz w:val="24"/>
          <w:szCs w:val="24"/>
          <w:lang w:eastAsia="ru-RU"/>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B015F2">
        <w:rPr>
          <w:rFonts w:ascii="Arial" w:eastAsia="Times New Roman" w:hAnsi="Arial" w:cs="Arial"/>
          <w:sz w:val="24"/>
          <w:szCs w:val="24"/>
          <w:lang w:eastAsia="ru-RU"/>
        </w:rPr>
        <w:t xml:space="preserve"> или иным способом, позволяющим производить передачу данных в электронном форме</w:t>
      </w:r>
      <w:r w:rsidRPr="00B015F2">
        <w:rPr>
          <w:rFonts w:ascii="Arial" w:eastAsia="Times New Roman" w:hAnsi="Arial" w:cs="Arial"/>
          <w:bCs/>
          <w:sz w:val="24"/>
          <w:szCs w:val="24"/>
          <w:lang w:eastAsia="ru-RU"/>
        </w:rPr>
        <w:t xml:space="preserve">, посредством </w:t>
      </w:r>
      <w:r w:rsidRPr="00B015F2">
        <w:rPr>
          <w:rFonts w:ascii="Arial" w:eastAsia="Times New Roman" w:hAnsi="Arial" w:cs="Arial"/>
          <w:sz w:val="24"/>
          <w:szCs w:val="24"/>
          <w:lang w:eastAsia="ru-RU"/>
        </w:rPr>
        <w:t>городского портала.</w:t>
      </w:r>
    </w:p>
    <w:p w14:paraId="1688B22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14:paraId="1527E4C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окончании проведения процедуры регистрации, в случае поступления заявления посредством городского портала ответственный за прием и выдачу документов специалист, направляет заявителю уведомление о поступлении заявления в форме сообщения в «Личный кабинет» на городском портале.</w:t>
      </w:r>
    </w:p>
    <w:p w14:paraId="367F7E6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Уведомление направляется в течение одного дня с момента поступления заявления и приложенных к нему документов (в случае поступления после </w:t>
      </w:r>
      <w:r w:rsidRPr="00B015F2">
        <w:rPr>
          <w:rFonts w:ascii="Arial" w:eastAsia="Times New Roman" w:hAnsi="Arial" w:cs="Arial"/>
          <w:sz w:val="24"/>
          <w:szCs w:val="24"/>
          <w:lang w:eastAsia="ru-RU"/>
        </w:rPr>
        <w:lastRenderedPageBreak/>
        <w:t>завершения рабочего дня или в выходной день – в начале следующего рабочего дня).</w:t>
      </w:r>
    </w:p>
    <w:p w14:paraId="542026E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Данное уведомление содержит сведения о факте приема заявления </w:t>
      </w:r>
      <w:r w:rsidRPr="00B015F2">
        <w:rPr>
          <w:rFonts w:ascii="Arial" w:eastAsia="Times New Roman" w:hAnsi="Arial" w:cs="Arial"/>
          <w:sz w:val="24"/>
          <w:szCs w:val="24"/>
          <w:lang w:eastAsia="ru-RU"/>
        </w:rPr>
        <w:br/>
        <w:t>и документов, необходимых для предоставления муниципальной услуги.</w:t>
      </w:r>
    </w:p>
    <w:p w14:paraId="708159A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Ответственный за прием документов специалист, в течение одного рабочего дня со дня получения заявления,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w:t>
      </w:r>
    </w:p>
    <w:p w14:paraId="2D5A92C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Сведения о зарегистрированном заявлении и приложенных к нему документах вносятся в </w:t>
      </w:r>
      <w:proofErr w:type="spellStart"/>
      <w:r w:rsidRPr="00B015F2">
        <w:rPr>
          <w:rFonts w:ascii="Arial" w:eastAsia="Times New Roman" w:hAnsi="Arial" w:cs="Arial"/>
          <w:sz w:val="24"/>
          <w:szCs w:val="24"/>
          <w:lang w:eastAsia="ru-RU"/>
        </w:rPr>
        <w:t>горСЭД</w:t>
      </w:r>
      <w:proofErr w:type="spellEnd"/>
      <w:r w:rsidRPr="00B015F2">
        <w:rPr>
          <w:rFonts w:ascii="Arial" w:eastAsia="Times New Roman" w:hAnsi="Arial" w:cs="Arial"/>
          <w:sz w:val="24"/>
          <w:szCs w:val="24"/>
          <w:lang w:eastAsia="ru-RU"/>
        </w:rPr>
        <w:t>.</w:t>
      </w:r>
    </w:p>
    <w:p w14:paraId="06BC931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день регистрации ответственный за прием документов специалист передает заявление на рассмотрение председателю Комитета.</w:t>
      </w:r>
    </w:p>
    <w:p w14:paraId="0B647E5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294F183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Ответственный за прием документов специалист, в течение одного рабочего дня со дня получения заявления,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w:t>
      </w:r>
    </w:p>
    <w:p w14:paraId="5A6186B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Сведения о зарегистрированном заявлении и приложенных к нему документах вносятся в </w:t>
      </w:r>
      <w:proofErr w:type="spellStart"/>
      <w:r w:rsidRPr="00B015F2">
        <w:rPr>
          <w:rFonts w:ascii="Arial" w:eastAsia="Times New Roman" w:hAnsi="Arial" w:cs="Arial"/>
          <w:sz w:val="24"/>
          <w:szCs w:val="24"/>
          <w:lang w:eastAsia="ru-RU"/>
        </w:rPr>
        <w:t>горСЭД</w:t>
      </w:r>
      <w:proofErr w:type="spellEnd"/>
      <w:r w:rsidRPr="00B015F2">
        <w:rPr>
          <w:rFonts w:ascii="Arial" w:eastAsia="Times New Roman" w:hAnsi="Arial" w:cs="Arial"/>
          <w:sz w:val="24"/>
          <w:szCs w:val="24"/>
          <w:lang w:eastAsia="ru-RU"/>
        </w:rPr>
        <w:t>.</w:t>
      </w:r>
    </w:p>
    <w:p w14:paraId="6A7A214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день регистрации ответственный за прием документов специалист передает заявление на рассмотрение председателю Комитета.</w:t>
      </w:r>
    </w:p>
    <w:p w14:paraId="6A5B71D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bCs/>
          <w:sz w:val="24"/>
          <w:szCs w:val="24"/>
          <w:lang w:eastAsia="ru-RU"/>
        </w:rPr>
        <w:t>2.1.6. </w:t>
      </w:r>
      <w:r w:rsidRPr="00B015F2">
        <w:rPr>
          <w:rFonts w:ascii="Arial" w:eastAsia="Times New Roman" w:hAnsi="Arial" w:cs="Arial"/>
          <w:sz w:val="24"/>
          <w:szCs w:val="24"/>
          <w:lang w:eastAsia="ru-RU"/>
        </w:rPr>
        <w:t>Срок выполнения административной процедуры – один рабочий день с момента поступления (приема или получения) заявления и прилагаемых к нему документов в Комитет.</w:t>
      </w:r>
    </w:p>
    <w:p w14:paraId="512C19A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bCs/>
          <w:sz w:val="24"/>
          <w:szCs w:val="24"/>
          <w:lang w:eastAsia="ru-RU"/>
        </w:rPr>
        <w:t xml:space="preserve">2.1.7. Результатом административной процедуры является регистрация заявления, </w:t>
      </w:r>
      <w:r w:rsidRPr="00B015F2">
        <w:rPr>
          <w:rFonts w:ascii="Arial" w:eastAsia="Times New Roman" w:hAnsi="Arial" w:cs="Arial"/>
          <w:sz w:val="24"/>
          <w:szCs w:val="24"/>
          <w:lang w:eastAsia="ru-RU"/>
        </w:rPr>
        <w:t>передача заявления на рассмотрение председателю Комитета.</w:t>
      </w:r>
    </w:p>
    <w:p w14:paraId="23E10AD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 Рассмотрение заявления и предоставленных заявителем документов, принятие решения о предоставлении (отказе в предоставлении) жилого помещения муниципального маневренного фонда.</w:t>
      </w:r>
    </w:p>
    <w:p w14:paraId="0B6A890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2.2.1. Основанием для начала проведения административной процедуры является направление заявления на рассмотрения председателю Комитета.</w:t>
      </w:r>
    </w:p>
    <w:p w14:paraId="11182CC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2.2.2. Председатель Комитета отписывает заявление и приложенные к нему документы в день их поступления для исполнения в отдел управления жилищным фондом Комитета.</w:t>
      </w:r>
    </w:p>
    <w:p w14:paraId="677AE0E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Рассмотрение заявления и предоставленных заявителем документов осуществляет начальник отдела управления жилищным фондом Комитета в течение 12 дней с момента поступления в отдел управления жилищным фондом Комитета зарегистрированного заявления и предоставленных заявителем документов.</w:t>
      </w:r>
    </w:p>
    <w:p w14:paraId="7013CFF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течение указанного срока начальник отдела управления жилищным фондом Комитета:</w:t>
      </w:r>
    </w:p>
    <w:p w14:paraId="431F32B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осуществляет проверку предоставления заявителем документов, предусмотренных пунктом 6.1 подраздела 6 и пунктом 7.1 подраздела 7 раздела II Регламента;</w:t>
      </w:r>
    </w:p>
    <w:p w14:paraId="1EE88E0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направляет запросы в рамках межведомственного информационного </w:t>
      </w:r>
      <w:proofErr w:type="gramStart"/>
      <w:r w:rsidRPr="00B015F2">
        <w:rPr>
          <w:rFonts w:ascii="Arial" w:eastAsia="Times New Roman" w:hAnsi="Arial" w:cs="Arial"/>
          <w:sz w:val="24"/>
          <w:szCs w:val="24"/>
          <w:lang w:eastAsia="ru-RU"/>
        </w:rPr>
        <w:t>взаимодействия в случае если</w:t>
      </w:r>
      <w:proofErr w:type="gramEnd"/>
      <w:r w:rsidRPr="00B015F2">
        <w:rPr>
          <w:rFonts w:ascii="Arial" w:eastAsia="Times New Roman" w:hAnsi="Arial" w:cs="Arial"/>
          <w:sz w:val="24"/>
          <w:szCs w:val="24"/>
          <w:lang w:eastAsia="ru-RU"/>
        </w:rPr>
        <w:t xml:space="preserve"> заявителем не предоставлены по собственной </w:t>
      </w:r>
      <w:r w:rsidRPr="00B015F2">
        <w:rPr>
          <w:rFonts w:ascii="Arial" w:eastAsia="Times New Roman" w:hAnsi="Arial" w:cs="Arial"/>
          <w:sz w:val="24"/>
          <w:szCs w:val="24"/>
          <w:lang w:eastAsia="ru-RU"/>
        </w:rPr>
        <w:lastRenderedPageBreak/>
        <w:t xml:space="preserve">инициативе документы, предусмотренные пунктом 7.1 подраздела 7 раздела </w:t>
      </w:r>
      <w:r w:rsidRPr="00B015F2">
        <w:rPr>
          <w:rFonts w:ascii="Arial" w:eastAsia="Times New Roman" w:hAnsi="Arial" w:cs="Arial"/>
          <w:sz w:val="24"/>
          <w:szCs w:val="24"/>
          <w:lang w:val="en-US" w:eastAsia="ru-RU"/>
        </w:rPr>
        <w:t>II</w:t>
      </w:r>
      <w:r w:rsidRPr="00B015F2">
        <w:rPr>
          <w:rFonts w:ascii="Arial" w:eastAsia="Times New Roman" w:hAnsi="Arial" w:cs="Arial"/>
          <w:sz w:val="24"/>
          <w:szCs w:val="24"/>
          <w:lang w:eastAsia="ru-RU"/>
        </w:rPr>
        <w:t xml:space="preserve"> Регламента;</w:t>
      </w:r>
    </w:p>
    <w:p w14:paraId="5A9DD20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приобщает документы, поступившие в рамках межведомственного информационного взаимодействия, к заявлению.</w:t>
      </w:r>
    </w:p>
    <w:p w14:paraId="738F197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результатам рассмотрения заявления, предоставленных заявителем документов и ответов на межведомственные запросы, начальник отдела управления жилищным фондом Комитета в течение одного дня с момента окончания проверки документов:</w:t>
      </w:r>
    </w:p>
    <w:p w14:paraId="53D058D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готовит проект приказа о предоставлении жилого помещения муниципального маневренного фонда, проект договора найма жилого помещения муниципального маневренного фонда и проект уведомления о предоставлении жилого помещения муниципального маневренного фонда, в случае отсутствия оснований для отказа в предоставлении жилого помещения муниципального маневренного фонда, предусмотренных пунктом 9.1 подраздела 9 раздела II Регламента; </w:t>
      </w:r>
    </w:p>
    <w:p w14:paraId="7AED514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готовит проект приказа об отказе в предоставлении жилого помещения муниципального маневренного фонда и проект уведомления об отказе в предоставлении жилого помещения муниципального маневренного фонда, в случае наличия оснований для отказа в предоставлении жилого помещения муниципального маневренного фонда, предусмотренных пунктом 9.1 подраздела 9 раздела II Регламента.</w:t>
      </w:r>
    </w:p>
    <w:p w14:paraId="7D53DF7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Начальник  отдела управления жилищным фондом Комитета передает на подпись председателю Комитета проект приказа о предоставлении (отказе в предоставлении) жилого помещения  муниципального маневренного фонда; проект уведомления о предоставлении (отказе в предоставлении) жилого помещения муниципального маневренного фонда; проект договора найма жилого помещения муниципального маневренного фонда, при условии принятия решения о предоставлении жилого помещения муниципального маневренного фонда заявителю, в день их подготовки. Председатель Комитета подписывает указанные документы в течение одного дня с момента их поступления на подпись.</w:t>
      </w:r>
    </w:p>
    <w:p w14:paraId="15B0CDF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2.2.3. Срок административной процедуры – 14 дней с момента поступления заявления на рассмотрение председателю Комитета.</w:t>
      </w:r>
    </w:p>
    <w:p w14:paraId="3AD97E2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2.2.4. Результатом административной процедуры является подписание председателем Комитета уведомления о предоставлении (отказе в предоставлении) жилого помещения муниципального маневренного фонда; приказа о предоставлении (отказе в предоставлении) жилого помещения муниципального маневренного фонда, договора найма жилого помещения муниципального маневренного фонда.</w:t>
      </w:r>
    </w:p>
    <w:p w14:paraId="44CA663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Приказ о предоставлении (отказе в предоставлении) жилого помещения муниципального маневренного фонда хранится в общем отделе Комитета.</w:t>
      </w:r>
    </w:p>
    <w:p w14:paraId="23BFBB4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2.3. Направление (выдача) заявителю уведомления о предоставлении жилого помещения муниципального маневренного фонда либо уведомления об отказе в предоставлении жилого помещения муниципального маневренного фонда.</w:t>
      </w:r>
    </w:p>
    <w:p w14:paraId="0D8032D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2.3.1. Основанием для начала проведения административной процедуры является подписание председателем Комитета приказа о предоставлении (отказе в предоставлении) жилого помещения муниципального маневренного фонда, уведомления о предоставлении (отказе в предоставлении) жилого помещения муниципального маневренного фонда; договора найма жилого помещения муниципального маневренного фонда.</w:t>
      </w:r>
    </w:p>
    <w:p w14:paraId="0A2C183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2.3.2. В случае обращения заявителя на личном приеме, специалист общего отдела Комитета по телефону, указанному в заявлении, уведомляет заявителя о </w:t>
      </w:r>
      <w:r w:rsidRPr="00B015F2">
        <w:rPr>
          <w:rFonts w:ascii="Arial" w:eastAsia="Times New Roman" w:hAnsi="Arial" w:cs="Arial"/>
          <w:sz w:val="24"/>
          <w:szCs w:val="24"/>
          <w:lang w:eastAsia="ru-RU"/>
        </w:rPr>
        <w:lastRenderedPageBreak/>
        <w:t>готовности документа, являющегося результатом предоставления муниципальной услуги и возможности получить его при личном обращении в Комитет.</w:t>
      </w:r>
    </w:p>
    <w:p w14:paraId="58AA885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случае, если заявление и приложенные к нему документы поступили посредством городского портала, то в течение одного дня с момента подписания председателем Комитета документов, являющихся результатом предоставления муниципальной услуги, специалист общего отдела комитета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14:paraId="213E5E6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Данное сообщение содержит сведения о подписании уведомления о предоставлении жилого помещения муниципального маневренного фонда, приказа о предоставлении жилого помещения муниципального маневренного фонда, договора найма жилого помещения муниципального маневренного фонда и возможности получения результата предоставления муниципальной услуги, с указанием способа его получения, либо об отказе в предоставлении жилого помещения муниципального маневренного фонда. </w:t>
      </w:r>
    </w:p>
    <w:p w14:paraId="70B98B7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случае обращения заявителя по почте, по электронной почте, специалист общего отдела Комитета направляет уведомление о предоставлении (отказе в предоставлении) жилого помещения муниципального маневренного фонда по электронной почте или путем почтового отправления.</w:t>
      </w:r>
    </w:p>
    <w:p w14:paraId="1927FE1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Специалист общего отдела Комитета направляет заявителю письменное уведомление о предоставлении (отказе в предоставлении) жилого помещения муниципального маневренного фонда в трехдневный срок с момента принятия решения.</w:t>
      </w:r>
    </w:p>
    <w:p w14:paraId="2E4C8D0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2.3.3. Результатом административной процедуры является </w:t>
      </w:r>
      <w:proofErr w:type="gramStart"/>
      <w:r w:rsidRPr="00B015F2">
        <w:rPr>
          <w:rFonts w:ascii="Arial" w:eastAsia="Times New Roman" w:hAnsi="Arial" w:cs="Arial"/>
          <w:sz w:val="24"/>
          <w:szCs w:val="24"/>
          <w:lang w:eastAsia="ru-RU"/>
        </w:rPr>
        <w:t>направление  заявителю</w:t>
      </w:r>
      <w:proofErr w:type="gramEnd"/>
      <w:r w:rsidRPr="00B015F2">
        <w:rPr>
          <w:rFonts w:ascii="Arial" w:eastAsia="Times New Roman" w:hAnsi="Arial" w:cs="Arial"/>
          <w:sz w:val="24"/>
          <w:szCs w:val="24"/>
          <w:lang w:eastAsia="ru-RU"/>
        </w:rPr>
        <w:t xml:space="preserve"> уведомления о предоставлении (отказе в предоставлении) жилого помещения муниципального маневренного фонда или его выдача при личном обращении заявителя в Комитет.</w:t>
      </w:r>
    </w:p>
    <w:p w14:paraId="49CC28D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2.3.4</w:t>
      </w:r>
      <w:r w:rsidRPr="00B015F2">
        <w:rPr>
          <w:rFonts w:ascii="Arial" w:eastAsia="Times New Roman" w:hAnsi="Arial" w:cs="Arial"/>
          <w:i/>
          <w:sz w:val="24"/>
          <w:szCs w:val="24"/>
          <w:lang w:eastAsia="ru-RU"/>
        </w:rPr>
        <w:t xml:space="preserve"> </w:t>
      </w:r>
      <w:r w:rsidRPr="00B015F2">
        <w:rPr>
          <w:rFonts w:ascii="Arial" w:eastAsia="Times New Roman" w:hAnsi="Arial" w:cs="Arial"/>
          <w:sz w:val="24"/>
          <w:szCs w:val="24"/>
          <w:lang w:eastAsia="ru-RU"/>
        </w:rPr>
        <w:t>Срок выполнения административной процедуры – три дня с момента подписания председателем Комитета приказа о предоставлении (отказе в предоставлении) жилого помещения муниципального маневренного фонда, уведомления о предоставлении (отказе в предоставлении) жилого помещения муниципального маневренного фонда; договора найма жилого помещения муниципального маневренного фонда.</w:t>
      </w:r>
    </w:p>
    <w:p w14:paraId="38481A1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2.4. Заключение договора найма жилого помещения муниципального маневренного фонда.</w:t>
      </w:r>
    </w:p>
    <w:p w14:paraId="411D0D7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2.4.1. Основанием для начала административной процедуры является подписание председателем Комитета приказа о предоставлении жилого помещения муниципального маневренного фонда и договора найма жилого помещения муниципального маневренного фонда. </w:t>
      </w:r>
    </w:p>
    <w:p w14:paraId="129966E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2.4.2. Для заключения договора найма жилого помещения муниципального маневренного фонда начальник отдела управления жилищным фондом Комитета приглашает заявителя в отдел управления жилищным фондом Комитета путем направления телефонограммы по телефонному номеру, указанному в заявлении, в течение трех дней с момента подписания председателем Комитета приказа о предоставлении жилого помещения муниципального маневренного фонда и договора найма жилого помещения муниципального маневренного фонда. Заявителю необходимо предоставить оригиналы документов, удостоверяющих личность заявителя и членов его семьи, а также подлинники документов, необходимых для предоставления муниципальной услуги (в случае, если </w:t>
      </w:r>
      <w:r w:rsidRPr="00B015F2">
        <w:rPr>
          <w:rFonts w:ascii="Arial" w:eastAsia="Times New Roman" w:hAnsi="Arial" w:cs="Arial"/>
          <w:sz w:val="24"/>
          <w:szCs w:val="24"/>
          <w:lang w:eastAsia="ru-RU"/>
        </w:rPr>
        <w:lastRenderedPageBreak/>
        <w:t xml:space="preserve">заявление поступило по почте, электронной почте, посредством городского портала и заявителем не предоставлялись оригиналы для сверки). </w:t>
      </w:r>
    </w:p>
    <w:p w14:paraId="220E080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2.4.3. Срок выполнения административной процедуры – 10 дней с момента подписания председателем Комитета приказа о предоставлении жилого помещения муниципального маневренного фонда и договора найма жилого помещения муниципального маневренного фонда.</w:t>
      </w:r>
    </w:p>
    <w:p w14:paraId="0F57F44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2.4.4. Результатом административной процедуры является заключение заявителем договора найма жилого помещения муниципального маневренного фонда.</w:t>
      </w:r>
    </w:p>
    <w:p w14:paraId="3C421C0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2.5. В случае выявления в выданных в результате предоставления муниципальной услуги документах опечаток и ошибок начальник отдела управления жилищным фондом Комитета в течение пяти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4F3B390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E068EC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 Особенности выполнения административных процедур</w:t>
      </w:r>
    </w:p>
    <w:p w14:paraId="4C9FBFE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электронной форме</w:t>
      </w:r>
    </w:p>
    <w:p w14:paraId="279204C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27CEAD9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3.1. Посредством городского портала заявителю предоставляется возможность предварительной записи на прием в комитет для подачи документов. </w:t>
      </w:r>
    </w:p>
    <w:p w14:paraId="3EE695D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3.2. Особенности выполнения административной процедуры «Получение (прием), регистрация и направление заявления и приложенных к нему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предусмотрены в подпункте 2.1.4 пункта 2.1 подраздела 2 настоящего раздела Регламента. </w:t>
      </w:r>
    </w:p>
    <w:p w14:paraId="2F0FD32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3.2. В ходе выполнения административной процедуры «Рассмотрение заявления и предоставленных заявителем документов, принятие решения о предоставлении (отказе в предоставлении) жилого помещения муниципального маневренного фонда» Комитет запрашивает документы в администрации города Барнаула и Управлении Федеральной службой государственной регистрации, кадастра и картографии по Алтайскому краю,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D23EB1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3.3. Особенности выполнения административной процедуры «Направление (выдача) заявителю уведомления о предоставлении жилого помещения муниципального маневренного фонда либо уведомления об отказе в предоставлении жилого помещения муниципального маневренного фонда» в случае направления заявления и прилагаемых к нему документов в форме электронных документов по электронной почте, посредством городского портала или иным способом, позволяющим производить передачу данных в электронном виде, предусмотрены в подпункте 2.3.2 пункта 2.3 подраздела 2 настоящего раздела Регламента.</w:t>
      </w:r>
    </w:p>
    <w:p w14:paraId="35FE911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02121BD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IV. Формы контроля за предоставлением муниципальной услуги</w:t>
      </w:r>
    </w:p>
    <w:p w14:paraId="0BC2EF2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05E9D0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bookmarkStart w:id="4" w:name="Par337"/>
      <w:bookmarkEnd w:id="4"/>
      <w:r w:rsidRPr="00B015F2">
        <w:rPr>
          <w:rFonts w:ascii="Arial" w:eastAsia="Times New Roman" w:hAnsi="Arial" w:cs="Arial"/>
          <w:sz w:val="24"/>
          <w:szCs w:val="24"/>
          <w:lang w:eastAsia="ru-RU"/>
        </w:rPr>
        <w:t>1. Порядок осуществления текущего контроля за соблюдением</w:t>
      </w:r>
    </w:p>
    <w:p w14:paraId="58BA831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и исполнением должностными лицами и муниципальными служащими, участвующими в предоставлении муниципальной услуги, положений </w:t>
      </w:r>
      <w:r w:rsidRPr="00B015F2">
        <w:rPr>
          <w:rFonts w:ascii="Arial" w:eastAsia="Times New Roman" w:hAnsi="Arial" w:cs="Arial"/>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14:paraId="0644532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а также принятием ими решений</w:t>
      </w:r>
    </w:p>
    <w:p w14:paraId="063645A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6B19D1C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работы по предоставлению муниципальной услуги).</w:t>
      </w:r>
    </w:p>
    <w:p w14:paraId="5891CA8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1.2.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должностными лицами положений Регламента, иных нормативных правовых актов Российской Федерации.</w:t>
      </w:r>
    </w:p>
    <w:p w14:paraId="6C12C9F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1.3. Проверки могут быть плановыми (осуществляться на основании ежегодных планов работы Комитета) и внеплановыми. </w:t>
      </w:r>
    </w:p>
    <w:p w14:paraId="27DA384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9AD12D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FB7C9C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bookmarkStart w:id="5" w:name="Par344"/>
      <w:bookmarkEnd w:id="5"/>
      <w:r w:rsidRPr="00B015F2">
        <w:rPr>
          <w:rFonts w:ascii="Arial" w:eastAsia="Times New Roman" w:hAnsi="Arial" w:cs="Arial"/>
          <w:sz w:val="24"/>
          <w:szCs w:val="24"/>
          <w:lang w:eastAsia="ru-RU"/>
        </w:rPr>
        <w:t xml:space="preserve">2. Порядок и периодичность осуществления плановых </w:t>
      </w:r>
    </w:p>
    <w:p w14:paraId="48C46F7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2F6286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878423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2891398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председателем Комитета.</w:t>
      </w:r>
    </w:p>
    <w:p w14:paraId="6658F26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14:paraId="7D58CEC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2.4. Периодичность осуществления контроля устанавливается председателем Комитета.</w:t>
      </w:r>
    </w:p>
    <w:p w14:paraId="5302B02B"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92D3ADD"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 Ответственность должностных лиц и муниципальных служащих</w:t>
      </w:r>
    </w:p>
    <w:p w14:paraId="4737F093"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8150B6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6A63134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5E7991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50E891F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0535B5B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 Положения, характеризующие требования к порядку и формам</w:t>
      </w:r>
    </w:p>
    <w:p w14:paraId="7887D07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контроля за предоставлением муниципальной услуги,</w:t>
      </w:r>
    </w:p>
    <w:p w14:paraId="0D545F0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том числе со стороны граждан, их объединений и организаций</w:t>
      </w:r>
    </w:p>
    <w:p w14:paraId="78CEA9F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2B5B76C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4.1. Требованиями к порядку и формам контроля за предоставлением муниципальной услуги являются непрерывность, эффективность, независимость, </w:t>
      </w:r>
      <w:r w:rsidRPr="00B015F2">
        <w:rPr>
          <w:rFonts w:ascii="Arial" w:eastAsia="Times New Roman" w:hAnsi="Arial" w:cs="Arial"/>
          <w:sz w:val="24"/>
          <w:szCs w:val="24"/>
          <w:lang w:eastAsia="ru-RU"/>
        </w:rPr>
        <w:lastRenderedPageBreak/>
        <w:t>профессиональная компетентность, должная тщательность лиц, осуществляющих контроль за предоставлением муниципальной услуги.</w:t>
      </w:r>
    </w:p>
    <w:p w14:paraId="6EE9329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0345E94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2C13F5E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14CE85D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1F0E2B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21376CD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66582BF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5F9B2F6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p w14:paraId="5F7603E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D811A2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val="en-US" w:eastAsia="ru-RU"/>
        </w:rPr>
        <w:t>V</w:t>
      </w:r>
      <w:r w:rsidRPr="00B015F2">
        <w:rPr>
          <w:rFonts w:ascii="Arial" w:eastAsia="Times New Roman" w:hAnsi="Arial" w:cs="Arial"/>
          <w:sz w:val="24"/>
          <w:szCs w:val="24"/>
          <w:lang w:eastAsia="ru-RU"/>
        </w:rPr>
        <w:t xml:space="preserve">. Досудебный (внесудебный) порядок обжалования решений и действий (бездействия) органа, предоставляющего </w:t>
      </w:r>
    </w:p>
    <w:p w14:paraId="6CD4099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муниципальную услугу, а также должностных лиц,</w:t>
      </w:r>
    </w:p>
    <w:p w14:paraId="1D8139D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муниципальных служащих, участвующих в предоставлении муниципальной услуги</w:t>
      </w:r>
    </w:p>
    <w:p w14:paraId="01944E9D"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198934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14:paraId="45571E7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A39143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Заявитель имеет право подать жалобу на решения и (или) действия (бездействие) Комитета, а также его должностных лиц и муниципальных служащих, участвующих </w:t>
      </w:r>
      <w:r w:rsidRPr="00B015F2">
        <w:rPr>
          <w:rFonts w:ascii="Arial" w:eastAsia="Times New Roman" w:hAnsi="Arial" w:cs="Arial"/>
          <w:sz w:val="24"/>
          <w:szCs w:val="24"/>
          <w:lang w:eastAsia="ru-RU"/>
        </w:rPr>
        <w:lastRenderedPageBreak/>
        <w:t>в предоставлении муниципальной услуги (далее – жалоба), в соответствии с законодательством Российской Федерации.</w:t>
      </w:r>
    </w:p>
    <w:p w14:paraId="3AC839C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E5D2D95"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w:t>
      </w:r>
    </w:p>
    <w:p w14:paraId="47AA800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а также его должностных лиц и муниципальных служащих, участвующих                   в предоставлении муниципальной услуги</w:t>
      </w:r>
    </w:p>
    <w:p w14:paraId="72FD55C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BD125C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Заявитель может обжаловать решения и (или) действия (бездействие):</w:t>
      </w:r>
    </w:p>
    <w:p w14:paraId="21A27B9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должностных лиц и муниципальных служащих Комитета – председателю Комитета;</w:t>
      </w:r>
    </w:p>
    <w:p w14:paraId="716C09E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председателя Комитета - в администрацию города Барнаула. </w:t>
      </w:r>
    </w:p>
    <w:p w14:paraId="58C59A2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Контактные данные для подачи жалобы, а также сведения о времени и месте приема жалоб, приведены в приложении 4 к Регламенту.</w:t>
      </w:r>
    </w:p>
    <w:p w14:paraId="2FB8522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D3405D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 Предмет досудебного (внесудебного) обжалования</w:t>
      </w:r>
    </w:p>
    <w:p w14:paraId="5FD1165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35316D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14:paraId="55A127E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3.1.1. Нарушения срока регистрации заявления;</w:t>
      </w:r>
    </w:p>
    <w:p w14:paraId="2283A58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3.1.2. Нарушения срока предоставления муниципальной услуги;</w:t>
      </w:r>
    </w:p>
    <w:p w14:paraId="2F70F34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1B317AC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543F0C0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11BDB1E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55DBAD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3.1.7. Отказа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67D5832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3.1.8. Нарушения срока или порядка выдачи документов по результатам предоставления муниципальной услуги;</w:t>
      </w:r>
    </w:p>
    <w:p w14:paraId="0514453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75B0C3C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w:t>
      </w:r>
      <w:r w:rsidRPr="00B015F2">
        <w:rPr>
          <w:rFonts w:ascii="Arial" w:eastAsia="Times New Roman" w:hAnsi="Arial" w:cs="Arial"/>
          <w:sz w:val="24"/>
          <w:szCs w:val="24"/>
          <w:lang w:eastAsia="ru-RU"/>
        </w:rPr>
        <w:lastRenderedPageBreak/>
        <w:t xml:space="preserve">за исключением случаев, предусмотренных пунктом 4 части 1 статьи </w:t>
      </w:r>
      <w:proofErr w:type="gramStart"/>
      <w:r w:rsidRPr="00B015F2">
        <w:rPr>
          <w:rFonts w:ascii="Arial" w:eastAsia="Times New Roman" w:hAnsi="Arial" w:cs="Arial"/>
          <w:sz w:val="24"/>
          <w:szCs w:val="24"/>
          <w:lang w:eastAsia="ru-RU"/>
        </w:rPr>
        <w:t>7  Федерального</w:t>
      </w:r>
      <w:proofErr w:type="gramEnd"/>
      <w:r w:rsidRPr="00B015F2">
        <w:rPr>
          <w:rFonts w:ascii="Arial" w:eastAsia="Times New Roman" w:hAnsi="Arial" w:cs="Arial"/>
          <w:sz w:val="24"/>
          <w:szCs w:val="24"/>
          <w:lang w:eastAsia="ru-RU"/>
        </w:rPr>
        <w:t xml:space="preserve"> закона от 27.07.2010 №210-ФЗ.</w:t>
      </w:r>
    </w:p>
    <w:p w14:paraId="1953468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3.2. Заявитель в своей жалобе указывает:</w:t>
      </w:r>
    </w:p>
    <w:p w14:paraId="2AC509C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14:paraId="6415BAC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3.2.2. Фамилию, имя, отчество (последнее − при наличии), сведения о месте жительства заявителя – гражданина, а также номер контактного телефона, адрес электронной почты (при наличии) и почтовый адрес, по которым должен быть направлен ответ заявителю;</w:t>
      </w:r>
    </w:p>
    <w:p w14:paraId="30AABB0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20D5125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292D92E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469BF6C"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4. Порядок подачи и рассмотрения жалобы</w:t>
      </w:r>
    </w:p>
    <w:p w14:paraId="77E176B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F94143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14:paraId="0ED82B4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w:t>
      </w:r>
      <w:hyperlink r:id="rId8" w:history="1">
        <w:r w:rsidRPr="00B015F2">
          <w:rPr>
            <w:rFonts w:ascii="Arial" w:eastAsia="Times New Roman" w:hAnsi="Arial" w:cs="Arial"/>
            <w:color w:val="0000FF"/>
            <w:sz w:val="24"/>
            <w:szCs w:val="24"/>
            <w:u w:val="single"/>
            <w:lang w:eastAsia="ru-RU"/>
          </w:rPr>
          <w:t>https://do.gosuslugi.ru/</w:t>
        </w:r>
      </w:hyperlink>
      <w:r w:rsidRPr="00B015F2">
        <w:rPr>
          <w:rFonts w:ascii="Arial" w:eastAsia="Times New Roman" w:hAnsi="Arial" w:cs="Arial"/>
          <w:sz w:val="24"/>
          <w:szCs w:val="24"/>
          <w:lang w:eastAsia="ru-RU"/>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14:paraId="1600ACC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2F0A59C"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5.Сроки рассмотрения жалобы</w:t>
      </w:r>
    </w:p>
    <w:p w14:paraId="550E134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8079C0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76F9D30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69223BA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6157CD8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 Результат рассмотрения жалобы</w:t>
      </w:r>
    </w:p>
    <w:p w14:paraId="0074E66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1FB6B00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6.1. По результатам рассмотрения жалобы должностным лицом, уполномоченным на рассмотрения жалобы,</w:t>
      </w:r>
      <w:r w:rsidRPr="00B015F2">
        <w:rPr>
          <w:rFonts w:ascii="Arial" w:eastAsia="Times New Roman" w:hAnsi="Arial" w:cs="Arial"/>
          <w:i/>
          <w:sz w:val="24"/>
          <w:szCs w:val="24"/>
          <w:lang w:eastAsia="ru-RU"/>
        </w:rPr>
        <w:t xml:space="preserve"> </w:t>
      </w:r>
      <w:r w:rsidRPr="00B015F2">
        <w:rPr>
          <w:rFonts w:ascii="Arial" w:eastAsia="Times New Roman" w:hAnsi="Arial" w:cs="Arial"/>
          <w:sz w:val="24"/>
          <w:szCs w:val="24"/>
          <w:lang w:eastAsia="ru-RU"/>
        </w:rPr>
        <w:t>принимается одно из следующих решений:</w:t>
      </w:r>
    </w:p>
    <w:p w14:paraId="3E8C4E3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6.1.1. Жалоба удовлетворяется, в том числе в форме отмены принятого решения, исправления допущенных Комитетом опечаток и ошибок в выданных в результате </w:t>
      </w:r>
      <w:r w:rsidRPr="00B015F2">
        <w:rPr>
          <w:rFonts w:ascii="Arial" w:eastAsia="Times New Roman" w:hAnsi="Arial" w:cs="Arial"/>
          <w:sz w:val="24"/>
          <w:szCs w:val="24"/>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7A09BF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6.1.2. В удовлетворении жалобы отказывается.</w:t>
      </w:r>
    </w:p>
    <w:p w14:paraId="578CDD2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 В ответе по результатам рассмотрения жалобы указываются:</w:t>
      </w:r>
    </w:p>
    <w:p w14:paraId="520DDDE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90645C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00B0986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6.2.3. Фамилия, имя, отчество (последнее – при наличии) заявителя;</w:t>
      </w:r>
    </w:p>
    <w:p w14:paraId="11D258B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6.2.4. Основания для принятия решения по жалобе;</w:t>
      </w:r>
    </w:p>
    <w:p w14:paraId="4DA1528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6.2.5. Принятое по жалобе решение;</w:t>
      </w:r>
    </w:p>
    <w:p w14:paraId="40E7A3F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1898B8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6.2.7. Сведения о порядке обжалования принятого по жалобе решения.</w:t>
      </w:r>
    </w:p>
    <w:p w14:paraId="64BA833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6.3. В удовлетворении жалобы отказывается в следующих случаях:</w:t>
      </w:r>
    </w:p>
    <w:p w14:paraId="6249F37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6.3.1. Наличия вступившего в законную силу решения суда, арбитражного суда по жалобе о том же предмете и по тем же основаниям;</w:t>
      </w:r>
    </w:p>
    <w:p w14:paraId="4A0EAF9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6.3.2. Подачи жалобы лицом, полномочия которого не подтверждены в порядке, установленном законодательством Российской Федерации;</w:t>
      </w:r>
    </w:p>
    <w:p w14:paraId="3073220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4BEC344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14:paraId="3F9ED00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4A9E770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 случае, если текст жалобы не поддается прочтению, ответ на жалобу </w:t>
      </w:r>
      <w:proofErr w:type="gramStart"/>
      <w:r w:rsidRPr="00B015F2">
        <w:rPr>
          <w:rFonts w:ascii="Arial" w:eastAsia="Times New Roman" w:hAnsi="Arial" w:cs="Arial"/>
          <w:sz w:val="24"/>
          <w:szCs w:val="24"/>
          <w:lang w:eastAsia="ru-RU"/>
        </w:rPr>
        <w:t>не дается</w:t>
      </w:r>
      <w:proofErr w:type="gramEnd"/>
      <w:r w:rsidRPr="00B015F2">
        <w:rPr>
          <w:rFonts w:ascii="Arial" w:eastAsia="Times New Roman" w:hAnsi="Arial" w:cs="Arial"/>
          <w:sz w:val="24"/>
          <w:szCs w:val="24"/>
          <w:lang w:eastAsia="ru-RU"/>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C49180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B2B2E7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7. Порядок информирования заявителя о ходе</w:t>
      </w:r>
    </w:p>
    <w:p w14:paraId="22A1687D"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и результатах рассмотрения жалобы</w:t>
      </w:r>
    </w:p>
    <w:p w14:paraId="2532492C"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52DD49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7.1. Не позднее дня, следующего за днем принятия решения, предусмотренного в пункте 6.1 подраздела 6 настоящего раздела Регламент, заявителю в письменной </w:t>
      </w:r>
      <w:r w:rsidRPr="00B015F2">
        <w:rPr>
          <w:rFonts w:ascii="Arial" w:eastAsia="Times New Roman" w:hAnsi="Arial" w:cs="Arial"/>
          <w:sz w:val="24"/>
          <w:szCs w:val="24"/>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14:paraId="1A41296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7.2. В случае </w:t>
      </w:r>
      <w:proofErr w:type="gramStart"/>
      <w:r w:rsidRPr="00B015F2">
        <w:rPr>
          <w:rFonts w:ascii="Arial" w:eastAsia="Times New Roman" w:hAnsi="Arial" w:cs="Arial"/>
          <w:sz w:val="24"/>
          <w:szCs w:val="24"/>
          <w:lang w:eastAsia="ru-RU"/>
        </w:rPr>
        <w:t>признания жалобы</w:t>
      </w:r>
      <w:proofErr w:type="gramEnd"/>
      <w:r w:rsidRPr="00B015F2">
        <w:rPr>
          <w:rFonts w:ascii="Arial" w:eastAsia="Times New Roman" w:hAnsi="Arial" w:cs="Arial"/>
          <w:sz w:val="24"/>
          <w:szCs w:val="24"/>
          <w:lang w:eastAsia="ru-RU"/>
        </w:rPr>
        <w:t xml:space="preserve">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F178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7.3. В случае признания жалобы не подлежащей удовлетворению в ответе заявителю, указанном </w:t>
      </w:r>
      <w:proofErr w:type="gramStart"/>
      <w:r w:rsidRPr="00B015F2">
        <w:rPr>
          <w:rFonts w:ascii="Arial" w:eastAsia="Times New Roman" w:hAnsi="Arial" w:cs="Arial"/>
          <w:sz w:val="24"/>
          <w:szCs w:val="24"/>
          <w:lang w:eastAsia="ru-RU"/>
        </w:rPr>
        <w:t>в  пункте</w:t>
      </w:r>
      <w:proofErr w:type="gramEnd"/>
      <w:r w:rsidRPr="00B015F2">
        <w:rPr>
          <w:rFonts w:ascii="Arial" w:eastAsia="Times New Roman" w:hAnsi="Arial" w:cs="Arial"/>
          <w:sz w:val="24"/>
          <w:szCs w:val="24"/>
          <w:lang w:eastAsia="ru-RU"/>
        </w:rPr>
        <w:t xml:space="preserve">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1995B90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FE93E55"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8. Порядок обжалования решения по жалобе</w:t>
      </w:r>
    </w:p>
    <w:p w14:paraId="5208FA1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3D6F8C4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8.1. Заявитель имеет право обжаловать решение по жалобе председателя комитета, должностных лиц комитета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7B64D7D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66B9CD8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010E1C9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156BAC5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8.3. Решение по жалобе на решение уполномоченного органа, принятое главой города Барнаула, может быть обжаловано заявителем в судебном порядке.</w:t>
      </w:r>
    </w:p>
    <w:p w14:paraId="5EBE62A3"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8DAE9E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9. Право заявителя на получение информации и документов,</w:t>
      </w:r>
    </w:p>
    <w:p w14:paraId="114D486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необходимых для обоснования и рассмотрения жалобы</w:t>
      </w:r>
    </w:p>
    <w:p w14:paraId="5CDF2AF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8807BF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p w14:paraId="7420364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12CE23C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10. Способы информирования заявителя о порядке </w:t>
      </w:r>
    </w:p>
    <w:p w14:paraId="093F1369"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подачи и рассмотрения жалобы</w:t>
      </w:r>
    </w:p>
    <w:p w14:paraId="53D86AA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07F60E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предоставляющих </w:t>
      </w:r>
      <w:r w:rsidRPr="00B015F2">
        <w:rPr>
          <w:rFonts w:ascii="Arial" w:eastAsia="Times New Roman" w:hAnsi="Arial" w:cs="Arial"/>
          <w:sz w:val="24"/>
          <w:szCs w:val="24"/>
          <w:lang w:eastAsia="ru-RU"/>
        </w:rPr>
        <w:lastRenderedPageBreak/>
        <w:t>муниципальную услугу, в порядке, предусмотренном подразделом 3 раздела I Регламента, для информирования о предоставлении муниципальной услуги.</w:t>
      </w:r>
    </w:p>
    <w:p w14:paraId="21B5638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46B7CAD8"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Приложение 1 </w:t>
      </w:r>
    </w:p>
    <w:p w14:paraId="13ED9F08"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 Регламенту</w:t>
      </w:r>
    </w:p>
    <w:p w14:paraId="1DFAB23A"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594170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СВЕДЕНИЯ</w:t>
      </w:r>
    </w:p>
    <w:p w14:paraId="0D43B3EC"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об информационных системах, обеспечивающих возможность получения информации о муниципальной услуге или возможность получения муниципальной услуги в электронной форме</w:t>
      </w:r>
    </w:p>
    <w:p w14:paraId="795A127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56"/>
        <w:gridCol w:w="3353"/>
      </w:tblGrid>
      <w:tr w:rsidR="00B015F2" w:rsidRPr="00B015F2" w14:paraId="14456F44" w14:textId="77777777" w:rsidTr="00EE3F57">
        <w:trPr>
          <w:jc w:val="center"/>
        </w:trPr>
        <w:tc>
          <w:tcPr>
            <w:tcW w:w="3036" w:type="dxa"/>
          </w:tcPr>
          <w:p w14:paraId="0F824B4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iCs/>
                <w:sz w:val="24"/>
                <w:szCs w:val="24"/>
                <w:lang w:eastAsia="ru-RU"/>
              </w:rPr>
              <w:t>Полное наименование информационной системы</w:t>
            </w:r>
            <w:r w:rsidRPr="00B015F2">
              <w:rPr>
                <w:rFonts w:ascii="Arial" w:eastAsia="Times New Roman" w:hAnsi="Arial" w:cs="Arial"/>
                <w:sz w:val="24"/>
                <w:szCs w:val="24"/>
                <w:lang w:eastAsia="ru-RU"/>
              </w:rPr>
              <w:t xml:space="preserve"> </w:t>
            </w:r>
          </w:p>
        </w:tc>
        <w:tc>
          <w:tcPr>
            <w:tcW w:w="3156" w:type="dxa"/>
          </w:tcPr>
          <w:p w14:paraId="148D93C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Адрес в информационно-телекоммуникационной сети «Интернет»</w:t>
            </w:r>
          </w:p>
        </w:tc>
        <w:tc>
          <w:tcPr>
            <w:tcW w:w="3353" w:type="dxa"/>
          </w:tcPr>
          <w:p w14:paraId="166AA4E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Наличие/отсутствие технической возможности предоставления услуги в электронной форме</w:t>
            </w:r>
          </w:p>
        </w:tc>
      </w:tr>
      <w:tr w:rsidR="00B015F2" w:rsidRPr="00B015F2" w14:paraId="600B301B" w14:textId="77777777" w:rsidTr="00EE3F57">
        <w:trPr>
          <w:jc w:val="center"/>
        </w:trPr>
        <w:tc>
          <w:tcPr>
            <w:tcW w:w="3036" w:type="dxa"/>
          </w:tcPr>
          <w:p w14:paraId="46CA376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iCs/>
                <w:sz w:val="24"/>
                <w:szCs w:val="24"/>
                <w:lang w:eastAsia="ru-RU"/>
              </w:rPr>
            </w:pPr>
            <w:r w:rsidRPr="00B015F2">
              <w:rPr>
                <w:rFonts w:ascii="Arial" w:eastAsia="Times New Roman" w:hAnsi="Arial" w:cs="Arial"/>
                <w:iCs/>
                <w:sz w:val="24"/>
                <w:szCs w:val="24"/>
                <w:lang w:eastAsia="ru-RU"/>
              </w:rPr>
              <w:t>Федеральная государственная информационная система «Единый портал государственных и муниципальных услуг (функций)»</w:t>
            </w:r>
          </w:p>
        </w:tc>
        <w:tc>
          <w:tcPr>
            <w:tcW w:w="3156" w:type="dxa"/>
          </w:tcPr>
          <w:p w14:paraId="56BC50F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iCs/>
                <w:sz w:val="24"/>
                <w:szCs w:val="24"/>
                <w:lang w:eastAsia="ru-RU"/>
              </w:rPr>
            </w:pPr>
            <w:hyperlink r:id="rId9" w:history="1">
              <w:r w:rsidRPr="00B015F2">
                <w:rPr>
                  <w:rFonts w:ascii="Arial" w:eastAsia="Times New Roman" w:hAnsi="Arial" w:cs="Arial"/>
                  <w:iCs/>
                  <w:color w:val="0000FF"/>
                  <w:sz w:val="24"/>
                  <w:szCs w:val="24"/>
                  <w:u w:val="single"/>
                  <w:lang w:eastAsia="ru-RU"/>
                </w:rPr>
                <w:t>http://www.gosuslugi.ru</w:t>
              </w:r>
            </w:hyperlink>
          </w:p>
        </w:tc>
        <w:tc>
          <w:tcPr>
            <w:tcW w:w="3353" w:type="dxa"/>
          </w:tcPr>
          <w:p w14:paraId="117C13A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iCs/>
                <w:sz w:val="24"/>
                <w:szCs w:val="24"/>
                <w:lang w:eastAsia="ru-RU"/>
              </w:rPr>
            </w:pPr>
            <w:r w:rsidRPr="00B015F2">
              <w:rPr>
                <w:rFonts w:ascii="Arial" w:eastAsia="Times New Roman" w:hAnsi="Arial" w:cs="Arial"/>
                <w:sz w:val="24"/>
                <w:szCs w:val="24"/>
                <w:lang w:eastAsia="ru-RU"/>
              </w:rPr>
              <w:t xml:space="preserve">Отсутствует возможность получения муниципальной услуги в электронной форме </w:t>
            </w:r>
          </w:p>
        </w:tc>
      </w:tr>
      <w:tr w:rsidR="00B015F2" w:rsidRPr="00B015F2" w14:paraId="65BCECF2" w14:textId="77777777" w:rsidTr="00EE3F57">
        <w:trPr>
          <w:jc w:val="center"/>
        </w:trPr>
        <w:tc>
          <w:tcPr>
            <w:tcW w:w="3036" w:type="dxa"/>
          </w:tcPr>
          <w:p w14:paraId="2841635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Муниципальная автоматизированная информационная система «Электронный Барнаул» </w:t>
            </w:r>
          </w:p>
        </w:tc>
        <w:tc>
          <w:tcPr>
            <w:tcW w:w="3156" w:type="dxa"/>
          </w:tcPr>
          <w:p w14:paraId="6F8D9B4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val="en-US" w:eastAsia="ru-RU"/>
              </w:rPr>
            </w:pPr>
            <w:r w:rsidRPr="00B015F2">
              <w:rPr>
                <w:rFonts w:ascii="Arial" w:eastAsia="Times New Roman" w:hAnsi="Arial" w:cs="Arial"/>
                <w:sz w:val="24"/>
                <w:szCs w:val="24"/>
                <w:lang w:val="en-US" w:eastAsia="ru-RU"/>
              </w:rPr>
              <w:t>http</w:t>
            </w:r>
            <w:r w:rsidRPr="00B015F2">
              <w:rPr>
                <w:rFonts w:ascii="Arial" w:eastAsia="Times New Roman" w:hAnsi="Arial" w:cs="Arial"/>
                <w:sz w:val="24"/>
                <w:szCs w:val="24"/>
                <w:lang w:eastAsia="ru-RU"/>
              </w:rPr>
              <w:t>://</w:t>
            </w:r>
            <w:r w:rsidRPr="00B015F2">
              <w:rPr>
                <w:rFonts w:ascii="Arial" w:eastAsia="Times New Roman" w:hAnsi="Arial" w:cs="Arial"/>
                <w:sz w:val="24"/>
                <w:szCs w:val="24"/>
                <w:lang w:val="en-US" w:eastAsia="ru-RU"/>
              </w:rPr>
              <w:t>portal.barnaul.org</w:t>
            </w:r>
          </w:p>
        </w:tc>
        <w:tc>
          <w:tcPr>
            <w:tcW w:w="3353" w:type="dxa"/>
          </w:tcPr>
          <w:p w14:paraId="268C0C3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Доступно получение муниципальной услуги в электронной форме</w:t>
            </w:r>
          </w:p>
        </w:tc>
      </w:tr>
    </w:tbl>
    <w:p w14:paraId="1BDAF9C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3AABFB90"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Приложение 2</w:t>
      </w:r>
    </w:p>
    <w:p w14:paraId="72DEA1B8"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 Регламенту</w:t>
      </w:r>
    </w:p>
    <w:p w14:paraId="61EF0AF3"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A83F6E7"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Председателю комитета</w:t>
      </w:r>
    </w:p>
    <w:p w14:paraId="23A3C19A"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жилищно-коммунального </w:t>
      </w:r>
    </w:p>
    <w:p w14:paraId="5C4707F0"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хозяйства города Барнаула                                                                                          ________________________</w:t>
      </w:r>
    </w:p>
    <w:p w14:paraId="2C08579B"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от ______________________</w:t>
      </w:r>
    </w:p>
    <w:p w14:paraId="5715B1D8"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vertAlign w:val="superscript"/>
          <w:lang w:eastAsia="ru-RU"/>
        </w:rPr>
      </w:pP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t xml:space="preserve"> </w:t>
      </w:r>
      <w:r w:rsidRPr="00B015F2">
        <w:rPr>
          <w:rFonts w:ascii="Arial" w:eastAsia="Times New Roman" w:hAnsi="Arial" w:cs="Arial"/>
          <w:sz w:val="24"/>
          <w:szCs w:val="24"/>
          <w:vertAlign w:val="superscript"/>
          <w:lang w:eastAsia="ru-RU"/>
        </w:rPr>
        <w:t>(Ф.И.О.)</w:t>
      </w:r>
    </w:p>
    <w:p w14:paraId="765491D1"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_______________________</w:t>
      </w:r>
    </w:p>
    <w:p w14:paraId="256B03C7"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t xml:space="preserve">проживающего по адресу:        </w:t>
      </w:r>
    </w:p>
    <w:p w14:paraId="157C9EB8"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proofErr w:type="spellStart"/>
      <w:r w:rsidRPr="00B015F2">
        <w:rPr>
          <w:rFonts w:ascii="Arial" w:eastAsia="Times New Roman" w:hAnsi="Arial" w:cs="Arial"/>
          <w:sz w:val="24"/>
          <w:szCs w:val="24"/>
          <w:lang w:eastAsia="ru-RU"/>
        </w:rPr>
        <w:t>г.Барнаул</w:t>
      </w:r>
      <w:proofErr w:type="spellEnd"/>
      <w:r w:rsidRPr="00B015F2">
        <w:rPr>
          <w:rFonts w:ascii="Arial" w:eastAsia="Times New Roman" w:hAnsi="Arial" w:cs="Arial"/>
          <w:sz w:val="24"/>
          <w:szCs w:val="24"/>
          <w:lang w:eastAsia="ru-RU"/>
        </w:rPr>
        <w:t>, ул. _____________</w:t>
      </w:r>
    </w:p>
    <w:p w14:paraId="68E1BFE0"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r>
      <w:r w:rsidRPr="00B015F2">
        <w:rPr>
          <w:rFonts w:ascii="Arial" w:eastAsia="Times New Roman" w:hAnsi="Arial" w:cs="Arial"/>
          <w:sz w:val="24"/>
          <w:szCs w:val="24"/>
          <w:lang w:eastAsia="ru-RU"/>
        </w:rPr>
        <w:tab/>
        <w:t>телефон _________________</w:t>
      </w:r>
    </w:p>
    <w:p w14:paraId="378AD5B5"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vertAlign w:val="subscript"/>
          <w:lang w:eastAsia="ru-RU"/>
        </w:rPr>
      </w:pPr>
      <w:proofErr w:type="spellStart"/>
      <w:proofErr w:type="gramStart"/>
      <w:r w:rsidRPr="00B015F2">
        <w:rPr>
          <w:rFonts w:ascii="Arial" w:eastAsia="Times New Roman" w:hAnsi="Arial" w:cs="Arial"/>
          <w:sz w:val="24"/>
          <w:szCs w:val="24"/>
          <w:lang w:eastAsia="ru-RU"/>
        </w:rPr>
        <w:t>эл.почта</w:t>
      </w:r>
      <w:proofErr w:type="spellEnd"/>
      <w:proofErr w:type="gramEnd"/>
      <w:r w:rsidRPr="00B015F2">
        <w:rPr>
          <w:rFonts w:ascii="Arial" w:eastAsia="Times New Roman" w:hAnsi="Arial" w:cs="Arial"/>
          <w:sz w:val="24"/>
          <w:szCs w:val="24"/>
          <w:lang w:eastAsia="ru-RU"/>
        </w:rPr>
        <w:t xml:space="preserve"> _________________</w:t>
      </w:r>
    </w:p>
    <w:p w14:paraId="643558B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6D996E1F"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Заявление</w:t>
      </w:r>
    </w:p>
    <w:p w14:paraId="32228EF4"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2D2EB7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Прошу заключить со мной договор найма жилого помещения муниципального маневренного фонда в связи с ______________________________________________________________________</w:t>
      </w:r>
      <w:r w:rsidRPr="00B015F2">
        <w:rPr>
          <w:rFonts w:ascii="Arial" w:eastAsia="Times New Roman" w:hAnsi="Arial" w:cs="Arial"/>
          <w:sz w:val="24"/>
          <w:szCs w:val="24"/>
          <w:lang w:eastAsia="ru-RU"/>
        </w:rPr>
        <w:lastRenderedPageBreak/>
        <w:t xml:space="preserve">______________________________ (указываются основания, предусмотренные подразделом 2 раздела </w:t>
      </w:r>
      <w:r w:rsidRPr="00B015F2">
        <w:rPr>
          <w:rFonts w:ascii="Arial" w:eastAsia="Times New Roman" w:hAnsi="Arial" w:cs="Arial"/>
          <w:sz w:val="24"/>
          <w:szCs w:val="24"/>
          <w:lang w:val="en-US" w:eastAsia="ru-RU"/>
        </w:rPr>
        <w:t>I</w:t>
      </w:r>
      <w:r w:rsidRPr="00B015F2">
        <w:rPr>
          <w:rFonts w:ascii="Arial" w:eastAsia="Times New Roman" w:hAnsi="Arial" w:cs="Arial"/>
          <w:sz w:val="24"/>
          <w:szCs w:val="24"/>
          <w:lang w:eastAsia="ru-RU"/>
        </w:rPr>
        <w:t xml:space="preserve"> Регламента).</w:t>
      </w:r>
    </w:p>
    <w:p w14:paraId="20A1649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договор найма прошу включить членов семьи:</w:t>
      </w:r>
    </w:p>
    <w:p w14:paraId="6A9BEB3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_____________________________________________________________;</w:t>
      </w:r>
    </w:p>
    <w:p w14:paraId="7A9B5CF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_____________________________________________________________;</w:t>
      </w:r>
    </w:p>
    <w:p w14:paraId="354A749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_____________________________________________________________;</w:t>
      </w:r>
    </w:p>
    <w:p w14:paraId="04672D8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_____________________________________________________________.</w:t>
      </w:r>
    </w:p>
    <w:p w14:paraId="054B679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38D2F9B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Выражаю согласие на обработку персональных данных в порядке Федерального закона от 27.07.2006 № 152-ФЗ «О персональных данных» и на информирование о ходе предоставление муниципальной услуги в порядке Федерального закона от 07.07.2003 №126-ФЗ «О связи». </w:t>
      </w:r>
    </w:p>
    <w:p w14:paraId="10C352E7" w14:textId="0F9C4E72"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Я согласен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№Предоставление</w:t>
      </w:r>
      <w:r>
        <w:rPr>
          <w:rFonts w:ascii="Arial" w:eastAsia="Times New Roman" w:hAnsi="Arial" w:cs="Arial"/>
          <w:sz w:val="24"/>
          <w:szCs w:val="24"/>
          <w:lang w:eastAsia="ru-RU"/>
        </w:rPr>
        <w:t xml:space="preserve"> </w:t>
      </w:r>
      <w:r w:rsidRPr="00B015F2">
        <w:rPr>
          <w:rFonts w:ascii="Arial" w:eastAsia="Times New Roman" w:hAnsi="Arial" w:cs="Arial"/>
          <w:sz w:val="24"/>
          <w:szCs w:val="24"/>
          <w:lang w:eastAsia="ru-RU"/>
        </w:rPr>
        <w:lastRenderedPageBreak/>
        <w:t>жилого помещения муниципального маневренного фонда». Согласие на обработку персональных данных (далее - согласие) действует бессрочно.</w:t>
      </w:r>
    </w:p>
    <w:p w14:paraId="305024D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В случае отзыва настоящего согласия обязуюсь направить письменное заявление </w:t>
      </w:r>
      <w:proofErr w:type="gramStart"/>
      <w:r w:rsidRPr="00B015F2">
        <w:rPr>
          <w:rFonts w:ascii="Arial" w:eastAsia="Times New Roman" w:hAnsi="Arial" w:cs="Arial"/>
          <w:sz w:val="24"/>
          <w:szCs w:val="24"/>
          <w:lang w:eastAsia="ru-RU"/>
        </w:rPr>
        <w:t>в  орган</w:t>
      </w:r>
      <w:proofErr w:type="gramEnd"/>
      <w:r w:rsidRPr="00B015F2">
        <w:rPr>
          <w:rFonts w:ascii="Arial" w:eastAsia="Times New Roman" w:hAnsi="Arial" w:cs="Arial"/>
          <w:sz w:val="24"/>
          <w:szCs w:val="24"/>
          <w:lang w:eastAsia="ru-RU"/>
        </w:rPr>
        <w:t>, предоставляющий муниципальную услугу, с указанием даты прекращения действия согласия.</w:t>
      </w:r>
    </w:p>
    <w:p w14:paraId="0DA1F31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Результат предоставления муниципальной услуги «Предоставление жилого помещения муниципального маневренного фонда» предоставить следующим способом (сделать пометку в поле слева от выбранного способа):</w:t>
      </w:r>
    </w:p>
    <w:p w14:paraId="18F6BE6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8695"/>
      </w:tblGrid>
      <w:tr w:rsidR="00B015F2" w:rsidRPr="00B015F2" w14:paraId="519E6BB8" w14:textId="77777777" w:rsidTr="00EE3F57">
        <w:trPr>
          <w:jc w:val="center"/>
        </w:trPr>
        <w:tc>
          <w:tcPr>
            <w:tcW w:w="627" w:type="dxa"/>
            <w:tcBorders>
              <w:top w:val="single" w:sz="4" w:space="0" w:color="auto"/>
              <w:left w:val="single" w:sz="4" w:space="0" w:color="auto"/>
              <w:bottom w:val="single" w:sz="4" w:space="0" w:color="auto"/>
              <w:right w:val="single" w:sz="4" w:space="0" w:color="auto"/>
            </w:tcBorders>
          </w:tcPr>
          <w:p w14:paraId="4CF3261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8695" w:type="dxa"/>
            <w:tcBorders>
              <w:top w:val="single" w:sz="4" w:space="0" w:color="auto"/>
              <w:left w:val="single" w:sz="4" w:space="0" w:color="auto"/>
              <w:bottom w:val="single" w:sz="4" w:space="0" w:color="auto"/>
              <w:right w:val="single" w:sz="4" w:space="0" w:color="auto"/>
            </w:tcBorders>
            <w:hideMark/>
          </w:tcPr>
          <w:p w14:paraId="270A4FA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виде бумажного документа, при личном обращении в комитет</w:t>
            </w:r>
          </w:p>
        </w:tc>
      </w:tr>
      <w:tr w:rsidR="00B015F2" w:rsidRPr="00B015F2" w14:paraId="265F5179" w14:textId="77777777" w:rsidTr="00EE3F57">
        <w:trPr>
          <w:jc w:val="center"/>
        </w:trPr>
        <w:tc>
          <w:tcPr>
            <w:tcW w:w="627" w:type="dxa"/>
            <w:tcBorders>
              <w:top w:val="single" w:sz="4" w:space="0" w:color="auto"/>
              <w:left w:val="single" w:sz="4" w:space="0" w:color="auto"/>
              <w:bottom w:val="single" w:sz="4" w:space="0" w:color="auto"/>
              <w:right w:val="single" w:sz="4" w:space="0" w:color="auto"/>
            </w:tcBorders>
          </w:tcPr>
          <w:p w14:paraId="4597589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8695" w:type="dxa"/>
            <w:tcBorders>
              <w:top w:val="single" w:sz="4" w:space="0" w:color="auto"/>
              <w:left w:val="single" w:sz="4" w:space="0" w:color="auto"/>
              <w:bottom w:val="single" w:sz="4" w:space="0" w:color="auto"/>
              <w:right w:val="single" w:sz="4" w:space="0" w:color="auto"/>
            </w:tcBorders>
            <w:hideMark/>
          </w:tcPr>
          <w:p w14:paraId="5A2DB40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виде бумажного документа, посредством почтового отправления;</w:t>
            </w:r>
          </w:p>
        </w:tc>
      </w:tr>
      <w:tr w:rsidR="00B015F2" w:rsidRPr="00B015F2" w14:paraId="6AA87DEC" w14:textId="77777777" w:rsidTr="00EE3F57">
        <w:trPr>
          <w:jc w:val="center"/>
        </w:trPr>
        <w:tc>
          <w:tcPr>
            <w:tcW w:w="627" w:type="dxa"/>
            <w:tcBorders>
              <w:top w:val="single" w:sz="4" w:space="0" w:color="auto"/>
              <w:left w:val="single" w:sz="4" w:space="0" w:color="auto"/>
              <w:bottom w:val="single" w:sz="4" w:space="0" w:color="auto"/>
              <w:right w:val="single" w:sz="4" w:space="0" w:color="auto"/>
            </w:tcBorders>
          </w:tcPr>
          <w:p w14:paraId="31C550E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8695" w:type="dxa"/>
            <w:tcBorders>
              <w:top w:val="single" w:sz="4" w:space="0" w:color="auto"/>
              <w:left w:val="single" w:sz="4" w:space="0" w:color="auto"/>
              <w:bottom w:val="single" w:sz="4" w:space="0" w:color="auto"/>
              <w:right w:val="single" w:sz="4" w:space="0" w:color="auto"/>
            </w:tcBorders>
            <w:hideMark/>
          </w:tcPr>
          <w:p w14:paraId="79BD3508"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виде электронного документа, посредством электронной почты, через городской портал (в случае подачи заявления через городской портал)</w:t>
            </w:r>
          </w:p>
        </w:tc>
      </w:tr>
    </w:tbl>
    <w:p w14:paraId="5CF3B70D"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0CC25248"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Дата</w:t>
      </w:r>
    </w:p>
    <w:p w14:paraId="15DB3E7E"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Подпись заявителя</w:t>
      </w:r>
    </w:p>
    <w:p w14:paraId="16F9334E"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p>
    <w:p w14:paraId="7131EE68"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Приложение 3</w:t>
      </w:r>
    </w:p>
    <w:p w14:paraId="2393F907"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 Регламенту</w:t>
      </w:r>
    </w:p>
    <w:p w14:paraId="7EC5551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735E1B22"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РАСПИСКА</w:t>
      </w:r>
    </w:p>
    <w:p w14:paraId="7C43E826"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 получении заявления и прилагаемых к нему документов для получения муниципальной услуги «Предоставление жилого помещения муниципального маневренного фонда»</w:t>
      </w:r>
    </w:p>
    <w:p w14:paraId="542E034C"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04416071" w14:textId="77777777" w:rsidR="00B015F2" w:rsidRPr="00B015F2" w:rsidRDefault="00B015F2" w:rsidP="00B015F2">
      <w:pPr>
        <w:keepNext/>
        <w:autoSpaceDE w:val="0"/>
        <w:autoSpaceDN w:val="0"/>
        <w:adjustRightInd w:val="0"/>
        <w:spacing w:after="0" w:line="240" w:lineRule="auto"/>
        <w:jc w:val="right"/>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 _________ 20__ г. №________</w:t>
      </w:r>
    </w:p>
    <w:p w14:paraId="5B1D7CC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4422"/>
        <w:gridCol w:w="2160"/>
        <w:gridCol w:w="2160"/>
      </w:tblGrid>
      <w:tr w:rsidR="00B015F2" w:rsidRPr="00B015F2" w14:paraId="1B88D031" w14:textId="77777777" w:rsidTr="00EE3F57">
        <w:tc>
          <w:tcPr>
            <w:tcW w:w="861" w:type="dxa"/>
          </w:tcPr>
          <w:p w14:paraId="1547F0A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п/п</w:t>
            </w:r>
          </w:p>
        </w:tc>
        <w:tc>
          <w:tcPr>
            <w:tcW w:w="4422" w:type="dxa"/>
          </w:tcPr>
          <w:p w14:paraId="03E8DA4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Наименование документа, дата, номер</w:t>
            </w:r>
          </w:p>
        </w:tc>
        <w:tc>
          <w:tcPr>
            <w:tcW w:w="2160" w:type="dxa"/>
          </w:tcPr>
          <w:p w14:paraId="170B20A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Количество экземпляров</w:t>
            </w:r>
          </w:p>
        </w:tc>
        <w:tc>
          <w:tcPr>
            <w:tcW w:w="2160" w:type="dxa"/>
          </w:tcPr>
          <w:p w14:paraId="20EF688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Наличие копии документа</w:t>
            </w:r>
          </w:p>
        </w:tc>
      </w:tr>
      <w:tr w:rsidR="00B015F2" w:rsidRPr="00B015F2" w14:paraId="755A33BB" w14:textId="77777777" w:rsidTr="00EE3F57">
        <w:tc>
          <w:tcPr>
            <w:tcW w:w="861" w:type="dxa"/>
          </w:tcPr>
          <w:p w14:paraId="6AA7AB8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4422" w:type="dxa"/>
          </w:tcPr>
          <w:p w14:paraId="3D6C886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07B9A4E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77F7B7FC"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r>
      <w:tr w:rsidR="00B015F2" w:rsidRPr="00B015F2" w14:paraId="1F10F1CA" w14:textId="77777777" w:rsidTr="00EE3F57">
        <w:tc>
          <w:tcPr>
            <w:tcW w:w="861" w:type="dxa"/>
          </w:tcPr>
          <w:p w14:paraId="207F906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4422" w:type="dxa"/>
          </w:tcPr>
          <w:p w14:paraId="58D4C3C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7567476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162B881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r>
      <w:tr w:rsidR="00B015F2" w:rsidRPr="00B015F2" w14:paraId="087E5477" w14:textId="77777777" w:rsidTr="00EE3F57">
        <w:tc>
          <w:tcPr>
            <w:tcW w:w="861" w:type="dxa"/>
          </w:tcPr>
          <w:p w14:paraId="6818898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4422" w:type="dxa"/>
          </w:tcPr>
          <w:p w14:paraId="1060F44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7287573F"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4D2B12D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r>
      <w:tr w:rsidR="00B015F2" w:rsidRPr="00B015F2" w14:paraId="46C52131" w14:textId="77777777" w:rsidTr="00EE3F57">
        <w:tc>
          <w:tcPr>
            <w:tcW w:w="861" w:type="dxa"/>
          </w:tcPr>
          <w:p w14:paraId="717B1FF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4422" w:type="dxa"/>
          </w:tcPr>
          <w:p w14:paraId="1B860C3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008E75F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7450471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r>
      <w:tr w:rsidR="00B015F2" w:rsidRPr="00B015F2" w14:paraId="55605A5A" w14:textId="77777777" w:rsidTr="00EE3F57">
        <w:tc>
          <w:tcPr>
            <w:tcW w:w="861" w:type="dxa"/>
          </w:tcPr>
          <w:p w14:paraId="13972B5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4422" w:type="dxa"/>
          </w:tcPr>
          <w:p w14:paraId="2966A0F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61390C7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2160" w:type="dxa"/>
          </w:tcPr>
          <w:p w14:paraId="649F7BE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tc>
      </w:tr>
    </w:tbl>
    <w:p w14:paraId="6C7712F2"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2F1ECF7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roofErr w:type="gramStart"/>
      <w:r w:rsidRPr="00B015F2">
        <w:rPr>
          <w:rFonts w:ascii="Arial" w:eastAsia="Times New Roman" w:hAnsi="Arial" w:cs="Arial"/>
          <w:sz w:val="24"/>
          <w:szCs w:val="24"/>
          <w:lang w:eastAsia="ru-RU"/>
        </w:rPr>
        <w:t>Документы согласно перечню</w:t>
      </w:r>
      <w:proofErr w:type="gramEnd"/>
      <w:r w:rsidRPr="00B015F2">
        <w:rPr>
          <w:rFonts w:ascii="Arial" w:eastAsia="Times New Roman" w:hAnsi="Arial" w:cs="Arial"/>
          <w:sz w:val="24"/>
          <w:szCs w:val="24"/>
          <w:lang w:eastAsia="ru-RU"/>
        </w:rPr>
        <w:t xml:space="preserve"> принял:</w:t>
      </w:r>
    </w:p>
    <w:p w14:paraId="4C09E45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__________________________________________________________________</w:t>
      </w:r>
    </w:p>
    <w:p w14:paraId="3288DA5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Ф.И.О., должность, подпись </w:t>
      </w:r>
    </w:p>
    <w:p w14:paraId="472CBFB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1AC41C0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Расписку получил(а):</w:t>
      </w:r>
    </w:p>
    <w:p w14:paraId="70745A76"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_________________________   ________________ «__»___________ _______</w:t>
      </w:r>
    </w:p>
    <w:p w14:paraId="3ABF4ED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Ф.И.О.                                                        подпись заявителя                    дата получения расписки</w:t>
      </w:r>
    </w:p>
    <w:p w14:paraId="584140A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
    <w:p w14:paraId="5A598A93"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38260FAE"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Приложение 4</w:t>
      </w:r>
    </w:p>
    <w:p w14:paraId="27345DBB" w14:textId="77777777" w:rsidR="00B015F2" w:rsidRPr="00B015F2" w:rsidRDefault="00B015F2" w:rsidP="00B015F2">
      <w:pPr>
        <w:keepNext/>
        <w:autoSpaceDE w:val="0"/>
        <w:autoSpaceDN w:val="0"/>
        <w:adjustRightInd w:val="0"/>
        <w:spacing w:after="0" w:line="240" w:lineRule="auto"/>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 Регламенту</w:t>
      </w:r>
    </w:p>
    <w:p w14:paraId="1EFC886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p>
    <w:p w14:paraId="5909BD78"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КОНТАКТНЫЕ ДАННЫЕ </w:t>
      </w:r>
    </w:p>
    <w:p w14:paraId="65B68D91"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для подачи жалоб в связи с предоставлением муниципальной услуги </w:t>
      </w:r>
    </w:p>
    <w:p w14:paraId="2761DFE0" w14:textId="77777777" w:rsidR="00B015F2" w:rsidRPr="00B015F2" w:rsidRDefault="00B015F2" w:rsidP="00B015F2">
      <w:pPr>
        <w:keepNext/>
        <w:autoSpaceDE w:val="0"/>
        <w:autoSpaceDN w:val="0"/>
        <w:adjustRightInd w:val="0"/>
        <w:spacing w:after="0" w:line="240" w:lineRule="auto"/>
        <w:jc w:val="center"/>
        <w:outlineLvl w:val="1"/>
        <w:rPr>
          <w:rFonts w:ascii="Arial" w:eastAsia="Times New Roman" w:hAnsi="Arial" w:cs="Arial"/>
          <w:i/>
          <w:i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B015F2" w:rsidRPr="00B015F2" w14:paraId="4B51109C" w14:textId="77777777" w:rsidTr="00EE3F57">
        <w:tc>
          <w:tcPr>
            <w:tcW w:w="2835" w:type="dxa"/>
            <w:tcBorders>
              <w:top w:val="single" w:sz="4" w:space="0" w:color="auto"/>
              <w:left w:val="single" w:sz="4" w:space="0" w:color="auto"/>
              <w:bottom w:val="single" w:sz="4" w:space="0" w:color="auto"/>
              <w:right w:val="single" w:sz="4" w:space="0" w:color="auto"/>
            </w:tcBorders>
            <w:hideMark/>
          </w:tcPr>
          <w:p w14:paraId="70D652F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Орган местного самоуправления, уполномоченный на рассмотрение жалобы</w:t>
            </w:r>
          </w:p>
        </w:tc>
        <w:tc>
          <w:tcPr>
            <w:tcW w:w="6237" w:type="dxa"/>
            <w:tcBorders>
              <w:top w:val="single" w:sz="4" w:space="0" w:color="auto"/>
              <w:left w:val="single" w:sz="4" w:space="0" w:color="auto"/>
              <w:bottom w:val="single" w:sz="4" w:space="0" w:color="auto"/>
              <w:right w:val="single" w:sz="4" w:space="0" w:color="auto"/>
            </w:tcBorders>
            <w:hideMark/>
          </w:tcPr>
          <w:p w14:paraId="6938B4B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Адрес и телефон для обращения с жалобами,</w:t>
            </w:r>
          </w:p>
          <w:p w14:paraId="3F7A210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время приема</w:t>
            </w:r>
          </w:p>
        </w:tc>
      </w:tr>
      <w:tr w:rsidR="00B015F2" w:rsidRPr="00B015F2" w14:paraId="4D068DC1" w14:textId="77777777" w:rsidTr="00EE3F57">
        <w:tc>
          <w:tcPr>
            <w:tcW w:w="2835" w:type="dxa"/>
            <w:tcBorders>
              <w:top w:val="single" w:sz="4" w:space="0" w:color="auto"/>
              <w:left w:val="single" w:sz="4" w:space="0" w:color="auto"/>
              <w:bottom w:val="single" w:sz="4" w:space="0" w:color="auto"/>
              <w:right w:val="single" w:sz="4" w:space="0" w:color="auto"/>
            </w:tcBorders>
          </w:tcPr>
          <w:p w14:paraId="7FF7041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Администрация города Барнаула</w:t>
            </w:r>
          </w:p>
        </w:tc>
        <w:tc>
          <w:tcPr>
            <w:tcW w:w="6237" w:type="dxa"/>
            <w:tcBorders>
              <w:top w:val="single" w:sz="4" w:space="0" w:color="auto"/>
              <w:left w:val="single" w:sz="4" w:space="0" w:color="auto"/>
              <w:bottom w:val="single" w:sz="4" w:space="0" w:color="auto"/>
              <w:right w:val="single" w:sz="4" w:space="0" w:color="auto"/>
            </w:tcBorders>
          </w:tcPr>
          <w:p w14:paraId="4263E062"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656043, Алтайский край, </w:t>
            </w:r>
            <w:proofErr w:type="spellStart"/>
            <w:r w:rsidRPr="00B015F2">
              <w:rPr>
                <w:rFonts w:ascii="Arial" w:eastAsia="Times New Roman" w:hAnsi="Arial" w:cs="Arial"/>
                <w:sz w:val="24"/>
                <w:szCs w:val="24"/>
                <w:lang w:eastAsia="ru-RU"/>
              </w:rPr>
              <w:t>г.Барнаул</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eastAsia="ru-RU"/>
              </w:rPr>
              <w:t>ул.Гоголя</w:t>
            </w:r>
            <w:proofErr w:type="spellEnd"/>
            <w:r w:rsidRPr="00B015F2">
              <w:rPr>
                <w:rFonts w:ascii="Arial" w:eastAsia="Times New Roman" w:hAnsi="Arial" w:cs="Arial"/>
                <w:sz w:val="24"/>
                <w:szCs w:val="24"/>
                <w:lang w:eastAsia="ru-RU"/>
              </w:rPr>
              <w:t>, 48</w:t>
            </w:r>
          </w:p>
          <w:p w14:paraId="0CA3F22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Телефон отдела по работе с обращениями граждан организационно-контрольного комитета администрации города Барнаула:</w:t>
            </w:r>
          </w:p>
          <w:p w14:paraId="088CD6B9"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8(3852)37-03-50, 37-03-51, 3703-54</w:t>
            </w:r>
          </w:p>
          <w:p w14:paraId="1E163EEA"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roofErr w:type="spellStart"/>
            <w:r w:rsidRPr="00B015F2">
              <w:rPr>
                <w:rFonts w:ascii="Arial" w:eastAsia="Times New Roman" w:hAnsi="Arial" w:cs="Arial"/>
                <w:sz w:val="24"/>
                <w:szCs w:val="24"/>
                <w:lang w:val="en-US" w:eastAsia="ru-RU"/>
              </w:rPr>
              <w:t>zalob</w:t>
            </w:r>
            <w:proofErr w:type="spellEnd"/>
            <w:r w:rsidRPr="00B015F2">
              <w:rPr>
                <w:rFonts w:ascii="Arial" w:eastAsia="Times New Roman" w:hAnsi="Arial" w:cs="Arial"/>
                <w:sz w:val="24"/>
                <w:szCs w:val="24"/>
                <w:lang w:eastAsia="ru-RU"/>
              </w:rPr>
              <w:t>@</w:t>
            </w:r>
            <w:proofErr w:type="spellStart"/>
            <w:r w:rsidRPr="00B015F2">
              <w:rPr>
                <w:rFonts w:ascii="Arial" w:eastAsia="Times New Roman" w:hAnsi="Arial" w:cs="Arial"/>
                <w:sz w:val="24"/>
                <w:szCs w:val="24"/>
                <w:lang w:val="en-US" w:eastAsia="ru-RU"/>
              </w:rPr>
              <w:t>barnaul</w:t>
            </w:r>
            <w:proofErr w:type="spellEnd"/>
            <w:r w:rsidRPr="00B015F2">
              <w:rPr>
                <w:rFonts w:ascii="Arial" w:eastAsia="Times New Roman" w:hAnsi="Arial" w:cs="Arial"/>
                <w:sz w:val="24"/>
                <w:szCs w:val="24"/>
                <w:lang w:eastAsia="ru-RU"/>
              </w:rPr>
              <w:t>-</w:t>
            </w:r>
            <w:proofErr w:type="spellStart"/>
            <w:r w:rsidRPr="00B015F2">
              <w:rPr>
                <w:rFonts w:ascii="Arial" w:eastAsia="Times New Roman" w:hAnsi="Arial" w:cs="Arial"/>
                <w:sz w:val="24"/>
                <w:szCs w:val="24"/>
                <w:lang w:val="en-US" w:eastAsia="ru-RU"/>
              </w:rPr>
              <w:t>adm</w:t>
            </w:r>
            <w:proofErr w:type="spellEnd"/>
            <w:r w:rsidRPr="00B015F2">
              <w:rPr>
                <w:rFonts w:ascii="Arial" w:eastAsia="Times New Roman" w:hAnsi="Arial" w:cs="Arial"/>
                <w:sz w:val="24"/>
                <w:szCs w:val="24"/>
                <w:lang w:eastAsia="ru-RU"/>
              </w:rPr>
              <w:t>.</w:t>
            </w:r>
            <w:proofErr w:type="spellStart"/>
            <w:r w:rsidRPr="00B015F2">
              <w:rPr>
                <w:rFonts w:ascii="Arial" w:eastAsia="Times New Roman" w:hAnsi="Arial" w:cs="Arial"/>
                <w:sz w:val="24"/>
                <w:szCs w:val="24"/>
                <w:lang w:val="en-US" w:eastAsia="ru-RU"/>
              </w:rPr>
              <w:t>ru</w:t>
            </w:r>
            <w:proofErr w:type="spellEnd"/>
          </w:p>
          <w:p w14:paraId="56786A54"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Понедельник - четверг: с 08.00 до 16.00 час.,</w:t>
            </w:r>
          </w:p>
          <w:p w14:paraId="6493F1C1"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Пятница: с 08.00 до 16.00 час.,</w:t>
            </w:r>
          </w:p>
          <w:p w14:paraId="1AAE5FC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Обеденный перерыв: с 12.00 до 12.48 час.,</w:t>
            </w:r>
          </w:p>
          <w:p w14:paraId="2E9CB633"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Суббота, воскресенье - выходные дни</w:t>
            </w:r>
          </w:p>
        </w:tc>
      </w:tr>
      <w:tr w:rsidR="00B015F2" w:rsidRPr="00B015F2" w14:paraId="53509DBD" w14:textId="77777777" w:rsidTr="00EE3F57">
        <w:tc>
          <w:tcPr>
            <w:tcW w:w="2835" w:type="dxa"/>
            <w:tcBorders>
              <w:top w:val="single" w:sz="4" w:space="0" w:color="auto"/>
              <w:left w:val="single" w:sz="4" w:space="0" w:color="auto"/>
              <w:bottom w:val="single" w:sz="4" w:space="0" w:color="auto"/>
              <w:right w:val="single" w:sz="4" w:space="0" w:color="auto"/>
            </w:tcBorders>
            <w:hideMark/>
          </w:tcPr>
          <w:p w14:paraId="0F790D0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Комитет жилищно-коммунального хозяйства города Барнаула</w:t>
            </w:r>
          </w:p>
        </w:tc>
        <w:tc>
          <w:tcPr>
            <w:tcW w:w="6237" w:type="dxa"/>
            <w:tcBorders>
              <w:top w:val="single" w:sz="4" w:space="0" w:color="auto"/>
              <w:left w:val="single" w:sz="4" w:space="0" w:color="auto"/>
              <w:bottom w:val="single" w:sz="4" w:space="0" w:color="auto"/>
              <w:right w:val="single" w:sz="4" w:space="0" w:color="auto"/>
            </w:tcBorders>
            <w:hideMark/>
          </w:tcPr>
          <w:p w14:paraId="31F61000"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656043, Алтайский край, </w:t>
            </w:r>
            <w:proofErr w:type="spellStart"/>
            <w:r w:rsidRPr="00B015F2">
              <w:rPr>
                <w:rFonts w:ascii="Arial" w:eastAsia="Times New Roman" w:hAnsi="Arial" w:cs="Arial"/>
                <w:sz w:val="24"/>
                <w:szCs w:val="24"/>
                <w:lang w:eastAsia="ru-RU"/>
              </w:rPr>
              <w:t>г.Барнаул</w:t>
            </w:r>
            <w:proofErr w:type="spellEnd"/>
            <w:r w:rsidRPr="00B015F2">
              <w:rPr>
                <w:rFonts w:ascii="Arial" w:eastAsia="Times New Roman" w:hAnsi="Arial" w:cs="Arial"/>
                <w:sz w:val="24"/>
                <w:szCs w:val="24"/>
                <w:lang w:eastAsia="ru-RU"/>
              </w:rPr>
              <w:t xml:space="preserve">, </w:t>
            </w:r>
            <w:proofErr w:type="spellStart"/>
            <w:r w:rsidRPr="00B015F2">
              <w:rPr>
                <w:rFonts w:ascii="Arial" w:eastAsia="Times New Roman" w:hAnsi="Arial" w:cs="Arial"/>
                <w:sz w:val="24"/>
                <w:szCs w:val="24"/>
                <w:lang w:eastAsia="ru-RU"/>
              </w:rPr>
              <w:t>ул.Гоголя</w:t>
            </w:r>
            <w:proofErr w:type="spellEnd"/>
            <w:r w:rsidRPr="00B015F2">
              <w:rPr>
                <w:rFonts w:ascii="Arial" w:eastAsia="Times New Roman" w:hAnsi="Arial" w:cs="Arial"/>
                <w:sz w:val="24"/>
                <w:szCs w:val="24"/>
                <w:lang w:eastAsia="ru-RU"/>
              </w:rPr>
              <w:t>, 48</w:t>
            </w:r>
          </w:p>
          <w:p w14:paraId="47D0A1E5"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Телефон: 8(3852) 37-05-28</w:t>
            </w:r>
          </w:p>
          <w:p w14:paraId="29DFBC7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proofErr w:type="spellStart"/>
            <w:r w:rsidRPr="00B015F2">
              <w:rPr>
                <w:rFonts w:ascii="Arial" w:eastAsia="Times New Roman" w:hAnsi="Arial" w:cs="Arial"/>
                <w:sz w:val="24"/>
                <w:szCs w:val="24"/>
                <w:lang w:val="en-US" w:eastAsia="ru-RU"/>
              </w:rPr>
              <w:t>kgkh</w:t>
            </w:r>
            <w:proofErr w:type="spellEnd"/>
            <w:r w:rsidRPr="00B015F2">
              <w:rPr>
                <w:rFonts w:ascii="Arial" w:eastAsia="Times New Roman" w:hAnsi="Arial" w:cs="Arial"/>
                <w:sz w:val="24"/>
                <w:szCs w:val="24"/>
                <w:lang w:eastAsia="ru-RU"/>
              </w:rPr>
              <w:t>@</w:t>
            </w:r>
            <w:proofErr w:type="spellStart"/>
            <w:r w:rsidRPr="00B015F2">
              <w:rPr>
                <w:rFonts w:ascii="Arial" w:eastAsia="Times New Roman" w:hAnsi="Arial" w:cs="Arial"/>
                <w:sz w:val="24"/>
                <w:szCs w:val="24"/>
                <w:lang w:val="en-US" w:eastAsia="ru-RU"/>
              </w:rPr>
              <w:t>barnaul</w:t>
            </w:r>
            <w:proofErr w:type="spellEnd"/>
            <w:r w:rsidRPr="00B015F2">
              <w:rPr>
                <w:rFonts w:ascii="Arial" w:eastAsia="Times New Roman" w:hAnsi="Arial" w:cs="Arial"/>
                <w:sz w:val="24"/>
                <w:szCs w:val="24"/>
                <w:lang w:eastAsia="ru-RU"/>
              </w:rPr>
              <w:t>-</w:t>
            </w:r>
            <w:proofErr w:type="spellStart"/>
            <w:r w:rsidRPr="00B015F2">
              <w:rPr>
                <w:rFonts w:ascii="Arial" w:eastAsia="Times New Roman" w:hAnsi="Arial" w:cs="Arial"/>
                <w:sz w:val="24"/>
                <w:szCs w:val="24"/>
                <w:lang w:val="en-US" w:eastAsia="ru-RU"/>
              </w:rPr>
              <w:t>adm</w:t>
            </w:r>
            <w:proofErr w:type="spellEnd"/>
            <w:r w:rsidRPr="00B015F2">
              <w:rPr>
                <w:rFonts w:ascii="Arial" w:eastAsia="Times New Roman" w:hAnsi="Arial" w:cs="Arial"/>
                <w:sz w:val="24"/>
                <w:szCs w:val="24"/>
                <w:lang w:eastAsia="ru-RU"/>
              </w:rPr>
              <w:t>.</w:t>
            </w:r>
            <w:proofErr w:type="spellStart"/>
            <w:r w:rsidRPr="00B015F2">
              <w:rPr>
                <w:rFonts w:ascii="Arial" w:eastAsia="Times New Roman" w:hAnsi="Arial" w:cs="Arial"/>
                <w:sz w:val="24"/>
                <w:szCs w:val="24"/>
                <w:lang w:val="en-US" w:eastAsia="ru-RU"/>
              </w:rPr>
              <w:t>ru</w:t>
            </w:r>
            <w:proofErr w:type="spellEnd"/>
          </w:p>
          <w:p w14:paraId="074EC947"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Понедельник - четверг: с 08.00 до 17.00 час.,</w:t>
            </w:r>
          </w:p>
          <w:p w14:paraId="748C4F4E"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Пятница - с 08.00 до 16.00 час.,</w:t>
            </w:r>
          </w:p>
          <w:p w14:paraId="45CB4B1D"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Обеденный перерыв - с 12.00 до 12.48 час.,</w:t>
            </w:r>
          </w:p>
          <w:p w14:paraId="230D610B" w14:textId="77777777" w:rsidR="00B015F2" w:rsidRPr="00B015F2" w:rsidRDefault="00B015F2" w:rsidP="00B015F2">
            <w:pPr>
              <w:keepNext/>
              <w:autoSpaceDE w:val="0"/>
              <w:autoSpaceDN w:val="0"/>
              <w:adjustRightInd w:val="0"/>
              <w:spacing w:after="0" w:line="240" w:lineRule="auto"/>
              <w:jc w:val="both"/>
              <w:outlineLvl w:val="1"/>
              <w:rPr>
                <w:rFonts w:ascii="Arial" w:eastAsia="Times New Roman" w:hAnsi="Arial" w:cs="Arial"/>
                <w:sz w:val="24"/>
                <w:szCs w:val="24"/>
                <w:lang w:eastAsia="ru-RU"/>
              </w:rPr>
            </w:pPr>
            <w:r w:rsidRPr="00B015F2">
              <w:rPr>
                <w:rFonts w:ascii="Arial" w:eastAsia="Times New Roman" w:hAnsi="Arial" w:cs="Arial"/>
                <w:sz w:val="24"/>
                <w:szCs w:val="24"/>
                <w:lang w:eastAsia="ru-RU"/>
              </w:rPr>
              <w:t xml:space="preserve">Суббота, воскресенье - выходные дни </w:t>
            </w:r>
          </w:p>
        </w:tc>
      </w:tr>
    </w:tbl>
    <w:p w14:paraId="37264C2A" w14:textId="6DA9CB9E" w:rsidR="0035060B" w:rsidRDefault="0035060B"/>
    <w:sectPr w:rsidR="00350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FA8"/>
    <w:multiLevelType w:val="multilevel"/>
    <w:tmpl w:val="82707FB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BCB5321"/>
    <w:multiLevelType w:val="multilevel"/>
    <w:tmpl w:val="387A0C94"/>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6CE974F7"/>
    <w:multiLevelType w:val="hybridMultilevel"/>
    <w:tmpl w:val="6494D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F2"/>
    <w:rsid w:val="0035060B"/>
    <w:rsid w:val="00B0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D6E8"/>
  <w15:chartTrackingRefBased/>
  <w15:docId w15:val="{2A2C9E06-AA9C-4B6D-9EB9-5D355DB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015F2"/>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paragraph" w:styleId="2">
    <w:name w:val="heading 2"/>
    <w:basedOn w:val="a"/>
    <w:next w:val="a"/>
    <w:link w:val="20"/>
    <w:qFormat/>
    <w:rsid w:val="00B015F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5F2"/>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B015F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B015F2"/>
  </w:style>
  <w:style w:type="character" w:styleId="a3">
    <w:name w:val="Hyperlink"/>
    <w:uiPriority w:val="99"/>
    <w:semiHidden/>
    <w:rsid w:val="00B01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0" TargetMode="External"/><Relationship Id="rId11" Type="http://schemas.openxmlformats.org/officeDocument/2006/relationships/theme" Target="theme/theme1.xml"/><Relationship Id="rId5" Type="http://schemas.openxmlformats.org/officeDocument/2006/relationships/hyperlink" Target="http://home.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11083</Words>
  <Characters>63178</Characters>
  <Application>Microsoft Office Word</Application>
  <DocSecurity>0</DocSecurity>
  <Lines>526</Lines>
  <Paragraphs>148</Paragraphs>
  <ScaleCrop>false</ScaleCrop>
  <Company/>
  <LinksUpToDate>false</LinksUpToDate>
  <CharactersWithSpaces>74113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2021-07-02T07:48:00Z</dcterms:created>
  <dcterms:modified xsi:type="dcterms:W3CDTF">2021-07-02T07:50:00Z</dcterms:modified>
</cp:coreProperties>
</file>