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4FCC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14:paraId="36A01A27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2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 принятия решения о признании безнадежной к взысканию, сомнительной задолженностей по неналоговым платежам в бюджет города Барнаула и об отнесении на забалансовый счет задолженности, невостребованной кредиторами, признаваемой нереальной (безнадежной) к востребованию кредитором</w:t>
      </w:r>
    </w:p>
    <w:p w14:paraId="37182A3A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2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518C7AA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bCs/>
          <w:sz w:val="24"/>
          <w:szCs w:val="24"/>
          <w:lang w:eastAsia="ru-RU"/>
        </w:rPr>
        <w:t>Справка</w:t>
      </w:r>
    </w:p>
    <w:p w14:paraId="12B0A15F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bCs/>
          <w:sz w:val="24"/>
          <w:szCs w:val="24"/>
          <w:lang w:eastAsia="ru-RU"/>
        </w:rPr>
        <w:t>о принятых мерах по обеспечению взыскания задолженности по платежам в бюджет города Барнаула</w:t>
      </w:r>
    </w:p>
    <w:p w14:paraId="1D2B8079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 (наименование организации, ИНН/КПП/ОГРН; фамилия, имя, отчество физического лица,</w:t>
      </w:r>
    </w:p>
    <w:p w14:paraId="28EC55F6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0DAA7418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>ИНН при наличии)</w:t>
      </w:r>
    </w:p>
    <w:p w14:paraId="5F347942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1CD02F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>по состоянию на «__» ______________ 20__ года</w:t>
      </w:r>
    </w:p>
    <w:p w14:paraId="1B6B9AE8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842"/>
        <w:gridCol w:w="2410"/>
        <w:gridCol w:w="2126"/>
        <w:gridCol w:w="2552"/>
      </w:tblGrid>
      <w:tr w:rsidR="000240BC" w:rsidRPr="000240BC" w14:paraId="30C6A739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6544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0E8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платеже, по которому возникла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FEC2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hyperlink r:id="rId4" w:history="1">
              <w:r w:rsidRPr="000240B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доходов бюджета города, его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039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задолженности всего, в том числе по пеням, штрафам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739F0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Принятые меры по обеспечению взыскания задолженности по платежам</w:t>
            </w:r>
          </w:p>
        </w:tc>
      </w:tr>
      <w:tr w:rsidR="000240BC" w:rsidRPr="000240BC" w14:paraId="7F73D92A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313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F0AD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F58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C49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CA3C8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40BC" w:rsidRPr="000240BC" w14:paraId="7435B956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23A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92F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02A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144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9C133" w14:textId="77777777" w:rsidR="000240BC" w:rsidRPr="000240BC" w:rsidRDefault="000240BC" w:rsidP="000240B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C140317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76418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комитета__________________________/__________________/</w:t>
      </w:r>
    </w:p>
    <w:p w14:paraId="1A57C549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</w:t>
      </w:r>
      <w:proofErr w:type="gramStart"/>
      <w:r w:rsidRPr="000240BC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0240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(фамилия, инициалы)</w:t>
      </w:r>
    </w:p>
    <w:p w14:paraId="34384FD2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5AFE02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__________________________/___________________/</w:t>
      </w:r>
    </w:p>
    <w:p w14:paraId="10CF80F3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</w:t>
      </w:r>
      <w:proofErr w:type="gramStart"/>
      <w:r w:rsidRPr="000240BC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0240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(фамилия, инициалы)</w:t>
      </w:r>
    </w:p>
    <w:p w14:paraId="0392A540" w14:textId="77777777" w:rsidR="000240BC" w:rsidRPr="000240BC" w:rsidRDefault="000240BC" w:rsidP="000240BC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0BC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14:paraId="320B34F8" w14:textId="77777777" w:rsidR="00B37798" w:rsidRDefault="00B37798"/>
    <w:sectPr w:rsidR="00B3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BC"/>
    <w:rsid w:val="000240BC"/>
    <w:rsid w:val="00B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FA4D"/>
  <w15:chartTrackingRefBased/>
  <w15:docId w15:val="{44FDF1B6-0902-4BAF-9C79-734B904A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2020-10-09T07:25:00Z</dcterms:created>
  <dcterms:modified xsi:type="dcterms:W3CDTF">2020-10-09T07:25:00Z</dcterms:modified>
</cp:coreProperties>
</file>