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4C965" w14:textId="54D81522" w:rsidR="001C2C89" w:rsidRPr="007108E8" w:rsidRDefault="00BB1599" w:rsidP="00BB15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1C2C89" w:rsidRPr="007108E8">
        <w:rPr>
          <w:rFonts w:ascii="Times New Roman" w:eastAsia="Times New Roman" w:hAnsi="Times New Roman"/>
          <w:sz w:val="28"/>
          <w:szCs w:val="24"/>
          <w:lang w:eastAsia="ru-RU"/>
        </w:rPr>
        <w:t xml:space="preserve">Приложение </w:t>
      </w:r>
    </w:p>
    <w:p w14:paraId="0BEEF013" w14:textId="77777777" w:rsidR="001C2C89" w:rsidRPr="007108E8" w:rsidRDefault="001C2C89" w:rsidP="001C2C89">
      <w:pPr>
        <w:spacing w:after="0" w:line="240" w:lineRule="auto"/>
        <w:ind w:left="11624"/>
        <w:rPr>
          <w:rFonts w:ascii="Times New Roman" w:eastAsia="Times New Roman" w:hAnsi="Times New Roman"/>
          <w:sz w:val="28"/>
          <w:szCs w:val="24"/>
          <w:lang w:eastAsia="ru-RU"/>
        </w:rPr>
      </w:pPr>
      <w:r w:rsidRPr="007108E8">
        <w:rPr>
          <w:rFonts w:ascii="Times New Roman" w:eastAsia="Times New Roman" w:hAnsi="Times New Roman"/>
          <w:sz w:val="28"/>
          <w:szCs w:val="24"/>
          <w:lang w:eastAsia="ru-RU"/>
        </w:rPr>
        <w:t>УТВЕРЖДЕН</w:t>
      </w:r>
    </w:p>
    <w:p w14:paraId="687CCE35" w14:textId="77777777" w:rsidR="001C2C89" w:rsidRPr="007108E8" w:rsidRDefault="001C2C89" w:rsidP="001C2C89">
      <w:pPr>
        <w:spacing w:after="0" w:line="240" w:lineRule="auto"/>
        <w:ind w:left="11624"/>
        <w:rPr>
          <w:rFonts w:ascii="Times New Roman" w:eastAsia="Times New Roman" w:hAnsi="Times New Roman"/>
          <w:sz w:val="28"/>
          <w:szCs w:val="24"/>
          <w:lang w:eastAsia="ru-RU"/>
        </w:rPr>
      </w:pPr>
      <w:r w:rsidRPr="007108E8">
        <w:rPr>
          <w:rFonts w:ascii="Times New Roman" w:eastAsia="Times New Roman" w:hAnsi="Times New Roman"/>
          <w:sz w:val="28"/>
          <w:szCs w:val="24"/>
          <w:lang w:eastAsia="ru-RU"/>
        </w:rPr>
        <w:t xml:space="preserve">постановлением </w:t>
      </w:r>
    </w:p>
    <w:p w14:paraId="16FFC822" w14:textId="77777777" w:rsidR="001C2C89" w:rsidRPr="007108E8" w:rsidRDefault="001C2C89" w:rsidP="001C2C89">
      <w:pPr>
        <w:spacing w:after="0" w:line="240" w:lineRule="auto"/>
        <w:ind w:left="11624"/>
        <w:rPr>
          <w:rFonts w:ascii="Times New Roman" w:eastAsia="Times New Roman" w:hAnsi="Times New Roman"/>
          <w:sz w:val="28"/>
          <w:szCs w:val="24"/>
          <w:lang w:eastAsia="ru-RU"/>
        </w:rPr>
      </w:pPr>
      <w:r w:rsidRPr="007108E8">
        <w:rPr>
          <w:rFonts w:ascii="Times New Roman" w:eastAsia="Times New Roman" w:hAnsi="Times New Roman"/>
          <w:sz w:val="28"/>
          <w:szCs w:val="24"/>
          <w:lang w:eastAsia="ru-RU"/>
        </w:rPr>
        <w:t xml:space="preserve">администрации города </w:t>
      </w:r>
    </w:p>
    <w:p w14:paraId="6DAD8402" w14:textId="15DE280D" w:rsidR="001C2C89" w:rsidRPr="007108E8" w:rsidRDefault="001C2C89" w:rsidP="001C2C89">
      <w:pPr>
        <w:spacing w:after="0" w:line="240" w:lineRule="auto"/>
        <w:ind w:left="11624"/>
        <w:rPr>
          <w:rFonts w:ascii="Times New Roman" w:eastAsia="Times New Roman" w:hAnsi="Times New Roman"/>
          <w:sz w:val="28"/>
          <w:szCs w:val="24"/>
          <w:lang w:eastAsia="ru-RU"/>
        </w:rPr>
      </w:pPr>
      <w:r w:rsidRPr="007108E8"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2121C6">
        <w:rPr>
          <w:rFonts w:ascii="Times New Roman" w:eastAsia="Times New Roman" w:hAnsi="Times New Roman"/>
          <w:sz w:val="28"/>
          <w:szCs w:val="24"/>
          <w:lang w:eastAsia="ru-RU"/>
        </w:rPr>
        <w:t xml:space="preserve">14.01.2025 </w:t>
      </w:r>
      <w:r w:rsidRPr="007108E8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 w:rsidR="002121C6">
        <w:rPr>
          <w:rFonts w:ascii="Times New Roman" w:eastAsia="Times New Roman" w:hAnsi="Times New Roman"/>
          <w:sz w:val="28"/>
          <w:szCs w:val="24"/>
          <w:lang w:eastAsia="ru-RU"/>
        </w:rPr>
        <w:t>35</w:t>
      </w:r>
      <w:bookmarkStart w:id="0" w:name="_GoBack"/>
      <w:bookmarkEnd w:id="0"/>
    </w:p>
    <w:p w14:paraId="6AB14494" w14:textId="77777777" w:rsidR="001C2C89" w:rsidRDefault="001C2C89" w:rsidP="00837A10">
      <w:pPr>
        <w:spacing w:after="0" w:line="240" w:lineRule="auto"/>
        <w:jc w:val="center"/>
        <w:rPr>
          <w:rFonts w:ascii="Times New Roman" w:eastAsia="PT Astra Serif" w:hAnsi="Times New Roman" w:cs="Times New Roman"/>
          <w:bCs/>
          <w:sz w:val="28"/>
          <w:szCs w:val="28"/>
        </w:rPr>
      </w:pPr>
    </w:p>
    <w:p w14:paraId="3F316CEB" w14:textId="77777777" w:rsidR="00BB1599" w:rsidRDefault="00BB1599" w:rsidP="00837A10">
      <w:pPr>
        <w:spacing w:after="0" w:line="240" w:lineRule="auto"/>
        <w:jc w:val="center"/>
        <w:rPr>
          <w:rFonts w:ascii="Times New Roman" w:eastAsia="PT Astra Serif" w:hAnsi="Times New Roman" w:cs="Times New Roman"/>
          <w:bCs/>
          <w:sz w:val="28"/>
          <w:szCs w:val="28"/>
        </w:rPr>
      </w:pPr>
    </w:p>
    <w:p w14:paraId="355E70C6" w14:textId="1B16F677" w:rsidR="00E47641" w:rsidRPr="00BE263B" w:rsidRDefault="00EF7DF9" w:rsidP="00837A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263B">
        <w:rPr>
          <w:rFonts w:ascii="Times New Roman" w:eastAsia="PT Astra Serif" w:hAnsi="Times New Roman" w:cs="Times New Roman"/>
          <w:bCs/>
          <w:sz w:val="28"/>
          <w:szCs w:val="28"/>
        </w:rPr>
        <w:t>ПЛАН</w:t>
      </w:r>
    </w:p>
    <w:p w14:paraId="5C1AFDAE" w14:textId="0D2B8BAC" w:rsidR="00E47641" w:rsidRPr="00BE263B" w:rsidRDefault="00BE263B" w:rsidP="00837A10">
      <w:pPr>
        <w:spacing w:after="0" w:line="240" w:lineRule="auto"/>
        <w:jc w:val="center"/>
        <w:rPr>
          <w:rFonts w:ascii="Times New Roman" w:eastAsia="PT Astra Serif" w:hAnsi="Times New Roman" w:cs="Times New Roman"/>
          <w:bCs/>
          <w:sz w:val="28"/>
          <w:szCs w:val="28"/>
        </w:rPr>
      </w:pPr>
      <w:r w:rsidRPr="00BE263B">
        <w:rPr>
          <w:rFonts w:ascii="Times New Roman" w:eastAsia="PT Astra Serif" w:hAnsi="Times New Roman" w:cs="Times New Roman"/>
          <w:bCs/>
          <w:sz w:val="28"/>
          <w:szCs w:val="28"/>
        </w:rPr>
        <w:t>м</w:t>
      </w:r>
      <w:r w:rsidR="00EF7DF9" w:rsidRPr="00BE263B">
        <w:rPr>
          <w:rFonts w:ascii="Times New Roman" w:eastAsia="PT Astra Serif" w:hAnsi="Times New Roman" w:cs="Times New Roman"/>
          <w:bCs/>
          <w:sz w:val="28"/>
          <w:szCs w:val="28"/>
        </w:rPr>
        <w:t>ероприятий</w:t>
      </w:r>
      <w:r w:rsidR="00176A21" w:rsidRPr="00BE263B">
        <w:rPr>
          <w:rFonts w:ascii="Times New Roman" w:eastAsia="PT Astra Serif" w:hAnsi="Times New Roman" w:cs="Times New Roman"/>
          <w:bCs/>
          <w:sz w:val="28"/>
          <w:szCs w:val="28"/>
        </w:rPr>
        <w:t xml:space="preserve"> </w:t>
      </w:r>
      <w:r w:rsidR="00EF7DF9" w:rsidRPr="00BE263B">
        <w:rPr>
          <w:rFonts w:ascii="Times New Roman" w:eastAsia="PT Astra Serif" w:hAnsi="Times New Roman" w:cs="Times New Roman"/>
          <w:bCs/>
          <w:sz w:val="28"/>
          <w:szCs w:val="28"/>
        </w:rPr>
        <w:t>по</w:t>
      </w:r>
      <w:r w:rsidR="00EF7DF9" w:rsidRPr="00BE263B">
        <w:rPr>
          <w:rFonts w:ascii="Times New Roman" w:eastAsia="PT Astra Serif" w:hAnsi="Times New Roman" w:cs="Times New Roman"/>
          <w:bCs/>
          <w:spacing w:val="-4"/>
          <w:sz w:val="28"/>
          <w:szCs w:val="28"/>
        </w:rPr>
        <w:t xml:space="preserve"> </w:t>
      </w:r>
      <w:r w:rsidR="00EF7DF9" w:rsidRPr="00BE263B">
        <w:rPr>
          <w:rFonts w:ascii="Times New Roman" w:eastAsia="PT Astra Serif" w:hAnsi="Times New Roman" w:cs="Times New Roman"/>
          <w:bCs/>
          <w:sz w:val="28"/>
          <w:szCs w:val="28"/>
        </w:rPr>
        <w:t>реализации</w:t>
      </w:r>
      <w:r w:rsidR="00EF7DF9" w:rsidRPr="00BE263B">
        <w:rPr>
          <w:rFonts w:ascii="Times New Roman" w:eastAsia="PT Astra Serif" w:hAnsi="Times New Roman" w:cs="Times New Roman"/>
          <w:bCs/>
          <w:spacing w:val="-4"/>
          <w:sz w:val="28"/>
          <w:szCs w:val="28"/>
        </w:rPr>
        <w:t xml:space="preserve"> </w:t>
      </w:r>
      <w:r w:rsidR="00EF7DF9" w:rsidRPr="00BE263B">
        <w:rPr>
          <w:rFonts w:ascii="Times New Roman" w:eastAsia="PT Astra Serif" w:hAnsi="Times New Roman" w:cs="Times New Roman"/>
          <w:bCs/>
          <w:sz w:val="28"/>
          <w:szCs w:val="28"/>
        </w:rPr>
        <w:t>в</w:t>
      </w:r>
      <w:r w:rsidR="00EF7DF9" w:rsidRPr="00BE263B">
        <w:rPr>
          <w:rFonts w:ascii="Times New Roman" w:eastAsia="PT Astra Serif" w:hAnsi="Times New Roman" w:cs="Times New Roman"/>
          <w:bCs/>
          <w:spacing w:val="-4"/>
          <w:sz w:val="28"/>
          <w:szCs w:val="28"/>
        </w:rPr>
        <w:t xml:space="preserve"> </w:t>
      </w:r>
      <w:r w:rsidR="005176D3">
        <w:rPr>
          <w:rFonts w:ascii="Times New Roman" w:eastAsia="PT Astra Serif" w:hAnsi="Times New Roman" w:cs="Times New Roman"/>
          <w:bCs/>
          <w:sz w:val="28"/>
          <w:szCs w:val="28"/>
        </w:rPr>
        <w:t>2025</w:t>
      </w:r>
      <w:r w:rsidR="0089627B">
        <w:rPr>
          <w:rFonts w:ascii="Times New Roman" w:eastAsia="PT Astra Serif" w:hAnsi="Times New Roman" w:cs="Times New Roman"/>
          <w:bCs/>
          <w:sz w:val="28"/>
          <w:szCs w:val="28"/>
        </w:rPr>
        <w:t xml:space="preserve"> – </w:t>
      </w:r>
      <w:r w:rsidR="00EF7DF9" w:rsidRPr="00BE263B">
        <w:rPr>
          <w:rFonts w:ascii="Times New Roman" w:eastAsia="PT Astra Serif" w:hAnsi="Times New Roman" w:cs="Times New Roman"/>
          <w:bCs/>
          <w:sz w:val="28"/>
          <w:szCs w:val="28"/>
        </w:rPr>
        <w:t>2026</w:t>
      </w:r>
      <w:r w:rsidR="00EF7DF9" w:rsidRPr="00BE263B">
        <w:rPr>
          <w:rFonts w:ascii="Times New Roman" w:eastAsia="PT Astra Serif" w:hAnsi="Times New Roman" w:cs="Times New Roman"/>
          <w:bCs/>
          <w:spacing w:val="-3"/>
          <w:sz w:val="28"/>
          <w:szCs w:val="28"/>
        </w:rPr>
        <w:t xml:space="preserve"> </w:t>
      </w:r>
      <w:r w:rsidR="00EF7DF9" w:rsidRPr="00BE263B">
        <w:rPr>
          <w:rFonts w:ascii="Times New Roman" w:eastAsia="PT Astra Serif" w:hAnsi="Times New Roman" w:cs="Times New Roman"/>
          <w:bCs/>
          <w:sz w:val="28"/>
          <w:szCs w:val="28"/>
        </w:rPr>
        <w:t>годах</w:t>
      </w:r>
      <w:r w:rsidR="00EF7DF9" w:rsidRPr="00BE263B">
        <w:rPr>
          <w:rFonts w:ascii="Times New Roman" w:eastAsia="PT Astra Serif" w:hAnsi="Times New Roman" w:cs="Times New Roman"/>
          <w:bCs/>
          <w:spacing w:val="-4"/>
          <w:sz w:val="28"/>
          <w:szCs w:val="28"/>
        </w:rPr>
        <w:t xml:space="preserve"> </w:t>
      </w:r>
      <w:r w:rsidR="00EF7DF9" w:rsidRPr="00BE263B">
        <w:rPr>
          <w:rFonts w:ascii="Times New Roman" w:eastAsia="PT Astra Serif" w:hAnsi="Times New Roman" w:cs="Times New Roman"/>
          <w:bCs/>
          <w:sz w:val="28"/>
          <w:szCs w:val="28"/>
        </w:rPr>
        <w:t>Основ</w:t>
      </w:r>
      <w:r w:rsidR="00EF7DF9" w:rsidRPr="00BE263B">
        <w:rPr>
          <w:rFonts w:ascii="Times New Roman" w:eastAsia="PT Astra Serif" w:hAnsi="Times New Roman" w:cs="Times New Roman"/>
          <w:bCs/>
          <w:spacing w:val="-3"/>
          <w:sz w:val="28"/>
          <w:szCs w:val="28"/>
        </w:rPr>
        <w:t xml:space="preserve"> </w:t>
      </w:r>
      <w:r w:rsidR="00EF7DF9" w:rsidRPr="00BE263B">
        <w:rPr>
          <w:rFonts w:ascii="Times New Roman" w:eastAsia="PT Astra Serif" w:hAnsi="Times New Roman" w:cs="Times New Roman"/>
          <w:bCs/>
          <w:sz w:val="28"/>
          <w:szCs w:val="28"/>
        </w:rPr>
        <w:t>государственной</w:t>
      </w:r>
      <w:r w:rsidR="00EF7DF9" w:rsidRPr="00BE263B">
        <w:rPr>
          <w:rFonts w:ascii="Times New Roman" w:eastAsia="PT Astra Serif" w:hAnsi="Times New Roman" w:cs="Times New Roman"/>
          <w:bCs/>
          <w:spacing w:val="-4"/>
          <w:sz w:val="28"/>
          <w:szCs w:val="28"/>
        </w:rPr>
        <w:t xml:space="preserve"> </w:t>
      </w:r>
      <w:r w:rsidR="00EF7DF9" w:rsidRPr="00BE263B">
        <w:rPr>
          <w:rFonts w:ascii="Times New Roman" w:eastAsia="PT Astra Serif" w:hAnsi="Times New Roman" w:cs="Times New Roman"/>
          <w:bCs/>
          <w:sz w:val="28"/>
          <w:szCs w:val="28"/>
        </w:rPr>
        <w:t>политики</w:t>
      </w:r>
      <w:r w:rsidR="00B26460" w:rsidRPr="00BE263B">
        <w:rPr>
          <w:rFonts w:ascii="Times New Roman" w:eastAsia="PT Astra Serif" w:hAnsi="Times New Roman" w:cs="Times New Roman"/>
          <w:bCs/>
          <w:sz w:val="28"/>
          <w:szCs w:val="28"/>
        </w:rPr>
        <w:t xml:space="preserve"> </w:t>
      </w:r>
      <w:r w:rsidRPr="00BE263B">
        <w:rPr>
          <w:rFonts w:ascii="Times New Roman" w:eastAsia="PT Astra Serif" w:hAnsi="Times New Roman" w:cs="Times New Roman"/>
          <w:bCs/>
          <w:sz w:val="28"/>
          <w:szCs w:val="28"/>
        </w:rPr>
        <w:br/>
      </w:r>
      <w:r w:rsidR="00EF7DF9" w:rsidRPr="00BE263B">
        <w:rPr>
          <w:rFonts w:ascii="Times New Roman" w:eastAsia="PT Astra Serif" w:hAnsi="Times New Roman" w:cs="Times New Roman"/>
          <w:bCs/>
          <w:sz w:val="28"/>
          <w:szCs w:val="28"/>
        </w:rPr>
        <w:t>по</w:t>
      </w:r>
      <w:r w:rsidR="00EF7DF9" w:rsidRPr="00BE263B">
        <w:rPr>
          <w:rFonts w:ascii="Times New Roman" w:eastAsia="PT Astra Serif" w:hAnsi="Times New Roman" w:cs="Times New Roman"/>
          <w:bCs/>
          <w:spacing w:val="-4"/>
          <w:sz w:val="28"/>
          <w:szCs w:val="28"/>
        </w:rPr>
        <w:t xml:space="preserve"> </w:t>
      </w:r>
      <w:r w:rsidR="00EF7DF9" w:rsidRPr="00BE263B">
        <w:rPr>
          <w:rFonts w:ascii="Times New Roman" w:eastAsia="PT Astra Serif" w:hAnsi="Times New Roman" w:cs="Times New Roman"/>
          <w:bCs/>
          <w:sz w:val="28"/>
          <w:szCs w:val="28"/>
        </w:rPr>
        <w:t>сохранению</w:t>
      </w:r>
      <w:r w:rsidR="00EF7DF9" w:rsidRPr="00BE263B">
        <w:rPr>
          <w:rFonts w:ascii="Times New Roman" w:eastAsia="PT Astra Serif" w:hAnsi="Times New Roman" w:cs="Times New Roman"/>
          <w:bCs/>
          <w:spacing w:val="-3"/>
          <w:sz w:val="28"/>
          <w:szCs w:val="28"/>
        </w:rPr>
        <w:t xml:space="preserve"> </w:t>
      </w:r>
      <w:r w:rsidR="00EF7DF9" w:rsidRPr="00BE263B">
        <w:rPr>
          <w:rFonts w:ascii="Times New Roman" w:eastAsia="PT Astra Serif" w:hAnsi="Times New Roman" w:cs="Times New Roman"/>
          <w:bCs/>
          <w:sz w:val="28"/>
          <w:szCs w:val="28"/>
        </w:rPr>
        <w:t>и</w:t>
      </w:r>
      <w:r w:rsidR="00EF7DF9" w:rsidRPr="00BE263B">
        <w:rPr>
          <w:rFonts w:ascii="Times New Roman" w:eastAsia="PT Astra Serif" w:hAnsi="Times New Roman" w:cs="Times New Roman"/>
          <w:bCs/>
          <w:spacing w:val="-3"/>
          <w:sz w:val="28"/>
          <w:szCs w:val="28"/>
        </w:rPr>
        <w:t xml:space="preserve"> </w:t>
      </w:r>
      <w:r w:rsidR="00EF7DF9" w:rsidRPr="00BE263B">
        <w:rPr>
          <w:rFonts w:ascii="Times New Roman" w:eastAsia="PT Astra Serif" w:hAnsi="Times New Roman" w:cs="Times New Roman"/>
          <w:bCs/>
          <w:sz w:val="28"/>
          <w:szCs w:val="28"/>
        </w:rPr>
        <w:t>укреплению</w:t>
      </w:r>
      <w:r w:rsidR="00EF7DF9" w:rsidRPr="00BE263B">
        <w:rPr>
          <w:rFonts w:ascii="Times New Roman" w:eastAsia="PT Astra Serif" w:hAnsi="Times New Roman" w:cs="Times New Roman"/>
          <w:bCs/>
          <w:spacing w:val="-3"/>
          <w:sz w:val="28"/>
          <w:szCs w:val="28"/>
        </w:rPr>
        <w:t xml:space="preserve"> </w:t>
      </w:r>
      <w:r w:rsidR="00EF7DF9" w:rsidRPr="00BE263B">
        <w:rPr>
          <w:rFonts w:ascii="Times New Roman" w:eastAsia="PT Astra Serif" w:hAnsi="Times New Roman" w:cs="Times New Roman"/>
          <w:bCs/>
          <w:sz w:val="28"/>
          <w:szCs w:val="28"/>
        </w:rPr>
        <w:t>традиционных</w:t>
      </w:r>
      <w:r w:rsidRPr="00BE263B">
        <w:rPr>
          <w:rFonts w:ascii="Times New Roman" w:eastAsia="PT Astra Serif" w:hAnsi="Times New Roman" w:cs="Times New Roman"/>
          <w:bCs/>
          <w:sz w:val="28"/>
          <w:szCs w:val="28"/>
        </w:rPr>
        <w:t xml:space="preserve"> </w:t>
      </w:r>
      <w:r w:rsidR="00EF7DF9" w:rsidRPr="00BE263B">
        <w:rPr>
          <w:rFonts w:ascii="Times New Roman" w:eastAsia="PT Astra Serif" w:hAnsi="Times New Roman" w:cs="Times New Roman"/>
          <w:bCs/>
          <w:sz w:val="28"/>
          <w:szCs w:val="28"/>
        </w:rPr>
        <w:t>российских</w:t>
      </w:r>
      <w:r w:rsidR="00EF7DF9" w:rsidRPr="00BE263B">
        <w:rPr>
          <w:rFonts w:ascii="Times New Roman" w:eastAsia="PT Astra Serif" w:hAnsi="Times New Roman" w:cs="Times New Roman"/>
          <w:bCs/>
          <w:spacing w:val="-3"/>
          <w:sz w:val="28"/>
          <w:szCs w:val="28"/>
        </w:rPr>
        <w:t xml:space="preserve"> </w:t>
      </w:r>
      <w:r w:rsidR="00EF7DF9" w:rsidRPr="00BE263B">
        <w:rPr>
          <w:rFonts w:ascii="Times New Roman" w:eastAsia="PT Astra Serif" w:hAnsi="Times New Roman" w:cs="Times New Roman"/>
          <w:bCs/>
          <w:sz w:val="28"/>
          <w:szCs w:val="28"/>
        </w:rPr>
        <w:t>духовно-нравственных</w:t>
      </w:r>
      <w:r w:rsidR="00EF7DF9" w:rsidRPr="00BE263B">
        <w:rPr>
          <w:rFonts w:ascii="Times New Roman" w:eastAsia="PT Astra Serif" w:hAnsi="Times New Roman" w:cs="Times New Roman"/>
          <w:bCs/>
          <w:spacing w:val="-2"/>
          <w:sz w:val="28"/>
          <w:szCs w:val="28"/>
        </w:rPr>
        <w:t xml:space="preserve"> </w:t>
      </w:r>
      <w:r w:rsidR="00EF7DF9" w:rsidRPr="00BE263B">
        <w:rPr>
          <w:rFonts w:ascii="Times New Roman" w:eastAsia="PT Astra Serif" w:hAnsi="Times New Roman" w:cs="Times New Roman"/>
          <w:bCs/>
          <w:sz w:val="28"/>
          <w:szCs w:val="28"/>
        </w:rPr>
        <w:t>ценностей</w:t>
      </w:r>
    </w:p>
    <w:p w14:paraId="4C5C7B77" w14:textId="1051C179" w:rsidR="00BE263B" w:rsidRPr="00BE263B" w:rsidRDefault="00BE263B" w:rsidP="00837A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263B">
        <w:rPr>
          <w:rFonts w:ascii="Times New Roman" w:eastAsia="PT Astra Serif" w:hAnsi="Times New Roman" w:cs="Times New Roman"/>
          <w:bCs/>
          <w:sz w:val="28"/>
          <w:szCs w:val="28"/>
        </w:rPr>
        <w:t>на территории городского округа – города Барнаула Алтайского края</w:t>
      </w:r>
    </w:p>
    <w:p w14:paraId="72AC91DA" w14:textId="73C88D4C" w:rsidR="00E47641" w:rsidRPr="00BE263B" w:rsidRDefault="00E47641" w:rsidP="00837A10">
      <w:pPr>
        <w:tabs>
          <w:tab w:val="left" w:pos="249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485" w:type="dxa"/>
        <w:tblInd w:w="111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6379"/>
        <w:gridCol w:w="1984"/>
        <w:gridCol w:w="5529"/>
      </w:tblGrid>
      <w:tr w:rsidR="00E47641" w:rsidRPr="00BE263B" w14:paraId="77BFAACD" w14:textId="77777777" w:rsidTr="005F541B">
        <w:trPr>
          <w:trHeight w:val="827"/>
        </w:trPr>
        <w:tc>
          <w:tcPr>
            <w:tcW w:w="593" w:type="dxa"/>
            <w:vAlign w:val="center"/>
          </w:tcPr>
          <w:p w14:paraId="61644A4F" w14:textId="77777777" w:rsidR="00E47641" w:rsidRPr="00BE263B" w:rsidRDefault="00EF7DF9" w:rsidP="00837A10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 w:rsidRPr="00BE263B">
              <w:rPr>
                <w:rFonts w:eastAsia="PT Astra Serif"/>
                <w:bCs/>
                <w:sz w:val="28"/>
                <w:szCs w:val="28"/>
              </w:rPr>
              <w:t>№ п/п</w:t>
            </w:r>
          </w:p>
        </w:tc>
        <w:tc>
          <w:tcPr>
            <w:tcW w:w="6379" w:type="dxa"/>
            <w:vAlign w:val="center"/>
          </w:tcPr>
          <w:p w14:paraId="5F83AB1D" w14:textId="77777777" w:rsidR="00E47641" w:rsidRPr="00BE263B" w:rsidRDefault="00EF7DF9" w:rsidP="00837A10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BE263B">
              <w:rPr>
                <w:rFonts w:eastAsia="PT Astra Serif"/>
                <w:bCs/>
                <w:sz w:val="28"/>
                <w:szCs w:val="28"/>
              </w:rPr>
              <w:t>Наименование</w:t>
            </w:r>
            <w:r w:rsidRPr="00BE263B">
              <w:rPr>
                <w:rFonts w:eastAsia="PT Astra Serif"/>
                <w:bCs/>
                <w:spacing w:val="-6"/>
                <w:sz w:val="28"/>
                <w:szCs w:val="28"/>
              </w:rPr>
              <w:t xml:space="preserve"> </w:t>
            </w:r>
            <w:r w:rsidRPr="00BE263B">
              <w:rPr>
                <w:rFonts w:eastAsia="PT Astra Serif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14:paraId="59485F62" w14:textId="77777777" w:rsidR="00E47641" w:rsidRPr="00BE263B" w:rsidRDefault="00EF7DF9" w:rsidP="00837A10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BE263B">
              <w:rPr>
                <w:rFonts w:eastAsia="PT Astra Serif"/>
                <w:bCs/>
                <w:sz w:val="28"/>
                <w:szCs w:val="28"/>
              </w:rPr>
              <w:t>Срок</w:t>
            </w:r>
            <w:r w:rsidRPr="00BE263B">
              <w:rPr>
                <w:rFonts w:eastAsia="PT Astra Serif"/>
                <w:bCs/>
                <w:spacing w:val="1"/>
                <w:sz w:val="28"/>
                <w:szCs w:val="28"/>
              </w:rPr>
              <w:t xml:space="preserve"> </w:t>
            </w:r>
            <w:r w:rsidRPr="00BE263B">
              <w:rPr>
                <w:rFonts w:eastAsia="PT Astra Serif"/>
                <w:bCs/>
                <w:spacing w:val="-1"/>
                <w:sz w:val="28"/>
                <w:szCs w:val="28"/>
              </w:rPr>
              <w:t>исполнения</w:t>
            </w:r>
          </w:p>
        </w:tc>
        <w:tc>
          <w:tcPr>
            <w:tcW w:w="5529" w:type="dxa"/>
            <w:vAlign w:val="center"/>
          </w:tcPr>
          <w:p w14:paraId="4880295D" w14:textId="77777777" w:rsidR="00E47641" w:rsidRPr="00BE263B" w:rsidRDefault="00EF7DF9" w:rsidP="00837A10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BE263B">
              <w:rPr>
                <w:rFonts w:eastAsia="PT Astra Serif"/>
                <w:bCs/>
                <w:sz w:val="28"/>
                <w:szCs w:val="28"/>
              </w:rPr>
              <w:t>Ответственные</w:t>
            </w:r>
            <w:r w:rsidRPr="00BE263B">
              <w:rPr>
                <w:rFonts w:eastAsia="PT Astra Serif"/>
                <w:bCs/>
                <w:spacing w:val="-10"/>
                <w:sz w:val="28"/>
                <w:szCs w:val="28"/>
              </w:rPr>
              <w:t xml:space="preserve"> </w:t>
            </w:r>
            <w:r w:rsidRPr="00BE263B">
              <w:rPr>
                <w:rFonts w:eastAsia="PT Astra Serif"/>
                <w:bCs/>
                <w:sz w:val="28"/>
                <w:szCs w:val="28"/>
              </w:rPr>
              <w:t>исполнители</w:t>
            </w:r>
          </w:p>
        </w:tc>
      </w:tr>
    </w:tbl>
    <w:p w14:paraId="5FA3FBDD" w14:textId="77777777" w:rsidR="00837A10" w:rsidRPr="00837A10" w:rsidRDefault="00837A10" w:rsidP="00837A10">
      <w:pPr>
        <w:spacing w:after="0" w:line="240" w:lineRule="auto"/>
        <w:rPr>
          <w:sz w:val="2"/>
          <w:szCs w:val="2"/>
        </w:rPr>
      </w:pPr>
    </w:p>
    <w:tbl>
      <w:tblPr>
        <w:tblW w:w="1448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6379"/>
        <w:gridCol w:w="1984"/>
        <w:gridCol w:w="5529"/>
      </w:tblGrid>
      <w:tr w:rsidR="00837A10" w:rsidRPr="00BE263B" w14:paraId="6BA5BEC7" w14:textId="77777777" w:rsidTr="005F541B">
        <w:trPr>
          <w:trHeight w:val="152"/>
          <w:tblHeader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8FBE" w14:textId="337595E2" w:rsidR="00837A10" w:rsidRPr="00BE263B" w:rsidRDefault="00837A10" w:rsidP="00614F72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4B07" w14:textId="4103C250" w:rsidR="00837A10" w:rsidRPr="00614F72" w:rsidRDefault="00837A10" w:rsidP="006E1F2A">
            <w:pPr>
              <w:pStyle w:val="TableParagraph"/>
              <w:ind w:left="57" w:right="57"/>
              <w:jc w:val="center"/>
              <w:rPr>
                <w:rFonts w:eastAsia="PT Astra Serif"/>
                <w:bCs/>
                <w:sz w:val="28"/>
                <w:szCs w:val="28"/>
              </w:rPr>
            </w:pPr>
            <w:r w:rsidRPr="00614F72">
              <w:rPr>
                <w:rFonts w:eastAsia="PT Astra Serif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5808" w14:textId="48424E47" w:rsidR="00837A10" w:rsidRPr="00BE263B" w:rsidRDefault="00837A10" w:rsidP="00614F72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1AED" w14:textId="32C1E41E" w:rsidR="00837A10" w:rsidRPr="00BE263B" w:rsidRDefault="00837A10" w:rsidP="006E1F2A">
            <w:pPr>
              <w:pStyle w:val="TableParagraph"/>
              <w:ind w:left="57" w:right="57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>4</w:t>
            </w:r>
          </w:p>
        </w:tc>
      </w:tr>
      <w:tr w:rsidR="00837A10" w:rsidRPr="00BE263B" w14:paraId="0951E3D2" w14:textId="77777777" w:rsidTr="00837A10">
        <w:trPr>
          <w:trHeight w:val="691"/>
        </w:trPr>
        <w:tc>
          <w:tcPr>
            <w:tcW w:w="14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F20D" w14:textId="689EC7B0" w:rsidR="00837A10" w:rsidRPr="00614F72" w:rsidRDefault="00837A10" w:rsidP="00E27E02">
            <w:pPr>
              <w:pStyle w:val="TableParagraph"/>
              <w:ind w:left="57" w:right="57"/>
              <w:jc w:val="center"/>
              <w:rPr>
                <w:rFonts w:eastAsia="PT Astra Serif"/>
                <w:bCs/>
                <w:sz w:val="28"/>
                <w:szCs w:val="28"/>
              </w:rPr>
            </w:pPr>
            <w:r w:rsidRPr="00614F72">
              <w:rPr>
                <w:rFonts w:eastAsia="PT Astra Serif"/>
                <w:bCs/>
                <w:sz w:val="28"/>
                <w:szCs w:val="28"/>
              </w:rPr>
              <w:t>I.</w:t>
            </w:r>
            <w:r w:rsidRPr="00614F72">
              <w:rPr>
                <w:rFonts w:eastAsia="PT Astra Serif"/>
                <w:bCs/>
                <w:sz w:val="28"/>
                <w:szCs w:val="28"/>
              </w:rPr>
              <w:tab/>
              <w:t xml:space="preserve">Совершенствование и развитие </w:t>
            </w:r>
            <w:r w:rsidR="00E27E02">
              <w:rPr>
                <w:rFonts w:eastAsia="PT Astra Serif"/>
                <w:bCs/>
                <w:sz w:val="28"/>
                <w:szCs w:val="28"/>
              </w:rPr>
              <w:t>муниципальных нормативных правовых актов города Барнаула</w:t>
            </w:r>
            <w:r w:rsidRPr="00614F72">
              <w:rPr>
                <w:rFonts w:eastAsia="PT Astra Serif"/>
                <w:bCs/>
                <w:sz w:val="28"/>
                <w:szCs w:val="28"/>
              </w:rPr>
              <w:t xml:space="preserve"> </w:t>
            </w:r>
            <w:r w:rsidR="0089627B">
              <w:rPr>
                <w:rFonts w:eastAsia="PT Astra Serif"/>
                <w:bCs/>
                <w:sz w:val="28"/>
                <w:szCs w:val="28"/>
              </w:rPr>
              <w:br/>
            </w:r>
            <w:r w:rsidRPr="00614F72">
              <w:rPr>
                <w:rFonts w:eastAsia="PT Astra Serif"/>
                <w:bCs/>
                <w:sz w:val="28"/>
                <w:szCs w:val="28"/>
              </w:rPr>
              <w:t>в сфере сохранения и укрепления</w:t>
            </w:r>
            <w:r w:rsidR="00E27E02">
              <w:rPr>
                <w:rFonts w:eastAsia="PT Astra Serif"/>
                <w:bCs/>
                <w:sz w:val="28"/>
                <w:szCs w:val="28"/>
              </w:rPr>
              <w:t xml:space="preserve"> </w:t>
            </w:r>
            <w:r w:rsidRPr="00614F72">
              <w:rPr>
                <w:rFonts w:eastAsia="PT Astra Serif"/>
                <w:bCs/>
                <w:sz w:val="28"/>
                <w:szCs w:val="28"/>
              </w:rPr>
              <w:t>традиционных российских духовно-нравственных ценностей</w:t>
            </w:r>
          </w:p>
        </w:tc>
      </w:tr>
      <w:tr w:rsidR="00E47641" w:rsidRPr="00BE263B" w14:paraId="17D3B05D" w14:textId="77777777" w:rsidTr="005F541B">
        <w:trPr>
          <w:trHeight w:val="158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86865" w14:textId="353831CC" w:rsidR="00E47641" w:rsidRPr="00BE263B" w:rsidRDefault="00442AB3" w:rsidP="00614F72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 w:rsidRPr="00BE263B">
              <w:rPr>
                <w:rFonts w:eastAsia="PT Astra Serif"/>
                <w:bCs/>
                <w:sz w:val="28"/>
                <w:szCs w:val="28"/>
              </w:rPr>
              <w:t>1</w:t>
            </w:r>
            <w:r w:rsidR="00527A9A" w:rsidRPr="00BE263B">
              <w:rPr>
                <w:rFonts w:eastAsia="PT Astra Serif"/>
                <w:bCs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9B026" w14:textId="038DB715" w:rsidR="005B6A74" w:rsidRPr="00614F72" w:rsidRDefault="00E35A30" w:rsidP="006E1F2A">
            <w:pPr>
              <w:pStyle w:val="TableParagraph"/>
              <w:ind w:left="57" w:right="57"/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614F72">
              <w:rPr>
                <w:rFonts w:eastAsiaTheme="minorHAnsi"/>
                <w:bCs/>
                <w:sz w:val="28"/>
                <w:szCs w:val="28"/>
              </w:rPr>
              <w:t xml:space="preserve">Разработка </w:t>
            </w:r>
            <w:r w:rsidR="003A3098" w:rsidRPr="00614F72">
              <w:rPr>
                <w:rFonts w:eastAsiaTheme="minorHAnsi"/>
                <w:bCs/>
                <w:sz w:val="28"/>
                <w:szCs w:val="28"/>
              </w:rPr>
              <w:t xml:space="preserve">и утверждение </w:t>
            </w:r>
            <w:r w:rsidR="00E27E02">
              <w:rPr>
                <w:rFonts w:eastAsiaTheme="minorHAnsi"/>
                <w:bCs/>
                <w:sz w:val="28"/>
                <w:szCs w:val="28"/>
              </w:rPr>
              <w:t>С</w:t>
            </w:r>
            <w:r w:rsidR="007049BC" w:rsidRPr="00614F72">
              <w:rPr>
                <w:rFonts w:eastAsiaTheme="minorHAnsi"/>
                <w:bCs/>
                <w:sz w:val="28"/>
                <w:szCs w:val="28"/>
              </w:rPr>
              <w:t xml:space="preserve">тратегии социально-экономического развития города Барнаула </w:t>
            </w:r>
            <w:r w:rsidR="00E27E02"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="0074233C">
              <w:rPr>
                <w:rFonts w:eastAsiaTheme="minorHAnsi"/>
                <w:bCs/>
                <w:sz w:val="28"/>
                <w:szCs w:val="28"/>
              </w:rPr>
              <w:br/>
            </w:r>
            <w:r w:rsidR="00BB1599">
              <w:rPr>
                <w:rFonts w:eastAsiaTheme="minorHAnsi"/>
                <w:bCs/>
                <w:sz w:val="28"/>
                <w:szCs w:val="28"/>
              </w:rPr>
              <w:t>до 2036 года с уче</w:t>
            </w:r>
            <w:r w:rsidR="00E27E02">
              <w:rPr>
                <w:rFonts w:eastAsiaTheme="minorHAnsi"/>
                <w:bCs/>
                <w:sz w:val="28"/>
                <w:szCs w:val="28"/>
              </w:rPr>
              <w:t>том О</w:t>
            </w:r>
            <w:r w:rsidR="003A3098" w:rsidRPr="00614F72">
              <w:rPr>
                <w:rFonts w:eastAsiaTheme="minorHAnsi"/>
                <w:bCs/>
                <w:sz w:val="28"/>
                <w:szCs w:val="28"/>
              </w:rPr>
              <w:t>снов государственной политики по</w:t>
            </w:r>
            <w:r w:rsidRPr="00614F72">
              <w:rPr>
                <w:rFonts w:eastAsiaTheme="minorHAnsi"/>
                <w:bCs/>
                <w:sz w:val="28"/>
                <w:szCs w:val="28"/>
              </w:rPr>
              <w:t xml:space="preserve"> сохранению</w:t>
            </w:r>
            <w:r w:rsidR="004D1DBE" w:rsidRPr="00614F72"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Pr="00614F72">
              <w:rPr>
                <w:rFonts w:eastAsiaTheme="minorHAnsi"/>
                <w:bCs/>
                <w:sz w:val="28"/>
                <w:szCs w:val="28"/>
              </w:rPr>
              <w:t>и укреплению традиционных российских</w:t>
            </w:r>
            <w:r w:rsidR="004D1DBE" w:rsidRPr="00614F72"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Pr="00614F72">
              <w:rPr>
                <w:rFonts w:eastAsiaTheme="minorHAnsi"/>
                <w:bCs/>
                <w:sz w:val="28"/>
                <w:szCs w:val="28"/>
              </w:rPr>
              <w:t xml:space="preserve">духовно-нравственных ценностей </w:t>
            </w:r>
            <w:r w:rsidR="0074233C">
              <w:rPr>
                <w:rFonts w:eastAsiaTheme="minorHAnsi"/>
                <w:bCs/>
                <w:sz w:val="28"/>
                <w:szCs w:val="28"/>
              </w:rPr>
              <w:t>(далее – государственная политика)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8A41" w14:textId="2A550CCA" w:rsidR="004F6D34" w:rsidRPr="00BE263B" w:rsidRDefault="004F6D34" w:rsidP="00614F72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 w:rsidRPr="00BE263B">
              <w:rPr>
                <w:rFonts w:eastAsia="PT Astra Serif"/>
                <w:bCs/>
                <w:sz w:val="28"/>
                <w:szCs w:val="28"/>
              </w:rPr>
              <w:t>2025</w:t>
            </w:r>
            <w:r w:rsidR="00670E60">
              <w:rPr>
                <w:rFonts w:eastAsia="PT Astra Serif"/>
                <w:bCs/>
                <w:sz w:val="28"/>
                <w:szCs w:val="28"/>
              </w:rPr>
              <w:t xml:space="preserve"> </w:t>
            </w:r>
            <w:r w:rsidR="008C222F">
              <w:rPr>
                <w:rFonts w:eastAsia="PT Astra Serif"/>
                <w:bCs/>
                <w:sz w:val="28"/>
                <w:szCs w:val="28"/>
              </w:rPr>
              <w:t>год</w:t>
            </w:r>
          </w:p>
          <w:p w14:paraId="434FC165" w14:textId="1C32CEF9" w:rsidR="004F6D34" w:rsidRPr="00BE263B" w:rsidRDefault="004F6D34" w:rsidP="00614F72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 w:rsidRPr="00BE263B">
              <w:rPr>
                <w:rFonts w:eastAsia="PT Astra Serif"/>
                <w:bCs/>
                <w:sz w:val="28"/>
                <w:szCs w:val="28"/>
              </w:rPr>
              <w:t>(</w:t>
            </w:r>
            <w:r w:rsidR="00BB1599">
              <w:rPr>
                <w:rFonts w:eastAsia="PT Astra Serif"/>
                <w:bCs/>
                <w:sz w:val="28"/>
                <w:szCs w:val="28"/>
                <w:lang w:val="en-US"/>
              </w:rPr>
              <w:t>I</w:t>
            </w:r>
            <w:r w:rsidR="009329E8">
              <w:rPr>
                <w:rFonts w:eastAsia="PT Astra Serif"/>
                <w:bCs/>
                <w:sz w:val="28"/>
                <w:szCs w:val="28"/>
                <w:lang w:val="en-US"/>
              </w:rPr>
              <w:t>V</w:t>
            </w:r>
            <w:r w:rsidRPr="00BE263B">
              <w:rPr>
                <w:rFonts w:eastAsia="PT Astra Serif"/>
                <w:bCs/>
                <w:sz w:val="28"/>
                <w:szCs w:val="28"/>
              </w:rPr>
              <w:t xml:space="preserve"> квартал)</w:t>
            </w:r>
          </w:p>
          <w:p w14:paraId="65BB1B1A" w14:textId="77777777" w:rsidR="00E47641" w:rsidRPr="00BE263B" w:rsidRDefault="00E47641" w:rsidP="00614F72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A55C" w14:textId="663FCA37" w:rsidR="00E27E02" w:rsidRDefault="003A3098" w:rsidP="006E1F2A">
            <w:pPr>
              <w:pStyle w:val="TableParagraph"/>
              <w:ind w:left="57" w:right="57"/>
              <w:jc w:val="both"/>
              <w:rPr>
                <w:rFonts w:eastAsia="PT Astra Serif"/>
                <w:bCs/>
                <w:sz w:val="28"/>
                <w:szCs w:val="28"/>
              </w:rPr>
            </w:pPr>
            <w:r w:rsidRPr="00BE263B">
              <w:rPr>
                <w:rFonts w:eastAsia="PT Astra Serif"/>
                <w:bCs/>
                <w:sz w:val="28"/>
                <w:szCs w:val="28"/>
              </w:rPr>
              <w:t xml:space="preserve">Комитет экономического развития </w:t>
            </w:r>
            <w:r w:rsidR="00883BC5" w:rsidRPr="00BE263B">
              <w:rPr>
                <w:rFonts w:eastAsia="PT Astra Serif"/>
                <w:bCs/>
                <w:sz w:val="28"/>
                <w:szCs w:val="28"/>
              </w:rPr>
              <w:br/>
            </w:r>
            <w:r w:rsidRPr="00BE263B">
              <w:rPr>
                <w:rFonts w:eastAsia="PT Astra Serif"/>
                <w:bCs/>
                <w:sz w:val="28"/>
                <w:szCs w:val="28"/>
              </w:rPr>
              <w:t xml:space="preserve">и инвестиционной деятельности </w:t>
            </w:r>
            <w:r w:rsidR="00E27E02">
              <w:rPr>
                <w:rFonts w:eastAsia="PT Astra Serif"/>
                <w:bCs/>
                <w:sz w:val="28"/>
                <w:szCs w:val="28"/>
              </w:rPr>
              <w:t>администрации города Барнаула</w:t>
            </w:r>
          </w:p>
          <w:p w14:paraId="34B629EB" w14:textId="4B72FED4" w:rsidR="0001250C" w:rsidRPr="00E27E02" w:rsidRDefault="00E27E02" w:rsidP="00E27E02">
            <w:pPr>
              <w:tabs>
                <w:tab w:val="left" w:pos="3600"/>
              </w:tabs>
            </w:pPr>
            <w:r>
              <w:tab/>
            </w:r>
          </w:p>
        </w:tc>
      </w:tr>
      <w:tr w:rsidR="0089627B" w:rsidRPr="00BE263B" w14:paraId="7D691C4D" w14:textId="77777777" w:rsidTr="005F541B">
        <w:trPr>
          <w:trHeight w:val="158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6B1F8" w14:textId="3B1BA5EF" w:rsidR="0089627B" w:rsidRPr="0089627B" w:rsidRDefault="0089627B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  <w:lang w:val="en-US"/>
              </w:rPr>
              <w:lastRenderedPageBreak/>
              <w:t>2</w:t>
            </w:r>
            <w:r>
              <w:rPr>
                <w:rFonts w:eastAsia="PT Astra Serif"/>
                <w:bCs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6709E" w14:textId="02086663" w:rsidR="0089627B" w:rsidRPr="00614F72" w:rsidRDefault="0089627B" w:rsidP="0089627B">
            <w:pPr>
              <w:pStyle w:val="TableParagraph"/>
              <w:ind w:left="57" w:right="57"/>
              <w:jc w:val="both"/>
              <w:rPr>
                <w:rFonts w:eastAsiaTheme="minorHAnsi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 xml:space="preserve">Разработка (актуализация) муниципальных нормативных правовых актов с целью реализации государственной политики, в том числе по вопросам организации деятельности </w:t>
            </w:r>
            <w:r w:rsidR="00D522FE">
              <w:rPr>
                <w:rFonts w:eastAsia="PT Astra Serif"/>
                <w:bCs/>
                <w:sz w:val="28"/>
                <w:szCs w:val="28"/>
              </w:rPr>
              <w:t>коллегиальных</w:t>
            </w:r>
            <w:r>
              <w:rPr>
                <w:rFonts w:eastAsia="PT Astra Serif"/>
                <w:bCs/>
                <w:sz w:val="28"/>
                <w:szCs w:val="28"/>
              </w:rPr>
              <w:t xml:space="preserve">, совещательных и координационных органов местного самоуправления города Барнаула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6E85" w14:textId="5C21F8C1" w:rsidR="0089627B" w:rsidRPr="00BE263B" w:rsidRDefault="0089627B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 w:rsidRPr="00BE263B">
              <w:rPr>
                <w:rFonts w:eastAsia="PT Astra Serif"/>
                <w:bCs/>
                <w:sz w:val="28"/>
                <w:szCs w:val="28"/>
              </w:rPr>
              <w:t>202</w:t>
            </w:r>
            <w:r>
              <w:rPr>
                <w:rFonts w:eastAsia="PT Astra Serif"/>
                <w:bCs/>
                <w:sz w:val="28"/>
                <w:szCs w:val="28"/>
              </w:rPr>
              <w:t>5</w:t>
            </w:r>
            <w:r w:rsidR="00670E60">
              <w:rPr>
                <w:rFonts w:eastAsia="PT Astra Serif"/>
                <w:bCs/>
                <w:sz w:val="28"/>
                <w:szCs w:val="28"/>
              </w:rPr>
              <w:t xml:space="preserve"> </w:t>
            </w:r>
            <w:r w:rsidR="008C222F">
              <w:rPr>
                <w:rFonts w:eastAsia="PT Astra Serif"/>
                <w:bCs/>
                <w:sz w:val="28"/>
                <w:szCs w:val="28"/>
              </w:rPr>
              <w:t>год</w:t>
            </w:r>
          </w:p>
          <w:p w14:paraId="432B3FC8" w14:textId="3E75CEA4" w:rsidR="0089627B" w:rsidRPr="00BE263B" w:rsidRDefault="0089627B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 w:rsidRPr="00BE263B">
              <w:rPr>
                <w:rFonts w:eastAsia="PT Astra Serif"/>
                <w:bCs/>
                <w:sz w:val="28"/>
                <w:szCs w:val="28"/>
              </w:rPr>
              <w:t>(I квартал)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A216" w14:textId="406BC4FD" w:rsidR="0089627B" w:rsidRPr="00BE263B" w:rsidRDefault="008C222F" w:rsidP="00670E60">
            <w:pPr>
              <w:pStyle w:val="TableParagraph"/>
              <w:ind w:left="57" w:right="57"/>
              <w:jc w:val="both"/>
              <w:rPr>
                <w:rFonts w:eastAsia="PT Astra Serif"/>
                <w:bCs/>
                <w:sz w:val="28"/>
                <w:szCs w:val="28"/>
              </w:rPr>
            </w:pPr>
            <w:r w:rsidRPr="00670E60">
              <w:rPr>
                <w:bCs/>
                <w:sz w:val="28"/>
                <w:szCs w:val="28"/>
              </w:rPr>
              <w:t>О</w:t>
            </w:r>
            <w:r w:rsidR="0074233C" w:rsidRPr="00670E60">
              <w:rPr>
                <w:bCs/>
                <w:sz w:val="28"/>
                <w:szCs w:val="28"/>
              </w:rPr>
              <w:t xml:space="preserve">рганы местного самоуправления города </w:t>
            </w:r>
            <w:r w:rsidR="00670E60" w:rsidRPr="00670E60">
              <w:rPr>
                <w:bCs/>
                <w:sz w:val="28"/>
                <w:szCs w:val="28"/>
              </w:rPr>
              <w:t xml:space="preserve">    </w:t>
            </w:r>
            <w:r w:rsidR="0074233C" w:rsidRPr="00670E60">
              <w:rPr>
                <w:bCs/>
                <w:sz w:val="28"/>
                <w:szCs w:val="28"/>
              </w:rPr>
              <w:t>Барнаула</w:t>
            </w:r>
          </w:p>
        </w:tc>
      </w:tr>
      <w:tr w:rsidR="0089627B" w:rsidRPr="00BE263B" w14:paraId="0E0B0779" w14:textId="77777777" w:rsidTr="00837A10">
        <w:trPr>
          <w:trHeight w:val="341"/>
        </w:trPr>
        <w:tc>
          <w:tcPr>
            <w:tcW w:w="14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A790" w14:textId="007C5812" w:rsidR="0089627B" w:rsidRPr="00614F72" w:rsidRDefault="0089627B" w:rsidP="0089627B">
            <w:pPr>
              <w:pStyle w:val="TableParagraph"/>
              <w:numPr>
                <w:ilvl w:val="0"/>
                <w:numId w:val="12"/>
              </w:numPr>
              <w:ind w:left="57" w:right="57"/>
              <w:jc w:val="center"/>
              <w:rPr>
                <w:rFonts w:eastAsia="PT Astra Serif"/>
                <w:bCs/>
                <w:sz w:val="28"/>
                <w:szCs w:val="28"/>
              </w:rPr>
            </w:pPr>
            <w:r w:rsidRPr="00614F72">
              <w:rPr>
                <w:rFonts w:eastAsia="PT Astra Serif"/>
                <w:bCs/>
                <w:sz w:val="28"/>
                <w:szCs w:val="28"/>
              </w:rPr>
              <w:t>Организационно-технические мероприятия</w:t>
            </w:r>
          </w:p>
        </w:tc>
      </w:tr>
      <w:tr w:rsidR="0089627B" w:rsidRPr="00BE263B" w14:paraId="5C24C027" w14:textId="77777777" w:rsidTr="005F541B">
        <w:trPr>
          <w:trHeight w:val="22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28BF" w14:textId="7AD79325" w:rsidR="0089627B" w:rsidRPr="00BE263B" w:rsidRDefault="0074233C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>3</w:t>
            </w:r>
            <w:r w:rsidR="0089627B" w:rsidRPr="00BE263B">
              <w:rPr>
                <w:rFonts w:eastAsia="PT Astra Serif"/>
                <w:bCs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D29A7" w14:textId="5C9E18C3" w:rsidR="0089627B" w:rsidRPr="00614F72" w:rsidRDefault="0089627B" w:rsidP="0089627B">
            <w:pPr>
              <w:pStyle w:val="TableParagraph"/>
              <w:ind w:left="57" w:right="57"/>
              <w:jc w:val="both"/>
              <w:rPr>
                <w:rFonts w:eastAsia="PT Astra Serif"/>
                <w:bCs/>
                <w:sz w:val="28"/>
                <w:szCs w:val="28"/>
              </w:rPr>
            </w:pPr>
            <w:r w:rsidRPr="00614F72">
              <w:rPr>
                <w:rFonts w:eastAsia="PT Astra Serif"/>
                <w:bCs/>
                <w:sz w:val="28"/>
                <w:szCs w:val="28"/>
              </w:rPr>
              <w:t xml:space="preserve">Организация учета, рассмотрения и анализ обращений, </w:t>
            </w:r>
            <w:r w:rsidR="006B0B04">
              <w:rPr>
                <w:rFonts w:eastAsia="PT Astra Serif"/>
                <w:bCs/>
                <w:sz w:val="28"/>
                <w:szCs w:val="28"/>
              </w:rPr>
              <w:t>в том числе поступивших по горячим линиям</w:t>
            </w:r>
            <w:r w:rsidRPr="00614F72">
              <w:rPr>
                <w:rFonts w:eastAsia="PT Astra Serif"/>
                <w:bCs/>
                <w:sz w:val="28"/>
                <w:szCs w:val="28"/>
              </w:rPr>
              <w:t xml:space="preserve">, по вопросам реализации целей и задач </w:t>
            </w:r>
            <w:r>
              <w:rPr>
                <w:rFonts w:eastAsia="PT Astra Serif"/>
                <w:bCs/>
                <w:sz w:val="28"/>
                <w:szCs w:val="28"/>
              </w:rPr>
              <w:t>государственной политики,</w:t>
            </w:r>
            <w:r w:rsidRPr="00614F72">
              <w:rPr>
                <w:rFonts w:eastAsia="PT Astra Serif"/>
                <w:bCs/>
                <w:sz w:val="28"/>
                <w:szCs w:val="28"/>
              </w:rPr>
              <w:t xml:space="preserve"> включая противодействие деструктивной идеологии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D431" w14:textId="708F1FF3" w:rsidR="0089627B" w:rsidRPr="00BE263B" w:rsidRDefault="0089627B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 w:rsidRPr="00BE263B">
              <w:rPr>
                <w:rFonts w:eastAsia="PT Astra Serif"/>
                <w:bCs/>
                <w:sz w:val="28"/>
                <w:szCs w:val="28"/>
              </w:rPr>
              <w:t>202</w:t>
            </w:r>
            <w:r>
              <w:rPr>
                <w:rFonts w:eastAsia="PT Astra Serif"/>
                <w:bCs/>
                <w:sz w:val="28"/>
                <w:szCs w:val="28"/>
              </w:rPr>
              <w:t>5</w:t>
            </w:r>
            <w:r w:rsidR="00670E60">
              <w:rPr>
                <w:rFonts w:eastAsia="PT Astra Serif"/>
                <w:bCs/>
                <w:sz w:val="28"/>
                <w:szCs w:val="28"/>
              </w:rPr>
              <w:t xml:space="preserve"> </w:t>
            </w:r>
            <w:r w:rsidR="008C222F">
              <w:rPr>
                <w:rFonts w:eastAsia="PT Astra Serif"/>
                <w:bCs/>
                <w:sz w:val="28"/>
                <w:szCs w:val="28"/>
              </w:rPr>
              <w:t>год</w:t>
            </w:r>
          </w:p>
          <w:p w14:paraId="1450448E" w14:textId="11671B1A" w:rsidR="0089627B" w:rsidRPr="00BE263B" w:rsidRDefault="0089627B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 w:rsidRPr="00BE263B">
              <w:rPr>
                <w:rFonts w:eastAsia="PT Astra Serif"/>
                <w:bCs/>
                <w:sz w:val="28"/>
                <w:szCs w:val="28"/>
              </w:rPr>
              <w:t>(</w:t>
            </w:r>
            <w:r w:rsidRPr="00BE263B">
              <w:rPr>
                <w:rFonts w:eastAsia="PT Astra Serif"/>
                <w:bCs/>
                <w:sz w:val="28"/>
                <w:szCs w:val="28"/>
                <w:lang w:val="en-US"/>
              </w:rPr>
              <w:t>I</w:t>
            </w:r>
            <w:r w:rsidRPr="00BE263B">
              <w:rPr>
                <w:rFonts w:eastAsia="PT Astra Serif"/>
                <w:bCs/>
                <w:sz w:val="28"/>
                <w:szCs w:val="28"/>
              </w:rPr>
              <w:t xml:space="preserve"> квартал)</w:t>
            </w:r>
          </w:p>
          <w:p w14:paraId="6662AC83" w14:textId="77777777" w:rsidR="0089627B" w:rsidRPr="00BE263B" w:rsidRDefault="0089627B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0EE1" w14:textId="4AC3B6C3" w:rsidR="0089627B" w:rsidRPr="00BE263B" w:rsidRDefault="0089627B" w:rsidP="00BB1599">
            <w:pPr>
              <w:pStyle w:val="TableParagraph"/>
              <w:ind w:left="57" w:right="57"/>
              <w:jc w:val="both"/>
              <w:rPr>
                <w:rFonts w:eastAsia="PT Astra Serif"/>
                <w:bCs/>
                <w:sz w:val="28"/>
                <w:szCs w:val="28"/>
              </w:rPr>
            </w:pPr>
            <w:r w:rsidRPr="00BE263B">
              <w:rPr>
                <w:bCs/>
                <w:sz w:val="28"/>
                <w:szCs w:val="28"/>
              </w:rPr>
              <w:t>Комитет информационной политики</w:t>
            </w:r>
            <w:r>
              <w:rPr>
                <w:bCs/>
                <w:sz w:val="28"/>
                <w:szCs w:val="28"/>
              </w:rPr>
              <w:t xml:space="preserve"> администрации города Барнаула</w:t>
            </w:r>
          </w:p>
        </w:tc>
      </w:tr>
      <w:tr w:rsidR="0089627B" w:rsidRPr="00BE263B" w14:paraId="0515BD91" w14:textId="77777777" w:rsidTr="005F541B">
        <w:trPr>
          <w:trHeight w:val="5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E5C17" w14:textId="76B5737C" w:rsidR="0089627B" w:rsidRPr="00BE263B" w:rsidRDefault="0074233C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>4</w:t>
            </w:r>
            <w:r w:rsidR="0089627B" w:rsidRPr="00BE263B">
              <w:rPr>
                <w:rFonts w:eastAsia="PT Astra Serif"/>
                <w:bCs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49E02" w14:textId="2EB9A362" w:rsidR="0089627B" w:rsidRPr="00614F72" w:rsidRDefault="0089627B" w:rsidP="0089627B">
            <w:pPr>
              <w:pStyle w:val="TableParagraph"/>
              <w:ind w:left="57" w:right="57"/>
              <w:jc w:val="both"/>
              <w:rPr>
                <w:rFonts w:eastAsia="PT Astra Serif"/>
                <w:bCs/>
                <w:sz w:val="28"/>
                <w:szCs w:val="28"/>
              </w:rPr>
            </w:pPr>
            <w:r w:rsidRPr="00614F72">
              <w:rPr>
                <w:rFonts w:eastAsia="PT Astra Serif"/>
                <w:bCs/>
                <w:sz w:val="28"/>
                <w:szCs w:val="28"/>
              </w:rPr>
              <w:t>Мониторинг реализации органами местного самоуправления</w:t>
            </w:r>
            <w:r>
              <w:rPr>
                <w:rFonts w:eastAsia="PT Astra Serif"/>
                <w:bCs/>
                <w:sz w:val="28"/>
                <w:szCs w:val="28"/>
              </w:rPr>
              <w:t xml:space="preserve"> города Барнаула</w:t>
            </w:r>
            <w:r w:rsidRPr="00614F72">
              <w:rPr>
                <w:rFonts w:eastAsia="PT Astra Serif"/>
                <w:bCs/>
                <w:sz w:val="28"/>
                <w:szCs w:val="28"/>
              </w:rPr>
              <w:t xml:space="preserve"> и п</w:t>
            </w:r>
            <w:r>
              <w:rPr>
                <w:rFonts w:eastAsia="PT Astra Serif"/>
                <w:bCs/>
                <w:sz w:val="28"/>
                <w:szCs w:val="28"/>
              </w:rPr>
              <w:t>одведомственными им организациями</w:t>
            </w:r>
            <w:r w:rsidRPr="00614F72">
              <w:rPr>
                <w:rFonts w:eastAsia="PT Astra Serif"/>
                <w:bCs/>
                <w:sz w:val="28"/>
                <w:szCs w:val="28"/>
              </w:rPr>
              <w:t xml:space="preserve"> мероприятий, проектов и программ на предмет их соответствия целям и задачам государственной политики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85D3" w14:textId="77777777" w:rsidR="0089627B" w:rsidRPr="00BE263B" w:rsidRDefault="0089627B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 w:rsidRPr="00BE263B">
              <w:rPr>
                <w:rFonts w:eastAsia="PT Astra Serif"/>
                <w:bCs/>
                <w:sz w:val="28"/>
                <w:szCs w:val="28"/>
              </w:rPr>
              <w:t>ежегодно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B3FC" w14:textId="307E5100" w:rsidR="0089627B" w:rsidRPr="00BE263B" w:rsidRDefault="0089627B" w:rsidP="0089627B">
            <w:pPr>
              <w:pStyle w:val="TableParagraph"/>
              <w:ind w:left="57" w:right="57"/>
              <w:jc w:val="both"/>
              <w:rPr>
                <w:bCs/>
                <w:sz w:val="28"/>
                <w:szCs w:val="28"/>
              </w:rPr>
            </w:pPr>
            <w:r w:rsidRPr="00BE263B">
              <w:rPr>
                <w:bCs/>
                <w:sz w:val="28"/>
                <w:szCs w:val="28"/>
              </w:rPr>
              <w:t>Органы местного самоуправления</w:t>
            </w:r>
            <w:r>
              <w:rPr>
                <w:bCs/>
                <w:sz w:val="28"/>
                <w:szCs w:val="28"/>
              </w:rPr>
              <w:t xml:space="preserve"> города Барнаула</w:t>
            </w:r>
          </w:p>
        </w:tc>
      </w:tr>
      <w:tr w:rsidR="0089627B" w:rsidRPr="00BE263B" w14:paraId="1AE8236F" w14:textId="77777777" w:rsidTr="00837A10">
        <w:trPr>
          <w:trHeight w:val="512"/>
        </w:trPr>
        <w:tc>
          <w:tcPr>
            <w:tcW w:w="14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8B76" w14:textId="5E8BF2D3" w:rsidR="0089627B" w:rsidRPr="00614F72" w:rsidRDefault="0089627B" w:rsidP="0089627B">
            <w:pPr>
              <w:pStyle w:val="TableParagraph"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614F72">
              <w:rPr>
                <w:bCs/>
                <w:sz w:val="28"/>
                <w:szCs w:val="28"/>
              </w:rPr>
              <w:t>III. Укрепление гражданского единства, общероссийской гражданской идентичности и российской самобытности, межнационального и межрелигиозного согласия на основе объединяющей роли традиционных ценностей</w:t>
            </w:r>
          </w:p>
        </w:tc>
      </w:tr>
      <w:tr w:rsidR="0089627B" w:rsidRPr="00BE263B" w14:paraId="3DE04EA2" w14:textId="77777777" w:rsidTr="005F541B">
        <w:trPr>
          <w:trHeight w:val="149"/>
        </w:trPr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14:paraId="4BC2F7AE" w14:textId="789BF3F6" w:rsidR="0089627B" w:rsidRPr="00BE263B" w:rsidRDefault="0089627B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 w:rsidRPr="00BE263B">
              <w:rPr>
                <w:rFonts w:eastAsia="PT Astra Serif"/>
                <w:bCs/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4A68E" w14:textId="04CDAFBA" w:rsidR="0089627B" w:rsidRPr="00614F72" w:rsidRDefault="0089627B" w:rsidP="0089627B">
            <w:pPr>
              <w:pStyle w:val="TableParagraph"/>
              <w:ind w:left="57" w:right="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мероприятий</w:t>
            </w:r>
            <w:r w:rsidRPr="00614F72">
              <w:rPr>
                <w:bCs/>
                <w:sz w:val="28"/>
                <w:szCs w:val="28"/>
              </w:rPr>
              <w:t>, посвященны</w:t>
            </w:r>
            <w:r w:rsidR="0074233C">
              <w:rPr>
                <w:bCs/>
                <w:sz w:val="28"/>
                <w:szCs w:val="28"/>
              </w:rPr>
              <w:t>х</w:t>
            </w:r>
            <w:r w:rsidRPr="00614F72">
              <w:rPr>
                <w:bCs/>
                <w:sz w:val="28"/>
                <w:szCs w:val="28"/>
              </w:rPr>
              <w:t xml:space="preserve"> Дню славянской письменности и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60D245" w14:textId="173A89BF" w:rsidR="0089627B" w:rsidRPr="00BE263B" w:rsidRDefault="0089627B" w:rsidP="0089627B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BE263B">
              <w:rPr>
                <w:bCs/>
                <w:sz w:val="28"/>
                <w:szCs w:val="28"/>
              </w:rPr>
              <w:t>ежегодно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5444CD" w14:textId="2698034E" w:rsidR="005176D3" w:rsidRPr="00BE263B" w:rsidRDefault="0089627B" w:rsidP="005176D3">
            <w:pPr>
              <w:pStyle w:val="TableParagraph"/>
              <w:ind w:left="57" w:right="57"/>
              <w:jc w:val="both"/>
              <w:rPr>
                <w:bCs/>
                <w:sz w:val="28"/>
                <w:szCs w:val="28"/>
              </w:rPr>
            </w:pPr>
            <w:r w:rsidRPr="00BE263B">
              <w:rPr>
                <w:bCs/>
                <w:sz w:val="28"/>
                <w:szCs w:val="28"/>
              </w:rPr>
              <w:t>Комитет по культуре</w:t>
            </w:r>
            <w:r>
              <w:rPr>
                <w:bCs/>
                <w:sz w:val="28"/>
                <w:szCs w:val="28"/>
              </w:rPr>
              <w:t xml:space="preserve"> города Барнаула</w:t>
            </w:r>
            <w:r w:rsidRPr="00BE263B">
              <w:rPr>
                <w:bCs/>
                <w:sz w:val="28"/>
                <w:szCs w:val="28"/>
              </w:rPr>
              <w:t>, комитет по образованию</w:t>
            </w:r>
            <w:r>
              <w:rPr>
                <w:bCs/>
                <w:sz w:val="28"/>
                <w:szCs w:val="28"/>
              </w:rPr>
              <w:t xml:space="preserve"> города Барнаула</w:t>
            </w:r>
            <w:r w:rsidRPr="00BE263B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комитет по делам молодежи </w:t>
            </w:r>
            <w:r w:rsidR="0074233C">
              <w:rPr>
                <w:bCs/>
                <w:sz w:val="28"/>
                <w:szCs w:val="28"/>
              </w:rPr>
              <w:t xml:space="preserve">администрации </w:t>
            </w:r>
            <w:r>
              <w:rPr>
                <w:bCs/>
                <w:sz w:val="28"/>
                <w:szCs w:val="28"/>
              </w:rPr>
              <w:t>города Барнаула</w:t>
            </w:r>
          </w:p>
        </w:tc>
      </w:tr>
      <w:tr w:rsidR="005176D3" w:rsidRPr="00BE263B" w14:paraId="10C45410" w14:textId="77777777" w:rsidTr="005F541B">
        <w:trPr>
          <w:trHeight w:val="2788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A8ECDA" w14:textId="03ECE58B" w:rsidR="005176D3" w:rsidRPr="00BE263B" w:rsidRDefault="005176D3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 w:rsidRPr="00BE263B">
              <w:rPr>
                <w:rFonts w:eastAsia="PT Astra Serif"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CEC2FD3" w14:textId="68028B0B" w:rsidR="005176D3" w:rsidRDefault="005176D3" w:rsidP="005176D3">
            <w:pPr>
              <w:pStyle w:val="TableParagraph"/>
              <w:ind w:left="57" w:right="57"/>
              <w:jc w:val="both"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</w:rPr>
              <w:t>Проведение мероприятий, концертных программ</w:t>
            </w:r>
            <w:r w:rsidRPr="00614F72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Theme="minorHAnsi"/>
                <w:bCs/>
                <w:color w:val="000000"/>
                <w:sz w:val="28"/>
                <w:szCs w:val="28"/>
              </w:rPr>
              <w:t>посвященных</w:t>
            </w:r>
            <w:r w:rsidRPr="00614F72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 празднованию государственных п</w:t>
            </w:r>
            <w:r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раздников Российской Федерации: </w:t>
            </w:r>
            <w:r w:rsidRPr="00614F72">
              <w:rPr>
                <w:rFonts w:eastAsiaTheme="minorHAnsi"/>
                <w:bCs/>
                <w:color w:val="000000"/>
                <w:sz w:val="28"/>
                <w:szCs w:val="28"/>
              </w:rPr>
              <w:t>Дня защитника</w:t>
            </w:r>
            <w:r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 </w:t>
            </w:r>
            <w:r w:rsidRPr="00614F72">
              <w:rPr>
                <w:rFonts w:eastAsiaTheme="minorHAnsi"/>
                <w:bCs/>
                <w:color w:val="000000"/>
                <w:sz w:val="28"/>
                <w:szCs w:val="28"/>
              </w:rPr>
              <w:t>Отечества, Дня Победы, Дня России, Дня Государственного флага Российской Федерации, Дня народного единства</w:t>
            </w:r>
          </w:p>
          <w:p w14:paraId="06935079" w14:textId="79F733BE" w:rsidR="005176D3" w:rsidRPr="00614F72" w:rsidRDefault="005176D3" w:rsidP="0089627B">
            <w:pPr>
              <w:pStyle w:val="TableParagraph"/>
              <w:ind w:left="57" w:right="57"/>
              <w:jc w:val="both"/>
              <w:rPr>
                <w:rFonts w:eastAsia="PT Astra Serif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D6776B" w14:textId="73E59F86" w:rsidR="005176D3" w:rsidRPr="00BE263B" w:rsidRDefault="005176D3" w:rsidP="0089627B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BE263B">
              <w:rPr>
                <w:bCs/>
                <w:sz w:val="28"/>
                <w:szCs w:val="28"/>
              </w:rPr>
              <w:t>ежегодно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FB0128C" w14:textId="50B34863" w:rsidR="005176D3" w:rsidRPr="00BE263B" w:rsidRDefault="005176D3" w:rsidP="0089627B">
            <w:pPr>
              <w:pStyle w:val="TableParagraph"/>
              <w:ind w:left="57" w:right="57"/>
              <w:jc w:val="both"/>
              <w:rPr>
                <w:bCs/>
                <w:sz w:val="28"/>
                <w:szCs w:val="28"/>
              </w:rPr>
            </w:pPr>
            <w:r w:rsidRPr="00BE263B">
              <w:rPr>
                <w:bCs/>
                <w:sz w:val="28"/>
                <w:szCs w:val="28"/>
              </w:rPr>
              <w:t>Комитет по культуре</w:t>
            </w:r>
            <w:r>
              <w:rPr>
                <w:bCs/>
                <w:sz w:val="28"/>
                <w:szCs w:val="28"/>
              </w:rPr>
              <w:t xml:space="preserve"> города Барнаула</w:t>
            </w:r>
            <w:r w:rsidRPr="00BE263B">
              <w:rPr>
                <w:bCs/>
                <w:sz w:val="28"/>
                <w:szCs w:val="28"/>
              </w:rPr>
              <w:t>, комитет по образованию</w:t>
            </w:r>
            <w:r>
              <w:rPr>
                <w:bCs/>
                <w:sz w:val="28"/>
                <w:szCs w:val="28"/>
              </w:rPr>
              <w:t xml:space="preserve"> города Барнаула</w:t>
            </w:r>
            <w:r w:rsidRPr="00BE263B">
              <w:rPr>
                <w:bCs/>
                <w:sz w:val="28"/>
                <w:szCs w:val="28"/>
              </w:rPr>
              <w:t>, комитет по физической культуре и спорту</w:t>
            </w:r>
            <w:r>
              <w:rPr>
                <w:bCs/>
                <w:sz w:val="28"/>
                <w:szCs w:val="28"/>
              </w:rPr>
              <w:t xml:space="preserve"> города Барнаула</w:t>
            </w:r>
            <w:r w:rsidRPr="00BE263B">
              <w:rPr>
                <w:bCs/>
                <w:sz w:val="28"/>
                <w:szCs w:val="28"/>
              </w:rPr>
              <w:t>, комитет по делам молодежи</w:t>
            </w:r>
            <w:r>
              <w:rPr>
                <w:bCs/>
                <w:sz w:val="28"/>
                <w:szCs w:val="28"/>
              </w:rPr>
              <w:t xml:space="preserve"> администрации города Барнаула</w:t>
            </w:r>
            <w:r w:rsidRPr="00BE263B">
              <w:rPr>
                <w:bCs/>
                <w:sz w:val="28"/>
                <w:szCs w:val="28"/>
              </w:rPr>
              <w:t>, комитет по социальной поддержке населения</w:t>
            </w:r>
            <w:r>
              <w:rPr>
                <w:bCs/>
                <w:sz w:val="28"/>
                <w:szCs w:val="28"/>
              </w:rPr>
              <w:t xml:space="preserve"> города Барнаула, комитет общественных связей и безопасности администрации города Барнаула</w:t>
            </w:r>
          </w:p>
        </w:tc>
      </w:tr>
      <w:tr w:rsidR="0089627B" w:rsidRPr="00BE263B" w14:paraId="713E11B5" w14:textId="77777777" w:rsidTr="00837A10">
        <w:trPr>
          <w:trHeight w:val="827"/>
        </w:trPr>
        <w:tc>
          <w:tcPr>
            <w:tcW w:w="14485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6963BFC" w14:textId="50218B11" w:rsidR="0089627B" w:rsidRPr="00614F72" w:rsidRDefault="0089627B" w:rsidP="0089627B">
            <w:pPr>
              <w:tabs>
                <w:tab w:val="left" w:pos="1024"/>
              </w:tabs>
              <w:spacing w:after="0" w:line="240" w:lineRule="auto"/>
              <w:ind w:left="57" w:right="57"/>
              <w:jc w:val="center"/>
              <w:rPr>
                <w:rFonts w:ascii="Times New Roman" w:eastAsia="PT Astra Serif" w:hAnsi="Times New Roman" w:cs="Times New Roman"/>
                <w:bCs/>
                <w:sz w:val="28"/>
                <w:szCs w:val="28"/>
              </w:rPr>
            </w:pPr>
            <w:r w:rsidRPr="00614F72">
              <w:rPr>
                <w:rFonts w:ascii="Times New Roman" w:eastAsia="PT Astra Serif" w:hAnsi="Times New Roman" w:cs="Times New Roman"/>
                <w:bCs/>
                <w:sz w:val="28"/>
                <w:szCs w:val="28"/>
              </w:rPr>
              <w:t>IV. Сохранение исторической памяти, противодействие попыткам фальсификации истории,</w:t>
            </w:r>
          </w:p>
          <w:p w14:paraId="6C880A10" w14:textId="31E0FB1F" w:rsidR="0089627B" w:rsidRPr="00614F72" w:rsidRDefault="0089627B" w:rsidP="0089627B">
            <w:pPr>
              <w:tabs>
                <w:tab w:val="left" w:pos="1024"/>
              </w:tabs>
              <w:spacing w:after="0" w:line="240" w:lineRule="auto"/>
              <w:ind w:left="57" w:right="57"/>
              <w:jc w:val="center"/>
              <w:rPr>
                <w:rFonts w:ascii="Times New Roman" w:eastAsia="PT Astra Serif" w:hAnsi="Times New Roman" w:cs="Times New Roman"/>
                <w:bCs/>
                <w:sz w:val="28"/>
                <w:szCs w:val="28"/>
              </w:rPr>
            </w:pPr>
            <w:r w:rsidRPr="00614F72">
              <w:rPr>
                <w:rFonts w:ascii="Times New Roman" w:eastAsia="PT Astra Serif" w:hAnsi="Times New Roman" w:cs="Times New Roman"/>
                <w:bCs/>
                <w:sz w:val="28"/>
                <w:szCs w:val="28"/>
              </w:rPr>
              <w:t>сбережение исторического опыта формирования традиционных ценностей и их влияния на российскую историю,</w:t>
            </w:r>
          </w:p>
          <w:p w14:paraId="09BEA149" w14:textId="39F6E7A6" w:rsidR="0089627B" w:rsidRPr="00614F72" w:rsidRDefault="0089627B" w:rsidP="0089627B">
            <w:pPr>
              <w:pStyle w:val="TableParagraph"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614F72">
              <w:rPr>
                <w:rFonts w:eastAsia="PT Astra Serif"/>
                <w:bCs/>
                <w:sz w:val="28"/>
                <w:szCs w:val="28"/>
              </w:rPr>
              <w:t>в том числе на жизнь и творчество выдающихся деятелей России</w:t>
            </w:r>
          </w:p>
        </w:tc>
      </w:tr>
      <w:tr w:rsidR="0089627B" w:rsidRPr="00BE263B" w14:paraId="28BA7169" w14:textId="77777777" w:rsidTr="005F541B">
        <w:trPr>
          <w:trHeight w:val="56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303F8B" w14:textId="4BF10EBC" w:rsidR="0089627B" w:rsidRPr="00BE263B" w:rsidRDefault="0089627B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 w:rsidRPr="00BE263B">
              <w:rPr>
                <w:rFonts w:eastAsia="PT Astra Serif"/>
                <w:bCs/>
                <w:sz w:val="28"/>
                <w:szCs w:val="28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8AD401" w14:textId="30CF76FD" w:rsidR="0089627B" w:rsidRPr="00614F72" w:rsidRDefault="0089627B" w:rsidP="0089627B">
            <w:pPr>
              <w:pStyle w:val="TableParagraph"/>
              <w:ind w:left="57" w:right="57"/>
              <w:jc w:val="both"/>
              <w:rPr>
                <w:rFonts w:eastAsia="PT Astra Serif"/>
                <w:bCs/>
                <w:sz w:val="28"/>
                <w:szCs w:val="28"/>
              </w:rPr>
            </w:pPr>
            <w:r w:rsidRPr="00614F72">
              <w:rPr>
                <w:rFonts w:eastAsia="PT Astra Serif"/>
                <w:bCs/>
                <w:sz w:val="28"/>
                <w:szCs w:val="28"/>
              </w:rPr>
              <w:t xml:space="preserve">Издание книги </w:t>
            </w:r>
            <w:r>
              <w:rPr>
                <w:rFonts w:eastAsia="PT Astra Serif"/>
                <w:bCs/>
                <w:sz w:val="28"/>
                <w:szCs w:val="28"/>
              </w:rPr>
              <w:t>о барнаульца</w:t>
            </w:r>
            <w:r w:rsidR="0074233C">
              <w:rPr>
                <w:rFonts w:eastAsia="PT Astra Serif"/>
                <w:bCs/>
                <w:sz w:val="28"/>
                <w:szCs w:val="28"/>
              </w:rPr>
              <w:t xml:space="preserve">х – </w:t>
            </w:r>
            <w:r w:rsidRPr="00614F72">
              <w:rPr>
                <w:rFonts w:eastAsia="PT Astra Serif"/>
                <w:bCs/>
                <w:sz w:val="28"/>
                <w:szCs w:val="28"/>
              </w:rPr>
              <w:t>героях Великой Отечественной войны</w:t>
            </w:r>
            <w:r w:rsidR="005176D3">
              <w:rPr>
                <w:rFonts w:eastAsia="PT Astra Serif"/>
                <w:bCs/>
                <w:sz w:val="28"/>
                <w:szCs w:val="28"/>
              </w:rPr>
              <w:t xml:space="preserve"> 1941-1945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2656" w14:textId="70974BC6" w:rsidR="0089627B" w:rsidRDefault="0089627B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 w:rsidRPr="00BE263B">
              <w:rPr>
                <w:rFonts w:eastAsia="PT Astra Serif"/>
                <w:bCs/>
                <w:sz w:val="28"/>
                <w:szCs w:val="28"/>
              </w:rPr>
              <w:t>2025</w:t>
            </w:r>
            <w:r w:rsidR="00670E60">
              <w:rPr>
                <w:rFonts w:eastAsia="PT Astra Serif"/>
                <w:bCs/>
                <w:sz w:val="28"/>
                <w:szCs w:val="28"/>
              </w:rPr>
              <w:t xml:space="preserve"> </w:t>
            </w:r>
            <w:r w:rsidR="008C222F">
              <w:rPr>
                <w:rFonts w:eastAsia="PT Astra Serif"/>
                <w:bCs/>
                <w:sz w:val="28"/>
                <w:szCs w:val="28"/>
              </w:rPr>
              <w:t>год</w:t>
            </w:r>
          </w:p>
          <w:p w14:paraId="0E7A7A44" w14:textId="35C3E63E" w:rsidR="0089627B" w:rsidRPr="00BE263B" w:rsidRDefault="0089627B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>(апрель)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37E8" w14:textId="618DE00A" w:rsidR="0089627B" w:rsidRPr="00BE263B" w:rsidRDefault="0089627B" w:rsidP="0089627B">
            <w:pPr>
              <w:pStyle w:val="TableParagraph"/>
              <w:ind w:left="57" w:right="57"/>
              <w:jc w:val="both"/>
              <w:rPr>
                <w:rFonts w:eastAsia="PT Astra Serif"/>
                <w:bCs/>
                <w:sz w:val="28"/>
                <w:szCs w:val="28"/>
              </w:rPr>
            </w:pPr>
            <w:r w:rsidRPr="00BE263B">
              <w:rPr>
                <w:rFonts w:eastAsia="PT Astra Serif"/>
                <w:bCs/>
                <w:sz w:val="28"/>
                <w:szCs w:val="28"/>
              </w:rPr>
              <w:t>Комитет по культуре</w:t>
            </w:r>
            <w:r>
              <w:rPr>
                <w:rFonts w:eastAsia="PT Astra Serif"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города Барнаула</w:t>
            </w:r>
          </w:p>
        </w:tc>
      </w:tr>
      <w:tr w:rsidR="0089627B" w:rsidRPr="00BE263B" w14:paraId="668B4CB4" w14:textId="77777777" w:rsidTr="005F541B">
        <w:trPr>
          <w:trHeight w:val="494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39D907B" w14:textId="1D5B8005" w:rsidR="0089627B" w:rsidRPr="00BE263B" w:rsidRDefault="0089627B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 w:rsidRPr="00BE263B">
              <w:rPr>
                <w:rFonts w:eastAsia="PT Astra Serif"/>
                <w:bCs/>
                <w:sz w:val="28"/>
                <w:szCs w:val="28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65BD" w14:textId="78C4299B" w:rsidR="0089627B" w:rsidRPr="00614F72" w:rsidRDefault="0089627B" w:rsidP="0074233C">
            <w:pPr>
              <w:pStyle w:val="TableParagraph"/>
              <w:ind w:left="57" w:right="57"/>
              <w:jc w:val="both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>Организация музейных</w:t>
            </w:r>
            <w:r w:rsidRPr="00614F72">
              <w:rPr>
                <w:rFonts w:eastAsia="PT Astra Serif"/>
                <w:bCs/>
                <w:sz w:val="28"/>
                <w:szCs w:val="28"/>
              </w:rPr>
              <w:t xml:space="preserve"> выстав</w:t>
            </w:r>
            <w:r>
              <w:rPr>
                <w:rFonts w:eastAsia="PT Astra Serif"/>
                <w:bCs/>
                <w:sz w:val="28"/>
                <w:szCs w:val="28"/>
              </w:rPr>
              <w:t>ок и экспозиций, посвященных</w:t>
            </w:r>
            <w:r w:rsidRPr="00614F72">
              <w:rPr>
                <w:rFonts w:eastAsia="PT Astra Serif"/>
                <w:bCs/>
                <w:sz w:val="28"/>
                <w:szCs w:val="28"/>
              </w:rPr>
              <w:t xml:space="preserve"> истории специальной военной операции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F64B" w14:textId="0D91C3F7" w:rsidR="0089627B" w:rsidRPr="00BE263B" w:rsidRDefault="0089627B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 w:rsidRPr="00BE263B">
              <w:rPr>
                <w:bCs/>
                <w:sz w:val="28"/>
                <w:szCs w:val="28"/>
              </w:rPr>
              <w:t>ежегодно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5A69" w14:textId="562AC7A1" w:rsidR="0089627B" w:rsidRPr="00BE263B" w:rsidRDefault="0089627B" w:rsidP="0089627B">
            <w:pPr>
              <w:pStyle w:val="TableParagraph"/>
              <w:ind w:left="57" w:right="57"/>
              <w:jc w:val="both"/>
              <w:rPr>
                <w:rFonts w:eastAsia="PT Astra Serif"/>
                <w:bCs/>
                <w:sz w:val="28"/>
                <w:szCs w:val="28"/>
              </w:rPr>
            </w:pPr>
            <w:r w:rsidRPr="00BE263B">
              <w:rPr>
                <w:bCs/>
                <w:sz w:val="28"/>
                <w:szCs w:val="28"/>
              </w:rPr>
              <w:t>Комитет по культуре</w:t>
            </w:r>
            <w:r>
              <w:rPr>
                <w:bCs/>
                <w:sz w:val="28"/>
                <w:szCs w:val="28"/>
              </w:rPr>
              <w:t xml:space="preserve"> города Барнаула</w:t>
            </w:r>
            <w:r w:rsidRPr="00BE263B">
              <w:rPr>
                <w:bCs/>
                <w:sz w:val="28"/>
                <w:szCs w:val="28"/>
              </w:rPr>
              <w:t>, комитет по образованию</w:t>
            </w:r>
            <w:r>
              <w:rPr>
                <w:bCs/>
                <w:sz w:val="28"/>
                <w:szCs w:val="28"/>
              </w:rPr>
              <w:t xml:space="preserve"> города Барнаула</w:t>
            </w:r>
          </w:p>
        </w:tc>
      </w:tr>
      <w:tr w:rsidR="0089627B" w:rsidRPr="00BE263B" w14:paraId="701E72F7" w14:textId="77777777" w:rsidTr="005F541B">
        <w:trPr>
          <w:trHeight w:val="1530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37837A" w14:textId="685673E2" w:rsidR="0089627B" w:rsidRPr="00BE263B" w:rsidRDefault="0089627B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 w:rsidRPr="00BE263B">
              <w:rPr>
                <w:rFonts w:eastAsia="PT Astra Serif"/>
                <w:bCs/>
                <w:sz w:val="28"/>
                <w:szCs w:val="28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0E8C" w14:textId="5AD0D1AE" w:rsidR="0089627B" w:rsidRPr="00614F72" w:rsidRDefault="0089627B" w:rsidP="0089627B">
            <w:pPr>
              <w:pStyle w:val="TableParagraph"/>
              <w:ind w:left="57" w:right="57"/>
              <w:jc w:val="both"/>
              <w:rPr>
                <w:rFonts w:eastAsia="PT Astra Serif"/>
                <w:bCs/>
                <w:sz w:val="28"/>
                <w:szCs w:val="28"/>
              </w:rPr>
            </w:pPr>
            <w:r w:rsidRPr="00614F72">
              <w:rPr>
                <w:rFonts w:eastAsia="PT Astra Serif"/>
                <w:bCs/>
                <w:sz w:val="28"/>
                <w:szCs w:val="28"/>
              </w:rPr>
              <w:t>Проведение проектов, культурно-просветительских мероприятий, направленных на военно-патриотическое во</w:t>
            </w:r>
            <w:r>
              <w:rPr>
                <w:rFonts w:eastAsia="PT Astra Serif"/>
                <w:bCs/>
                <w:sz w:val="28"/>
                <w:szCs w:val="28"/>
              </w:rPr>
              <w:t>спитание детей и подростков</w:t>
            </w:r>
            <w:r w:rsidRPr="00614F72">
              <w:rPr>
                <w:rFonts w:eastAsia="PT Astra Serif"/>
                <w:bCs/>
                <w:sz w:val="28"/>
                <w:szCs w:val="28"/>
              </w:rPr>
              <w:t>, в том числе: музейные и библиотечные выставки, культурно-просветительские мероприятия, посвященные военной истории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ACBE" w14:textId="6DE74F12" w:rsidR="0089627B" w:rsidRPr="00BE263B" w:rsidRDefault="0089627B" w:rsidP="0089627B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BE263B">
              <w:rPr>
                <w:rFonts w:eastAsia="PT Astra Serif"/>
                <w:bCs/>
                <w:sz w:val="28"/>
                <w:szCs w:val="28"/>
              </w:rPr>
              <w:t>ежегодно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4554" w14:textId="0359F985" w:rsidR="0089627B" w:rsidRPr="00BE263B" w:rsidRDefault="0089627B" w:rsidP="008962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7BA2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 по культуре города Барнаула</w:t>
            </w:r>
            <w:r w:rsidRPr="00BE263B">
              <w:rPr>
                <w:rFonts w:ascii="Times New Roman" w:hAnsi="Times New Roman" w:cs="Times New Roman"/>
                <w:bCs/>
                <w:sz w:val="28"/>
                <w:szCs w:val="28"/>
              </w:rPr>
              <w:t>, комитет по образованию</w:t>
            </w:r>
            <w:r w:rsidR="001435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города Барнаула</w:t>
            </w:r>
            <w:r w:rsidRPr="00BE263B">
              <w:rPr>
                <w:rFonts w:ascii="Times New Roman" w:hAnsi="Times New Roman" w:cs="Times New Roman"/>
                <w:bCs/>
                <w:sz w:val="28"/>
                <w:szCs w:val="28"/>
              </w:rPr>
              <w:t>, комитет по делам молодежи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435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 w:rsidRPr="008A546F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Барнаула</w:t>
            </w:r>
          </w:p>
        </w:tc>
      </w:tr>
      <w:tr w:rsidR="0089627B" w:rsidRPr="00BE263B" w14:paraId="003D6241" w14:textId="77777777" w:rsidTr="005F541B">
        <w:trPr>
          <w:trHeight w:val="425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FDFDD1" w14:textId="15C17541" w:rsidR="0089627B" w:rsidRPr="00BE263B" w:rsidRDefault="0089627B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 w:rsidRPr="00BE263B">
              <w:rPr>
                <w:rFonts w:eastAsia="PT Astra Serif"/>
                <w:bCs/>
                <w:sz w:val="28"/>
                <w:szCs w:val="28"/>
              </w:rPr>
              <w:t>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E28D" w14:textId="77777777" w:rsidR="0089627B" w:rsidRDefault="0089627B" w:rsidP="0089627B">
            <w:pPr>
              <w:pStyle w:val="TableParagraph"/>
              <w:ind w:left="57" w:right="57"/>
              <w:jc w:val="both"/>
              <w:rPr>
                <w:rFonts w:eastAsia="PT Astra Serif"/>
                <w:bCs/>
                <w:sz w:val="28"/>
                <w:szCs w:val="28"/>
              </w:rPr>
            </w:pPr>
            <w:r w:rsidRPr="00614F72">
              <w:rPr>
                <w:rFonts w:eastAsia="PT Astra Serif"/>
                <w:bCs/>
                <w:sz w:val="28"/>
                <w:szCs w:val="28"/>
              </w:rPr>
              <w:t>Создание и показ концертных программ военно-патриотической тематики</w:t>
            </w:r>
          </w:p>
          <w:p w14:paraId="52FF2027" w14:textId="4AC3189C" w:rsidR="005F541B" w:rsidRPr="00614F72" w:rsidRDefault="005F541B" w:rsidP="0089627B">
            <w:pPr>
              <w:pStyle w:val="TableParagraph"/>
              <w:ind w:left="57" w:right="57"/>
              <w:jc w:val="both"/>
              <w:rPr>
                <w:rFonts w:eastAsia="PT Astra Serif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6138" w14:textId="5A8D90D0" w:rsidR="0089627B" w:rsidRPr="00BE263B" w:rsidRDefault="0089627B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 w:rsidRPr="00BE263B">
              <w:rPr>
                <w:rFonts w:eastAsia="PT Astra Serif"/>
                <w:bCs/>
                <w:sz w:val="28"/>
                <w:szCs w:val="28"/>
              </w:rPr>
              <w:t>ежегодно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6E26" w14:textId="072E97D0" w:rsidR="0089627B" w:rsidRPr="00BE263B" w:rsidRDefault="0089627B" w:rsidP="008962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263B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 по культуре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F7BA2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Барнаула</w:t>
            </w:r>
          </w:p>
        </w:tc>
      </w:tr>
      <w:tr w:rsidR="0089627B" w:rsidRPr="00BE263B" w14:paraId="50933975" w14:textId="77777777" w:rsidTr="00837A10">
        <w:trPr>
          <w:trHeight w:val="425"/>
        </w:trPr>
        <w:tc>
          <w:tcPr>
            <w:tcW w:w="14485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5CB312A" w14:textId="77777777" w:rsidR="0089627B" w:rsidRPr="00614F72" w:rsidRDefault="0089627B" w:rsidP="0089627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F7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V. Сохранение, укрепление и продвижение традиционных семейных ценностей,</w:t>
            </w:r>
          </w:p>
          <w:p w14:paraId="2F29D8D9" w14:textId="4875B259" w:rsidR="0089627B" w:rsidRPr="00614F72" w:rsidRDefault="0089627B" w:rsidP="0089627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F72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преемственности поколений, забота о достойной жизни старшего поколения,</w:t>
            </w:r>
          </w:p>
          <w:p w14:paraId="1E0212AD" w14:textId="7370C655" w:rsidR="0089627B" w:rsidRPr="00614F72" w:rsidRDefault="0089627B" w:rsidP="0089627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F72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представления о сбережении народа России как об основном стратегическом национальном приоритете</w:t>
            </w:r>
          </w:p>
        </w:tc>
      </w:tr>
      <w:tr w:rsidR="0089627B" w:rsidRPr="00BE263B" w14:paraId="20489199" w14:textId="77777777" w:rsidTr="005F5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9"/>
        </w:trPr>
        <w:tc>
          <w:tcPr>
            <w:tcW w:w="593" w:type="dxa"/>
          </w:tcPr>
          <w:p w14:paraId="5160B86E" w14:textId="3937B387" w:rsidR="0089627B" w:rsidRPr="00BE263B" w:rsidRDefault="0089627B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>11.</w:t>
            </w:r>
          </w:p>
        </w:tc>
        <w:tc>
          <w:tcPr>
            <w:tcW w:w="6379" w:type="dxa"/>
          </w:tcPr>
          <w:p w14:paraId="069031B3" w14:textId="134AA2F0" w:rsidR="0089627B" w:rsidRPr="00614F72" w:rsidRDefault="0089627B" w:rsidP="008962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Проведение мероприятий по продвижению и укреплению традиционных семейных ценностей, бережного отношения к материнству и детству, уважения к старшим: День защиты детей, День</w:t>
            </w:r>
            <w:r w:rsidR="00BB15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семьи, любви и верности, День отца, День м</w:t>
            </w:r>
            <w:r w:rsidRPr="00614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ате</w:t>
            </w:r>
            <w:r w:rsidR="00BB15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ри, 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есячник пожилого человека, </w:t>
            </w:r>
            <w:r w:rsidR="006B0B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Всемирный день ребенка, </w:t>
            </w:r>
            <w:r w:rsidRPr="00614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краевая эстафета родительского подвига</w:t>
            </w:r>
            <w:r w:rsidRPr="00614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«Согрей теплом родительского сердца»</w:t>
            </w:r>
          </w:p>
        </w:tc>
        <w:tc>
          <w:tcPr>
            <w:tcW w:w="1984" w:type="dxa"/>
          </w:tcPr>
          <w:p w14:paraId="02195E26" w14:textId="6CBCDED5" w:rsidR="0089627B" w:rsidRPr="00BE263B" w:rsidRDefault="0089627B" w:rsidP="0089627B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ежегодно</w:t>
            </w:r>
            <w:r w:rsidRPr="00BE263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14:paraId="359495EE" w14:textId="72A63CD3" w:rsidR="0089627B" w:rsidRPr="00BE263B" w:rsidRDefault="0089627B" w:rsidP="0089627B">
            <w:pPr>
              <w:pStyle w:val="TableParagraph"/>
              <w:ind w:left="57" w:right="57"/>
              <w:jc w:val="both"/>
              <w:rPr>
                <w:bCs/>
                <w:sz w:val="28"/>
                <w:szCs w:val="28"/>
              </w:rPr>
            </w:pPr>
            <w:r w:rsidRPr="00B1653A">
              <w:rPr>
                <w:rFonts w:eastAsiaTheme="minorHAnsi"/>
                <w:bCs/>
                <w:sz w:val="28"/>
                <w:szCs w:val="28"/>
              </w:rPr>
              <w:t>Комитет по культуре</w:t>
            </w:r>
            <w:r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Pr="00EF7BA2">
              <w:rPr>
                <w:bCs/>
                <w:sz w:val="28"/>
                <w:szCs w:val="28"/>
              </w:rPr>
              <w:t>города Барнаула</w:t>
            </w:r>
            <w:r w:rsidRPr="00B1653A">
              <w:rPr>
                <w:rFonts w:eastAsiaTheme="minorHAnsi"/>
                <w:bCs/>
                <w:sz w:val="28"/>
                <w:szCs w:val="28"/>
              </w:rPr>
              <w:t>, комитет по образованию</w:t>
            </w:r>
            <w:r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Pr="00EF7BA2">
              <w:rPr>
                <w:bCs/>
                <w:sz w:val="28"/>
                <w:szCs w:val="28"/>
              </w:rPr>
              <w:t>города Барнаула</w:t>
            </w:r>
            <w:r w:rsidRPr="00B1653A">
              <w:rPr>
                <w:rFonts w:eastAsiaTheme="minorHAnsi"/>
                <w:bCs/>
                <w:sz w:val="28"/>
                <w:szCs w:val="28"/>
              </w:rPr>
              <w:t>, комитет по социальной поддержке населения</w:t>
            </w:r>
            <w:r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Pr="00EF7BA2">
              <w:rPr>
                <w:bCs/>
                <w:sz w:val="28"/>
                <w:szCs w:val="28"/>
              </w:rPr>
              <w:t>города Барнаула</w:t>
            </w:r>
            <w:r w:rsidRPr="00B1653A">
              <w:rPr>
                <w:rFonts w:eastAsiaTheme="minorHAnsi"/>
                <w:bCs/>
                <w:sz w:val="28"/>
                <w:szCs w:val="28"/>
              </w:rPr>
              <w:t>, комитет по делам молодежи</w:t>
            </w:r>
            <w:r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="001435A9">
              <w:rPr>
                <w:rFonts w:eastAsiaTheme="minorHAnsi"/>
                <w:bCs/>
                <w:sz w:val="28"/>
                <w:szCs w:val="28"/>
              </w:rPr>
              <w:t xml:space="preserve">администрации </w:t>
            </w:r>
            <w:r w:rsidRPr="00EF7BA2">
              <w:rPr>
                <w:bCs/>
                <w:sz w:val="28"/>
                <w:szCs w:val="28"/>
              </w:rPr>
              <w:t>города Барнаула</w:t>
            </w:r>
            <w:r>
              <w:rPr>
                <w:rFonts w:eastAsiaTheme="minorHAnsi"/>
                <w:bCs/>
                <w:sz w:val="28"/>
                <w:szCs w:val="28"/>
              </w:rPr>
              <w:t xml:space="preserve">, комитет по физической культуре и спорту </w:t>
            </w:r>
            <w:r w:rsidRPr="00EF7BA2">
              <w:rPr>
                <w:rFonts w:eastAsiaTheme="minorHAnsi"/>
                <w:bCs/>
                <w:sz w:val="28"/>
                <w:szCs w:val="28"/>
              </w:rPr>
              <w:t>города Барнаула</w:t>
            </w:r>
            <w:r>
              <w:rPr>
                <w:rFonts w:eastAsiaTheme="minorHAnsi"/>
                <w:bCs/>
                <w:sz w:val="28"/>
                <w:szCs w:val="28"/>
              </w:rPr>
              <w:t>, комитет общественных связей и безопасности</w:t>
            </w:r>
            <w:r>
              <w:t xml:space="preserve"> </w:t>
            </w:r>
            <w:r w:rsidR="001435A9" w:rsidRPr="001435A9">
              <w:rPr>
                <w:sz w:val="28"/>
                <w:szCs w:val="28"/>
              </w:rPr>
              <w:t>администрации</w:t>
            </w:r>
            <w:r w:rsidR="001435A9">
              <w:t xml:space="preserve"> </w:t>
            </w:r>
            <w:r w:rsidRPr="00EF7BA2">
              <w:rPr>
                <w:rFonts w:eastAsiaTheme="minorHAnsi"/>
                <w:bCs/>
                <w:sz w:val="28"/>
                <w:szCs w:val="28"/>
              </w:rPr>
              <w:t>города Барнаула</w:t>
            </w:r>
            <w:r>
              <w:rPr>
                <w:rFonts w:eastAsiaTheme="minorHAnsi"/>
                <w:bCs/>
                <w:sz w:val="28"/>
                <w:szCs w:val="28"/>
              </w:rPr>
              <w:t xml:space="preserve"> </w:t>
            </w:r>
          </w:p>
        </w:tc>
      </w:tr>
      <w:tr w:rsidR="0089627B" w:rsidRPr="00BE263B" w14:paraId="1249BD94" w14:textId="77777777" w:rsidTr="005F5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593" w:type="dxa"/>
          </w:tcPr>
          <w:p w14:paraId="54DFB819" w14:textId="7752A72D" w:rsidR="0089627B" w:rsidRPr="00BE263B" w:rsidRDefault="0089627B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>12.</w:t>
            </w:r>
          </w:p>
        </w:tc>
        <w:tc>
          <w:tcPr>
            <w:tcW w:w="6379" w:type="dxa"/>
          </w:tcPr>
          <w:p w14:paraId="25A66FF3" w14:textId="4E3D1072" w:rsidR="0089627B" w:rsidRPr="00614F72" w:rsidRDefault="0089627B" w:rsidP="008962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14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Проведение просветительских мероприятий, в том числе информационно-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просветительских уроков в муниципальных общеобразовательных организациях города Барнаула</w:t>
            </w:r>
            <w:r w:rsidRPr="00614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направленных на укрепление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традиционных </w:t>
            </w:r>
            <w:r w:rsidRPr="00614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семейных ценностей, в том числе во взаимодействии с Русской православной церковью и религиозными организациями</w:t>
            </w:r>
          </w:p>
        </w:tc>
        <w:tc>
          <w:tcPr>
            <w:tcW w:w="1984" w:type="dxa"/>
          </w:tcPr>
          <w:p w14:paraId="7D218116" w14:textId="09C82061" w:rsidR="0089627B" w:rsidRDefault="0089627B" w:rsidP="0089627B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ежегодно</w:t>
            </w:r>
          </w:p>
        </w:tc>
        <w:tc>
          <w:tcPr>
            <w:tcW w:w="5529" w:type="dxa"/>
          </w:tcPr>
          <w:p w14:paraId="09621199" w14:textId="2DDB8A29" w:rsidR="0089627B" w:rsidRPr="00B1653A" w:rsidRDefault="0089627B" w:rsidP="0089627B">
            <w:pPr>
              <w:pStyle w:val="TableParagraph"/>
              <w:ind w:left="57" w:right="57"/>
              <w:jc w:val="both"/>
              <w:rPr>
                <w:rFonts w:eastAsiaTheme="minorHAnsi"/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</w:rPr>
              <w:t>Комитет по образованию</w:t>
            </w:r>
            <w:r>
              <w:t xml:space="preserve"> </w:t>
            </w:r>
            <w:r w:rsidRPr="00EF7BA2">
              <w:rPr>
                <w:rFonts w:eastAsiaTheme="minorHAnsi"/>
                <w:bCs/>
                <w:sz w:val="28"/>
                <w:szCs w:val="28"/>
              </w:rPr>
              <w:t>города Барнаула</w:t>
            </w:r>
            <w:r>
              <w:rPr>
                <w:rFonts w:eastAsiaTheme="minorHAnsi"/>
                <w:bCs/>
                <w:sz w:val="28"/>
                <w:szCs w:val="28"/>
              </w:rPr>
              <w:t>, комитет по культуре</w:t>
            </w:r>
            <w:r>
              <w:t xml:space="preserve"> </w:t>
            </w:r>
            <w:r w:rsidRPr="00EF7BA2">
              <w:rPr>
                <w:rFonts w:eastAsiaTheme="minorHAnsi"/>
                <w:bCs/>
                <w:sz w:val="28"/>
                <w:szCs w:val="28"/>
              </w:rPr>
              <w:t>города Барнаула</w:t>
            </w:r>
            <w:r>
              <w:rPr>
                <w:rFonts w:eastAsiaTheme="minorHAnsi"/>
                <w:bCs/>
                <w:sz w:val="28"/>
                <w:szCs w:val="28"/>
              </w:rPr>
              <w:t xml:space="preserve">, комитет общественных связей и безопасности </w:t>
            </w:r>
            <w:r w:rsidR="001435A9">
              <w:rPr>
                <w:rFonts w:eastAsiaTheme="minorHAnsi"/>
                <w:bCs/>
                <w:sz w:val="28"/>
                <w:szCs w:val="28"/>
              </w:rPr>
              <w:t xml:space="preserve">администрации </w:t>
            </w:r>
            <w:r w:rsidRPr="00EF7BA2">
              <w:rPr>
                <w:rFonts w:eastAsiaTheme="minorHAnsi"/>
                <w:bCs/>
                <w:sz w:val="28"/>
                <w:szCs w:val="28"/>
              </w:rPr>
              <w:t>города Барнаула</w:t>
            </w:r>
          </w:p>
        </w:tc>
      </w:tr>
      <w:tr w:rsidR="0089627B" w:rsidRPr="00BE263B" w14:paraId="43260CDC" w14:textId="77777777" w:rsidTr="005F5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593" w:type="dxa"/>
          </w:tcPr>
          <w:p w14:paraId="246E1851" w14:textId="2D54A2D4" w:rsidR="0089627B" w:rsidRDefault="0089627B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>13.</w:t>
            </w:r>
          </w:p>
        </w:tc>
        <w:tc>
          <w:tcPr>
            <w:tcW w:w="6379" w:type="dxa"/>
          </w:tcPr>
          <w:p w14:paraId="2EA7ABFA" w14:textId="52615A0D" w:rsidR="0089627B" w:rsidRPr="00614F72" w:rsidRDefault="0089627B" w:rsidP="008962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14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Проведение диску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ссионных площадок с детьми и подростками</w:t>
            </w:r>
            <w:r w:rsidRPr="00614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направленных на популяризацию брака и семьи, сохранение традиционных семейных ценностей</w:t>
            </w:r>
          </w:p>
        </w:tc>
        <w:tc>
          <w:tcPr>
            <w:tcW w:w="1984" w:type="dxa"/>
          </w:tcPr>
          <w:p w14:paraId="717D5369" w14:textId="1BB70A09" w:rsidR="0089627B" w:rsidRDefault="0089627B" w:rsidP="0089627B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ежегодно</w:t>
            </w:r>
          </w:p>
        </w:tc>
        <w:tc>
          <w:tcPr>
            <w:tcW w:w="5529" w:type="dxa"/>
          </w:tcPr>
          <w:p w14:paraId="6FF5C8D2" w14:textId="4D6562B4" w:rsidR="0089627B" w:rsidRDefault="0089627B" w:rsidP="0089627B">
            <w:pPr>
              <w:pStyle w:val="TableParagraph"/>
              <w:ind w:left="57" w:right="57"/>
              <w:jc w:val="both"/>
              <w:rPr>
                <w:rFonts w:eastAsiaTheme="minorHAnsi"/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</w:rPr>
              <w:t xml:space="preserve">Комитет по образованию </w:t>
            </w:r>
            <w:r w:rsidRPr="00EF7BA2">
              <w:rPr>
                <w:rFonts w:eastAsiaTheme="minorHAnsi"/>
                <w:bCs/>
                <w:sz w:val="28"/>
                <w:szCs w:val="28"/>
              </w:rPr>
              <w:t>города Барнаула</w:t>
            </w:r>
            <w:r>
              <w:rPr>
                <w:rFonts w:eastAsiaTheme="minorHAnsi"/>
                <w:bCs/>
                <w:sz w:val="28"/>
                <w:szCs w:val="28"/>
              </w:rPr>
              <w:t>, комитет по культуре</w:t>
            </w:r>
            <w:r>
              <w:t xml:space="preserve"> </w:t>
            </w:r>
            <w:r w:rsidRPr="00EF7BA2">
              <w:rPr>
                <w:rFonts w:eastAsiaTheme="minorHAnsi"/>
                <w:bCs/>
                <w:sz w:val="28"/>
                <w:szCs w:val="28"/>
              </w:rPr>
              <w:t>города Барнаула</w:t>
            </w:r>
            <w:r>
              <w:rPr>
                <w:rFonts w:eastAsiaTheme="minorHAnsi"/>
                <w:bCs/>
                <w:sz w:val="28"/>
                <w:szCs w:val="28"/>
              </w:rPr>
              <w:t xml:space="preserve">, комитет по делам молодежи </w:t>
            </w:r>
            <w:r w:rsidR="001435A9">
              <w:rPr>
                <w:rFonts w:eastAsiaTheme="minorHAnsi"/>
                <w:bCs/>
                <w:sz w:val="28"/>
                <w:szCs w:val="28"/>
              </w:rPr>
              <w:t xml:space="preserve">администрации </w:t>
            </w:r>
            <w:r w:rsidRPr="00EF7BA2">
              <w:rPr>
                <w:rFonts w:eastAsiaTheme="minorHAnsi"/>
                <w:bCs/>
                <w:sz w:val="28"/>
                <w:szCs w:val="28"/>
              </w:rPr>
              <w:t>города Барнаула</w:t>
            </w:r>
            <w:r>
              <w:rPr>
                <w:rFonts w:eastAsiaTheme="minorHAnsi"/>
                <w:bCs/>
                <w:sz w:val="28"/>
                <w:szCs w:val="28"/>
              </w:rPr>
              <w:t xml:space="preserve"> </w:t>
            </w:r>
          </w:p>
        </w:tc>
      </w:tr>
      <w:tr w:rsidR="0089627B" w:rsidRPr="00BE263B" w14:paraId="74632793" w14:textId="77777777" w:rsidTr="005F5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593" w:type="dxa"/>
          </w:tcPr>
          <w:p w14:paraId="45AB91BC" w14:textId="4E884490" w:rsidR="0089627B" w:rsidRDefault="006061E2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>14</w:t>
            </w:r>
            <w:r w:rsidR="0089627B">
              <w:rPr>
                <w:rFonts w:eastAsia="PT Astra Serif"/>
                <w:bCs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14:paraId="6202C08C" w14:textId="37575265" w:rsidR="0089627B" w:rsidRPr="00614F72" w:rsidRDefault="0089627B" w:rsidP="008962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14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Проведение мероприятий, посвященных празднованию Дня семьи, любви и верности</w:t>
            </w:r>
          </w:p>
        </w:tc>
        <w:tc>
          <w:tcPr>
            <w:tcW w:w="1984" w:type="dxa"/>
          </w:tcPr>
          <w:p w14:paraId="51BD1D4D" w14:textId="77777777" w:rsidR="0089627B" w:rsidRDefault="0089627B" w:rsidP="0089627B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ежегодно</w:t>
            </w:r>
          </w:p>
          <w:p w14:paraId="1EA1A03D" w14:textId="2AF03DAA" w:rsidR="0089627B" w:rsidRDefault="0089627B" w:rsidP="0089627B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(июль)</w:t>
            </w:r>
          </w:p>
        </w:tc>
        <w:tc>
          <w:tcPr>
            <w:tcW w:w="5529" w:type="dxa"/>
          </w:tcPr>
          <w:p w14:paraId="398D14C9" w14:textId="3848CF9C" w:rsidR="0089627B" w:rsidRDefault="0089627B" w:rsidP="0089627B">
            <w:pPr>
              <w:pStyle w:val="TableParagraph"/>
              <w:ind w:left="57" w:right="57"/>
              <w:jc w:val="both"/>
              <w:rPr>
                <w:rFonts w:eastAsiaTheme="minorHAnsi"/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</w:rPr>
              <w:t xml:space="preserve">Комитет по делам молодежи </w:t>
            </w:r>
            <w:r w:rsidR="001435A9">
              <w:rPr>
                <w:rFonts w:eastAsiaTheme="minorHAnsi"/>
                <w:bCs/>
                <w:sz w:val="28"/>
                <w:szCs w:val="28"/>
              </w:rPr>
              <w:t xml:space="preserve">администрации </w:t>
            </w:r>
            <w:r>
              <w:rPr>
                <w:rFonts w:eastAsiaTheme="minorHAnsi"/>
                <w:bCs/>
                <w:sz w:val="28"/>
                <w:szCs w:val="28"/>
              </w:rPr>
              <w:t>города Барнаула</w:t>
            </w:r>
          </w:p>
        </w:tc>
      </w:tr>
      <w:tr w:rsidR="0089627B" w:rsidRPr="00BE263B" w14:paraId="3E0A8DA1" w14:textId="77777777" w:rsidTr="00837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14485" w:type="dxa"/>
            <w:gridSpan w:val="4"/>
          </w:tcPr>
          <w:p w14:paraId="63EEAC5F" w14:textId="63744B85" w:rsidR="0089627B" w:rsidRPr="00614F72" w:rsidRDefault="0089627B" w:rsidP="0089627B">
            <w:pPr>
              <w:tabs>
                <w:tab w:val="left" w:pos="2157"/>
              </w:tabs>
              <w:spacing w:after="0" w:line="240" w:lineRule="auto"/>
              <w:ind w:left="57" w:right="57"/>
              <w:jc w:val="center"/>
              <w:rPr>
                <w:rFonts w:ascii="Times New Roman" w:eastAsia="PT Astra Serif" w:hAnsi="Times New Roman" w:cs="Times New Roman"/>
                <w:bCs/>
                <w:sz w:val="28"/>
                <w:szCs w:val="28"/>
              </w:rPr>
            </w:pPr>
            <w:r w:rsidRPr="00614F72">
              <w:rPr>
                <w:rFonts w:ascii="Times New Roman" w:eastAsia="PT Astra Serif" w:hAnsi="Times New Roman" w:cs="Times New Roman"/>
                <w:bCs/>
                <w:sz w:val="28"/>
                <w:szCs w:val="28"/>
              </w:rPr>
              <w:lastRenderedPageBreak/>
              <w:t>VI. Реализация государственной информационной политики, направленной на усиление роли традиционных ценностей</w:t>
            </w:r>
          </w:p>
          <w:p w14:paraId="5657ADC6" w14:textId="7F8211A4" w:rsidR="0089627B" w:rsidRPr="00614F72" w:rsidRDefault="0089627B" w:rsidP="0089627B">
            <w:pPr>
              <w:tabs>
                <w:tab w:val="left" w:pos="2157"/>
              </w:tabs>
              <w:spacing w:after="0" w:line="240" w:lineRule="auto"/>
              <w:ind w:left="57" w:right="57"/>
              <w:jc w:val="center"/>
              <w:rPr>
                <w:rFonts w:ascii="Times New Roman" w:eastAsia="PT Astra Serif" w:hAnsi="Times New Roman" w:cs="Times New Roman"/>
                <w:bCs/>
                <w:sz w:val="28"/>
                <w:szCs w:val="28"/>
              </w:rPr>
            </w:pPr>
            <w:r w:rsidRPr="00614F72">
              <w:rPr>
                <w:rFonts w:ascii="Times New Roman" w:eastAsia="PT Astra Serif" w:hAnsi="Times New Roman" w:cs="Times New Roman"/>
                <w:bCs/>
                <w:sz w:val="28"/>
                <w:szCs w:val="28"/>
              </w:rPr>
              <w:t>в массовом сознании и противодействие распространению деструктивной идеологии.</w:t>
            </w:r>
          </w:p>
          <w:p w14:paraId="6079DC70" w14:textId="7CB26908" w:rsidR="0089627B" w:rsidRPr="00614F72" w:rsidRDefault="0089627B" w:rsidP="0089627B">
            <w:pPr>
              <w:pStyle w:val="TableParagraph"/>
              <w:ind w:left="57" w:right="57"/>
              <w:jc w:val="center"/>
              <w:rPr>
                <w:rFonts w:eastAsiaTheme="minorHAnsi"/>
                <w:bCs/>
                <w:sz w:val="28"/>
                <w:szCs w:val="28"/>
              </w:rPr>
            </w:pPr>
            <w:r w:rsidRPr="00614F72">
              <w:rPr>
                <w:rFonts w:eastAsia="PT Astra Serif"/>
                <w:bCs/>
                <w:sz w:val="28"/>
                <w:szCs w:val="28"/>
              </w:rPr>
              <w:t>Поддержка проектов, направленных на продвижение традиционных ценностей в информационной среде</w:t>
            </w:r>
          </w:p>
        </w:tc>
      </w:tr>
      <w:tr w:rsidR="0089627B" w:rsidRPr="00BE263B" w14:paraId="5AF824FB" w14:textId="77777777" w:rsidTr="005F541B">
        <w:trPr>
          <w:trHeight w:val="52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34B4" w14:textId="51FBB100" w:rsidR="0089627B" w:rsidRPr="00BE263B" w:rsidRDefault="006061E2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>15</w:t>
            </w:r>
            <w:r w:rsidR="0089627B" w:rsidRPr="00BE263B">
              <w:rPr>
                <w:rFonts w:eastAsia="PT Astra Serif"/>
                <w:bCs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14:paraId="3333B8E1" w14:textId="5FD4B39D" w:rsidR="0089627B" w:rsidRPr="00614F72" w:rsidRDefault="0089627B" w:rsidP="008962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волонтерского сопровождения народного шествия «Бессмертный полк» 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мероприятий общественных отрядов добровольцев</w:t>
            </w:r>
            <w:r w:rsidRPr="00614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«Бессмертный полк России», посвященных празднованию Дня</w:t>
            </w:r>
            <w:r w:rsidRPr="00614F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Победы</w:t>
            </w:r>
          </w:p>
        </w:tc>
        <w:tc>
          <w:tcPr>
            <w:tcW w:w="1984" w:type="dxa"/>
          </w:tcPr>
          <w:p w14:paraId="2ECA4651" w14:textId="77777777" w:rsidR="0089627B" w:rsidRDefault="0089627B" w:rsidP="008962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ежегодно </w:t>
            </w:r>
          </w:p>
          <w:p w14:paraId="0DC812CC" w14:textId="709E61A3" w:rsidR="0089627B" w:rsidRPr="00BE263B" w:rsidRDefault="0089627B" w:rsidP="008962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(май)</w:t>
            </w:r>
          </w:p>
        </w:tc>
        <w:tc>
          <w:tcPr>
            <w:tcW w:w="5529" w:type="dxa"/>
          </w:tcPr>
          <w:p w14:paraId="4F85CC36" w14:textId="4507E202" w:rsidR="0089627B" w:rsidRPr="00BE263B" w:rsidRDefault="0089627B" w:rsidP="001435A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263B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 по дела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BE26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молод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BE263B">
              <w:rPr>
                <w:rFonts w:ascii="Times New Roman" w:hAnsi="Times New Roman" w:cs="Times New Roman"/>
                <w:bCs/>
                <w:sz w:val="28"/>
                <w:szCs w:val="28"/>
              </w:rPr>
              <w:t>жи</w:t>
            </w:r>
            <w:r>
              <w:t xml:space="preserve"> </w:t>
            </w:r>
            <w:r w:rsidR="001435A9" w:rsidRPr="001435A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1435A9">
              <w:t xml:space="preserve"> </w:t>
            </w:r>
            <w:r w:rsidRPr="00304E04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Барнаула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9627B" w:rsidRPr="00BE263B" w14:paraId="4E7B878A" w14:textId="77777777" w:rsidTr="005F541B">
        <w:trPr>
          <w:trHeight w:val="52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AFAA90" w14:textId="2E82D2F7" w:rsidR="0089627B" w:rsidRPr="00BE263B" w:rsidRDefault="006061E2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>16</w:t>
            </w:r>
            <w:r w:rsidR="0089627B" w:rsidRPr="00BE263B">
              <w:rPr>
                <w:rFonts w:eastAsia="PT Astra Serif"/>
                <w:bCs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14:paraId="6F17A46D" w14:textId="35915526" w:rsidR="0089627B" w:rsidRPr="00614F72" w:rsidRDefault="0089627B" w:rsidP="008962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F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614F72">
              <w:rPr>
                <w:rFonts w:ascii="Times New Roman" w:hAnsi="Times New Roman" w:cs="Times New Roman"/>
                <w:bCs/>
                <w:sz w:val="28"/>
                <w:szCs w:val="28"/>
              </w:rPr>
              <w:t>сероссийской акции «Свеча памяти» на территории города Барнаула</w:t>
            </w:r>
          </w:p>
        </w:tc>
        <w:tc>
          <w:tcPr>
            <w:tcW w:w="1984" w:type="dxa"/>
          </w:tcPr>
          <w:p w14:paraId="59152F38" w14:textId="4613173E" w:rsidR="0089627B" w:rsidRDefault="0089627B" w:rsidP="008962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ежегодно </w:t>
            </w:r>
          </w:p>
          <w:p w14:paraId="07D26429" w14:textId="513DF60B" w:rsidR="0089627B" w:rsidRPr="00BE263B" w:rsidRDefault="0089627B" w:rsidP="008962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(июнь)</w:t>
            </w:r>
          </w:p>
        </w:tc>
        <w:tc>
          <w:tcPr>
            <w:tcW w:w="5529" w:type="dxa"/>
          </w:tcPr>
          <w:p w14:paraId="2D591B5D" w14:textId="1E10EDC6" w:rsidR="0089627B" w:rsidRPr="00BE263B" w:rsidRDefault="0089627B" w:rsidP="008962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263B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E263B">
              <w:rPr>
                <w:rFonts w:ascii="Times New Roman" w:hAnsi="Times New Roman" w:cs="Times New Roman"/>
                <w:bCs/>
                <w:sz w:val="28"/>
                <w:szCs w:val="28"/>
              </w:rPr>
              <w:t>по дела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BE26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молод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BE263B">
              <w:rPr>
                <w:rFonts w:ascii="Times New Roman" w:hAnsi="Times New Roman" w:cs="Times New Roman"/>
                <w:bCs/>
                <w:sz w:val="28"/>
                <w:szCs w:val="28"/>
              </w:rPr>
              <w:t>жи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435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 w:rsidRPr="00304E04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Барнаула</w:t>
            </w:r>
            <w:r w:rsidRPr="00BE26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комитет по образованию </w:t>
            </w:r>
            <w:r w:rsidRPr="00304E04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Барнаула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комитет общественных связей и безопасности</w:t>
            </w:r>
            <w:r>
              <w:t xml:space="preserve"> </w:t>
            </w:r>
            <w:r w:rsidR="001435A9" w:rsidRPr="001435A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04E04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Барнаула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</w:tr>
      <w:tr w:rsidR="0089627B" w:rsidRPr="00BE263B" w14:paraId="0E2437A3" w14:textId="77777777" w:rsidTr="005F541B">
        <w:trPr>
          <w:trHeight w:val="52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A148" w14:textId="79A827AE" w:rsidR="0089627B" w:rsidRPr="00BE263B" w:rsidRDefault="006061E2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>17</w:t>
            </w:r>
            <w:r w:rsidR="0089627B" w:rsidRPr="00BE263B">
              <w:rPr>
                <w:rFonts w:eastAsia="PT Astra Serif"/>
                <w:bCs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14:paraId="7D37336D" w14:textId="6050A688" w:rsidR="0089627B" w:rsidRPr="00614F72" w:rsidRDefault="0089627B" w:rsidP="008962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F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Участие в региональном этапе международной акции «Огненные картины войны» </w:t>
            </w:r>
          </w:p>
          <w:p w14:paraId="49BCC892" w14:textId="77777777" w:rsidR="0089627B" w:rsidRPr="00614F72" w:rsidRDefault="0089627B" w:rsidP="008962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A675923" w14:textId="1E1263B7" w:rsidR="0089627B" w:rsidRPr="00BE263B" w:rsidRDefault="0089627B" w:rsidP="008962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BE263B">
              <w:rPr>
                <w:rFonts w:ascii="Times New Roman" w:hAnsi="Times New Roman" w:cs="Times New Roman"/>
                <w:bCs/>
                <w:sz w:val="28"/>
                <w:szCs w:val="28"/>
              </w:rPr>
              <w:t>жегодно</w:t>
            </w:r>
          </w:p>
          <w:p w14:paraId="19D3743A" w14:textId="1111A259" w:rsidR="0089627B" w:rsidRPr="00BE263B" w:rsidRDefault="0089627B" w:rsidP="008962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14:paraId="601E86BF" w14:textId="40205487" w:rsidR="0089627B" w:rsidRPr="00BE263B" w:rsidRDefault="0089627B" w:rsidP="00406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BE263B">
              <w:rPr>
                <w:rFonts w:ascii="Times New Roman" w:hAnsi="Times New Roman" w:cs="Times New Roman"/>
                <w:bCs/>
                <w:sz w:val="28"/>
                <w:szCs w:val="28"/>
              </w:rPr>
              <w:t>омитет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E263B">
              <w:rPr>
                <w:rFonts w:ascii="Times New Roman" w:hAnsi="Times New Roman" w:cs="Times New Roman"/>
                <w:bCs/>
                <w:sz w:val="28"/>
                <w:szCs w:val="28"/>
              </w:rPr>
              <w:t>по дела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BE26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молод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BE263B">
              <w:rPr>
                <w:rFonts w:ascii="Times New Roman" w:hAnsi="Times New Roman" w:cs="Times New Roman"/>
                <w:bCs/>
                <w:sz w:val="28"/>
                <w:szCs w:val="28"/>
              </w:rPr>
              <w:t>жи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435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 w:rsidRPr="00304E04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Барнаула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молодежный Парламент</w:t>
            </w:r>
            <w:r w:rsidRPr="00BE26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Барнаула</w:t>
            </w:r>
          </w:p>
        </w:tc>
      </w:tr>
      <w:tr w:rsidR="0089627B" w:rsidRPr="00BE263B" w14:paraId="511C5EBC" w14:textId="77777777" w:rsidTr="005F541B">
        <w:trPr>
          <w:trHeight w:val="52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316C" w14:textId="36BA2988" w:rsidR="0089627B" w:rsidRPr="00BE263B" w:rsidRDefault="006061E2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>18</w:t>
            </w:r>
            <w:r w:rsidR="0089627B">
              <w:rPr>
                <w:rFonts w:eastAsia="PT Astra Serif"/>
                <w:bCs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14:paraId="5DAFC177" w14:textId="5429B262" w:rsidR="0089627B" w:rsidRPr="00614F72" w:rsidRDefault="0089627B" w:rsidP="008962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F72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региональном этапе международной акции «Сад памяти»</w:t>
            </w:r>
          </w:p>
        </w:tc>
        <w:tc>
          <w:tcPr>
            <w:tcW w:w="1984" w:type="dxa"/>
          </w:tcPr>
          <w:p w14:paraId="3A9DEC24" w14:textId="38F10150" w:rsidR="0089627B" w:rsidRPr="00BE263B" w:rsidRDefault="0089627B" w:rsidP="008962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BE263B">
              <w:rPr>
                <w:rFonts w:ascii="Times New Roman" w:hAnsi="Times New Roman" w:cs="Times New Roman"/>
                <w:bCs/>
                <w:sz w:val="28"/>
                <w:szCs w:val="28"/>
              </w:rPr>
              <w:t>жегодно</w:t>
            </w:r>
          </w:p>
          <w:p w14:paraId="5778E8DC" w14:textId="10CC3720" w:rsidR="0089627B" w:rsidRPr="00BE263B" w:rsidRDefault="0089627B" w:rsidP="008962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14:paraId="548A1A36" w14:textId="4DAC9DF5" w:rsidR="0089627B" w:rsidRPr="00BE263B" w:rsidRDefault="0089627B" w:rsidP="00406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E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Комитет по делам молодежи </w:t>
            </w:r>
            <w:r w:rsidR="001435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 w:rsidRPr="00304E04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Барнаула, молодежный Парламент города Барнаула</w:t>
            </w:r>
          </w:p>
        </w:tc>
      </w:tr>
      <w:tr w:rsidR="0089627B" w:rsidRPr="00BE263B" w14:paraId="4860289A" w14:textId="77777777" w:rsidTr="005F541B">
        <w:trPr>
          <w:trHeight w:val="52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53A3" w14:textId="3C564EA1" w:rsidR="0089627B" w:rsidRDefault="006061E2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>19</w:t>
            </w:r>
            <w:r w:rsidR="0089627B">
              <w:rPr>
                <w:rFonts w:eastAsia="PT Astra Serif"/>
                <w:bCs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14:paraId="2E8C7C5E" w14:textId="3658ECF9" w:rsidR="0089627B" w:rsidRPr="00614F72" w:rsidRDefault="0089627B" w:rsidP="008962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F72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региональном этапе международной акции «Диктант Победы»</w:t>
            </w:r>
          </w:p>
        </w:tc>
        <w:tc>
          <w:tcPr>
            <w:tcW w:w="1984" w:type="dxa"/>
          </w:tcPr>
          <w:p w14:paraId="5E8BE80E" w14:textId="1E948F7B" w:rsidR="0089627B" w:rsidRDefault="0089627B" w:rsidP="008962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</w:t>
            </w:r>
          </w:p>
        </w:tc>
        <w:tc>
          <w:tcPr>
            <w:tcW w:w="5529" w:type="dxa"/>
          </w:tcPr>
          <w:p w14:paraId="38524CFC" w14:textId="3AFFDB21" w:rsidR="0089627B" w:rsidRDefault="0089627B" w:rsidP="00406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Комитет по образованию </w:t>
            </w:r>
            <w:r w:rsidRPr="00304E04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Барнаула</w:t>
            </w:r>
          </w:p>
        </w:tc>
      </w:tr>
      <w:tr w:rsidR="0089627B" w:rsidRPr="00BE263B" w14:paraId="72879720" w14:textId="77777777" w:rsidTr="00742E5E">
        <w:trPr>
          <w:trHeight w:val="525"/>
        </w:trPr>
        <w:tc>
          <w:tcPr>
            <w:tcW w:w="14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3DF71" w14:textId="77777777" w:rsidR="0089627B" w:rsidRPr="00614F72" w:rsidRDefault="0089627B" w:rsidP="0089627B">
            <w:pPr>
              <w:tabs>
                <w:tab w:val="left" w:pos="2417"/>
              </w:tabs>
              <w:spacing w:after="0" w:line="240" w:lineRule="auto"/>
              <w:ind w:left="57" w:right="57"/>
              <w:jc w:val="center"/>
              <w:rPr>
                <w:rFonts w:ascii="Times New Roman" w:eastAsia="PT Astra Serif" w:hAnsi="Times New Roman" w:cs="Times New Roman"/>
                <w:bCs/>
                <w:sz w:val="28"/>
                <w:szCs w:val="28"/>
              </w:rPr>
            </w:pPr>
            <w:r w:rsidRPr="00614F72">
              <w:rPr>
                <w:rFonts w:ascii="Times New Roman" w:eastAsia="PT Astra Serif" w:hAnsi="Times New Roman" w:cs="Times New Roman"/>
                <w:bCs/>
                <w:sz w:val="28"/>
                <w:szCs w:val="28"/>
              </w:rPr>
              <w:t xml:space="preserve">VII. Воспитание в духе уважения к традиционным ценностям как ключевой инструмент государственной политики </w:t>
            </w:r>
          </w:p>
          <w:p w14:paraId="760680C9" w14:textId="3FDFD45B" w:rsidR="0089627B" w:rsidRPr="00614F72" w:rsidRDefault="0089627B" w:rsidP="0089627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F72">
              <w:rPr>
                <w:rFonts w:ascii="Times New Roman" w:eastAsia="PT Astra Serif" w:hAnsi="Times New Roman" w:cs="Times New Roman"/>
                <w:bCs/>
                <w:sz w:val="28"/>
                <w:szCs w:val="28"/>
              </w:rPr>
              <w:t>в области образования и культуры, необходимый для формирования гармонично развитой личности</w:t>
            </w:r>
          </w:p>
        </w:tc>
      </w:tr>
      <w:tr w:rsidR="0089627B" w:rsidRPr="00BE263B" w14:paraId="29394C84" w14:textId="77777777" w:rsidTr="005F541B">
        <w:trPr>
          <w:trHeight w:val="3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853D71" w14:textId="61D10984" w:rsidR="0089627B" w:rsidRPr="00BE263B" w:rsidRDefault="006061E2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>20</w:t>
            </w:r>
            <w:r w:rsidR="0089627B" w:rsidRPr="00BE263B">
              <w:rPr>
                <w:rFonts w:eastAsia="PT Astra Serif"/>
                <w:bCs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14:paraId="67D2B367" w14:textId="3B7D1995" w:rsidR="0089627B" w:rsidRPr="00614F72" w:rsidRDefault="0089627B" w:rsidP="0089627B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F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в музеях и библиотеках выставочных проектов и культурно-просветительских программ, направленных на укрепление традиционных </w:t>
            </w:r>
            <w:r w:rsidRPr="00614F7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российских духовно-нравственных ценностей и их передачу от поколения к поколению</w:t>
            </w:r>
          </w:p>
        </w:tc>
        <w:tc>
          <w:tcPr>
            <w:tcW w:w="1984" w:type="dxa"/>
          </w:tcPr>
          <w:p w14:paraId="19395761" w14:textId="026AB31B" w:rsidR="0089627B" w:rsidRPr="00BE263B" w:rsidRDefault="0089627B" w:rsidP="0089627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ежегодно</w:t>
            </w:r>
          </w:p>
          <w:p w14:paraId="7B2A8E37" w14:textId="00245D1C" w:rsidR="0089627B" w:rsidRPr="00BE263B" w:rsidRDefault="0089627B" w:rsidP="0089627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14:paraId="2A9ECD5E" w14:textId="6EE97096" w:rsidR="0089627B" w:rsidRPr="00BE263B" w:rsidRDefault="0089627B" w:rsidP="0089627B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263B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 по культуре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A546F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Барнаула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комитет по образованию </w:t>
            </w:r>
            <w:r w:rsidRPr="008A546F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Барнаула</w:t>
            </w:r>
          </w:p>
        </w:tc>
      </w:tr>
      <w:tr w:rsidR="0089627B" w:rsidRPr="00BE263B" w14:paraId="159FA4CF" w14:textId="77777777" w:rsidTr="005F541B">
        <w:trPr>
          <w:trHeight w:val="52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8FB5" w14:textId="76AAB139" w:rsidR="0089627B" w:rsidRPr="00BE263B" w:rsidRDefault="006061E2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lastRenderedPageBreak/>
              <w:t>21</w:t>
            </w:r>
            <w:r w:rsidR="0089627B">
              <w:rPr>
                <w:rFonts w:eastAsia="PT Astra Serif"/>
                <w:bCs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B9F9" w14:textId="77777777" w:rsidR="006B0B04" w:rsidRDefault="0089627B" w:rsidP="004069F2">
            <w:pPr>
              <w:pStyle w:val="TableParagraph"/>
              <w:ind w:left="57" w:right="57"/>
              <w:jc w:val="both"/>
              <w:rPr>
                <w:bCs/>
                <w:sz w:val="28"/>
                <w:szCs w:val="28"/>
              </w:rPr>
            </w:pPr>
            <w:r w:rsidRPr="00614F72">
              <w:rPr>
                <w:bCs/>
                <w:sz w:val="28"/>
                <w:szCs w:val="28"/>
              </w:rPr>
              <w:t>Проведение мероприятий</w:t>
            </w:r>
            <w:r>
              <w:rPr>
                <w:bCs/>
                <w:sz w:val="28"/>
                <w:szCs w:val="28"/>
              </w:rPr>
              <w:t xml:space="preserve"> в</w:t>
            </w:r>
            <w:r w:rsidR="001435A9">
              <w:rPr>
                <w:bCs/>
                <w:sz w:val="28"/>
                <w:szCs w:val="28"/>
              </w:rPr>
              <w:t xml:space="preserve"> </w:t>
            </w:r>
            <w:r w:rsidRPr="00614F72">
              <w:rPr>
                <w:bCs/>
                <w:sz w:val="28"/>
                <w:szCs w:val="28"/>
              </w:rPr>
              <w:t>организациях</w:t>
            </w:r>
            <w:r w:rsidR="001435A9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осуществляющих образовательную деятельность на территории города Барнаула по образовательным программам среднего общего образования</w:t>
            </w:r>
            <w:r w:rsidR="001435A9">
              <w:rPr>
                <w:bCs/>
                <w:sz w:val="28"/>
                <w:szCs w:val="28"/>
              </w:rPr>
              <w:t>,</w:t>
            </w:r>
            <w:r w:rsidR="004069F2">
              <w:rPr>
                <w:bCs/>
                <w:sz w:val="28"/>
                <w:szCs w:val="28"/>
              </w:rPr>
              <w:t xml:space="preserve"> уроков мужества, в том числе: </w:t>
            </w:r>
          </w:p>
          <w:p w14:paraId="740CA496" w14:textId="77777777" w:rsidR="006B0B04" w:rsidRDefault="0089627B" w:rsidP="004069F2">
            <w:pPr>
              <w:pStyle w:val="TableParagraph"/>
              <w:ind w:left="57" w:right="57"/>
              <w:jc w:val="both"/>
              <w:rPr>
                <w:bCs/>
                <w:sz w:val="28"/>
                <w:szCs w:val="28"/>
              </w:rPr>
            </w:pPr>
            <w:r w:rsidRPr="00614F72">
              <w:rPr>
                <w:bCs/>
                <w:sz w:val="28"/>
                <w:szCs w:val="28"/>
              </w:rPr>
              <w:t>с приглашением ветеранов боевых действий и участников специальной военной операции в рамках Дней воинской славы России;</w:t>
            </w:r>
            <w:r w:rsidR="004069F2">
              <w:rPr>
                <w:bCs/>
                <w:sz w:val="28"/>
                <w:szCs w:val="28"/>
              </w:rPr>
              <w:t xml:space="preserve"> </w:t>
            </w:r>
          </w:p>
          <w:p w14:paraId="30488D42" w14:textId="137B1621" w:rsidR="0089627B" w:rsidRPr="00614F72" w:rsidRDefault="0089627B" w:rsidP="004069F2">
            <w:pPr>
              <w:pStyle w:val="TableParagraph"/>
              <w:ind w:left="57" w:right="57"/>
              <w:jc w:val="both"/>
              <w:rPr>
                <w:bCs/>
                <w:sz w:val="28"/>
                <w:szCs w:val="28"/>
              </w:rPr>
            </w:pPr>
            <w:r w:rsidRPr="00614F72">
              <w:rPr>
                <w:bCs/>
                <w:sz w:val="28"/>
                <w:szCs w:val="28"/>
              </w:rPr>
              <w:t>проект «Диалоги о мужестве: Верь в себя! Ты чемпион своей жизни!»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E5E1" w14:textId="4A21160E" w:rsidR="0089627B" w:rsidRPr="00BE263B" w:rsidRDefault="0089627B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>ежегодно</w:t>
            </w:r>
          </w:p>
          <w:p w14:paraId="7C02DED2" w14:textId="3E84CA80" w:rsidR="0089627B" w:rsidRPr="00BE263B" w:rsidRDefault="0089627B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28AF" w14:textId="7C801E99" w:rsidR="0089627B" w:rsidRPr="00BE263B" w:rsidRDefault="0089627B" w:rsidP="008962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263B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 по образованию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A546F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Барнаула</w:t>
            </w:r>
          </w:p>
          <w:p w14:paraId="33C487EF" w14:textId="35A264AA" w:rsidR="0089627B" w:rsidRPr="00BE263B" w:rsidRDefault="0089627B" w:rsidP="0089627B">
            <w:pPr>
              <w:pStyle w:val="TableParagraph"/>
              <w:ind w:left="57" w:right="57"/>
              <w:rPr>
                <w:bCs/>
                <w:sz w:val="28"/>
                <w:szCs w:val="28"/>
              </w:rPr>
            </w:pPr>
          </w:p>
        </w:tc>
      </w:tr>
      <w:tr w:rsidR="0089627B" w:rsidRPr="00BE263B" w14:paraId="2D4B2D71" w14:textId="77777777" w:rsidTr="005F541B">
        <w:trPr>
          <w:trHeight w:val="26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4988" w14:textId="4E1BD498" w:rsidR="0089627B" w:rsidRPr="00BE263B" w:rsidRDefault="006061E2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>22</w:t>
            </w:r>
            <w:r w:rsidR="0089627B">
              <w:rPr>
                <w:rFonts w:eastAsia="PT Astra Serif"/>
                <w:bCs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B9FF4" w14:textId="56953D1A" w:rsidR="0089627B" w:rsidRPr="00614F72" w:rsidRDefault="0089627B" w:rsidP="0089627B">
            <w:pPr>
              <w:tabs>
                <w:tab w:val="left" w:pos="1024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F72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молодых дарований во всероссийских, межрегиональных и краевых фестивалях, конкурсах, смотрах в области искусств, направленных на привитие традиционных российских духовно-нравственных ценностей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1A4C" w14:textId="50F8CA63" w:rsidR="0089627B" w:rsidRPr="00BE263B" w:rsidRDefault="0089627B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>ежегодно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BA77" w14:textId="3F72A138" w:rsidR="0089627B" w:rsidRPr="00BE263B" w:rsidRDefault="0089627B" w:rsidP="008962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Комитет по культуре </w:t>
            </w:r>
            <w:r w:rsidRPr="008A546F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Барнаула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комитет по образованию</w:t>
            </w:r>
            <w:r>
              <w:t xml:space="preserve"> </w:t>
            </w:r>
            <w:r w:rsidRPr="008A546F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Барнаула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9627B" w:rsidRPr="00BE263B" w14:paraId="4369B0EC" w14:textId="77777777" w:rsidTr="005F541B">
        <w:trPr>
          <w:trHeight w:val="20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0318" w14:textId="336B3193" w:rsidR="0089627B" w:rsidRPr="00BE263B" w:rsidRDefault="006061E2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>23</w:t>
            </w:r>
            <w:r w:rsidR="0089627B" w:rsidRPr="00BE263B">
              <w:rPr>
                <w:rFonts w:eastAsia="PT Astra Serif"/>
                <w:bCs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8EA6" w14:textId="7BBDAD61" w:rsidR="0089627B" w:rsidRPr="00614F72" w:rsidRDefault="0089627B" w:rsidP="008962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F72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во всероссийской просветительской акции «Большой этнографический диктант»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7BD4" w14:textId="2E853565" w:rsidR="0089627B" w:rsidRPr="00BE263B" w:rsidRDefault="0089627B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>ежегодно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41DD" w14:textId="4F4568BB" w:rsidR="0089627B" w:rsidRPr="00BE263B" w:rsidRDefault="0089627B" w:rsidP="0089627B">
            <w:pPr>
              <w:pStyle w:val="TableParagraph"/>
              <w:ind w:left="57" w:right="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Комитет по образованию </w:t>
            </w:r>
            <w:r w:rsidRPr="008A546F">
              <w:rPr>
                <w:bCs/>
                <w:sz w:val="28"/>
                <w:szCs w:val="28"/>
              </w:rPr>
              <w:t>города Барнаула</w:t>
            </w:r>
            <w:r>
              <w:rPr>
                <w:bCs/>
                <w:sz w:val="28"/>
                <w:szCs w:val="28"/>
              </w:rPr>
              <w:t xml:space="preserve">, комитет по культуре </w:t>
            </w:r>
            <w:r w:rsidRPr="008A546F">
              <w:rPr>
                <w:bCs/>
                <w:sz w:val="28"/>
                <w:szCs w:val="28"/>
              </w:rPr>
              <w:t>города Барнаула</w:t>
            </w:r>
            <w:r>
              <w:rPr>
                <w:bCs/>
                <w:sz w:val="28"/>
                <w:szCs w:val="28"/>
              </w:rPr>
              <w:t xml:space="preserve">, комитет по делам молодежи </w:t>
            </w:r>
            <w:r w:rsidR="001435A9">
              <w:rPr>
                <w:bCs/>
                <w:sz w:val="28"/>
                <w:szCs w:val="28"/>
              </w:rPr>
              <w:t xml:space="preserve">администрации </w:t>
            </w:r>
            <w:r w:rsidRPr="008A546F">
              <w:rPr>
                <w:bCs/>
                <w:sz w:val="28"/>
                <w:szCs w:val="28"/>
              </w:rPr>
              <w:t>города Барнаула</w:t>
            </w:r>
            <w:r>
              <w:rPr>
                <w:bCs/>
                <w:sz w:val="28"/>
                <w:szCs w:val="28"/>
              </w:rPr>
              <w:t>, комитет общественных связей и безопасности</w:t>
            </w:r>
            <w:r w:rsidR="001435A9">
              <w:rPr>
                <w:bCs/>
                <w:sz w:val="28"/>
                <w:szCs w:val="28"/>
              </w:rPr>
              <w:t xml:space="preserve"> администрации</w:t>
            </w:r>
            <w:r>
              <w:t xml:space="preserve"> </w:t>
            </w:r>
            <w:r w:rsidRPr="008A546F">
              <w:rPr>
                <w:bCs/>
                <w:sz w:val="28"/>
                <w:szCs w:val="28"/>
              </w:rPr>
              <w:t>города Барнаула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9627B" w:rsidRPr="00BE263B" w14:paraId="4EAE8454" w14:textId="77777777" w:rsidTr="00837A10">
        <w:trPr>
          <w:trHeight w:val="208"/>
        </w:trPr>
        <w:tc>
          <w:tcPr>
            <w:tcW w:w="14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B703" w14:textId="50EBAF56" w:rsidR="0089627B" w:rsidRPr="00614F72" w:rsidRDefault="0089627B" w:rsidP="0089627B">
            <w:pPr>
              <w:pStyle w:val="TableParagraph"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614F72">
              <w:rPr>
                <w:bCs/>
                <w:sz w:val="28"/>
                <w:szCs w:val="28"/>
              </w:rPr>
              <w:t>VIII. Обеспечение государственной охраны объектов культурного наследия (памятников истории и культуры)</w:t>
            </w:r>
          </w:p>
          <w:p w14:paraId="65537B4F" w14:textId="5FB8D5B7" w:rsidR="0089627B" w:rsidRPr="00614F72" w:rsidRDefault="0089627B" w:rsidP="0089627B">
            <w:pPr>
              <w:pStyle w:val="TableParagraph"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614F72">
              <w:rPr>
                <w:bCs/>
                <w:sz w:val="28"/>
                <w:szCs w:val="28"/>
              </w:rPr>
              <w:t>народов Российской Федерации, предоставление доступа к ним в целях их популяризации как среды, формирующей историческое самосознание, воспитывающей любовь и уважение к Отечеству</w:t>
            </w:r>
          </w:p>
        </w:tc>
      </w:tr>
      <w:tr w:rsidR="0089627B" w:rsidRPr="00BE263B" w14:paraId="73B3C9E8" w14:textId="77777777" w:rsidTr="005F541B">
        <w:trPr>
          <w:trHeight w:val="82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CA84E" w14:textId="0441105B" w:rsidR="0089627B" w:rsidRPr="00903CBD" w:rsidRDefault="006061E2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  <w:lang w:val="en-US"/>
              </w:rPr>
              <w:lastRenderedPageBreak/>
              <w:t>24</w:t>
            </w:r>
            <w:r w:rsidR="0089627B">
              <w:rPr>
                <w:rFonts w:eastAsia="PT Astra Serif"/>
                <w:bCs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AE0C" w14:textId="4D12B995" w:rsidR="0089627B" w:rsidRPr="00614F72" w:rsidRDefault="0089627B" w:rsidP="0089627B">
            <w:pPr>
              <w:pStyle w:val="TableParagraph"/>
              <w:ind w:left="57" w:right="57"/>
              <w:jc w:val="both"/>
              <w:rPr>
                <w:rFonts w:eastAsia="PT Astra Serif"/>
                <w:bCs/>
                <w:sz w:val="28"/>
                <w:szCs w:val="28"/>
              </w:rPr>
            </w:pPr>
            <w:r w:rsidRPr="00614F72">
              <w:rPr>
                <w:rFonts w:eastAsia="PT Astra Serif"/>
                <w:bCs/>
                <w:sz w:val="28"/>
                <w:szCs w:val="28"/>
              </w:rPr>
              <w:t xml:space="preserve">Участие в региональных этапах международных и всероссийских акций, направленных на формирование исторического самосознания, воспитания любви и уважения к Отечеству, в том числе: Международный субботник по благоустройству памятных мест и воинских захоронений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E9E9" w14:textId="7CD11E43" w:rsidR="0089627B" w:rsidRPr="00BE263B" w:rsidRDefault="0089627B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>ежегодно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6A89" w14:textId="48089D94" w:rsidR="0089627B" w:rsidRPr="00BE263B" w:rsidRDefault="0089627B" w:rsidP="0089627B">
            <w:pPr>
              <w:pStyle w:val="TableParagraph"/>
              <w:ind w:left="57" w:right="57"/>
              <w:jc w:val="both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 xml:space="preserve">Комитет по образованию </w:t>
            </w:r>
            <w:r w:rsidRPr="008A546F">
              <w:rPr>
                <w:rFonts w:eastAsia="PT Astra Serif"/>
                <w:bCs/>
                <w:sz w:val="28"/>
                <w:szCs w:val="28"/>
              </w:rPr>
              <w:t>города Барнаула</w:t>
            </w:r>
            <w:r>
              <w:rPr>
                <w:rFonts w:eastAsia="PT Astra Serif"/>
                <w:bCs/>
                <w:sz w:val="28"/>
                <w:szCs w:val="28"/>
              </w:rPr>
              <w:t xml:space="preserve">, комитет по культуре </w:t>
            </w:r>
            <w:r w:rsidRPr="008A546F">
              <w:rPr>
                <w:rFonts w:eastAsia="PT Astra Serif"/>
                <w:bCs/>
                <w:sz w:val="28"/>
                <w:szCs w:val="28"/>
              </w:rPr>
              <w:t>города Барнаула</w:t>
            </w:r>
            <w:r>
              <w:rPr>
                <w:rFonts w:eastAsia="PT Astra Serif"/>
                <w:bCs/>
                <w:sz w:val="28"/>
                <w:szCs w:val="28"/>
              </w:rPr>
              <w:t xml:space="preserve">, комитет жилищно-коммунального хозяйства </w:t>
            </w:r>
            <w:r w:rsidRPr="008A546F">
              <w:rPr>
                <w:rFonts w:eastAsia="PT Astra Serif"/>
                <w:bCs/>
                <w:sz w:val="28"/>
                <w:szCs w:val="28"/>
              </w:rPr>
              <w:t>города Барнаула</w:t>
            </w:r>
            <w:r>
              <w:rPr>
                <w:rFonts w:eastAsia="PT Astra Serif"/>
                <w:bCs/>
                <w:sz w:val="28"/>
                <w:szCs w:val="28"/>
              </w:rPr>
              <w:t xml:space="preserve">, комитет по делам молодежи </w:t>
            </w:r>
            <w:r w:rsidR="004069F2">
              <w:rPr>
                <w:rFonts w:eastAsia="PT Astra Serif"/>
                <w:bCs/>
                <w:sz w:val="28"/>
                <w:szCs w:val="28"/>
              </w:rPr>
              <w:t xml:space="preserve">администрации </w:t>
            </w:r>
            <w:r w:rsidRPr="008A546F">
              <w:rPr>
                <w:rFonts w:eastAsia="PT Astra Serif"/>
                <w:bCs/>
                <w:sz w:val="28"/>
                <w:szCs w:val="28"/>
              </w:rPr>
              <w:t>города Барнаула</w:t>
            </w:r>
          </w:p>
        </w:tc>
      </w:tr>
      <w:tr w:rsidR="0089627B" w:rsidRPr="00BE263B" w14:paraId="1309F052" w14:textId="77777777" w:rsidTr="005F541B">
        <w:trPr>
          <w:trHeight w:val="7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6A0A" w14:textId="1C601FBD" w:rsidR="0089627B" w:rsidRPr="00B8716B" w:rsidRDefault="006061E2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>25</w:t>
            </w:r>
            <w:r w:rsidR="0089627B">
              <w:rPr>
                <w:rFonts w:eastAsia="PT Astra Serif"/>
                <w:bCs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D0FB" w14:textId="02B6AC7C" w:rsidR="0089627B" w:rsidRPr="00614F72" w:rsidRDefault="0089627B" w:rsidP="0089627B">
            <w:pPr>
              <w:pStyle w:val="TableParagraph"/>
              <w:ind w:left="57" w:right="57"/>
              <w:jc w:val="both"/>
              <w:rPr>
                <w:rFonts w:eastAsia="PT Astra Serif"/>
                <w:bCs/>
                <w:sz w:val="28"/>
                <w:szCs w:val="28"/>
              </w:rPr>
            </w:pPr>
            <w:r w:rsidRPr="00614F72">
              <w:rPr>
                <w:rFonts w:eastAsia="PT Astra Serif"/>
                <w:bCs/>
                <w:sz w:val="28"/>
                <w:szCs w:val="28"/>
              </w:rPr>
              <w:t>Сохранение и популяризация объектов культурного наследия, находящихся в муниципальной собственности, увековечивающих память погибших в годы Великой Отечественной войны</w:t>
            </w:r>
            <w:r w:rsidR="00580BE7">
              <w:rPr>
                <w:rFonts w:eastAsia="PT Astra Serif"/>
                <w:bCs/>
                <w:sz w:val="28"/>
                <w:szCs w:val="28"/>
              </w:rPr>
              <w:t xml:space="preserve"> 1941-1945г</w:t>
            </w:r>
            <w:r w:rsidR="006B0B04">
              <w:rPr>
                <w:rFonts w:eastAsia="PT Astra Serif"/>
                <w:bCs/>
                <w:sz w:val="28"/>
                <w:szCs w:val="28"/>
              </w:rPr>
              <w:t>г</w:t>
            </w:r>
            <w:r w:rsidR="00580BE7">
              <w:rPr>
                <w:rFonts w:eastAsia="PT Astra Serif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14BD" w14:textId="08F32C5C" w:rsidR="0089627B" w:rsidRDefault="0089627B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>ежегодно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4B57" w14:textId="3506F7F0" w:rsidR="0089627B" w:rsidRDefault="0089627B" w:rsidP="0089627B">
            <w:pPr>
              <w:pStyle w:val="TableParagraph"/>
              <w:ind w:left="57" w:right="57"/>
              <w:jc w:val="both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 xml:space="preserve">Комитет по культуре </w:t>
            </w:r>
            <w:r w:rsidRPr="008A546F">
              <w:rPr>
                <w:rFonts w:eastAsia="PT Astra Serif"/>
                <w:bCs/>
                <w:sz w:val="28"/>
                <w:szCs w:val="28"/>
              </w:rPr>
              <w:t>города Барнаула</w:t>
            </w:r>
            <w:r>
              <w:rPr>
                <w:rFonts w:eastAsia="PT Astra Serif"/>
                <w:bCs/>
                <w:sz w:val="28"/>
                <w:szCs w:val="28"/>
              </w:rPr>
              <w:t xml:space="preserve">, комитет по образованию </w:t>
            </w:r>
            <w:r w:rsidRPr="008A546F">
              <w:rPr>
                <w:rFonts w:eastAsia="PT Astra Serif"/>
                <w:bCs/>
                <w:sz w:val="28"/>
                <w:szCs w:val="28"/>
              </w:rPr>
              <w:t>города Барнаула</w:t>
            </w:r>
            <w:r>
              <w:rPr>
                <w:rFonts w:eastAsia="PT Astra Serif"/>
                <w:bCs/>
                <w:sz w:val="28"/>
                <w:szCs w:val="28"/>
              </w:rPr>
              <w:t xml:space="preserve">, комитет жилищно-коммунального хозяйства </w:t>
            </w:r>
            <w:r w:rsidRPr="008A546F">
              <w:rPr>
                <w:rFonts w:eastAsia="PT Astra Serif"/>
                <w:bCs/>
                <w:sz w:val="28"/>
                <w:szCs w:val="28"/>
              </w:rPr>
              <w:t>города Барнаула</w:t>
            </w:r>
            <w:r>
              <w:rPr>
                <w:rFonts w:eastAsia="PT Astra Serif"/>
                <w:bCs/>
                <w:sz w:val="28"/>
                <w:szCs w:val="28"/>
              </w:rPr>
              <w:t xml:space="preserve">, комитет по управлению муниципальной собственностью </w:t>
            </w:r>
            <w:r w:rsidRPr="008A546F">
              <w:rPr>
                <w:rFonts w:eastAsia="PT Astra Serif"/>
                <w:bCs/>
                <w:sz w:val="28"/>
                <w:szCs w:val="28"/>
              </w:rPr>
              <w:t>города Барнаула</w:t>
            </w:r>
          </w:p>
        </w:tc>
      </w:tr>
      <w:tr w:rsidR="0089627B" w:rsidRPr="00BE263B" w14:paraId="59C65492" w14:textId="77777777" w:rsidTr="00614F72">
        <w:trPr>
          <w:trHeight w:val="70"/>
        </w:trPr>
        <w:tc>
          <w:tcPr>
            <w:tcW w:w="1448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31CD7" w14:textId="01BC7237" w:rsidR="0089627B" w:rsidRPr="00614F72" w:rsidRDefault="0089627B" w:rsidP="0089627B">
            <w:pPr>
              <w:pStyle w:val="TableParagraph"/>
              <w:ind w:left="57" w:right="57"/>
              <w:jc w:val="center"/>
              <w:rPr>
                <w:rFonts w:eastAsia="PT Astra Serif"/>
                <w:bCs/>
                <w:sz w:val="28"/>
                <w:szCs w:val="28"/>
              </w:rPr>
            </w:pPr>
            <w:r w:rsidRPr="00614F72">
              <w:rPr>
                <w:rFonts w:eastAsia="PT Astra Serif"/>
                <w:bCs/>
                <w:sz w:val="28"/>
                <w:szCs w:val="28"/>
              </w:rPr>
              <w:t>IX. Защита и поддержка русского языка как языка государствообразующего народа, обеспечение соблюдения норм современного русского литературного языка (в том числе недопущение использования нецензурной лексики)</w:t>
            </w:r>
          </w:p>
        </w:tc>
      </w:tr>
      <w:tr w:rsidR="0089627B" w:rsidRPr="00BE263B" w14:paraId="568D6782" w14:textId="77777777" w:rsidTr="005F541B">
        <w:trPr>
          <w:trHeight w:val="19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6974" w14:textId="0FF8DC56" w:rsidR="0089627B" w:rsidRPr="00B8716B" w:rsidRDefault="006061E2" w:rsidP="001435A9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  <w:lang w:val="en-US"/>
              </w:rPr>
              <w:t>26</w:t>
            </w:r>
            <w:r w:rsidR="0089627B">
              <w:rPr>
                <w:rFonts w:eastAsia="PT Astra Serif"/>
                <w:bCs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6687" w14:textId="0100D199" w:rsidR="0089627B" w:rsidRPr="00614F72" w:rsidRDefault="0089627B" w:rsidP="001435A9">
            <w:pPr>
              <w:pStyle w:val="TableParagraph"/>
              <w:ind w:left="57" w:right="57"/>
              <w:jc w:val="both"/>
              <w:rPr>
                <w:rFonts w:eastAsia="PT Astra Serif"/>
                <w:bCs/>
                <w:sz w:val="28"/>
                <w:szCs w:val="28"/>
              </w:rPr>
            </w:pPr>
            <w:r w:rsidRPr="00614F72">
              <w:rPr>
                <w:rFonts w:eastAsia="PT Astra Serif"/>
                <w:bCs/>
                <w:sz w:val="28"/>
                <w:szCs w:val="28"/>
              </w:rPr>
              <w:t>Проведение культурно-образовательных и научно-просветительских программ, направленных на укрепление позиций и продвижение русской культуры и русского языка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0549" w14:textId="1EEEE30E" w:rsidR="0089627B" w:rsidRPr="00BE263B" w:rsidRDefault="0089627B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>ежегодно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9CDC" w14:textId="3BAFB35E" w:rsidR="0089627B" w:rsidRPr="00BE263B" w:rsidRDefault="0089627B" w:rsidP="0089627B">
            <w:pPr>
              <w:pStyle w:val="TableParagraph"/>
              <w:ind w:left="57" w:right="57"/>
              <w:jc w:val="both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 xml:space="preserve">Комитет по культуре </w:t>
            </w:r>
            <w:r w:rsidRPr="008A546F">
              <w:rPr>
                <w:rFonts w:eastAsia="PT Astra Serif"/>
                <w:bCs/>
                <w:sz w:val="28"/>
                <w:szCs w:val="28"/>
              </w:rPr>
              <w:t>города Барнаула</w:t>
            </w:r>
            <w:r>
              <w:rPr>
                <w:rFonts w:eastAsia="PT Astra Serif"/>
                <w:bCs/>
                <w:sz w:val="28"/>
                <w:szCs w:val="28"/>
              </w:rPr>
              <w:t xml:space="preserve">, комитет по образованию </w:t>
            </w:r>
            <w:r w:rsidRPr="008A546F">
              <w:rPr>
                <w:rFonts w:eastAsia="PT Astra Serif"/>
                <w:bCs/>
                <w:sz w:val="28"/>
                <w:szCs w:val="28"/>
              </w:rPr>
              <w:t>города Барнаула</w:t>
            </w:r>
            <w:r>
              <w:rPr>
                <w:rFonts w:eastAsia="PT Astra Serif"/>
                <w:bCs/>
                <w:sz w:val="28"/>
                <w:szCs w:val="28"/>
              </w:rPr>
              <w:t xml:space="preserve">, комитет по делам молодежи </w:t>
            </w:r>
            <w:r w:rsidR="004443A6">
              <w:rPr>
                <w:rFonts w:eastAsia="PT Astra Serif"/>
                <w:bCs/>
                <w:sz w:val="28"/>
                <w:szCs w:val="28"/>
              </w:rPr>
              <w:t xml:space="preserve">администрации </w:t>
            </w:r>
            <w:r w:rsidRPr="008A546F">
              <w:rPr>
                <w:rFonts w:eastAsia="PT Astra Serif"/>
                <w:bCs/>
                <w:sz w:val="28"/>
                <w:szCs w:val="28"/>
              </w:rPr>
              <w:t>города Барнаула</w:t>
            </w:r>
            <w:r>
              <w:rPr>
                <w:rFonts w:eastAsia="PT Astra Serif"/>
                <w:bCs/>
                <w:sz w:val="28"/>
                <w:szCs w:val="28"/>
              </w:rPr>
              <w:t xml:space="preserve">, комитет информационной политики </w:t>
            </w:r>
            <w:r w:rsidR="004443A6">
              <w:rPr>
                <w:rFonts w:eastAsia="PT Astra Serif"/>
                <w:bCs/>
                <w:sz w:val="28"/>
                <w:szCs w:val="28"/>
              </w:rPr>
              <w:t xml:space="preserve">администрации </w:t>
            </w:r>
            <w:r w:rsidRPr="008A546F">
              <w:rPr>
                <w:rFonts w:eastAsia="PT Astra Serif"/>
                <w:bCs/>
                <w:sz w:val="28"/>
                <w:szCs w:val="28"/>
              </w:rPr>
              <w:t>города Барнаула</w:t>
            </w:r>
          </w:p>
        </w:tc>
      </w:tr>
      <w:tr w:rsidR="0089627B" w:rsidRPr="00BE263B" w14:paraId="6CA192E9" w14:textId="77777777" w:rsidTr="00614F72">
        <w:trPr>
          <w:trHeight w:val="197"/>
        </w:trPr>
        <w:tc>
          <w:tcPr>
            <w:tcW w:w="14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A819" w14:textId="6D6FD36D" w:rsidR="0089627B" w:rsidRPr="00614F72" w:rsidRDefault="0089627B" w:rsidP="0089627B">
            <w:pPr>
              <w:tabs>
                <w:tab w:val="left" w:pos="2421"/>
              </w:tabs>
              <w:spacing w:after="0" w:line="240" w:lineRule="auto"/>
              <w:ind w:left="57" w:right="57"/>
              <w:jc w:val="center"/>
              <w:rPr>
                <w:rFonts w:ascii="Times New Roman" w:eastAsia="PT Astra Serif" w:hAnsi="Times New Roman" w:cs="Times New Roman"/>
                <w:bCs/>
                <w:sz w:val="28"/>
                <w:szCs w:val="28"/>
              </w:rPr>
            </w:pPr>
            <w:r w:rsidRPr="00614F72">
              <w:rPr>
                <w:rFonts w:ascii="Times New Roman" w:eastAsia="PT Astra Serif" w:hAnsi="Times New Roman" w:cs="Times New Roman"/>
                <w:bCs/>
                <w:sz w:val="28"/>
                <w:szCs w:val="28"/>
              </w:rPr>
              <w:t>X. Защита от внешнего деструктивного информационно-психологического воздействия,</w:t>
            </w:r>
          </w:p>
          <w:p w14:paraId="2794B5E7" w14:textId="760EE2DF" w:rsidR="0089627B" w:rsidRPr="00614F72" w:rsidRDefault="0089627B" w:rsidP="0089627B">
            <w:pPr>
              <w:tabs>
                <w:tab w:val="left" w:pos="2421"/>
              </w:tabs>
              <w:spacing w:after="0" w:line="240" w:lineRule="auto"/>
              <w:ind w:left="57" w:right="57"/>
              <w:jc w:val="center"/>
              <w:rPr>
                <w:rFonts w:ascii="Times New Roman" w:eastAsia="PT Astra Serif" w:hAnsi="Times New Roman" w:cs="Times New Roman"/>
                <w:bCs/>
                <w:sz w:val="28"/>
                <w:szCs w:val="28"/>
              </w:rPr>
            </w:pPr>
            <w:r w:rsidRPr="00614F72">
              <w:rPr>
                <w:rFonts w:ascii="Times New Roman" w:eastAsia="PT Astra Serif" w:hAnsi="Times New Roman" w:cs="Times New Roman"/>
                <w:bCs/>
                <w:sz w:val="28"/>
                <w:szCs w:val="28"/>
              </w:rPr>
              <w:t>пресечение деятельности, направленной на разрушение традиционных ценностей в России,</w:t>
            </w:r>
          </w:p>
          <w:p w14:paraId="1038C31B" w14:textId="0F132B46" w:rsidR="0089627B" w:rsidRPr="00614F72" w:rsidRDefault="0089627B" w:rsidP="0089627B">
            <w:pPr>
              <w:pStyle w:val="TableParagraph"/>
              <w:ind w:left="57" w:right="57"/>
              <w:jc w:val="center"/>
              <w:rPr>
                <w:rFonts w:eastAsia="PT Astra Serif"/>
                <w:bCs/>
                <w:sz w:val="28"/>
                <w:szCs w:val="28"/>
              </w:rPr>
            </w:pPr>
            <w:r w:rsidRPr="00614F72">
              <w:rPr>
                <w:rFonts w:eastAsia="PT Astra Serif"/>
                <w:bCs/>
                <w:sz w:val="28"/>
                <w:szCs w:val="28"/>
              </w:rPr>
              <w:t>и противодействие излишнему использованию иностранной лексики</w:t>
            </w:r>
          </w:p>
        </w:tc>
      </w:tr>
      <w:tr w:rsidR="0089627B" w:rsidRPr="00BE263B" w14:paraId="1B9FC3EF" w14:textId="77777777" w:rsidTr="005F541B">
        <w:trPr>
          <w:trHeight w:val="17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EBB2" w14:textId="5FD66562" w:rsidR="0089627B" w:rsidRPr="00BE263B" w:rsidRDefault="006061E2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>27</w:t>
            </w:r>
            <w:r w:rsidR="0089627B">
              <w:rPr>
                <w:rFonts w:eastAsia="PT Astra Serif"/>
                <w:bCs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D58B" w14:textId="14F0C28C" w:rsidR="0089627B" w:rsidRPr="00614F72" w:rsidRDefault="0089627B" w:rsidP="004443A6">
            <w:pPr>
              <w:pStyle w:val="TableParagraph"/>
              <w:ind w:left="57" w:right="57"/>
              <w:jc w:val="both"/>
              <w:rPr>
                <w:rFonts w:eastAsia="PT Astra Serif"/>
                <w:bCs/>
                <w:sz w:val="28"/>
                <w:szCs w:val="28"/>
              </w:rPr>
            </w:pPr>
            <w:r w:rsidRPr="00614F72">
              <w:rPr>
                <w:rFonts w:eastAsia="PT Astra Serif"/>
                <w:bCs/>
                <w:sz w:val="28"/>
                <w:szCs w:val="28"/>
              </w:rPr>
              <w:t>Проведение мероприятий по противодействию излишнему использованию иностранной лексики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1315" w14:textId="4E7D6B4D" w:rsidR="0089627B" w:rsidRPr="00BE263B" w:rsidRDefault="0089627B" w:rsidP="0089627B">
            <w:pPr>
              <w:pStyle w:val="TableParagraph"/>
              <w:jc w:val="center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>ежегодно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E173" w14:textId="1127A999" w:rsidR="0089627B" w:rsidRPr="00BE263B" w:rsidRDefault="0089627B" w:rsidP="0089627B">
            <w:pPr>
              <w:pStyle w:val="TableParagraph"/>
              <w:ind w:left="57" w:right="57"/>
              <w:jc w:val="both"/>
              <w:rPr>
                <w:rFonts w:eastAsia="PT Astra Serif"/>
                <w:bCs/>
                <w:sz w:val="28"/>
                <w:szCs w:val="28"/>
              </w:rPr>
            </w:pPr>
            <w:r>
              <w:rPr>
                <w:rFonts w:eastAsia="PT Astra Serif"/>
                <w:bCs/>
                <w:sz w:val="28"/>
                <w:szCs w:val="28"/>
              </w:rPr>
              <w:t xml:space="preserve">Комитет по образованию </w:t>
            </w:r>
            <w:r w:rsidRPr="008A546F">
              <w:rPr>
                <w:rFonts w:eastAsia="PT Astra Serif"/>
                <w:bCs/>
                <w:sz w:val="28"/>
                <w:szCs w:val="28"/>
              </w:rPr>
              <w:t>города Барнаула</w:t>
            </w:r>
          </w:p>
        </w:tc>
      </w:tr>
    </w:tbl>
    <w:p w14:paraId="36A460F2" w14:textId="77777777" w:rsidR="00E47641" w:rsidRPr="00BE263B" w:rsidRDefault="00E47641" w:rsidP="005F54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E47641" w:rsidRPr="00BE263B" w:rsidSect="006B0B04">
      <w:headerReference w:type="default" r:id="rId9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6CAB1" w14:textId="77777777" w:rsidR="00AC640F" w:rsidRDefault="00AC640F">
      <w:pPr>
        <w:spacing w:after="0" w:line="240" w:lineRule="auto"/>
      </w:pPr>
      <w:r>
        <w:separator/>
      </w:r>
    </w:p>
  </w:endnote>
  <w:endnote w:type="continuationSeparator" w:id="0">
    <w:p w14:paraId="2AD406CB" w14:textId="77777777" w:rsidR="00AC640F" w:rsidRDefault="00AC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9DB3A" w14:textId="77777777" w:rsidR="00AC640F" w:rsidRDefault="00AC640F">
      <w:pPr>
        <w:spacing w:after="0" w:line="240" w:lineRule="auto"/>
      </w:pPr>
      <w:r>
        <w:separator/>
      </w:r>
    </w:p>
  </w:footnote>
  <w:footnote w:type="continuationSeparator" w:id="0">
    <w:p w14:paraId="200E16F0" w14:textId="77777777" w:rsidR="00AC640F" w:rsidRDefault="00AC6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754764"/>
      <w:docPartObj>
        <w:docPartGallery w:val="Page Numbers (Top of Page)"/>
        <w:docPartUnique/>
      </w:docPartObj>
    </w:sdtPr>
    <w:sdtEndPr/>
    <w:sdtContent>
      <w:p w14:paraId="3026ECB4" w14:textId="39C73086" w:rsidR="006B0B04" w:rsidRDefault="006B0B0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1C6">
          <w:rPr>
            <w:noProof/>
          </w:rPr>
          <w:t>7</w:t>
        </w:r>
        <w:r>
          <w:fldChar w:fldCharType="end"/>
        </w:r>
      </w:p>
    </w:sdtContent>
  </w:sdt>
  <w:p w14:paraId="4ABA7B1B" w14:textId="77777777" w:rsidR="004069F2" w:rsidRDefault="004069F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77ED"/>
    <w:multiLevelType w:val="hybridMultilevel"/>
    <w:tmpl w:val="472E09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A10F5"/>
    <w:multiLevelType w:val="hybridMultilevel"/>
    <w:tmpl w:val="FF365EB4"/>
    <w:lvl w:ilvl="0" w:tplc="9A9CC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34D83"/>
    <w:multiLevelType w:val="hybridMultilevel"/>
    <w:tmpl w:val="01627D6A"/>
    <w:lvl w:ilvl="0" w:tplc="B748B4DE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04190013">
      <w:start w:val="1"/>
      <w:numFmt w:val="upperRoman"/>
      <w:lvlText w:val="%2."/>
      <w:lvlJc w:val="right"/>
      <w:pPr>
        <w:ind w:left="4920" w:hanging="360"/>
      </w:pPr>
    </w:lvl>
    <w:lvl w:ilvl="2" w:tplc="B80E780C">
      <w:numFmt w:val="bullet"/>
      <w:lvlText w:val="•"/>
      <w:lvlJc w:val="left"/>
      <w:pPr>
        <w:ind w:left="5265" w:hanging="200"/>
      </w:pPr>
      <w:rPr>
        <w:rFonts w:hint="default"/>
        <w:lang w:val="ru-RU" w:eastAsia="en-US" w:bidi="ar-SA"/>
      </w:rPr>
    </w:lvl>
    <w:lvl w:ilvl="3" w:tplc="C3368FB4">
      <w:numFmt w:val="bullet"/>
      <w:lvlText w:val="•"/>
      <w:lvlJc w:val="left"/>
      <w:pPr>
        <w:ind w:left="5770" w:hanging="200"/>
      </w:pPr>
      <w:rPr>
        <w:rFonts w:hint="default"/>
        <w:lang w:val="ru-RU" w:eastAsia="en-US" w:bidi="ar-SA"/>
      </w:rPr>
    </w:lvl>
    <w:lvl w:ilvl="4" w:tplc="5F10695C">
      <w:numFmt w:val="bullet"/>
      <w:lvlText w:val="•"/>
      <w:lvlJc w:val="left"/>
      <w:pPr>
        <w:ind w:left="6275" w:hanging="200"/>
      </w:pPr>
      <w:rPr>
        <w:rFonts w:hint="default"/>
        <w:lang w:val="ru-RU" w:eastAsia="en-US" w:bidi="ar-SA"/>
      </w:rPr>
    </w:lvl>
    <w:lvl w:ilvl="5" w:tplc="44DAEBB0">
      <w:numFmt w:val="bullet"/>
      <w:lvlText w:val="•"/>
      <w:lvlJc w:val="left"/>
      <w:pPr>
        <w:ind w:left="6780" w:hanging="200"/>
      </w:pPr>
      <w:rPr>
        <w:rFonts w:hint="default"/>
        <w:lang w:val="ru-RU" w:eastAsia="en-US" w:bidi="ar-SA"/>
      </w:rPr>
    </w:lvl>
    <w:lvl w:ilvl="6" w:tplc="5E94E492">
      <w:numFmt w:val="bullet"/>
      <w:lvlText w:val="•"/>
      <w:lvlJc w:val="left"/>
      <w:pPr>
        <w:ind w:left="7286" w:hanging="200"/>
      </w:pPr>
      <w:rPr>
        <w:rFonts w:hint="default"/>
        <w:lang w:val="ru-RU" w:eastAsia="en-US" w:bidi="ar-SA"/>
      </w:rPr>
    </w:lvl>
    <w:lvl w:ilvl="7" w:tplc="6FA48272">
      <w:numFmt w:val="bullet"/>
      <w:lvlText w:val="•"/>
      <w:lvlJc w:val="left"/>
      <w:pPr>
        <w:ind w:left="7791" w:hanging="200"/>
      </w:pPr>
      <w:rPr>
        <w:rFonts w:hint="default"/>
        <w:lang w:val="ru-RU" w:eastAsia="en-US" w:bidi="ar-SA"/>
      </w:rPr>
    </w:lvl>
    <w:lvl w:ilvl="8" w:tplc="B122DA18">
      <w:numFmt w:val="bullet"/>
      <w:lvlText w:val="•"/>
      <w:lvlJc w:val="left"/>
      <w:pPr>
        <w:ind w:left="8296" w:hanging="200"/>
      </w:pPr>
      <w:rPr>
        <w:rFonts w:hint="default"/>
        <w:lang w:val="ru-RU" w:eastAsia="en-US" w:bidi="ar-SA"/>
      </w:rPr>
    </w:lvl>
  </w:abstractNum>
  <w:abstractNum w:abstractNumId="3">
    <w:nsid w:val="29124BF6"/>
    <w:multiLevelType w:val="hybridMultilevel"/>
    <w:tmpl w:val="8722CE80"/>
    <w:lvl w:ilvl="0" w:tplc="134EDF2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293AE9"/>
    <w:multiLevelType w:val="hybridMultilevel"/>
    <w:tmpl w:val="A44A4F36"/>
    <w:lvl w:ilvl="0" w:tplc="2B12D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73789"/>
    <w:multiLevelType w:val="hybridMultilevel"/>
    <w:tmpl w:val="9864E07C"/>
    <w:lvl w:ilvl="0" w:tplc="867E0C48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915872DE">
      <w:start w:val="1"/>
      <w:numFmt w:val="upperRoman"/>
      <w:lvlText w:val="%2."/>
      <w:lvlJc w:val="left"/>
      <w:pPr>
        <w:ind w:left="4760" w:hanging="20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53929B5E">
      <w:numFmt w:val="bullet"/>
      <w:lvlText w:val="•"/>
      <w:lvlJc w:val="left"/>
      <w:pPr>
        <w:ind w:left="5265" w:hanging="200"/>
      </w:pPr>
      <w:rPr>
        <w:rFonts w:hint="default"/>
        <w:lang w:val="ru-RU" w:eastAsia="en-US" w:bidi="ar-SA"/>
      </w:rPr>
    </w:lvl>
    <w:lvl w:ilvl="3" w:tplc="F33E2DC0">
      <w:numFmt w:val="bullet"/>
      <w:lvlText w:val="•"/>
      <w:lvlJc w:val="left"/>
      <w:pPr>
        <w:ind w:left="5770" w:hanging="200"/>
      </w:pPr>
      <w:rPr>
        <w:rFonts w:hint="default"/>
        <w:lang w:val="ru-RU" w:eastAsia="en-US" w:bidi="ar-SA"/>
      </w:rPr>
    </w:lvl>
    <w:lvl w:ilvl="4" w:tplc="A5CC1F5A">
      <w:numFmt w:val="bullet"/>
      <w:lvlText w:val="•"/>
      <w:lvlJc w:val="left"/>
      <w:pPr>
        <w:ind w:left="6275" w:hanging="200"/>
      </w:pPr>
      <w:rPr>
        <w:rFonts w:hint="default"/>
        <w:lang w:val="ru-RU" w:eastAsia="en-US" w:bidi="ar-SA"/>
      </w:rPr>
    </w:lvl>
    <w:lvl w:ilvl="5" w:tplc="1E46DFAE">
      <w:numFmt w:val="bullet"/>
      <w:lvlText w:val="•"/>
      <w:lvlJc w:val="left"/>
      <w:pPr>
        <w:ind w:left="6780" w:hanging="200"/>
      </w:pPr>
      <w:rPr>
        <w:rFonts w:hint="default"/>
        <w:lang w:val="ru-RU" w:eastAsia="en-US" w:bidi="ar-SA"/>
      </w:rPr>
    </w:lvl>
    <w:lvl w:ilvl="6" w:tplc="CB1EF45C">
      <w:numFmt w:val="bullet"/>
      <w:lvlText w:val="•"/>
      <w:lvlJc w:val="left"/>
      <w:pPr>
        <w:ind w:left="7286" w:hanging="200"/>
      </w:pPr>
      <w:rPr>
        <w:rFonts w:hint="default"/>
        <w:lang w:val="ru-RU" w:eastAsia="en-US" w:bidi="ar-SA"/>
      </w:rPr>
    </w:lvl>
    <w:lvl w:ilvl="7" w:tplc="311C615C">
      <w:numFmt w:val="bullet"/>
      <w:lvlText w:val="•"/>
      <w:lvlJc w:val="left"/>
      <w:pPr>
        <w:ind w:left="7791" w:hanging="200"/>
      </w:pPr>
      <w:rPr>
        <w:rFonts w:hint="default"/>
        <w:lang w:val="ru-RU" w:eastAsia="en-US" w:bidi="ar-SA"/>
      </w:rPr>
    </w:lvl>
    <w:lvl w:ilvl="8" w:tplc="9EF00E9A">
      <w:numFmt w:val="bullet"/>
      <w:lvlText w:val="•"/>
      <w:lvlJc w:val="left"/>
      <w:pPr>
        <w:ind w:left="8296" w:hanging="200"/>
      </w:pPr>
      <w:rPr>
        <w:rFonts w:hint="default"/>
        <w:lang w:val="ru-RU" w:eastAsia="en-US" w:bidi="ar-SA"/>
      </w:rPr>
    </w:lvl>
  </w:abstractNum>
  <w:abstractNum w:abstractNumId="6">
    <w:nsid w:val="3DA92D91"/>
    <w:multiLevelType w:val="hybridMultilevel"/>
    <w:tmpl w:val="7B10A200"/>
    <w:lvl w:ilvl="0" w:tplc="707E167C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E702B8B8">
      <w:start w:val="1"/>
      <w:numFmt w:val="upperRoman"/>
      <w:lvlText w:val="%2."/>
      <w:lvlJc w:val="left"/>
      <w:pPr>
        <w:ind w:left="4760" w:hanging="20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DE3C5420">
      <w:numFmt w:val="bullet"/>
      <w:lvlText w:val="•"/>
      <w:lvlJc w:val="left"/>
      <w:pPr>
        <w:ind w:left="5265" w:hanging="200"/>
      </w:pPr>
      <w:rPr>
        <w:rFonts w:hint="default"/>
        <w:lang w:val="ru-RU" w:eastAsia="en-US" w:bidi="ar-SA"/>
      </w:rPr>
    </w:lvl>
    <w:lvl w:ilvl="3" w:tplc="B9E4EBAA">
      <w:numFmt w:val="bullet"/>
      <w:lvlText w:val="•"/>
      <w:lvlJc w:val="left"/>
      <w:pPr>
        <w:ind w:left="5770" w:hanging="200"/>
      </w:pPr>
      <w:rPr>
        <w:rFonts w:hint="default"/>
        <w:lang w:val="ru-RU" w:eastAsia="en-US" w:bidi="ar-SA"/>
      </w:rPr>
    </w:lvl>
    <w:lvl w:ilvl="4" w:tplc="6BF2AB30">
      <w:numFmt w:val="bullet"/>
      <w:lvlText w:val="•"/>
      <w:lvlJc w:val="left"/>
      <w:pPr>
        <w:ind w:left="6275" w:hanging="200"/>
      </w:pPr>
      <w:rPr>
        <w:rFonts w:hint="default"/>
        <w:lang w:val="ru-RU" w:eastAsia="en-US" w:bidi="ar-SA"/>
      </w:rPr>
    </w:lvl>
    <w:lvl w:ilvl="5" w:tplc="E8C20DFA">
      <w:numFmt w:val="bullet"/>
      <w:lvlText w:val="•"/>
      <w:lvlJc w:val="left"/>
      <w:pPr>
        <w:ind w:left="6780" w:hanging="200"/>
      </w:pPr>
      <w:rPr>
        <w:rFonts w:hint="default"/>
        <w:lang w:val="ru-RU" w:eastAsia="en-US" w:bidi="ar-SA"/>
      </w:rPr>
    </w:lvl>
    <w:lvl w:ilvl="6" w:tplc="88BC0DD8">
      <w:numFmt w:val="bullet"/>
      <w:lvlText w:val="•"/>
      <w:lvlJc w:val="left"/>
      <w:pPr>
        <w:ind w:left="7286" w:hanging="200"/>
      </w:pPr>
      <w:rPr>
        <w:rFonts w:hint="default"/>
        <w:lang w:val="ru-RU" w:eastAsia="en-US" w:bidi="ar-SA"/>
      </w:rPr>
    </w:lvl>
    <w:lvl w:ilvl="7" w:tplc="7890C28A">
      <w:numFmt w:val="bullet"/>
      <w:lvlText w:val="•"/>
      <w:lvlJc w:val="left"/>
      <w:pPr>
        <w:ind w:left="7791" w:hanging="200"/>
      </w:pPr>
      <w:rPr>
        <w:rFonts w:hint="default"/>
        <w:lang w:val="ru-RU" w:eastAsia="en-US" w:bidi="ar-SA"/>
      </w:rPr>
    </w:lvl>
    <w:lvl w:ilvl="8" w:tplc="D500F0D6">
      <w:numFmt w:val="bullet"/>
      <w:lvlText w:val="•"/>
      <w:lvlJc w:val="left"/>
      <w:pPr>
        <w:ind w:left="8296" w:hanging="200"/>
      </w:pPr>
      <w:rPr>
        <w:rFonts w:hint="default"/>
        <w:lang w:val="ru-RU" w:eastAsia="en-US" w:bidi="ar-SA"/>
      </w:rPr>
    </w:lvl>
  </w:abstractNum>
  <w:abstractNum w:abstractNumId="7">
    <w:nsid w:val="476A7336"/>
    <w:multiLevelType w:val="multilevel"/>
    <w:tmpl w:val="43A0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8A0993"/>
    <w:multiLevelType w:val="hybridMultilevel"/>
    <w:tmpl w:val="C1C8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64CFC"/>
    <w:multiLevelType w:val="hybridMultilevel"/>
    <w:tmpl w:val="51C6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A3BE8"/>
    <w:multiLevelType w:val="hybridMultilevel"/>
    <w:tmpl w:val="D74625BE"/>
    <w:lvl w:ilvl="0" w:tplc="7534EE6C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54E677CA">
      <w:start w:val="1"/>
      <w:numFmt w:val="upperRoman"/>
      <w:lvlText w:val="%2."/>
      <w:lvlJc w:val="left"/>
      <w:pPr>
        <w:ind w:left="4760" w:hanging="20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F3B8944E">
      <w:numFmt w:val="bullet"/>
      <w:lvlText w:val="•"/>
      <w:lvlJc w:val="left"/>
      <w:pPr>
        <w:ind w:left="5265" w:hanging="200"/>
      </w:pPr>
      <w:rPr>
        <w:rFonts w:hint="default"/>
        <w:lang w:val="ru-RU" w:eastAsia="en-US" w:bidi="ar-SA"/>
      </w:rPr>
    </w:lvl>
    <w:lvl w:ilvl="3" w:tplc="DCFE8B9C">
      <w:numFmt w:val="bullet"/>
      <w:lvlText w:val="•"/>
      <w:lvlJc w:val="left"/>
      <w:pPr>
        <w:ind w:left="5770" w:hanging="200"/>
      </w:pPr>
      <w:rPr>
        <w:rFonts w:hint="default"/>
        <w:lang w:val="ru-RU" w:eastAsia="en-US" w:bidi="ar-SA"/>
      </w:rPr>
    </w:lvl>
    <w:lvl w:ilvl="4" w:tplc="4AB0B000">
      <w:numFmt w:val="bullet"/>
      <w:lvlText w:val="•"/>
      <w:lvlJc w:val="left"/>
      <w:pPr>
        <w:ind w:left="6275" w:hanging="200"/>
      </w:pPr>
      <w:rPr>
        <w:rFonts w:hint="default"/>
        <w:lang w:val="ru-RU" w:eastAsia="en-US" w:bidi="ar-SA"/>
      </w:rPr>
    </w:lvl>
    <w:lvl w:ilvl="5" w:tplc="A790EA18">
      <w:numFmt w:val="bullet"/>
      <w:lvlText w:val="•"/>
      <w:lvlJc w:val="left"/>
      <w:pPr>
        <w:ind w:left="6780" w:hanging="200"/>
      </w:pPr>
      <w:rPr>
        <w:rFonts w:hint="default"/>
        <w:lang w:val="ru-RU" w:eastAsia="en-US" w:bidi="ar-SA"/>
      </w:rPr>
    </w:lvl>
    <w:lvl w:ilvl="6" w:tplc="58949118">
      <w:numFmt w:val="bullet"/>
      <w:lvlText w:val="•"/>
      <w:lvlJc w:val="left"/>
      <w:pPr>
        <w:ind w:left="7286" w:hanging="200"/>
      </w:pPr>
      <w:rPr>
        <w:rFonts w:hint="default"/>
        <w:lang w:val="ru-RU" w:eastAsia="en-US" w:bidi="ar-SA"/>
      </w:rPr>
    </w:lvl>
    <w:lvl w:ilvl="7" w:tplc="B8D0AF64">
      <w:numFmt w:val="bullet"/>
      <w:lvlText w:val="•"/>
      <w:lvlJc w:val="left"/>
      <w:pPr>
        <w:ind w:left="7791" w:hanging="200"/>
      </w:pPr>
      <w:rPr>
        <w:rFonts w:hint="default"/>
        <w:lang w:val="ru-RU" w:eastAsia="en-US" w:bidi="ar-SA"/>
      </w:rPr>
    </w:lvl>
    <w:lvl w:ilvl="8" w:tplc="24DEC3DE">
      <w:numFmt w:val="bullet"/>
      <w:lvlText w:val="•"/>
      <w:lvlJc w:val="left"/>
      <w:pPr>
        <w:ind w:left="8296" w:hanging="200"/>
      </w:pPr>
      <w:rPr>
        <w:rFonts w:hint="default"/>
        <w:lang w:val="ru-RU" w:eastAsia="en-US" w:bidi="ar-SA"/>
      </w:rPr>
    </w:lvl>
  </w:abstractNum>
  <w:abstractNum w:abstractNumId="11">
    <w:nsid w:val="63B8484E"/>
    <w:multiLevelType w:val="hybridMultilevel"/>
    <w:tmpl w:val="46C20798"/>
    <w:lvl w:ilvl="0" w:tplc="B5564F9E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CAA04DC">
      <w:start w:val="1"/>
      <w:numFmt w:val="upperRoman"/>
      <w:lvlText w:val="%2."/>
      <w:lvlJc w:val="left"/>
      <w:pPr>
        <w:ind w:left="4760" w:hanging="20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EBCEECDC">
      <w:numFmt w:val="bullet"/>
      <w:lvlText w:val="•"/>
      <w:lvlJc w:val="left"/>
      <w:pPr>
        <w:ind w:left="5265" w:hanging="200"/>
      </w:pPr>
      <w:rPr>
        <w:rFonts w:hint="default"/>
        <w:lang w:val="ru-RU" w:eastAsia="en-US" w:bidi="ar-SA"/>
      </w:rPr>
    </w:lvl>
    <w:lvl w:ilvl="3" w:tplc="3DDCA2B4">
      <w:numFmt w:val="bullet"/>
      <w:lvlText w:val="•"/>
      <w:lvlJc w:val="left"/>
      <w:pPr>
        <w:ind w:left="5770" w:hanging="200"/>
      </w:pPr>
      <w:rPr>
        <w:rFonts w:hint="default"/>
        <w:lang w:val="ru-RU" w:eastAsia="en-US" w:bidi="ar-SA"/>
      </w:rPr>
    </w:lvl>
    <w:lvl w:ilvl="4" w:tplc="56960E32">
      <w:numFmt w:val="bullet"/>
      <w:lvlText w:val="•"/>
      <w:lvlJc w:val="left"/>
      <w:pPr>
        <w:ind w:left="6275" w:hanging="200"/>
      </w:pPr>
      <w:rPr>
        <w:rFonts w:hint="default"/>
        <w:lang w:val="ru-RU" w:eastAsia="en-US" w:bidi="ar-SA"/>
      </w:rPr>
    </w:lvl>
    <w:lvl w:ilvl="5" w:tplc="FC84168C">
      <w:numFmt w:val="bullet"/>
      <w:lvlText w:val="•"/>
      <w:lvlJc w:val="left"/>
      <w:pPr>
        <w:ind w:left="6780" w:hanging="200"/>
      </w:pPr>
      <w:rPr>
        <w:rFonts w:hint="default"/>
        <w:lang w:val="ru-RU" w:eastAsia="en-US" w:bidi="ar-SA"/>
      </w:rPr>
    </w:lvl>
    <w:lvl w:ilvl="6" w:tplc="5370701C">
      <w:numFmt w:val="bullet"/>
      <w:lvlText w:val="•"/>
      <w:lvlJc w:val="left"/>
      <w:pPr>
        <w:ind w:left="7286" w:hanging="200"/>
      </w:pPr>
      <w:rPr>
        <w:rFonts w:hint="default"/>
        <w:lang w:val="ru-RU" w:eastAsia="en-US" w:bidi="ar-SA"/>
      </w:rPr>
    </w:lvl>
    <w:lvl w:ilvl="7" w:tplc="401284A0">
      <w:numFmt w:val="bullet"/>
      <w:lvlText w:val="•"/>
      <w:lvlJc w:val="left"/>
      <w:pPr>
        <w:ind w:left="7791" w:hanging="200"/>
      </w:pPr>
      <w:rPr>
        <w:rFonts w:hint="default"/>
        <w:lang w:val="ru-RU" w:eastAsia="en-US" w:bidi="ar-SA"/>
      </w:rPr>
    </w:lvl>
    <w:lvl w:ilvl="8" w:tplc="89C0141A">
      <w:numFmt w:val="bullet"/>
      <w:lvlText w:val="•"/>
      <w:lvlJc w:val="left"/>
      <w:pPr>
        <w:ind w:left="8296" w:hanging="2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41"/>
    <w:rsid w:val="000013E6"/>
    <w:rsid w:val="0001147B"/>
    <w:rsid w:val="0001250C"/>
    <w:rsid w:val="0003200A"/>
    <w:rsid w:val="00040B58"/>
    <w:rsid w:val="00043B09"/>
    <w:rsid w:val="000944FF"/>
    <w:rsid w:val="000B6E7C"/>
    <w:rsid w:val="000B753C"/>
    <w:rsid w:val="000F68F4"/>
    <w:rsid w:val="00101D53"/>
    <w:rsid w:val="001037DB"/>
    <w:rsid w:val="00126B1B"/>
    <w:rsid w:val="001359FE"/>
    <w:rsid w:val="001435A9"/>
    <w:rsid w:val="00146F85"/>
    <w:rsid w:val="00157F01"/>
    <w:rsid w:val="00170F7B"/>
    <w:rsid w:val="0017264B"/>
    <w:rsid w:val="00176A21"/>
    <w:rsid w:val="001805F0"/>
    <w:rsid w:val="0018556C"/>
    <w:rsid w:val="001A0884"/>
    <w:rsid w:val="001A2DFA"/>
    <w:rsid w:val="001B0E8A"/>
    <w:rsid w:val="001B6EFC"/>
    <w:rsid w:val="001C2C89"/>
    <w:rsid w:val="001C4005"/>
    <w:rsid w:val="001D5154"/>
    <w:rsid w:val="001D5A32"/>
    <w:rsid w:val="001D5AB2"/>
    <w:rsid w:val="00202ED4"/>
    <w:rsid w:val="00205DEA"/>
    <w:rsid w:val="002121C6"/>
    <w:rsid w:val="00216B79"/>
    <w:rsid w:val="00242C7F"/>
    <w:rsid w:val="00251EDE"/>
    <w:rsid w:val="00257919"/>
    <w:rsid w:val="00260BD1"/>
    <w:rsid w:val="0026405C"/>
    <w:rsid w:val="002D26C5"/>
    <w:rsid w:val="002F202D"/>
    <w:rsid w:val="00304E04"/>
    <w:rsid w:val="00312331"/>
    <w:rsid w:val="003575D4"/>
    <w:rsid w:val="003767EB"/>
    <w:rsid w:val="0038214D"/>
    <w:rsid w:val="00385C30"/>
    <w:rsid w:val="003914E9"/>
    <w:rsid w:val="003A3098"/>
    <w:rsid w:val="003A55C2"/>
    <w:rsid w:val="003A5FBA"/>
    <w:rsid w:val="003A766F"/>
    <w:rsid w:val="003B75DE"/>
    <w:rsid w:val="003C57A3"/>
    <w:rsid w:val="004041FB"/>
    <w:rsid w:val="004069F2"/>
    <w:rsid w:val="004137AA"/>
    <w:rsid w:val="004166D3"/>
    <w:rsid w:val="00442AB3"/>
    <w:rsid w:val="004443A6"/>
    <w:rsid w:val="00446E24"/>
    <w:rsid w:val="00452A08"/>
    <w:rsid w:val="00466EB5"/>
    <w:rsid w:val="00472342"/>
    <w:rsid w:val="00475255"/>
    <w:rsid w:val="00476730"/>
    <w:rsid w:val="0048018E"/>
    <w:rsid w:val="00482143"/>
    <w:rsid w:val="00484FBC"/>
    <w:rsid w:val="004970B2"/>
    <w:rsid w:val="004A6936"/>
    <w:rsid w:val="004B5C6A"/>
    <w:rsid w:val="004B798D"/>
    <w:rsid w:val="004C69D1"/>
    <w:rsid w:val="004C6C49"/>
    <w:rsid w:val="004D1DBE"/>
    <w:rsid w:val="004F6D34"/>
    <w:rsid w:val="00513A60"/>
    <w:rsid w:val="0051501C"/>
    <w:rsid w:val="005176D3"/>
    <w:rsid w:val="00527A9A"/>
    <w:rsid w:val="005405D1"/>
    <w:rsid w:val="0054618F"/>
    <w:rsid w:val="00570C6F"/>
    <w:rsid w:val="005712D4"/>
    <w:rsid w:val="00580BE7"/>
    <w:rsid w:val="00582AC0"/>
    <w:rsid w:val="00586169"/>
    <w:rsid w:val="005866CF"/>
    <w:rsid w:val="00590D46"/>
    <w:rsid w:val="00591535"/>
    <w:rsid w:val="00596A4B"/>
    <w:rsid w:val="005A40A9"/>
    <w:rsid w:val="005B6A74"/>
    <w:rsid w:val="005C51B1"/>
    <w:rsid w:val="005D7C5E"/>
    <w:rsid w:val="005F541B"/>
    <w:rsid w:val="006061E2"/>
    <w:rsid w:val="00614F72"/>
    <w:rsid w:val="00620057"/>
    <w:rsid w:val="006217AB"/>
    <w:rsid w:val="00624402"/>
    <w:rsid w:val="00640132"/>
    <w:rsid w:val="00650739"/>
    <w:rsid w:val="006676FD"/>
    <w:rsid w:val="00667A9F"/>
    <w:rsid w:val="00670E60"/>
    <w:rsid w:val="00676F56"/>
    <w:rsid w:val="00696E93"/>
    <w:rsid w:val="006A5E3C"/>
    <w:rsid w:val="006B0B04"/>
    <w:rsid w:val="006B1BA6"/>
    <w:rsid w:val="006B2A59"/>
    <w:rsid w:val="006C07CD"/>
    <w:rsid w:val="006C393C"/>
    <w:rsid w:val="006D1E19"/>
    <w:rsid w:val="006D5CBE"/>
    <w:rsid w:val="006E1F2A"/>
    <w:rsid w:val="007049BC"/>
    <w:rsid w:val="00727997"/>
    <w:rsid w:val="00741BA6"/>
    <w:rsid w:val="0074233C"/>
    <w:rsid w:val="007557C9"/>
    <w:rsid w:val="00764192"/>
    <w:rsid w:val="007721FC"/>
    <w:rsid w:val="00774E54"/>
    <w:rsid w:val="00780A41"/>
    <w:rsid w:val="007938B2"/>
    <w:rsid w:val="007C0E00"/>
    <w:rsid w:val="007E4729"/>
    <w:rsid w:val="00800661"/>
    <w:rsid w:val="0081518C"/>
    <w:rsid w:val="0082166A"/>
    <w:rsid w:val="00827AAB"/>
    <w:rsid w:val="00837A10"/>
    <w:rsid w:val="0084330E"/>
    <w:rsid w:val="0086068E"/>
    <w:rsid w:val="0086531A"/>
    <w:rsid w:val="008839D5"/>
    <w:rsid w:val="00883BC5"/>
    <w:rsid w:val="008850C7"/>
    <w:rsid w:val="0089627B"/>
    <w:rsid w:val="008A546F"/>
    <w:rsid w:val="008A6E4F"/>
    <w:rsid w:val="008B066A"/>
    <w:rsid w:val="008C222F"/>
    <w:rsid w:val="008C2631"/>
    <w:rsid w:val="008D7540"/>
    <w:rsid w:val="008F1939"/>
    <w:rsid w:val="008F49A4"/>
    <w:rsid w:val="00903CBD"/>
    <w:rsid w:val="00921E62"/>
    <w:rsid w:val="00926B42"/>
    <w:rsid w:val="009315B4"/>
    <w:rsid w:val="009329E8"/>
    <w:rsid w:val="00934133"/>
    <w:rsid w:val="00935619"/>
    <w:rsid w:val="00940AB6"/>
    <w:rsid w:val="009513FD"/>
    <w:rsid w:val="00955526"/>
    <w:rsid w:val="00962EDD"/>
    <w:rsid w:val="009651EB"/>
    <w:rsid w:val="00966B44"/>
    <w:rsid w:val="009A5AC5"/>
    <w:rsid w:val="009E636B"/>
    <w:rsid w:val="009E661F"/>
    <w:rsid w:val="00A11FFE"/>
    <w:rsid w:val="00A325CB"/>
    <w:rsid w:val="00A53FA8"/>
    <w:rsid w:val="00A70E73"/>
    <w:rsid w:val="00A71504"/>
    <w:rsid w:val="00A8328C"/>
    <w:rsid w:val="00A835C2"/>
    <w:rsid w:val="00AC4510"/>
    <w:rsid w:val="00AC640F"/>
    <w:rsid w:val="00B107D9"/>
    <w:rsid w:val="00B1653A"/>
    <w:rsid w:val="00B23159"/>
    <w:rsid w:val="00B23BA4"/>
    <w:rsid w:val="00B262A5"/>
    <w:rsid w:val="00B26460"/>
    <w:rsid w:val="00B47268"/>
    <w:rsid w:val="00B8716B"/>
    <w:rsid w:val="00B92C25"/>
    <w:rsid w:val="00B97413"/>
    <w:rsid w:val="00BB1599"/>
    <w:rsid w:val="00BD2CE0"/>
    <w:rsid w:val="00BE263B"/>
    <w:rsid w:val="00BE41F1"/>
    <w:rsid w:val="00BE5A84"/>
    <w:rsid w:val="00BE5C5D"/>
    <w:rsid w:val="00BF466F"/>
    <w:rsid w:val="00BF480A"/>
    <w:rsid w:val="00BF69AE"/>
    <w:rsid w:val="00C0039C"/>
    <w:rsid w:val="00C224E6"/>
    <w:rsid w:val="00C22D20"/>
    <w:rsid w:val="00C23640"/>
    <w:rsid w:val="00C345ED"/>
    <w:rsid w:val="00C61583"/>
    <w:rsid w:val="00C63EDA"/>
    <w:rsid w:val="00CA00A9"/>
    <w:rsid w:val="00CA1D66"/>
    <w:rsid w:val="00CA687F"/>
    <w:rsid w:val="00CA7C33"/>
    <w:rsid w:val="00CB022B"/>
    <w:rsid w:val="00CC7E8B"/>
    <w:rsid w:val="00CE7CBF"/>
    <w:rsid w:val="00CF3A62"/>
    <w:rsid w:val="00CF56D3"/>
    <w:rsid w:val="00CF7142"/>
    <w:rsid w:val="00D163E7"/>
    <w:rsid w:val="00D2707F"/>
    <w:rsid w:val="00D33816"/>
    <w:rsid w:val="00D36306"/>
    <w:rsid w:val="00D36A06"/>
    <w:rsid w:val="00D522FE"/>
    <w:rsid w:val="00D5335B"/>
    <w:rsid w:val="00D57641"/>
    <w:rsid w:val="00D66AFC"/>
    <w:rsid w:val="00D6753D"/>
    <w:rsid w:val="00D750F4"/>
    <w:rsid w:val="00D8343D"/>
    <w:rsid w:val="00DA0A5F"/>
    <w:rsid w:val="00DA0A7B"/>
    <w:rsid w:val="00DB50B7"/>
    <w:rsid w:val="00DC119A"/>
    <w:rsid w:val="00DE2326"/>
    <w:rsid w:val="00DF6844"/>
    <w:rsid w:val="00E27E02"/>
    <w:rsid w:val="00E35A30"/>
    <w:rsid w:val="00E418F2"/>
    <w:rsid w:val="00E451E0"/>
    <w:rsid w:val="00E47641"/>
    <w:rsid w:val="00E56598"/>
    <w:rsid w:val="00E75FA8"/>
    <w:rsid w:val="00E828F9"/>
    <w:rsid w:val="00E87393"/>
    <w:rsid w:val="00E92627"/>
    <w:rsid w:val="00E92A1C"/>
    <w:rsid w:val="00EA59CC"/>
    <w:rsid w:val="00EA79F2"/>
    <w:rsid w:val="00EB1E66"/>
    <w:rsid w:val="00EE5ED9"/>
    <w:rsid w:val="00EF7BA2"/>
    <w:rsid w:val="00EF7DF9"/>
    <w:rsid w:val="00F0127B"/>
    <w:rsid w:val="00F03781"/>
    <w:rsid w:val="00F07364"/>
    <w:rsid w:val="00F13F74"/>
    <w:rsid w:val="00F16941"/>
    <w:rsid w:val="00F50A72"/>
    <w:rsid w:val="00F61076"/>
    <w:rsid w:val="00F9601D"/>
    <w:rsid w:val="00F968C0"/>
    <w:rsid w:val="00FA0DD1"/>
    <w:rsid w:val="00FE233B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0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1805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rticle-renderblock">
    <w:name w:val="article-render__block"/>
    <w:basedOn w:val="a"/>
    <w:rsid w:val="0092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6068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FE23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1C2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C2C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1805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rticle-renderblock">
    <w:name w:val="article-render__block"/>
    <w:basedOn w:val="a"/>
    <w:rsid w:val="0092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6068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FE23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1C2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C2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286C3-A85E-471E-AC3D-74A61A3C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7</Pages>
  <Words>1242</Words>
  <Characters>9444</Characters>
  <Application>Microsoft Office Word</Application>
  <DocSecurity>0</DocSecurity>
  <Lines>330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Макаров</cp:lastModifiedBy>
  <cp:revision>96</cp:revision>
  <cp:lastPrinted>2024-12-16T09:09:00Z</cp:lastPrinted>
  <dcterms:created xsi:type="dcterms:W3CDTF">2024-10-23T06:05:00Z</dcterms:created>
  <dcterms:modified xsi:type="dcterms:W3CDTF">2025-01-16T02:14:00Z</dcterms:modified>
</cp:coreProperties>
</file>