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E9E19" w14:textId="3A587199" w:rsidR="00895EE8" w:rsidRPr="00895EE8" w:rsidRDefault="006E513D" w:rsidP="00490B2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14:paraId="01F41F4B" w14:textId="77777777" w:rsidR="00895EE8" w:rsidRPr="00895EE8" w:rsidRDefault="00895EE8" w:rsidP="00490B2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5EE8"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668580CF" w14:textId="7238E9CF" w:rsidR="00895EE8" w:rsidRDefault="00895EE8" w:rsidP="00490B2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895EE8">
        <w:rPr>
          <w:rFonts w:ascii="Times New Roman" w:hAnsi="Times New Roman" w:cs="Times New Roman"/>
          <w:sz w:val="28"/>
          <w:szCs w:val="28"/>
        </w:rPr>
        <w:t xml:space="preserve">от </w:t>
      </w:r>
      <w:r w:rsidR="000628CB">
        <w:rPr>
          <w:rFonts w:ascii="Times New Roman" w:hAnsi="Times New Roman" w:cs="Times New Roman"/>
          <w:sz w:val="28"/>
          <w:szCs w:val="28"/>
        </w:rPr>
        <w:t xml:space="preserve">22.11.2023 </w:t>
      </w:r>
      <w:r w:rsidRPr="00895EE8">
        <w:rPr>
          <w:rFonts w:ascii="Times New Roman" w:hAnsi="Times New Roman" w:cs="Times New Roman"/>
          <w:sz w:val="28"/>
          <w:szCs w:val="28"/>
        </w:rPr>
        <w:t xml:space="preserve">№ </w:t>
      </w:r>
      <w:r w:rsidR="000628CB">
        <w:rPr>
          <w:rFonts w:ascii="Times New Roman" w:hAnsi="Times New Roman" w:cs="Times New Roman"/>
          <w:sz w:val="28"/>
          <w:szCs w:val="28"/>
        </w:rPr>
        <w:t>253</w:t>
      </w:r>
      <w:bookmarkStart w:id="0" w:name="_GoBack"/>
      <w:bookmarkEnd w:id="0"/>
    </w:p>
    <w:p w14:paraId="456CB72B" w14:textId="77777777" w:rsidR="00490B2A" w:rsidRDefault="00490B2A" w:rsidP="0049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BBB513" w14:textId="77777777" w:rsidR="00490B2A" w:rsidRDefault="00490B2A" w:rsidP="0049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D31E4D" w14:textId="2AAB6EB3" w:rsidR="00F31C17" w:rsidRDefault="00F31C17" w:rsidP="0049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ПЕРЕДАТОЧНЫЙ АКТ</w:t>
      </w:r>
    </w:p>
    <w:p w14:paraId="37615D7D" w14:textId="77777777" w:rsidR="001155FB" w:rsidRDefault="001155FB" w:rsidP="00490B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91AF75" w14:textId="6F7BCBD5" w:rsidR="00F31C17" w:rsidRPr="00C174F1" w:rsidRDefault="00F31C17" w:rsidP="00FC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4F1">
        <w:rPr>
          <w:rFonts w:ascii="Times New Roman" w:hAnsi="Times New Roman" w:cs="Times New Roman"/>
          <w:sz w:val="28"/>
          <w:szCs w:val="28"/>
        </w:rPr>
        <w:t>В связи с реорганизацией комитета по дорожному хозяйству, благоустройству, транспорту и связи города Барнаула (далее – Комитет) в форме разделения на комитет по дорожному хозяйству и транспорту города Барнаула и на комитет по благоустройству города Барнаула Комитет передает создаваемым юридическим лицам (правопреемникам) свои права и обязанности в соответствии с настоящим передаточным актом.</w:t>
      </w:r>
    </w:p>
    <w:p w14:paraId="73A72511" w14:textId="77777777" w:rsidR="00895EE8" w:rsidRDefault="00895EE8" w:rsidP="006368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16" w:type="pct"/>
        <w:tblLook w:val="04A0" w:firstRow="1" w:lastRow="0" w:firstColumn="1" w:lastColumn="0" w:noHBand="0" w:noVBand="1"/>
      </w:tblPr>
      <w:tblGrid>
        <w:gridCol w:w="2869"/>
        <w:gridCol w:w="675"/>
        <w:gridCol w:w="2002"/>
        <w:gridCol w:w="1883"/>
        <w:gridCol w:w="1915"/>
      </w:tblGrid>
      <w:tr w:rsidR="00490B2A" w:rsidRPr="00490B2A" w14:paraId="26E98BAD" w14:textId="77777777" w:rsidTr="001155FB">
        <w:trPr>
          <w:trHeight w:val="1020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545C" w14:textId="71F80143" w:rsidR="00490B2A" w:rsidRPr="00490B2A" w:rsidRDefault="00490B2A" w:rsidP="0006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2C49" w14:textId="16CB6A55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Код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9E80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4DE6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дорожному хозяйству и транспорту города Барнаула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34C6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благоустройству города Барнаула</w:t>
            </w:r>
          </w:p>
        </w:tc>
      </w:tr>
      <w:tr w:rsidR="00490B2A" w:rsidRPr="00490B2A" w14:paraId="653F04C8" w14:textId="77777777" w:rsidTr="001155FB">
        <w:trPr>
          <w:trHeight w:val="147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069EC" w14:textId="337F1094" w:rsidR="00490B2A" w:rsidRPr="00490B2A" w:rsidRDefault="00490B2A" w:rsidP="0006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70E1" w14:textId="2CABCCAB" w:rsidR="00490B2A" w:rsidRPr="00490B2A" w:rsidRDefault="00490B2A" w:rsidP="00793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4208" w14:textId="55D779DC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DBA9" w14:textId="466AE089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C96C" w14:textId="0D34CC0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0B2A" w:rsidRPr="00490B2A" w14:paraId="03E3614A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2D59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D874C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51E4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E653B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5442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5E1E8687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0A48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Нефинансовые активы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F410D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F61D8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9784E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2432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782F1DBE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C654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(балансовая стоимость, 010100000) 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463D3" w14:textId="73CA289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7149" w14:textId="5BEED0B9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7 256 236,05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0357" w14:textId="23514B68" w:rsidR="00490B2A" w:rsidRPr="00490B2A" w:rsidRDefault="00490B2A" w:rsidP="007F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5 078 250,54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A55" w14:textId="478EB85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2 177 985,51  </w:t>
            </w:r>
          </w:p>
        </w:tc>
      </w:tr>
      <w:tr w:rsidR="00490B2A" w:rsidRPr="00490B2A" w14:paraId="56308959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EB13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Уменьшение стоимости основных средств**, всего*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B04DA" w14:textId="2D840B76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0DF0" w14:textId="06EE0052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7 099 978,40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9BDB" w14:textId="7844DA5B" w:rsidR="00490B2A" w:rsidRPr="00490B2A" w:rsidRDefault="00490B2A" w:rsidP="007F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4 922 231,85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216F" w14:textId="058D9A1B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2 177 746,55  </w:t>
            </w:r>
          </w:p>
        </w:tc>
      </w:tr>
      <w:tr w:rsidR="00490B2A" w:rsidRPr="00490B2A" w14:paraId="3D5535B7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1F5FF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093D" w14:textId="738EF0C0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A1539" w14:textId="772134F0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7 099 978,40  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D7B1" w14:textId="2806CD21" w:rsidR="00490B2A" w:rsidRPr="00490B2A" w:rsidRDefault="00490B2A" w:rsidP="007F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4 922 231,85 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B6CAE" w14:textId="51B533CD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2 177 746,55  </w:t>
            </w:r>
          </w:p>
        </w:tc>
      </w:tr>
      <w:tr w:rsidR="00490B2A" w:rsidRPr="00490B2A" w14:paraId="4AF2749E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738B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амортизация основных средств*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F489B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231F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D3AA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0AD3B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B2A" w:rsidRPr="00490B2A" w14:paraId="39CC7C72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B67A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средства (остаточная стоимость, стр. 010 - стр. 020)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416F" w14:textId="4FF8C07D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145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156 257,65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3A34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156 018,69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D7D9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238,96  </w:t>
            </w:r>
          </w:p>
        </w:tc>
      </w:tr>
      <w:tr w:rsidR="00490B2A" w:rsidRPr="00490B2A" w14:paraId="0A9B102B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EE85E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Непроизведенные активы (</w:t>
            </w:r>
            <w:proofErr w:type="gramStart"/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010300000)*</w:t>
            </w:r>
            <w:proofErr w:type="gramEnd"/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(остаточная стоимость)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5EE0" w14:textId="14FD6B6E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939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804 287 653,00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B884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730 509 709,95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688F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73 777 943,05  </w:t>
            </w:r>
          </w:p>
        </w:tc>
      </w:tr>
      <w:tr w:rsidR="00490B2A" w:rsidRPr="00490B2A" w14:paraId="4BBE1426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7E968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Материальные запасы (010500000) (остаточная стоимость),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25EF" w14:textId="590F23A4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EBB6" w14:textId="6B8801D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1 298 873,37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6D3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117 500,00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0D53" w14:textId="3A7FFD9F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1 181 373,37  </w:t>
            </w:r>
          </w:p>
        </w:tc>
      </w:tr>
      <w:tr w:rsidR="00490B2A" w:rsidRPr="00490B2A" w14:paraId="719C004F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7DE54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пользования активами (</w:t>
            </w:r>
            <w:proofErr w:type="gramStart"/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011100000)*</w:t>
            </w:r>
            <w:proofErr w:type="gramEnd"/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(остаточная стоимость),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92543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78FF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1 101 617,28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99A5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1 101 617,28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FB99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180E6822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CDD7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Вложения в нефинансовые активы (010600000),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5D64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8637" w14:textId="6D149370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3 064 040 810,88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D15D" w14:textId="26961D60" w:rsidR="00490B2A" w:rsidRPr="00490B2A" w:rsidRDefault="00490B2A" w:rsidP="00063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2 620 014 187,42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9282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444 026 623,46  </w:t>
            </w:r>
          </w:p>
        </w:tc>
      </w:tr>
      <w:tr w:rsidR="00490B2A" w:rsidRPr="00490B2A" w14:paraId="3C13ACB4" w14:textId="77777777" w:rsidTr="001155FB">
        <w:trPr>
          <w:trHeight w:val="281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72BD" w14:textId="77777777" w:rsidR="00490B2A" w:rsidRPr="00490B2A" w:rsidRDefault="00490B2A" w:rsidP="0080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18D10" w14:textId="77777777" w:rsidR="00490B2A" w:rsidRPr="00490B2A" w:rsidRDefault="00490B2A" w:rsidP="0080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D4E78" w14:textId="77777777" w:rsidR="00490B2A" w:rsidRPr="00490B2A" w:rsidRDefault="00490B2A" w:rsidP="0080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81927" w14:textId="77777777" w:rsidR="00490B2A" w:rsidRPr="00490B2A" w:rsidRDefault="00490B2A" w:rsidP="0080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B28E" w14:textId="77777777" w:rsidR="00490B2A" w:rsidRPr="00490B2A" w:rsidRDefault="00490B2A" w:rsidP="00802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0B2A" w:rsidRPr="00490B2A" w14:paraId="55B49400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B132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3CAFE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479E" w14:textId="3E6DDDF2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3 064 040 810,88  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B4DF8" w14:textId="2CC54F8F" w:rsidR="00490B2A" w:rsidRPr="00490B2A" w:rsidRDefault="00490B2A" w:rsidP="00063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2 620 014 187,42 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AE734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444 026 623,46  </w:t>
            </w:r>
          </w:p>
        </w:tc>
      </w:tr>
      <w:tr w:rsidR="00490B2A" w:rsidRPr="00490B2A" w14:paraId="5702CA4F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A33D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внеоборотные</w:t>
            </w:r>
            <w:proofErr w:type="spellEnd"/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90977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CFDD0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D76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13EC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B2A" w:rsidRPr="00490B2A" w14:paraId="11100745" w14:textId="77777777" w:rsidTr="001155FB">
        <w:trPr>
          <w:trHeight w:val="509"/>
        </w:trPr>
        <w:tc>
          <w:tcPr>
            <w:tcW w:w="1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82D5D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Нефинансовые активы имущества казны (</w:t>
            </w:r>
            <w:proofErr w:type="gramStart"/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010800000)*</w:t>
            </w:r>
            <w:proofErr w:type="gramEnd"/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 (остаточная стоимость)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1B82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1215" w14:textId="337CA4CA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5 792 674 751,63  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90E3" w14:textId="033DCE5B" w:rsidR="00490B2A" w:rsidRPr="00490B2A" w:rsidRDefault="00490B2A" w:rsidP="00063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4 676 289 794,53 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2577" w14:textId="3E3FB8DD" w:rsidR="00490B2A" w:rsidRPr="00490B2A" w:rsidRDefault="00490B2A" w:rsidP="002C5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1 116 384 957,10  </w:t>
            </w:r>
          </w:p>
        </w:tc>
      </w:tr>
      <w:tr w:rsidR="00490B2A" w:rsidRPr="00490B2A" w14:paraId="17E3C757" w14:textId="77777777" w:rsidTr="001155FB">
        <w:trPr>
          <w:trHeight w:val="276"/>
        </w:trPr>
        <w:tc>
          <w:tcPr>
            <w:tcW w:w="1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AF05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E1B32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38D6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4442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A5BA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B2A" w:rsidRPr="00490B2A" w14:paraId="59F29301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00AB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будущих периодов (040150000)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4C1B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732F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119 453,53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C7F1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53 095,18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1150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66 358,35  </w:t>
            </w:r>
          </w:p>
        </w:tc>
      </w:tr>
      <w:tr w:rsidR="00490B2A" w:rsidRPr="00490B2A" w14:paraId="282E746C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72E4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7363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7FA4" w14:textId="66E086D3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9 663 679 417,34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F40" w14:textId="53916570" w:rsidR="00490B2A" w:rsidRPr="00490B2A" w:rsidRDefault="00490B2A" w:rsidP="0082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8 028 241 923,05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B9B7" w14:textId="098F2907" w:rsidR="00490B2A" w:rsidRPr="00490B2A" w:rsidRDefault="00490B2A" w:rsidP="00824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1 635 437 494,29  </w:t>
            </w:r>
          </w:p>
        </w:tc>
      </w:tr>
      <w:tr w:rsidR="00490B2A" w:rsidRPr="00490B2A" w14:paraId="2DCA6490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10AE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9497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333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3820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1E75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7B59D32F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0BB1C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Финансовые активы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F000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E6C5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0B4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6D01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35BFDA09" w14:textId="77777777" w:rsidTr="001155FB">
        <w:trPr>
          <w:trHeight w:val="300"/>
        </w:trPr>
        <w:tc>
          <w:tcPr>
            <w:tcW w:w="15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7AF21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Денежные средства учреждения (020100000), всего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64FA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7216" w14:textId="18D5E3A2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6 137 738,53  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705D" w14:textId="27953DB8" w:rsidR="00490B2A" w:rsidRPr="00490B2A" w:rsidRDefault="00490B2A" w:rsidP="002C6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5 942 613,94 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7D60" w14:textId="646CE95C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195 124,59  </w:t>
            </w:r>
          </w:p>
        </w:tc>
      </w:tr>
      <w:tr w:rsidR="00490B2A" w:rsidRPr="00490B2A" w14:paraId="003CBDD5" w14:textId="77777777" w:rsidTr="001155FB">
        <w:trPr>
          <w:trHeight w:val="276"/>
        </w:trPr>
        <w:tc>
          <w:tcPr>
            <w:tcW w:w="15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C515E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46E3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2DBB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D52C5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D48BA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B2A" w:rsidRPr="00490B2A" w14:paraId="76151BEA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3F64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B9CD9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F790" w14:textId="37B78CD4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6 137 738,53  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3B23" w14:textId="1D3DB348" w:rsidR="00490B2A" w:rsidRPr="00490B2A" w:rsidRDefault="00490B2A" w:rsidP="002C63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5 942 613,94 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6FE1" w14:textId="70E5E303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195 124,59  </w:t>
            </w:r>
          </w:p>
        </w:tc>
      </w:tr>
      <w:tr w:rsidR="00490B2A" w:rsidRPr="00490B2A" w14:paraId="23F871D8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D160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лицевых счетах учреждения в органе казначейства (020110000)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922F9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6ECA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A2E66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2D1E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B2A" w:rsidRPr="00490B2A" w14:paraId="7787EC47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3D38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Финансовые вложения (020400000), всего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4757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9EB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1 391 454 426,34  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3783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1 223 412 762,30 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D15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168 041 664,04  </w:t>
            </w:r>
          </w:p>
        </w:tc>
      </w:tr>
      <w:tr w:rsidR="00490B2A" w:rsidRPr="00490B2A" w14:paraId="45402B34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4A31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B10F1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5D0E9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C289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D7682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B2A" w:rsidRPr="00490B2A" w14:paraId="6683F78A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644C7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долгосрочные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6CCB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942B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1 391 454 426,34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091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1 223 412 762,30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9E88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168 041 664,04  </w:t>
            </w:r>
          </w:p>
        </w:tc>
      </w:tr>
      <w:tr w:rsidR="00490B2A" w:rsidRPr="00490B2A" w14:paraId="15DCAB41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C4F8F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 по доходам (020500000, 020900000),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0667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7529" w14:textId="15FA8469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40 749 084,87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27446" w14:textId="58BDD5C7" w:rsidR="00490B2A" w:rsidRPr="00490B2A" w:rsidRDefault="00490B2A" w:rsidP="008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14 239 610,20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354C2" w14:textId="4F1A6ED3" w:rsidR="00490B2A" w:rsidRPr="00490B2A" w:rsidRDefault="00490B2A" w:rsidP="00880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26 509 474,67  </w:t>
            </w:r>
          </w:p>
        </w:tc>
      </w:tr>
      <w:tr w:rsidR="00490B2A" w:rsidRPr="00490B2A" w14:paraId="3CCE1A85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9ABA" w14:textId="1BECE225" w:rsidR="00490B2A" w:rsidRPr="00490B2A" w:rsidRDefault="00490B2A" w:rsidP="0078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  <w:proofErr w:type="gramStart"/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 :</w:t>
            </w:r>
            <w:proofErr w:type="gramEnd"/>
          </w:p>
        </w:tc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C1A9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666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80E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88D1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4E91CABD" w14:textId="77777777" w:rsidTr="001155FB">
        <w:trPr>
          <w:trHeight w:val="51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D839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Дебиторская задолженность по выплатам (020600000, 020800000, 030300000),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7C46C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222D" w14:textId="449BB76C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585 125 247,39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E200" w14:textId="26A2E94C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544 617 564,16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9090B" w14:textId="75C83DE8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40 507 683,23  </w:t>
            </w:r>
          </w:p>
        </w:tc>
      </w:tr>
      <w:tr w:rsidR="00490B2A" w:rsidRPr="00490B2A" w14:paraId="4BED1732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BA02F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F7A7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8D92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3F4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B04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6ED53E20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C7C2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F3B36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695F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4ACA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E2BA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03D3F2ED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D4731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расчеты с дебиторами (021000000),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D620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73BA" w14:textId="414ED451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15 943 252,89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61D6" w14:textId="0622AF4C" w:rsidR="00490B2A" w:rsidRPr="00490B2A" w:rsidRDefault="00490B2A" w:rsidP="009C40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8 472 524,00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54295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7 470 728,89  </w:t>
            </w:r>
          </w:p>
        </w:tc>
      </w:tr>
      <w:tr w:rsidR="00490B2A" w:rsidRPr="00490B2A" w14:paraId="70F55501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24DE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25063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3A2" w14:textId="38006FD1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15 943 252,89  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4422" w14:textId="57D4B1AD" w:rsidR="00490B2A" w:rsidRPr="00490B2A" w:rsidRDefault="00490B2A" w:rsidP="009B2D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8 472 524,00 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EB4B9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7 470 728,89  </w:t>
            </w:r>
          </w:p>
        </w:tc>
      </w:tr>
      <w:tr w:rsidR="00490B2A" w:rsidRPr="00490B2A" w14:paraId="6921AF89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F3CA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с финансовым органом по поступлениям в бюджет (021002000)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3991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83776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45DCB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F09DD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B2A" w:rsidRPr="00490B2A" w14:paraId="23C5B26E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F7E8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50A7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A8C" w14:textId="77552726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2 039 409 750,02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B93" w14:textId="5244D6A7" w:rsidR="00490B2A" w:rsidRPr="00490B2A" w:rsidRDefault="00490B2A" w:rsidP="00D12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1 796 685 074,60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2CA4A" w14:textId="4C024423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242 724 675,42  </w:t>
            </w:r>
          </w:p>
        </w:tc>
      </w:tr>
      <w:tr w:rsidR="00490B2A" w:rsidRPr="00490B2A" w14:paraId="1ED2C19C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ADAA2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6D4B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943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BDC6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2CD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5FA1B593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A3173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 (стр. 190 + стр. 340)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7CFF6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1D946" w14:textId="0BDDDA24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11 703 089 167,36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92228" w14:textId="3CC799BE" w:rsidR="00490B2A" w:rsidRPr="00490B2A" w:rsidRDefault="00490B2A" w:rsidP="00527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9 824 926 997,65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01633" w14:textId="23D8A6FD" w:rsidR="00490B2A" w:rsidRPr="00490B2A" w:rsidRDefault="00490B2A" w:rsidP="00527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1 878 162 169,71  </w:t>
            </w:r>
          </w:p>
        </w:tc>
      </w:tr>
      <w:tr w:rsidR="00490B2A" w:rsidRPr="00490B2A" w14:paraId="10B4C277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A34A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83463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800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39A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A7C7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394BAD64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136B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ПАССИВ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AE96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8B9B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99D1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BEF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6D6C9732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4D48" w14:textId="77777777" w:rsid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Обязательства</w:t>
            </w:r>
          </w:p>
          <w:p w14:paraId="27479A90" w14:textId="77777777" w:rsidR="001B57EB" w:rsidRPr="00490B2A" w:rsidRDefault="001B57EB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159DD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14B4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417AD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4ED4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B57EB" w:rsidRPr="00490B2A" w14:paraId="43E3047F" w14:textId="77777777" w:rsidTr="001155FB">
        <w:trPr>
          <w:trHeight w:val="281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0F3B2" w14:textId="77777777" w:rsidR="001B57EB" w:rsidRPr="00490B2A" w:rsidRDefault="001B57EB" w:rsidP="006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EA0C" w14:textId="77777777" w:rsidR="001B57EB" w:rsidRPr="00490B2A" w:rsidRDefault="001B57EB" w:rsidP="006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CE44" w14:textId="77777777" w:rsidR="001B57EB" w:rsidRPr="00490B2A" w:rsidRDefault="001B57EB" w:rsidP="006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1BC94" w14:textId="77777777" w:rsidR="001B57EB" w:rsidRPr="00490B2A" w:rsidRDefault="001B57EB" w:rsidP="006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443E" w14:textId="77777777" w:rsidR="001B57EB" w:rsidRPr="00490B2A" w:rsidRDefault="001B57EB" w:rsidP="006D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0B2A" w:rsidRPr="00490B2A" w14:paraId="627360FF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3B04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 выплатам (030200000, 020800000,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1159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57C7" w14:textId="3B80D7D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192 043 374,85  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3BF7" w14:textId="6C746A29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191 680 474,80 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684A" w14:textId="64C82EA1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362 900,05  </w:t>
            </w:r>
          </w:p>
        </w:tc>
      </w:tr>
      <w:tr w:rsidR="00490B2A" w:rsidRPr="00490B2A" w14:paraId="044459F6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FF3C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030402000, 030403000), всего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9084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CEB3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D5C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DDE2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B2A" w:rsidRPr="00490B2A" w14:paraId="5BAB32C5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E22C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877B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36D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1EE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A2F5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0725C94D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96E4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4952C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ABD9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8F34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A2F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3AB8424C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848AB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в бюджеты (030300000)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89CB8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0F518" w14:textId="4E8FB352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992 912,92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60AE" w14:textId="55C0EDB2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992 912,92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A736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62410C37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2E76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расчеты,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2EF8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D295" w14:textId="7B0D0E79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3 716 769 144,95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88CF2" w14:textId="474DC33D" w:rsidR="00490B2A" w:rsidRPr="00490B2A" w:rsidRDefault="00490B2A" w:rsidP="00625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3 208 604 015,09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128F" w14:textId="637AC64F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508 165 129,86  </w:t>
            </w:r>
          </w:p>
        </w:tc>
      </w:tr>
      <w:tr w:rsidR="00490B2A" w:rsidRPr="00490B2A" w14:paraId="3637F004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977C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5367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6ADD" w14:textId="4402134D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6 137 738,53  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6EF5" w14:textId="75DB1F27" w:rsidR="00490B2A" w:rsidRPr="00490B2A" w:rsidRDefault="00490B2A" w:rsidP="00743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5 942 613,94  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A291" w14:textId="3E2336DA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195 124,59  </w:t>
            </w:r>
          </w:p>
        </w:tc>
      </w:tr>
      <w:tr w:rsidR="00490B2A" w:rsidRPr="00490B2A" w14:paraId="678A304E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88D8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19392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71E5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46C7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2D2A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90B2A" w:rsidRPr="00490B2A" w14:paraId="7CA7FB62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13BA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по платежам из бюджета с финансовым органом (030405000)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95EC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D3FED" w14:textId="69E4BD12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3 710 631 406,42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1BA0" w14:textId="22AECDCA" w:rsidR="00490B2A" w:rsidRPr="00490B2A" w:rsidRDefault="00490B2A" w:rsidP="007436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3 202 661 401,15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8943" w14:textId="593D8001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507 970 005,27  </w:t>
            </w:r>
          </w:p>
        </w:tc>
      </w:tr>
      <w:tr w:rsidR="00490B2A" w:rsidRPr="00490B2A" w14:paraId="7F2B34D7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CCBF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Кредиторская задолженность по доходам (020500000, 020900000),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95D3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AA2B4" w14:textId="44DC630F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239 909,53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D88B" w14:textId="1E468BF5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48 540,74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F76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191 368,79  </w:t>
            </w:r>
          </w:p>
        </w:tc>
      </w:tr>
      <w:tr w:rsidR="00490B2A" w:rsidRPr="00490B2A" w14:paraId="206F0AC4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70C59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9011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10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BEE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999BD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A31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17198729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D0C7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долгосрочная</w:t>
            </w: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23863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9FC7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82F0A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4E20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0B2A" w:rsidRPr="00490B2A" w14:paraId="39ACF76C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FFD8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будущих периодов (040140000)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D409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63EB" w14:textId="0E14D827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14 648 624,85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F195" w14:textId="7DDACF4A" w:rsidR="00490B2A" w:rsidRPr="00490B2A" w:rsidRDefault="00490B2A" w:rsidP="006722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14 355 204,05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B859" w14:textId="102F721E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293 420,80  </w:t>
            </w:r>
          </w:p>
        </w:tc>
      </w:tr>
      <w:tr w:rsidR="00490B2A" w:rsidRPr="00490B2A" w14:paraId="2CBA6B71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CAB7F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Резервы предстоящих расходов (040160000)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C08FF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DAA8" w14:textId="01B6D755" w:rsidR="00490B2A" w:rsidRPr="00490B2A" w:rsidRDefault="00490B2A" w:rsidP="00EF66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1 296 358,98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2577" w14:textId="12A4EABC" w:rsidR="00490B2A" w:rsidRPr="00490B2A" w:rsidRDefault="00490B2A" w:rsidP="005E0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1 113 795,90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0162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182 563,08  </w:t>
            </w:r>
          </w:p>
        </w:tc>
      </w:tr>
      <w:tr w:rsidR="00490B2A" w:rsidRPr="00490B2A" w14:paraId="6E17CB30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89131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III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C5B0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D651" w14:textId="6B755A4C" w:rsidR="00490B2A" w:rsidRPr="00490B2A" w:rsidRDefault="00490B2A" w:rsidP="006E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3 925 990 326,08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B220" w14:textId="5C6537BF" w:rsidR="00490B2A" w:rsidRPr="00490B2A" w:rsidRDefault="00490B2A" w:rsidP="00961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3 416 794 943,50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4127" w14:textId="593D664E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509 195 382,58  </w:t>
            </w:r>
          </w:p>
        </w:tc>
      </w:tr>
      <w:tr w:rsidR="00490B2A" w:rsidRPr="00490B2A" w14:paraId="025B7DE3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AEA33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Финансовый результат экономического субъекта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76072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DEEA" w14:textId="3BC3F3B0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7 777 098 841,28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8741" w14:textId="3F882A6B" w:rsidR="00490B2A" w:rsidRPr="00490B2A" w:rsidRDefault="00490B2A" w:rsidP="00527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6 408 132 054,15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B70E" w14:textId="3A5D72C9" w:rsidR="00490B2A" w:rsidRPr="00490B2A" w:rsidRDefault="00490B2A" w:rsidP="00527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1 368 966 787,13  </w:t>
            </w:r>
          </w:p>
        </w:tc>
      </w:tr>
      <w:tr w:rsidR="00490B2A" w:rsidRPr="00490B2A" w14:paraId="707AE366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92FA1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БАЛАНС (стр. 550 + стр. 570)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F5E1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980AA" w14:textId="24554B9A" w:rsidR="00490B2A" w:rsidRPr="00490B2A" w:rsidRDefault="00490B2A" w:rsidP="006E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11 703 089 167,36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AC60" w14:textId="1F587116" w:rsidR="00490B2A" w:rsidRPr="00490B2A" w:rsidRDefault="00490B2A" w:rsidP="00527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9 824 926 997,65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99F5" w14:textId="45BEE555" w:rsidR="00490B2A" w:rsidRPr="00490B2A" w:rsidRDefault="00490B2A" w:rsidP="00527C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1 878 162 169,71  </w:t>
            </w:r>
          </w:p>
        </w:tc>
      </w:tr>
      <w:tr w:rsidR="00490B2A" w:rsidRPr="00490B2A" w14:paraId="6CFB3951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2C401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наличии имущества и обязательств на </w:t>
            </w:r>
            <w:proofErr w:type="spellStart"/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90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счетах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2F43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C919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A0EB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333C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357A1728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D720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Имущество, полученное в пользование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CD2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1A6B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236 375 541,20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F447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19 900 792,35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D7DA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216 474 748,85  </w:t>
            </w:r>
          </w:p>
        </w:tc>
      </w:tr>
      <w:tr w:rsidR="00490B2A" w:rsidRPr="00490B2A" w14:paraId="6507E45E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2237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Материальные ценности на хранении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52CE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4C81" w14:textId="0F4CC60D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44,00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CB60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44,00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E7C0" w14:textId="47EC03FF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490B2A" w:rsidRPr="00490B2A" w14:paraId="2FFD848C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E733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Бланки строгой отчетности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5CD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A022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2 134,00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0F6D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2 134,00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82AD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423A5CB1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CE05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Сомнительная задолженность,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6384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A6A8" w14:textId="129D50F2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4 881,59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D7F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1 308,14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E909" w14:textId="1789B5B5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3 573,45 </w:t>
            </w:r>
          </w:p>
        </w:tc>
      </w:tr>
      <w:tr w:rsidR="00490B2A" w:rsidRPr="00490B2A" w14:paraId="34034D89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8BA6" w14:textId="77777777" w:rsid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Обеспечение исполнения обязательств, всего</w:t>
            </w:r>
          </w:p>
          <w:p w14:paraId="5402D6A1" w14:textId="77777777" w:rsidR="001B57EB" w:rsidRPr="00490B2A" w:rsidRDefault="001B57EB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C0A6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51D5" w14:textId="37BF1EDC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244 912 166,05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34B0" w14:textId="48B72A47" w:rsidR="00490B2A" w:rsidRPr="00490B2A" w:rsidRDefault="00490B2A" w:rsidP="0055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204 582 141,06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3BBF" w14:textId="2BDB7063" w:rsidR="00490B2A" w:rsidRPr="00490B2A" w:rsidRDefault="00490B2A" w:rsidP="0055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40 330 024,99  </w:t>
            </w:r>
          </w:p>
        </w:tc>
      </w:tr>
      <w:tr w:rsidR="001155FB" w14:paraId="1022BE26" w14:textId="77777777" w:rsidTr="001155FB">
        <w:trPr>
          <w:trHeight w:val="281"/>
        </w:trPr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4727" w14:textId="77777777" w:rsidR="001B57EB" w:rsidRDefault="001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B871F" w14:textId="77777777" w:rsidR="001B57EB" w:rsidRDefault="001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B95F0" w14:textId="77777777" w:rsidR="001B57EB" w:rsidRDefault="001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404AF" w14:textId="77777777" w:rsidR="001B57EB" w:rsidRDefault="001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448803" w14:textId="77777777" w:rsidR="001B57EB" w:rsidRDefault="001B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90B2A" w:rsidRPr="00490B2A" w14:paraId="1AB8B63A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25955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банковская гарантия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068B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D54A" w14:textId="4CB3DA45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244 912 166,05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86D12" w14:textId="0FF21045" w:rsidR="00490B2A" w:rsidRPr="00490B2A" w:rsidRDefault="00490B2A" w:rsidP="0055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204 582 141,06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28AD" w14:textId="6DED50D5" w:rsidR="00490B2A" w:rsidRPr="00490B2A" w:rsidRDefault="00490B2A" w:rsidP="005503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40 330 024,99  </w:t>
            </w:r>
          </w:p>
        </w:tc>
      </w:tr>
      <w:tr w:rsidR="00490B2A" w:rsidRPr="00490B2A" w14:paraId="6C02121C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3877E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иное обеспечение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1BDFF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B594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0,00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CD5B8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BD5A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77998E8B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ABE4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Задолженность, не востребованная кредиторами, всего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1D13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342D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122 043,56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6C2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118 470,11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F419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3 573,45  </w:t>
            </w:r>
          </w:p>
        </w:tc>
      </w:tr>
      <w:tr w:rsidR="00490B2A" w:rsidRPr="00490B2A" w14:paraId="0C0E9DAD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665A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Основные средства в эксплуатации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96E47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5CA1" w14:textId="55109039" w:rsidR="00490B2A" w:rsidRPr="00490B2A" w:rsidRDefault="00490B2A" w:rsidP="006E78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27 663 852,47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673A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26 910 282,29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F4A3" w14:textId="10E4B4CF" w:rsidR="00490B2A" w:rsidRPr="00490B2A" w:rsidRDefault="00490B2A" w:rsidP="00063F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753 570,18  </w:t>
            </w:r>
          </w:p>
        </w:tc>
      </w:tr>
      <w:tr w:rsidR="00490B2A" w:rsidRPr="00490B2A" w14:paraId="69B00B4F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BDB5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Имущество, переданное в возмездное пользование (аренду)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83A6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4484E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2 011 478,62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995F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2 011 478,62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C4D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0B2A" w:rsidRPr="00490B2A" w14:paraId="23185423" w14:textId="77777777" w:rsidTr="001155FB">
        <w:trPr>
          <w:trHeight w:val="300"/>
        </w:trPr>
        <w:tc>
          <w:tcPr>
            <w:tcW w:w="15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EB323" w14:textId="77777777" w:rsidR="00490B2A" w:rsidRPr="00490B2A" w:rsidRDefault="00490B2A" w:rsidP="00AB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Имущество, переданное в безвозмездное пользование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0C99" w14:textId="77777777" w:rsidR="00490B2A" w:rsidRPr="00490B2A" w:rsidRDefault="00490B2A" w:rsidP="00AB5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0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1CFB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25 544 201,73  </w:t>
            </w:r>
          </w:p>
        </w:tc>
        <w:tc>
          <w:tcPr>
            <w:tcW w:w="10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8307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215 200,00  </w:t>
            </w:r>
          </w:p>
        </w:tc>
        <w:tc>
          <w:tcPr>
            <w:tcW w:w="10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8613" w14:textId="77777777" w:rsidR="00490B2A" w:rsidRPr="00490B2A" w:rsidRDefault="00490B2A" w:rsidP="000678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25 329 001,73  </w:t>
            </w:r>
          </w:p>
        </w:tc>
      </w:tr>
    </w:tbl>
    <w:p w14:paraId="761F9055" w14:textId="77777777" w:rsidR="00F31C17" w:rsidRDefault="00F31C17" w:rsidP="00F31C17">
      <w:pPr>
        <w:pStyle w:val="a6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BAC6AE3" w14:textId="649D0040" w:rsidR="00F31C17" w:rsidRPr="00B60873" w:rsidRDefault="00F31C17" w:rsidP="00490B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73">
        <w:rPr>
          <w:rFonts w:ascii="Times New Roman" w:hAnsi="Times New Roman" w:cs="Times New Roman"/>
          <w:sz w:val="28"/>
          <w:szCs w:val="28"/>
        </w:rPr>
        <w:t xml:space="preserve">Комитет по дорожному хозяйству и транспорту города Барнаула и комитет по благоустройству города Барнаула являются правопреемниками Комитета по всем его обязательствам в отношении всех его кредиторов и должников, включая обязательства, оспариваемые Сторонами. </w:t>
      </w:r>
    </w:p>
    <w:p w14:paraId="208D8EC3" w14:textId="77777777" w:rsidR="00F31C17" w:rsidRPr="00B60873" w:rsidRDefault="00F31C17" w:rsidP="00490B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73">
        <w:rPr>
          <w:rFonts w:ascii="Times New Roman" w:hAnsi="Times New Roman" w:cs="Times New Roman"/>
          <w:sz w:val="28"/>
          <w:szCs w:val="28"/>
        </w:rPr>
        <w:t>При изменении вида, состава, стоимости имущества, а также при возникновении, изменении, прекращении прав и обязанностей Комитета после даты составления настоящего передаточного акта такое имущество и такие права и обязанности передаются в части реализации муниципальных программ:</w:t>
      </w:r>
    </w:p>
    <w:p w14:paraId="71AA91E6" w14:textId="101D4E01" w:rsidR="00F31C17" w:rsidRPr="00B60873" w:rsidRDefault="00F31C17" w:rsidP="00490B2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73">
        <w:rPr>
          <w:rFonts w:ascii="Times New Roman" w:hAnsi="Times New Roman" w:cs="Times New Roman"/>
          <w:sz w:val="28"/>
          <w:szCs w:val="28"/>
        </w:rPr>
        <w:t>«Развитие дорожно-транспортной системы города Барнаула на 2015-2025 годы» (постановление администр</w:t>
      </w:r>
      <w:r w:rsidR="0079385F">
        <w:rPr>
          <w:rFonts w:ascii="Times New Roman" w:hAnsi="Times New Roman" w:cs="Times New Roman"/>
          <w:sz w:val="28"/>
          <w:szCs w:val="28"/>
        </w:rPr>
        <w:t xml:space="preserve">ации города от 19.08.2014 №1802) </w:t>
      </w:r>
      <w:r w:rsidR="002B6ECA">
        <w:rPr>
          <w:rFonts w:ascii="Times New Roman" w:hAnsi="Times New Roman" w:cs="Times New Roman"/>
          <w:sz w:val="28"/>
          <w:szCs w:val="28"/>
        </w:rPr>
        <w:t xml:space="preserve">– </w:t>
      </w:r>
      <w:r w:rsidRPr="00B60873">
        <w:rPr>
          <w:rFonts w:ascii="Times New Roman" w:hAnsi="Times New Roman" w:cs="Times New Roman"/>
          <w:sz w:val="28"/>
          <w:szCs w:val="28"/>
        </w:rPr>
        <w:t xml:space="preserve">на комитет по дорожному хозяйству и транспорту города Барнаула; </w:t>
      </w:r>
    </w:p>
    <w:p w14:paraId="37AC1433" w14:textId="0F732444" w:rsidR="00F31C17" w:rsidRPr="00FC7C45" w:rsidRDefault="00F31C17" w:rsidP="00490B2A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73">
        <w:rPr>
          <w:rFonts w:ascii="Times New Roman" w:hAnsi="Times New Roman" w:cs="Times New Roman"/>
          <w:sz w:val="28"/>
          <w:szCs w:val="28"/>
        </w:rPr>
        <w:t>«Благоустройство, экологическая безопасность и природопользование города Барнаула на 2015-2040 годы» (постановление администрации города от 04.09.2014 №1911 и «Формирование комфортной городской среды на</w:t>
      </w:r>
      <w:r w:rsidR="002B6ECA">
        <w:rPr>
          <w:rFonts w:ascii="Times New Roman" w:hAnsi="Times New Roman" w:cs="Times New Roman"/>
          <w:sz w:val="28"/>
          <w:szCs w:val="28"/>
        </w:rPr>
        <w:t xml:space="preserve"> 2018-</w:t>
      </w:r>
      <w:r w:rsidR="002B6ECA" w:rsidRPr="002B6ECA">
        <w:rPr>
          <w:rFonts w:ascii="Times New Roman" w:hAnsi="Times New Roman" w:cs="Times New Roman"/>
          <w:sz w:val="28"/>
          <w:szCs w:val="28"/>
        </w:rPr>
        <w:t>2025 годы</w:t>
      </w:r>
      <w:r w:rsidRPr="00B60873">
        <w:rPr>
          <w:rFonts w:ascii="Times New Roman" w:hAnsi="Times New Roman" w:cs="Times New Roman"/>
          <w:sz w:val="28"/>
          <w:szCs w:val="28"/>
        </w:rPr>
        <w:t>» (постановление администрации города Барнаула от 22.01.2018 №98</w:t>
      </w:r>
      <w:r w:rsidRPr="00FC7C45">
        <w:rPr>
          <w:rFonts w:ascii="Times New Roman" w:hAnsi="Times New Roman" w:cs="Times New Roman"/>
          <w:sz w:val="28"/>
          <w:szCs w:val="28"/>
        </w:rPr>
        <w:t xml:space="preserve">) на комитет по благоустройству города Барнаула. </w:t>
      </w:r>
    </w:p>
    <w:p w14:paraId="5E1FC37B" w14:textId="77777777" w:rsidR="00122745" w:rsidRPr="00FC7C45" w:rsidRDefault="00122745" w:rsidP="00490B2A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 xml:space="preserve"> Комитет по дорожному хозяйству и транспорту города Барнаула является правопреемником Комитета в отношении документов Комитета, а именно:</w:t>
      </w:r>
    </w:p>
    <w:p w14:paraId="33164506" w14:textId="500144BF" w:rsidR="00122745" w:rsidRPr="00FC7C45" w:rsidRDefault="00122745" w:rsidP="003C66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>- документов постоянного хранения;</w:t>
      </w:r>
    </w:p>
    <w:p w14:paraId="66E269D7" w14:textId="03316619" w:rsidR="00122745" w:rsidRPr="00FC7C45" w:rsidRDefault="00122745" w:rsidP="003C66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>- документов по личному составу;</w:t>
      </w:r>
    </w:p>
    <w:p w14:paraId="277E1C62" w14:textId="5FC3D3A8" w:rsidR="00122745" w:rsidRPr="00FC7C45" w:rsidRDefault="00122745" w:rsidP="003C666C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>- документов временного срока хранения.</w:t>
      </w:r>
    </w:p>
    <w:p w14:paraId="3D704CA9" w14:textId="28A50367" w:rsidR="00FC7C45" w:rsidRP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>4. Комитет по дорожному хозяйству и транспорту города Барнаула</w:t>
      </w:r>
      <w:r>
        <w:rPr>
          <w:rFonts w:ascii="Times New Roman" w:hAnsi="Times New Roman" w:cs="Times New Roman"/>
          <w:sz w:val="28"/>
          <w:szCs w:val="28"/>
        </w:rPr>
        <w:t xml:space="preserve"> является правопреемником </w:t>
      </w:r>
      <w:r w:rsidR="00895EE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FC7C45">
        <w:rPr>
          <w:rFonts w:ascii="Times New Roman" w:hAnsi="Times New Roman" w:cs="Times New Roman"/>
          <w:sz w:val="28"/>
          <w:szCs w:val="28"/>
        </w:rPr>
        <w:t xml:space="preserve">в части ремонта и строительства автомобильных дорог, организации наружного освещения, водоотведения поверхностных сточных вод: </w:t>
      </w:r>
    </w:p>
    <w:p w14:paraId="1839CCD5" w14:textId="77777777" w:rsidR="00FC7C45" w:rsidRP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 xml:space="preserve">№23871/23/22089-ИП от 21.06.2023, </w:t>
      </w:r>
    </w:p>
    <w:p w14:paraId="7C73CE42" w14:textId="77777777" w:rsidR="00FC7C45" w:rsidRP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 xml:space="preserve">№6487/23/22089-ИП от 20.02.2023, </w:t>
      </w:r>
    </w:p>
    <w:p w14:paraId="5D69AFD1" w14:textId="77777777" w:rsidR="00B66D36" w:rsidRDefault="00FC7C45" w:rsidP="00B66D3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B66D36" w:rsidSect="00490B2A">
          <w:headerReference w:type="default" r:id="rId8"/>
          <w:headerReference w:type="first" r:id="rId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FC7C45">
        <w:rPr>
          <w:rFonts w:ascii="Times New Roman" w:hAnsi="Times New Roman" w:cs="Times New Roman"/>
          <w:sz w:val="28"/>
          <w:szCs w:val="28"/>
        </w:rPr>
        <w:t xml:space="preserve">№3982/23/22089-ИП от 03.02.2023, </w:t>
      </w:r>
    </w:p>
    <w:p w14:paraId="3F481395" w14:textId="77777777" w:rsidR="00FC7C45" w:rsidRP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 xml:space="preserve">№3983/23/22089-ИП от 03.02.2023, </w:t>
      </w:r>
    </w:p>
    <w:p w14:paraId="4B23FE44" w14:textId="77777777" w:rsidR="00FC7C45" w:rsidRP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 xml:space="preserve">№79384/22/22089-ИП от 09.01.2023, </w:t>
      </w:r>
    </w:p>
    <w:p w14:paraId="3EDE5DF4" w14:textId="77777777" w:rsidR="00FC7C45" w:rsidRP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 xml:space="preserve">№70147/22/22089-ИП от 24.11.2022, </w:t>
      </w:r>
    </w:p>
    <w:p w14:paraId="73C73F04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C45">
        <w:rPr>
          <w:rFonts w:ascii="Times New Roman" w:hAnsi="Times New Roman" w:cs="Times New Roman"/>
          <w:sz w:val="28"/>
          <w:szCs w:val="28"/>
        </w:rPr>
        <w:t>№28574/21</w:t>
      </w:r>
      <w:r w:rsidRPr="00D10359">
        <w:rPr>
          <w:rFonts w:ascii="Times New Roman" w:hAnsi="Times New Roman" w:cs="Times New Roman"/>
          <w:sz w:val="28"/>
          <w:szCs w:val="28"/>
        </w:rPr>
        <w:t>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359">
        <w:rPr>
          <w:rFonts w:ascii="Times New Roman" w:hAnsi="Times New Roman" w:cs="Times New Roman"/>
          <w:sz w:val="28"/>
          <w:szCs w:val="28"/>
        </w:rPr>
        <w:t>05.07.2021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DC97371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0359">
        <w:rPr>
          <w:rFonts w:ascii="Times New Roman" w:hAnsi="Times New Roman" w:cs="Times New Roman"/>
          <w:sz w:val="28"/>
          <w:szCs w:val="28"/>
        </w:rPr>
        <w:t>28573/21/22089-ИП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359">
        <w:rPr>
          <w:rFonts w:ascii="Times New Roman" w:hAnsi="Times New Roman" w:cs="Times New Roman"/>
          <w:sz w:val="28"/>
          <w:szCs w:val="28"/>
        </w:rPr>
        <w:t>05.07.2021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45E7A9B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0359">
        <w:rPr>
          <w:rFonts w:ascii="Times New Roman" w:hAnsi="Times New Roman" w:cs="Times New Roman"/>
          <w:sz w:val="28"/>
          <w:szCs w:val="28"/>
        </w:rPr>
        <w:t>28572/21/22089-ИП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359">
        <w:rPr>
          <w:rFonts w:ascii="Times New Roman" w:hAnsi="Times New Roman" w:cs="Times New Roman"/>
          <w:sz w:val="28"/>
          <w:szCs w:val="28"/>
        </w:rPr>
        <w:t>05.07.2021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792943A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0359">
        <w:rPr>
          <w:rFonts w:ascii="Times New Roman" w:hAnsi="Times New Roman" w:cs="Times New Roman"/>
          <w:sz w:val="28"/>
          <w:szCs w:val="28"/>
        </w:rPr>
        <w:t>28571/21/22089-ИП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359">
        <w:rPr>
          <w:rFonts w:ascii="Times New Roman" w:hAnsi="Times New Roman" w:cs="Times New Roman"/>
          <w:sz w:val="28"/>
          <w:szCs w:val="28"/>
        </w:rPr>
        <w:t>05.07.2021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D4D6216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0359">
        <w:rPr>
          <w:rFonts w:ascii="Times New Roman" w:hAnsi="Times New Roman" w:cs="Times New Roman"/>
          <w:sz w:val="28"/>
          <w:szCs w:val="28"/>
        </w:rPr>
        <w:t>28570/21/22089-ИП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359">
        <w:rPr>
          <w:rFonts w:ascii="Times New Roman" w:hAnsi="Times New Roman" w:cs="Times New Roman"/>
          <w:sz w:val="28"/>
          <w:szCs w:val="28"/>
        </w:rPr>
        <w:t>05.07.2021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CB8F136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0359">
        <w:rPr>
          <w:rFonts w:ascii="Times New Roman" w:hAnsi="Times New Roman" w:cs="Times New Roman"/>
          <w:sz w:val="28"/>
          <w:szCs w:val="28"/>
        </w:rPr>
        <w:t>8749/21/22089-ИП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359">
        <w:rPr>
          <w:rFonts w:ascii="Times New Roman" w:hAnsi="Times New Roman" w:cs="Times New Roman"/>
          <w:sz w:val="28"/>
          <w:szCs w:val="28"/>
        </w:rPr>
        <w:t>18.03.2021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E0A6AF9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0359">
        <w:rPr>
          <w:rFonts w:ascii="Times New Roman" w:hAnsi="Times New Roman" w:cs="Times New Roman"/>
          <w:sz w:val="28"/>
          <w:szCs w:val="28"/>
        </w:rPr>
        <w:t>8026/21/22089-ИП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359">
        <w:rPr>
          <w:rFonts w:ascii="Times New Roman" w:hAnsi="Times New Roman" w:cs="Times New Roman"/>
          <w:sz w:val="28"/>
          <w:szCs w:val="28"/>
        </w:rPr>
        <w:t>18.03.2021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B6C1CC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0359">
        <w:rPr>
          <w:rFonts w:ascii="Times New Roman" w:hAnsi="Times New Roman" w:cs="Times New Roman"/>
          <w:sz w:val="28"/>
          <w:szCs w:val="28"/>
        </w:rPr>
        <w:t>58229/20/22089-ИП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359">
        <w:rPr>
          <w:rFonts w:ascii="Times New Roman" w:hAnsi="Times New Roman" w:cs="Times New Roman"/>
          <w:sz w:val="28"/>
          <w:szCs w:val="28"/>
        </w:rPr>
        <w:t>06.11.2020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E35AC51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0359">
        <w:rPr>
          <w:rFonts w:ascii="Times New Roman" w:hAnsi="Times New Roman" w:cs="Times New Roman"/>
          <w:sz w:val="28"/>
          <w:szCs w:val="28"/>
        </w:rPr>
        <w:t>46654/20/22089-ИП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10359">
        <w:rPr>
          <w:rFonts w:ascii="Times New Roman" w:hAnsi="Times New Roman" w:cs="Times New Roman"/>
          <w:sz w:val="28"/>
          <w:szCs w:val="28"/>
        </w:rPr>
        <w:t>15.09.2020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C2066FB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10359">
        <w:rPr>
          <w:rFonts w:ascii="Times New Roman" w:hAnsi="Times New Roman" w:cs="Times New Roman"/>
          <w:sz w:val="28"/>
          <w:szCs w:val="28"/>
        </w:rPr>
        <w:t>27357/19/22089-ИП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B9409B">
        <w:rPr>
          <w:rFonts w:ascii="Times New Roman" w:hAnsi="Times New Roman" w:cs="Times New Roman"/>
          <w:sz w:val="28"/>
          <w:szCs w:val="28"/>
        </w:rPr>
        <w:t>07.11.2019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621B96EE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F6B">
        <w:rPr>
          <w:rFonts w:ascii="Times New Roman" w:hAnsi="Times New Roman" w:cs="Times New Roman"/>
          <w:sz w:val="28"/>
          <w:szCs w:val="28"/>
        </w:rPr>
        <w:t>№20681/19/22089-ИП от 12.09.2019,</w:t>
      </w:r>
    </w:p>
    <w:p w14:paraId="577A09F1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45025">
        <w:rPr>
          <w:rFonts w:ascii="Times New Roman" w:hAnsi="Times New Roman" w:cs="Times New Roman"/>
          <w:sz w:val="28"/>
          <w:szCs w:val="28"/>
        </w:rPr>
        <w:t>22520/18/22089-ИП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745025">
        <w:rPr>
          <w:rFonts w:ascii="Times New Roman" w:hAnsi="Times New Roman" w:cs="Times New Roman"/>
          <w:sz w:val="28"/>
          <w:szCs w:val="28"/>
        </w:rPr>
        <w:t>02.11.2018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FDC4873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45025">
        <w:rPr>
          <w:rFonts w:ascii="Times New Roman" w:hAnsi="Times New Roman" w:cs="Times New Roman"/>
          <w:sz w:val="28"/>
          <w:szCs w:val="28"/>
        </w:rPr>
        <w:t>12712/13/89/22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A7C">
        <w:rPr>
          <w:rFonts w:ascii="Times New Roman" w:hAnsi="Times New Roman" w:cs="Times New Roman"/>
          <w:sz w:val="28"/>
          <w:szCs w:val="28"/>
        </w:rPr>
        <w:t xml:space="preserve">от 17.10.2013, </w:t>
      </w:r>
    </w:p>
    <w:p w14:paraId="40D4652E" w14:textId="77777777" w:rsidR="00FC7C45" w:rsidRPr="0074502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C">
        <w:rPr>
          <w:rFonts w:ascii="Times New Roman" w:hAnsi="Times New Roman" w:cs="Times New Roman"/>
          <w:sz w:val="28"/>
          <w:szCs w:val="28"/>
        </w:rPr>
        <w:t>№36952/12/89/22 от 11.09.2012.</w:t>
      </w:r>
    </w:p>
    <w:p w14:paraId="6E15DA11" w14:textId="254AB7CD" w:rsidR="00FC7C45" w:rsidRDefault="00B66D36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7C45">
        <w:rPr>
          <w:rFonts w:ascii="Times New Roman" w:hAnsi="Times New Roman" w:cs="Times New Roman"/>
          <w:sz w:val="28"/>
          <w:szCs w:val="28"/>
        </w:rPr>
        <w:t xml:space="preserve">. Комитет по благоустройству города Барнаула </w:t>
      </w:r>
      <w:r w:rsidR="00895EE8">
        <w:rPr>
          <w:rFonts w:ascii="Times New Roman" w:hAnsi="Times New Roman" w:cs="Times New Roman"/>
          <w:sz w:val="28"/>
          <w:szCs w:val="28"/>
        </w:rPr>
        <w:t xml:space="preserve">является правопреемником Комитета </w:t>
      </w:r>
      <w:r w:rsidR="00FC7C45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FC7C45" w:rsidRPr="007B6F6B">
        <w:rPr>
          <w:rFonts w:ascii="Times New Roman" w:hAnsi="Times New Roman" w:cs="Times New Roman"/>
          <w:sz w:val="28"/>
          <w:szCs w:val="28"/>
        </w:rPr>
        <w:t>строительств</w:t>
      </w:r>
      <w:r w:rsidR="00FC7C45">
        <w:rPr>
          <w:rFonts w:ascii="Times New Roman" w:hAnsi="Times New Roman" w:cs="Times New Roman"/>
          <w:sz w:val="28"/>
          <w:szCs w:val="28"/>
        </w:rPr>
        <w:t>а</w:t>
      </w:r>
      <w:r w:rsidR="00FC7C45" w:rsidRPr="007B6F6B">
        <w:rPr>
          <w:rFonts w:ascii="Times New Roman" w:hAnsi="Times New Roman" w:cs="Times New Roman"/>
          <w:sz w:val="28"/>
          <w:szCs w:val="28"/>
        </w:rPr>
        <w:t xml:space="preserve"> очистных сооружений поверхностного стока</w:t>
      </w:r>
      <w:r w:rsidR="00FC7C45">
        <w:rPr>
          <w:rFonts w:ascii="Times New Roman" w:hAnsi="Times New Roman" w:cs="Times New Roman"/>
          <w:sz w:val="28"/>
          <w:szCs w:val="28"/>
        </w:rPr>
        <w:t>:</w:t>
      </w:r>
    </w:p>
    <w:p w14:paraId="575BB4A3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B9409B">
        <w:rPr>
          <w:rFonts w:ascii="Times New Roman" w:hAnsi="Times New Roman" w:cs="Times New Roman"/>
          <w:sz w:val="28"/>
          <w:szCs w:val="28"/>
        </w:rPr>
        <w:t>7700</w:t>
      </w:r>
      <w:r w:rsidRPr="00A64A7C">
        <w:rPr>
          <w:rFonts w:ascii="Times New Roman" w:hAnsi="Times New Roman" w:cs="Times New Roman"/>
          <w:sz w:val="28"/>
          <w:szCs w:val="28"/>
        </w:rPr>
        <w:t xml:space="preserve">/10/89/22 от 09.03.2010, </w:t>
      </w:r>
    </w:p>
    <w:p w14:paraId="742DB1CB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C">
        <w:rPr>
          <w:rFonts w:ascii="Times New Roman" w:hAnsi="Times New Roman" w:cs="Times New Roman"/>
          <w:sz w:val="28"/>
          <w:szCs w:val="28"/>
        </w:rPr>
        <w:t>№7631/10/17/22 от</w:t>
      </w:r>
      <w:r w:rsidRPr="00A64A7C">
        <w:t xml:space="preserve"> </w:t>
      </w:r>
      <w:r w:rsidRPr="00A64A7C">
        <w:rPr>
          <w:rFonts w:ascii="Times New Roman" w:hAnsi="Times New Roman" w:cs="Times New Roman"/>
          <w:sz w:val="28"/>
          <w:szCs w:val="28"/>
        </w:rPr>
        <w:t xml:space="preserve">29.03.2010, </w:t>
      </w:r>
    </w:p>
    <w:p w14:paraId="180ABE1F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C">
        <w:rPr>
          <w:rFonts w:ascii="Times New Roman" w:hAnsi="Times New Roman" w:cs="Times New Roman"/>
          <w:sz w:val="28"/>
          <w:szCs w:val="28"/>
        </w:rPr>
        <w:t xml:space="preserve">№66053/11/89/22 от 01.11.2011, </w:t>
      </w:r>
    </w:p>
    <w:p w14:paraId="6F2C6B06" w14:textId="77777777" w:rsidR="00FC7C45" w:rsidRDefault="00FC7C45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A7C">
        <w:rPr>
          <w:rFonts w:ascii="Times New Roman" w:hAnsi="Times New Roman" w:cs="Times New Roman"/>
          <w:sz w:val="28"/>
          <w:szCs w:val="28"/>
        </w:rPr>
        <w:t>№5477/09/89/22 от 01.12.2009.</w:t>
      </w:r>
    </w:p>
    <w:p w14:paraId="57154FEF" w14:textId="77777777" w:rsidR="002B6ECA" w:rsidRDefault="002B6ECA" w:rsidP="003C66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53"/>
        <w:gridCol w:w="2664"/>
        <w:gridCol w:w="923"/>
        <w:gridCol w:w="2094"/>
        <w:gridCol w:w="304"/>
      </w:tblGrid>
      <w:tr w:rsidR="000678B9" w14:paraId="06D9DD7E" w14:textId="77777777" w:rsidTr="001B57EB">
        <w:trPr>
          <w:gridAfter w:val="1"/>
          <w:wAfter w:w="272" w:type="pct"/>
        </w:trPr>
        <w:tc>
          <w:tcPr>
            <w:tcW w:w="1576" w:type="pct"/>
            <w:hideMark/>
          </w:tcPr>
          <w:p w14:paraId="671F3DA5" w14:textId="77777777" w:rsidR="000678B9" w:rsidRDefault="000678B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Передал</w:t>
            </w:r>
          </w:p>
        </w:tc>
        <w:tc>
          <w:tcPr>
            <w:tcW w:w="1576" w:type="pct"/>
            <w:gridSpan w:val="2"/>
            <w:hideMark/>
          </w:tcPr>
          <w:p w14:paraId="348CE372" w14:textId="77777777" w:rsidR="000678B9" w:rsidRDefault="000678B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Принял</w:t>
            </w:r>
          </w:p>
        </w:tc>
        <w:tc>
          <w:tcPr>
            <w:tcW w:w="1576" w:type="pct"/>
            <w:gridSpan w:val="2"/>
            <w:hideMark/>
          </w:tcPr>
          <w:p w14:paraId="1BFE5399" w14:textId="77777777" w:rsidR="000678B9" w:rsidRDefault="000678B9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Принял</w:t>
            </w:r>
          </w:p>
        </w:tc>
      </w:tr>
      <w:tr w:rsidR="000678B9" w14:paraId="30B22759" w14:textId="77777777" w:rsidTr="001B57EB">
        <w:trPr>
          <w:gridAfter w:val="1"/>
          <w:wAfter w:w="272" w:type="pct"/>
        </w:trPr>
        <w:tc>
          <w:tcPr>
            <w:tcW w:w="1576" w:type="pct"/>
            <w:hideMark/>
          </w:tcPr>
          <w:p w14:paraId="67A8684D" w14:textId="77777777" w:rsidR="000678B9" w:rsidRDefault="000678B9" w:rsidP="00B6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хозяйству, благоустройству, транспорту и связи города Барнаула</w:t>
            </w:r>
          </w:p>
          <w:p w14:paraId="6F12D422" w14:textId="77777777" w:rsidR="002B6ECA" w:rsidRDefault="002B6ECA" w:rsidP="00B6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  <w:hideMark/>
          </w:tcPr>
          <w:p w14:paraId="40610062" w14:textId="77777777" w:rsidR="000678B9" w:rsidRDefault="000678B9" w:rsidP="00B6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дорожному хозяйству и транспорту города Барнаула</w:t>
            </w:r>
          </w:p>
        </w:tc>
        <w:tc>
          <w:tcPr>
            <w:tcW w:w="1576" w:type="pct"/>
            <w:gridSpan w:val="2"/>
            <w:hideMark/>
          </w:tcPr>
          <w:p w14:paraId="448EDBFE" w14:textId="77777777" w:rsidR="00B60873" w:rsidRDefault="000678B9" w:rsidP="00B6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</w:p>
          <w:p w14:paraId="645875F5" w14:textId="3F67650C" w:rsidR="000678B9" w:rsidRDefault="00B60873" w:rsidP="00B6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678B9">
              <w:rPr>
                <w:rFonts w:ascii="Times New Roman" w:hAnsi="Times New Roman" w:cs="Times New Roman"/>
                <w:sz w:val="28"/>
                <w:szCs w:val="28"/>
              </w:rPr>
              <w:t>благоустройству города Барнаула</w:t>
            </w:r>
          </w:p>
        </w:tc>
      </w:tr>
      <w:tr w:rsidR="000678B9" w14:paraId="401F8446" w14:textId="77777777" w:rsidTr="001B57EB">
        <w:trPr>
          <w:gridAfter w:val="1"/>
          <w:wAfter w:w="272" w:type="pct"/>
        </w:trPr>
        <w:tc>
          <w:tcPr>
            <w:tcW w:w="1576" w:type="pct"/>
          </w:tcPr>
          <w:p w14:paraId="3D9C5806" w14:textId="70190A91" w:rsidR="000678B9" w:rsidRDefault="00F15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78B9">
              <w:rPr>
                <w:rFonts w:ascii="Times New Roman" w:hAnsi="Times New Roman" w:cs="Times New Roman"/>
                <w:sz w:val="28"/>
                <w:szCs w:val="28"/>
              </w:rPr>
              <w:t>редседатель комитета</w:t>
            </w:r>
          </w:p>
          <w:p w14:paraId="6F2E3F03" w14:textId="14225277" w:rsidR="000678B9" w:rsidRDefault="000678B9" w:rsidP="00B6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5C343AF1" w14:textId="35F2259F" w:rsidR="000678B9" w:rsidRDefault="0006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07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Ведяшкин</w:t>
            </w:r>
          </w:p>
        </w:tc>
        <w:tc>
          <w:tcPr>
            <w:tcW w:w="1576" w:type="pct"/>
            <w:gridSpan w:val="2"/>
          </w:tcPr>
          <w:p w14:paraId="5AC61C45" w14:textId="77777777" w:rsidR="000678B9" w:rsidRDefault="00067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</w:t>
            </w:r>
          </w:p>
          <w:p w14:paraId="532CFCD6" w14:textId="03C25B54" w:rsidR="000678B9" w:rsidRDefault="000678B9" w:rsidP="00B6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7FEC7DB9" w14:textId="259A1576" w:rsidR="000678B9" w:rsidRDefault="0006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В.И.</w:t>
            </w:r>
            <w:r w:rsidR="0007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Ведяшкин</w:t>
            </w:r>
          </w:p>
        </w:tc>
        <w:tc>
          <w:tcPr>
            <w:tcW w:w="1576" w:type="pct"/>
            <w:gridSpan w:val="2"/>
          </w:tcPr>
          <w:p w14:paraId="2EA01633" w14:textId="77777777" w:rsidR="000678B9" w:rsidRDefault="00067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  <w:p w14:paraId="2D78AA23" w14:textId="52364C8D" w:rsidR="000678B9" w:rsidRDefault="000678B9" w:rsidP="00B608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14:paraId="0923DE9B" w14:textId="23361B66" w:rsidR="000678B9" w:rsidRDefault="000678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П.В.</w:t>
            </w:r>
            <w:r w:rsidR="00075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Воронков</w:t>
            </w:r>
          </w:p>
        </w:tc>
      </w:tr>
      <w:tr w:rsidR="00F31C17" w14:paraId="5E2CFABD" w14:textId="77777777" w:rsidTr="001B57E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0"/>
          <w:jc w:val="center"/>
        </w:trPr>
        <w:tc>
          <w:tcPr>
            <w:tcW w:w="176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247FEC" w14:textId="77777777" w:rsidR="00B66D36" w:rsidRDefault="00B66D36" w:rsidP="00F31C1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F50B9EE" w14:textId="77777777" w:rsidR="00F31C17" w:rsidRDefault="00F31C17" w:rsidP="00F31C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8B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Согласовано</w:t>
            </w:r>
            <w:r w:rsidRPr="00063D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C0D4874" w14:textId="501A20E0" w:rsidR="000678B9" w:rsidRPr="00F15EB0" w:rsidRDefault="000678B9" w:rsidP="00762D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B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</w:t>
            </w:r>
            <w:r w:rsidR="00F15EB0" w:rsidRPr="00F15EB0">
              <w:rPr>
                <w:rFonts w:ascii="Times New Roman" w:hAnsi="Times New Roman" w:cs="Times New Roman"/>
                <w:sz w:val="28"/>
                <w:szCs w:val="28"/>
              </w:rPr>
              <w:t>муниципальной собственностью города Ба</w:t>
            </w:r>
            <w:r w:rsidR="00F15EB0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r w:rsidR="00F15EB0" w:rsidRPr="00F15EB0">
              <w:rPr>
                <w:rFonts w:ascii="Times New Roman" w:hAnsi="Times New Roman" w:cs="Times New Roman"/>
                <w:sz w:val="28"/>
                <w:szCs w:val="28"/>
              </w:rPr>
              <w:t>аула</w:t>
            </w:r>
          </w:p>
          <w:p w14:paraId="6789A8FA" w14:textId="77777777" w:rsidR="00B66D36" w:rsidRDefault="00B66D36" w:rsidP="002B6E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64211" w14:textId="77777777" w:rsidR="002B6ECA" w:rsidRDefault="00F15EB0" w:rsidP="002B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14:paraId="6362E999" w14:textId="651155D3" w:rsidR="00F15EB0" w:rsidRPr="00F15EB0" w:rsidRDefault="00F15EB0" w:rsidP="002B6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EB0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  <w:p w14:paraId="3C1CA74D" w14:textId="1F8C1717" w:rsidR="00F31C17" w:rsidRDefault="00F15EB0" w:rsidP="00FC32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EB0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2B6ECA" w:rsidRPr="00FC7C45"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  <w:r w:rsidR="002B6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6ECA" w:rsidRPr="00FC7C45">
              <w:rPr>
                <w:rFonts w:ascii="Times New Roman" w:hAnsi="Times New Roman" w:cs="Times New Roman"/>
                <w:sz w:val="28"/>
                <w:szCs w:val="28"/>
              </w:rPr>
              <w:t>Фоминых</w:t>
            </w:r>
          </w:p>
        </w:tc>
        <w:tc>
          <w:tcPr>
            <w:tcW w:w="1874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24B00BA" w14:textId="08CF0A6E" w:rsidR="00F31C17" w:rsidRDefault="00F31C17" w:rsidP="00F3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6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267AB8D" w14:textId="77777777" w:rsidR="00F31C17" w:rsidRDefault="00F31C17" w:rsidP="00F31C17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40D2FD3" w14:textId="77777777" w:rsidR="00AF4400" w:rsidRPr="00633F95" w:rsidRDefault="00AF4400" w:rsidP="00AF440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AF4400" w:rsidRPr="00633F95" w:rsidSect="00B66D36">
      <w:pgSz w:w="11906" w:h="16838" w:code="9"/>
      <w:pgMar w:top="1134" w:right="567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9CDC9" w14:textId="77777777" w:rsidR="005A2A61" w:rsidRDefault="005A2A61" w:rsidP="00490B2A">
      <w:pPr>
        <w:spacing w:after="0" w:line="240" w:lineRule="auto"/>
      </w:pPr>
      <w:r>
        <w:separator/>
      </w:r>
    </w:p>
  </w:endnote>
  <w:endnote w:type="continuationSeparator" w:id="0">
    <w:p w14:paraId="3E8A4FDF" w14:textId="77777777" w:rsidR="005A2A61" w:rsidRDefault="005A2A61" w:rsidP="0049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9C4D6" w14:textId="77777777" w:rsidR="005A2A61" w:rsidRDefault="005A2A61" w:rsidP="00490B2A">
      <w:pPr>
        <w:spacing w:after="0" w:line="240" w:lineRule="auto"/>
      </w:pPr>
      <w:r>
        <w:separator/>
      </w:r>
    </w:p>
  </w:footnote>
  <w:footnote w:type="continuationSeparator" w:id="0">
    <w:p w14:paraId="457BDCBC" w14:textId="77777777" w:rsidR="005A2A61" w:rsidRDefault="005A2A61" w:rsidP="0049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10547"/>
      <w:docPartObj>
        <w:docPartGallery w:val="Page Numbers (Top of Page)"/>
        <w:docPartUnique/>
      </w:docPartObj>
    </w:sdtPr>
    <w:sdtEndPr/>
    <w:sdtContent>
      <w:p w14:paraId="6AC1D8D3" w14:textId="1FD1D900" w:rsidR="00490B2A" w:rsidRDefault="00490B2A" w:rsidP="001B57E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8CB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C7CC5" w14:textId="25CD1107" w:rsidR="00B66D36" w:rsidRDefault="00B66D36" w:rsidP="00B66D36">
    <w:pPr>
      <w:pStyle w:val="a7"/>
      <w:jc w:val="right"/>
    </w:pPr>
    <w: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07A0B"/>
    <w:multiLevelType w:val="multilevel"/>
    <w:tmpl w:val="F5EA9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4A"/>
    <w:rsid w:val="00003607"/>
    <w:rsid w:val="00013121"/>
    <w:rsid w:val="00061AFE"/>
    <w:rsid w:val="000628CB"/>
    <w:rsid w:val="00063D76"/>
    <w:rsid w:val="00063F7E"/>
    <w:rsid w:val="000676B0"/>
    <w:rsid w:val="000678B9"/>
    <w:rsid w:val="00075983"/>
    <w:rsid w:val="00091945"/>
    <w:rsid w:val="000A09B2"/>
    <w:rsid w:val="000A2BA4"/>
    <w:rsid w:val="000C7F59"/>
    <w:rsid w:val="000E22F9"/>
    <w:rsid w:val="000E4A71"/>
    <w:rsid w:val="00100546"/>
    <w:rsid w:val="00100D47"/>
    <w:rsid w:val="001155FB"/>
    <w:rsid w:val="00122745"/>
    <w:rsid w:val="00142558"/>
    <w:rsid w:val="00157343"/>
    <w:rsid w:val="00192665"/>
    <w:rsid w:val="001B1562"/>
    <w:rsid w:val="001B57EB"/>
    <w:rsid w:val="001C34E8"/>
    <w:rsid w:val="001C5393"/>
    <w:rsid w:val="0020508F"/>
    <w:rsid w:val="00210E11"/>
    <w:rsid w:val="0025584F"/>
    <w:rsid w:val="00260399"/>
    <w:rsid w:val="00275E0F"/>
    <w:rsid w:val="00297B23"/>
    <w:rsid w:val="002B0820"/>
    <w:rsid w:val="002B6ECA"/>
    <w:rsid w:val="002C5C4A"/>
    <w:rsid w:val="002C6344"/>
    <w:rsid w:val="002D0AF5"/>
    <w:rsid w:val="002E6037"/>
    <w:rsid w:val="002F1FE8"/>
    <w:rsid w:val="00332008"/>
    <w:rsid w:val="003A0ECD"/>
    <w:rsid w:val="003A28C4"/>
    <w:rsid w:val="003C666C"/>
    <w:rsid w:val="003F0F21"/>
    <w:rsid w:val="00405B6D"/>
    <w:rsid w:val="004064A7"/>
    <w:rsid w:val="004441DF"/>
    <w:rsid w:val="00456312"/>
    <w:rsid w:val="0046217F"/>
    <w:rsid w:val="00470ED5"/>
    <w:rsid w:val="00490B2A"/>
    <w:rsid w:val="004A2917"/>
    <w:rsid w:val="004A6B4E"/>
    <w:rsid w:val="004E2F34"/>
    <w:rsid w:val="004F403F"/>
    <w:rsid w:val="00501071"/>
    <w:rsid w:val="00513BA9"/>
    <w:rsid w:val="00527CC3"/>
    <w:rsid w:val="00536E4E"/>
    <w:rsid w:val="00540755"/>
    <w:rsid w:val="00550396"/>
    <w:rsid w:val="005723FB"/>
    <w:rsid w:val="00575E7F"/>
    <w:rsid w:val="0057726C"/>
    <w:rsid w:val="005A2A61"/>
    <w:rsid w:val="005B49CB"/>
    <w:rsid w:val="005C000D"/>
    <w:rsid w:val="005E095D"/>
    <w:rsid w:val="005E0F0E"/>
    <w:rsid w:val="005E16FB"/>
    <w:rsid w:val="00614842"/>
    <w:rsid w:val="0062548A"/>
    <w:rsid w:val="00633F95"/>
    <w:rsid w:val="00636875"/>
    <w:rsid w:val="0064384A"/>
    <w:rsid w:val="0066432C"/>
    <w:rsid w:val="00672254"/>
    <w:rsid w:val="006E513D"/>
    <w:rsid w:val="006E7832"/>
    <w:rsid w:val="006F704C"/>
    <w:rsid w:val="007436E2"/>
    <w:rsid w:val="00762DA3"/>
    <w:rsid w:val="007663A6"/>
    <w:rsid w:val="00780457"/>
    <w:rsid w:val="00786367"/>
    <w:rsid w:val="0079385F"/>
    <w:rsid w:val="007942E1"/>
    <w:rsid w:val="007C675C"/>
    <w:rsid w:val="007F5AB1"/>
    <w:rsid w:val="00803B5C"/>
    <w:rsid w:val="008115CC"/>
    <w:rsid w:val="0082435D"/>
    <w:rsid w:val="00851502"/>
    <w:rsid w:val="00851551"/>
    <w:rsid w:val="00857A32"/>
    <w:rsid w:val="00880C84"/>
    <w:rsid w:val="00884938"/>
    <w:rsid w:val="00895A6C"/>
    <w:rsid w:val="00895EE8"/>
    <w:rsid w:val="008C3A00"/>
    <w:rsid w:val="008D3226"/>
    <w:rsid w:val="008D397D"/>
    <w:rsid w:val="008E12A2"/>
    <w:rsid w:val="008E2EC0"/>
    <w:rsid w:val="008F0EA6"/>
    <w:rsid w:val="008F439F"/>
    <w:rsid w:val="009117F7"/>
    <w:rsid w:val="009304C6"/>
    <w:rsid w:val="009504B0"/>
    <w:rsid w:val="00961786"/>
    <w:rsid w:val="00961E32"/>
    <w:rsid w:val="0096536F"/>
    <w:rsid w:val="009B2D1B"/>
    <w:rsid w:val="009B31DA"/>
    <w:rsid w:val="009B62DF"/>
    <w:rsid w:val="009C4058"/>
    <w:rsid w:val="009C7940"/>
    <w:rsid w:val="00A06F2C"/>
    <w:rsid w:val="00A152DB"/>
    <w:rsid w:val="00A24E07"/>
    <w:rsid w:val="00A6585D"/>
    <w:rsid w:val="00A755DE"/>
    <w:rsid w:val="00A81530"/>
    <w:rsid w:val="00AA7B0C"/>
    <w:rsid w:val="00AB5724"/>
    <w:rsid w:val="00AB6819"/>
    <w:rsid w:val="00AC3BEF"/>
    <w:rsid w:val="00AD2118"/>
    <w:rsid w:val="00AF4400"/>
    <w:rsid w:val="00B52F6A"/>
    <w:rsid w:val="00B60873"/>
    <w:rsid w:val="00B66D36"/>
    <w:rsid w:val="00B84078"/>
    <w:rsid w:val="00B932AE"/>
    <w:rsid w:val="00BA3142"/>
    <w:rsid w:val="00BA3F0D"/>
    <w:rsid w:val="00BC1102"/>
    <w:rsid w:val="00BC1265"/>
    <w:rsid w:val="00BC3055"/>
    <w:rsid w:val="00BD20A4"/>
    <w:rsid w:val="00BD2FB7"/>
    <w:rsid w:val="00C174F1"/>
    <w:rsid w:val="00C56D3B"/>
    <w:rsid w:val="00C64EB1"/>
    <w:rsid w:val="00CA6C7E"/>
    <w:rsid w:val="00D00033"/>
    <w:rsid w:val="00D12A54"/>
    <w:rsid w:val="00D47F10"/>
    <w:rsid w:val="00D602F2"/>
    <w:rsid w:val="00D8444F"/>
    <w:rsid w:val="00D90658"/>
    <w:rsid w:val="00DA75E8"/>
    <w:rsid w:val="00E46D5E"/>
    <w:rsid w:val="00E83569"/>
    <w:rsid w:val="00EA151A"/>
    <w:rsid w:val="00EB4BAA"/>
    <w:rsid w:val="00ED38C2"/>
    <w:rsid w:val="00EF66F5"/>
    <w:rsid w:val="00F039FF"/>
    <w:rsid w:val="00F15EB0"/>
    <w:rsid w:val="00F175A6"/>
    <w:rsid w:val="00F21E74"/>
    <w:rsid w:val="00F31C17"/>
    <w:rsid w:val="00F47853"/>
    <w:rsid w:val="00F61A87"/>
    <w:rsid w:val="00F711B3"/>
    <w:rsid w:val="00FB6144"/>
    <w:rsid w:val="00FC32FC"/>
    <w:rsid w:val="00FC7C45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4D79"/>
  <w15:docId w15:val="{BADAF4EE-DD57-4AB6-A188-D7BA9F97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F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1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31C17"/>
    <w:pPr>
      <w:spacing w:after="160" w:line="259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9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B2A"/>
  </w:style>
  <w:style w:type="paragraph" w:styleId="a9">
    <w:name w:val="footer"/>
    <w:basedOn w:val="a"/>
    <w:link w:val="aa"/>
    <w:uiPriority w:val="99"/>
    <w:unhideWhenUsed/>
    <w:rsid w:val="00490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418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8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8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05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5AB85-4F1A-4D88-80EE-81C4CA85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Николаевна Николаевна</dc:creator>
  <cp:lastModifiedBy>Попов Николай Владимирович</cp:lastModifiedBy>
  <cp:revision>3</cp:revision>
  <cp:lastPrinted>2023-11-22T06:47:00Z</cp:lastPrinted>
  <dcterms:created xsi:type="dcterms:W3CDTF">2023-11-22T09:52:00Z</dcterms:created>
  <dcterms:modified xsi:type="dcterms:W3CDTF">2023-11-22T09:57:00Z</dcterms:modified>
</cp:coreProperties>
</file>