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F60C" w14:textId="77777777" w:rsidR="000F1148" w:rsidRPr="00051ED0" w:rsidRDefault="000F1148" w:rsidP="000F1148">
      <w:pPr>
        <w:ind w:left="5103" w:firstLine="0"/>
        <w:rPr>
          <w:rFonts w:ascii="Times New Roman" w:hAnsi="Times New Roman"/>
          <w:color w:val="000000"/>
          <w:sz w:val="27"/>
          <w:szCs w:val="27"/>
        </w:rPr>
      </w:pPr>
      <w:r w:rsidRPr="00051ED0">
        <w:rPr>
          <w:rFonts w:ascii="Times New Roman" w:hAnsi="Times New Roman"/>
          <w:color w:val="000000"/>
          <w:sz w:val="27"/>
          <w:szCs w:val="27"/>
        </w:rPr>
        <w:t xml:space="preserve">Приложение </w:t>
      </w:r>
    </w:p>
    <w:p w14:paraId="5E7FEC85" w14:textId="77777777" w:rsidR="000F1148" w:rsidRDefault="000F1148" w:rsidP="000F1148">
      <w:pPr>
        <w:ind w:left="5103" w:firstLine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УТВЕРЖДЕНА</w:t>
      </w:r>
    </w:p>
    <w:p w14:paraId="6CA19310" w14:textId="77777777" w:rsidR="000F1148" w:rsidRPr="00051ED0" w:rsidRDefault="000F1148" w:rsidP="000F1148">
      <w:pPr>
        <w:ind w:left="5103" w:firstLine="0"/>
        <w:jc w:val="lef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</w:t>
      </w:r>
      <w:r w:rsidRPr="00051ED0">
        <w:rPr>
          <w:rFonts w:ascii="Times New Roman" w:hAnsi="Times New Roman"/>
          <w:color w:val="000000"/>
          <w:sz w:val="27"/>
          <w:szCs w:val="27"/>
        </w:rPr>
        <w:t>риказ</w:t>
      </w:r>
      <w:r>
        <w:rPr>
          <w:rFonts w:ascii="Times New Roman" w:hAnsi="Times New Roman"/>
          <w:color w:val="000000"/>
          <w:sz w:val="27"/>
          <w:szCs w:val="27"/>
        </w:rPr>
        <w:t xml:space="preserve">ом </w:t>
      </w:r>
      <w:r w:rsidRPr="00051ED0">
        <w:rPr>
          <w:rFonts w:ascii="Times New Roman" w:hAnsi="Times New Roman"/>
          <w:color w:val="000000"/>
          <w:sz w:val="27"/>
          <w:szCs w:val="27"/>
        </w:rPr>
        <w:t>комитета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51ED0">
        <w:rPr>
          <w:rFonts w:ascii="Times New Roman" w:hAnsi="Times New Roman"/>
          <w:color w:val="000000"/>
          <w:sz w:val="27"/>
          <w:szCs w:val="27"/>
        </w:rPr>
        <w:t>по образованию города Барнаула</w:t>
      </w:r>
    </w:p>
    <w:p w14:paraId="0D93CA78" w14:textId="77777777" w:rsidR="000F1148" w:rsidRPr="00051ED0" w:rsidRDefault="000F1148" w:rsidP="000F1148">
      <w:pPr>
        <w:tabs>
          <w:tab w:val="left" w:pos="1981"/>
        </w:tabs>
        <w:ind w:left="5103" w:firstLine="0"/>
        <w:rPr>
          <w:rFonts w:ascii="Times New Roman" w:hAnsi="Times New Roman"/>
          <w:color w:val="000000"/>
          <w:sz w:val="27"/>
          <w:szCs w:val="27"/>
        </w:rPr>
      </w:pPr>
      <w:r w:rsidRPr="00051ED0">
        <w:rPr>
          <w:rFonts w:ascii="Times New Roman" w:hAnsi="Times New Roman"/>
          <w:color w:val="000000"/>
          <w:sz w:val="27"/>
          <w:szCs w:val="27"/>
        </w:rPr>
        <w:t xml:space="preserve">от </w:t>
      </w:r>
      <w:r>
        <w:rPr>
          <w:rFonts w:ascii="Times New Roman" w:hAnsi="Times New Roman"/>
          <w:color w:val="000000"/>
          <w:sz w:val="27"/>
          <w:szCs w:val="27"/>
        </w:rPr>
        <w:t>12.03.</w:t>
      </w:r>
      <w:r w:rsidRPr="00051ED0">
        <w:rPr>
          <w:rFonts w:ascii="Times New Roman" w:hAnsi="Times New Roman"/>
          <w:color w:val="000000"/>
          <w:sz w:val="27"/>
          <w:szCs w:val="27"/>
        </w:rPr>
        <w:t>20</w:t>
      </w:r>
      <w:r>
        <w:rPr>
          <w:rFonts w:ascii="Times New Roman" w:hAnsi="Times New Roman"/>
          <w:color w:val="000000"/>
          <w:sz w:val="27"/>
          <w:szCs w:val="27"/>
        </w:rPr>
        <w:t>24</w:t>
      </w:r>
      <w:r w:rsidRPr="00051ED0">
        <w:rPr>
          <w:rFonts w:ascii="Times New Roman" w:hAnsi="Times New Roman"/>
          <w:color w:val="000000"/>
          <w:sz w:val="27"/>
          <w:szCs w:val="27"/>
        </w:rPr>
        <w:t xml:space="preserve"> №</w:t>
      </w:r>
      <w:r>
        <w:rPr>
          <w:rFonts w:ascii="Times New Roman" w:hAnsi="Times New Roman"/>
          <w:color w:val="000000"/>
          <w:sz w:val="27"/>
          <w:szCs w:val="27"/>
        </w:rPr>
        <w:t>404-осн</w:t>
      </w:r>
    </w:p>
    <w:p w14:paraId="79CB2898" w14:textId="77777777" w:rsidR="000F1148" w:rsidRDefault="000F1148" w:rsidP="000F1148">
      <w:pPr>
        <w:tabs>
          <w:tab w:val="left" w:pos="1981"/>
        </w:tabs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1E1489B" w14:textId="77777777" w:rsidR="000F1148" w:rsidRPr="00051ED0" w:rsidRDefault="000F1148" w:rsidP="000F1148">
      <w:pPr>
        <w:tabs>
          <w:tab w:val="left" w:pos="1981"/>
        </w:tabs>
        <w:ind w:firstLine="0"/>
        <w:jc w:val="center"/>
        <w:rPr>
          <w:rFonts w:ascii="Times New Roman" w:hAnsi="Times New Roman"/>
          <w:smallCaps/>
          <w:sz w:val="27"/>
          <w:szCs w:val="27"/>
        </w:rPr>
      </w:pPr>
      <w:r w:rsidRPr="00051ED0">
        <w:rPr>
          <w:rFonts w:ascii="Times New Roman" w:hAnsi="Times New Roman"/>
          <w:smallCaps/>
          <w:sz w:val="27"/>
          <w:szCs w:val="27"/>
        </w:rPr>
        <w:t>ПРОГРАММА</w:t>
      </w:r>
    </w:p>
    <w:p w14:paraId="3AAB1FAD" w14:textId="77777777" w:rsidR="000F1148" w:rsidRPr="00051ED0" w:rsidRDefault="000F1148" w:rsidP="000F1148">
      <w:pPr>
        <w:tabs>
          <w:tab w:val="left" w:pos="1981"/>
        </w:tabs>
        <w:ind w:firstLine="0"/>
        <w:jc w:val="center"/>
        <w:rPr>
          <w:rFonts w:ascii="Times New Roman" w:hAnsi="Times New Roman"/>
          <w:sz w:val="27"/>
          <w:szCs w:val="27"/>
        </w:rPr>
      </w:pPr>
      <w:r w:rsidRPr="00051ED0">
        <w:rPr>
          <w:rFonts w:ascii="Times New Roman" w:hAnsi="Times New Roman"/>
          <w:sz w:val="27"/>
          <w:szCs w:val="27"/>
        </w:rPr>
        <w:t>персонифицированного финансирования дополнительного образования</w:t>
      </w:r>
      <w:r w:rsidRPr="00051ED0">
        <w:rPr>
          <w:rFonts w:ascii="Times New Roman" w:hAnsi="Times New Roman"/>
          <w:sz w:val="27"/>
          <w:szCs w:val="27"/>
        </w:rPr>
        <w:br/>
        <w:t xml:space="preserve"> детей в городе Барнауле на 202</w:t>
      </w:r>
      <w:r>
        <w:rPr>
          <w:rFonts w:ascii="Times New Roman" w:hAnsi="Times New Roman"/>
          <w:sz w:val="27"/>
          <w:szCs w:val="27"/>
        </w:rPr>
        <w:t>4</w:t>
      </w:r>
      <w:r w:rsidRPr="00051ED0">
        <w:rPr>
          <w:rFonts w:ascii="Times New Roman" w:hAnsi="Times New Roman"/>
          <w:sz w:val="27"/>
          <w:szCs w:val="27"/>
        </w:rPr>
        <w:t xml:space="preserve"> год </w:t>
      </w:r>
    </w:p>
    <w:p w14:paraId="51EB009F" w14:textId="77777777" w:rsidR="000F1148" w:rsidRPr="00051ED0" w:rsidRDefault="000F1148" w:rsidP="000F1148">
      <w:pPr>
        <w:tabs>
          <w:tab w:val="left" w:pos="1981"/>
        </w:tabs>
        <w:ind w:firstLine="0"/>
        <w:jc w:val="center"/>
        <w:rPr>
          <w:rFonts w:ascii="Times New Roman" w:hAnsi="Times New Roman"/>
          <w:sz w:val="27"/>
          <w:szCs w:val="27"/>
        </w:rPr>
      </w:pPr>
    </w:p>
    <w:p w14:paraId="3F83BD43" w14:textId="77777777" w:rsidR="000F1148" w:rsidRDefault="000F1148" w:rsidP="000F1148">
      <w:pPr>
        <w:tabs>
          <w:tab w:val="left" w:pos="1981"/>
        </w:tabs>
        <w:ind w:firstLine="0"/>
        <w:jc w:val="center"/>
        <w:rPr>
          <w:rFonts w:ascii="Times New Roman" w:hAnsi="Times New Roman"/>
          <w:sz w:val="27"/>
          <w:szCs w:val="27"/>
        </w:rPr>
      </w:pPr>
      <w:r w:rsidRPr="00051ED0">
        <w:rPr>
          <w:rFonts w:ascii="Times New Roman" w:hAnsi="Times New Roman"/>
          <w:smallCaps/>
          <w:sz w:val="27"/>
          <w:szCs w:val="27"/>
        </w:rPr>
        <w:t xml:space="preserve">1. </w:t>
      </w:r>
      <w:r w:rsidRPr="00051ED0">
        <w:rPr>
          <w:rFonts w:ascii="Times New Roman" w:hAnsi="Times New Roman"/>
          <w:sz w:val="27"/>
          <w:szCs w:val="27"/>
        </w:rPr>
        <w:t>Параметры системы персонифицированного финансирования, городская местность</w:t>
      </w:r>
    </w:p>
    <w:p w14:paraId="3C008397" w14:textId="77777777" w:rsidR="000F1148" w:rsidRPr="00051ED0" w:rsidRDefault="000F1148" w:rsidP="000F1148">
      <w:pPr>
        <w:tabs>
          <w:tab w:val="left" w:pos="1981"/>
        </w:tabs>
        <w:jc w:val="center"/>
        <w:rPr>
          <w:rFonts w:ascii="Times New Roman" w:hAnsi="Times New Roman"/>
          <w:sz w:val="27"/>
          <w:szCs w:val="27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0"/>
        <w:gridCol w:w="6"/>
        <w:gridCol w:w="2409"/>
      </w:tblGrid>
      <w:tr w:rsidR="000F1148" w:rsidRPr="00051ED0" w14:paraId="11EC43F8" w14:textId="77777777" w:rsidTr="00C61488">
        <w:tc>
          <w:tcPr>
            <w:tcW w:w="675" w:type="dxa"/>
            <w:shd w:val="clear" w:color="auto" w:fill="auto"/>
          </w:tcPr>
          <w:p w14:paraId="7AC4FFEF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29B69FC" w14:textId="77777777" w:rsidR="000F1148" w:rsidRPr="00051ED0" w:rsidRDefault="000F1148" w:rsidP="00C61488">
            <w:pPr>
              <w:tabs>
                <w:tab w:val="left" w:pos="1981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Период действия программы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051ED0">
              <w:rPr>
                <w:rFonts w:ascii="Times New Roman" w:hAnsi="Times New Roman"/>
                <w:sz w:val="27"/>
                <w:szCs w:val="27"/>
              </w:rPr>
              <w:t>персонифицирован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051ED0">
              <w:rPr>
                <w:rFonts w:ascii="Times New Roman" w:hAnsi="Times New Roman"/>
                <w:sz w:val="27"/>
                <w:szCs w:val="27"/>
              </w:rPr>
              <w:t>ного</w:t>
            </w:r>
            <w:proofErr w:type="spellEnd"/>
            <w:proofErr w:type="gramEnd"/>
            <w:r w:rsidRPr="00051ED0">
              <w:rPr>
                <w:rFonts w:ascii="Times New Roman" w:hAnsi="Times New Roman"/>
                <w:sz w:val="27"/>
                <w:szCs w:val="27"/>
              </w:rPr>
              <w:t xml:space="preserve"> финансирования дополнительного </w:t>
            </w:r>
            <w:proofErr w:type="spellStart"/>
            <w:r w:rsidRPr="00051ED0">
              <w:rPr>
                <w:rFonts w:ascii="Times New Roman" w:hAnsi="Times New Roman"/>
                <w:sz w:val="27"/>
                <w:szCs w:val="27"/>
              </w:rPr>
              <w:t>образо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вания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детей в городе Барнауле на 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(далее – программа)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3DD39E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с 1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января 2024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 xml:space="preserve"> года по 31 декабря 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  <w:tr w:rsidR="000F1148" w:rsidRPr="00051ED0" w14:paraId="69149281" w14:textId="77777777" w:rsidTr="00C61488">
        <w:tc>
          <w:tcPr>
            <w:tcW w:w="675" w:type="dxa"/>
            <w:shd w:val="clear" w:color="auto" w:fill="auto"/>
          </w:tcPr>
          <w:p w14:paraId="2FF84654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62AED80F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A3A597" w14:textId="77777777" w:rsidR="000F1148" w:rsidRPr="00051ED0" w:rsidRDefault="000F1148" w:rsidP="00C61488">
            <w:pPr>
              <w:tabs>
                <w:tab w:val="left" w:pos="0"/>
              </w:tabs>
              <w:ind w:hanging="2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дети от 5 до 18 лет</w:t>
            </w:r>
          </w:p>
        </w:tc>
      </w:tr>
      <w:tr w:rsidR="000F1148" w:rsidRPr="00051ED0" w14:paraId="0A08A229" w14:textId="77777777" w:rsidTr="00C61488">
        <w:tc>
          <w:tcPr>
            <w:tcW w:w="675" w:type="dxa"/>
            <w:shd w:val="clear" w:color="auto" w:fill="auto"/>
          </w:tcPr>
          <w:p w14:paraId="55455A58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60A7C8FE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 xml:space="preserve">Число сертификатов дополнительного </w:t>
            </w:r>
            <w:proofErr w:type="spellStart"/>
            <w:r w:rsidRPr="00051ED0">
              <w:rPr>
                <w:rFonts w:ascii="Times New Roman" w:hAnsi="Times New Roman"/>
                <w:sz w:val="27"/>
                <w:szCs w:val="27"/>
              </w:rPr>
              <w:t>образо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вания</w:t>
            </w:r>
            <w:proofErr w:type="spellEnd"/>
            <w:r w:rsidRPr="00051ED0">
              <w:rPr>
                <w:rFonts w:ascii="Times New Roman" w:hAnsi="Times New Roman"/>
                <w:sz w:val="27"/>
                <w:szCs w:val="27"/>
              </w:rPr>
              <w:t xml:space="preserve">, обеспечиваемых за счет средств бюджета города Барнаула на период действия программы 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1FD6AF1D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не установлено</w:t>
            </w:r>
          </w:p>
        </w:tc>
      </w:tr>
      <w:tr w:rsidR="000F1148" w:rsidRPr="00051ED0" w14:paraId="099BAAA6" w14:textId="77777777" w:rsidTr="00C61488">
        <w:tc>
          <w:tcPr>
            <w:tcW w:w="675" w:type="dxa"/>
            <w:shd w:val="clear" w:color="auto" w:fill="auto"/>
          </w:tcPr>
          <w:p w14:paraId="0841C255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5DC8FCA3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 xml:space="preserve">Норматив обеспечения сертификата </w:t>
            </w:r>
            <w:proofErr w:type="spellStart"/>
            <w:r w:rsidRPr="00051ED0">
              <w:rPr>
                <w:rFonts w:ascii="Times New Roman" w:hAnsi="Times New Roman"/>
                <w:sz w:val="27"/>
                <w:szCs w:val="27"/>
              </w:rPr>
              <w:t>персонифи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цированного</w:t>
            </w:r>
            <w:proofErr w:type="spellEnd"/>
            <w:r w:rsidRPr="00051ED0">
              <w:rPr>
                <w:rFonts w:ascii="Times New Roman" w:hAnsi="Times New Roman"/>
                <w:sz w:val="27"/>
                <w:szCs w:val="27"/>
              </w:rPr>
              <w:t xml:space="preserve"> финансирования, установленный для соответствующей категории детей, тыс. рублей </w:t>
            </w:r>
          </w:p>
        </w:tc>
        <w:tc>
          <w:tcPr>
            <w:tcW w:w="2409" w:type="dxa"/>
            <w:shd w:val="clear" w:color="auto" w:fill="auto"/>
          </w:tcPr>
          <w:p w14:paraId="0290D72E" w14:textId="77777777" w:rsidR="000F1148" w:rsidRPr="00051ED0" w:rsidRDefault="000F1148" w:rsidP="00C61488">
            <w:pPr>
              <w:tabs>
                <w:tab w:val="left" w:pos="0"/>
              </w:tabs>
              <w:ind w:hanging="2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7,57</w:t>
            </w:r>
          </w:p>
        </w:tc>
      </w:tr>
      <w:tr w:rsidR="000F1148" w:rsidRPr="00051ED0" w14:paraId="58928BF6" w14:textId="77777777" w:rsidTr="00C61488">
        <w:tc>
          <w:tcPr>
            <w:tcW w:w="675" w:type="dxa"/>
            <w:shd w:val="clear" w:color="auto" w:fill="auto"/>
          </w:tcPr>
          <w:p w14:paraId="33EE58DB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59D39D05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 xml:space="preserve">Объем обеспечения сертификатов </w:t>
            </w:r>
            <w:proofErr w:type="gramStart"/>
            <w:r w:rsidRPr="00051ED0">
              <w:rPr>
                <w:rFonts w:ascii="Times New Roman" w:hAnsi="Times New Roman"/>
                <w:sz w:val="27"/>
                <w:szCs w:val="27"/>
              </w:rPr>
              <w:t>дополни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тельного</w:t>
            </w:r>
            <w:proofErr w:type="gramEnd"/>
            <w:r w:rsidRPr="00051ED0">
              <w:rPr>
                <w:rFonts w:ascii="Times New Roman" w:hAnsi="Times New Roman"/>
                <w:sz w:val="27"/>
                <w:szCs w:val="27"/>
              </w:rPr>
              <w:t xml:space="preserve"> образования в статусе сертификатов персонифицированного финансирования на период действия программы, тыс. рублей </w:t>
            </w:r>
          </w:p>
        </w:tc>
        <w:tc>
          <w:tcPr>
            <w:tcW w:w="2409" w:type="dxa"/>
            <w:shd w:val="clear" w:color="auto" w:fill="auto"/>
          </w:tcPr>
          <w:p w14:paraId="263BA0BF" w14:textId="77777777" w:rsidR="000F1148" w:rsidRPr="00051ED0" w:rsidRDefault="000F1148" w:rsidP="00C61488">
            <w:pPr>
              <w:tabs>
                <w:tab w:val="left" w:pos="0"/>
              </w:tabs>
              <w:ind w:hanging="2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41846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0F1148" w:rsidRPr="00051ED0" w14:paraId="53CA15D8" w14:textId="77777777" w:rsidTr="00C61488">
        <w:tc>
          <w:tcPr>
            <w:tcW w:w="675" w:type="dxa"/>
            <w:shd w:val="clear" w:color="auto" w:fill="auto"/>
          </w:tcPr>
          <w:p w14:paraId="09104EA3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1A576C4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На период действия программы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финансируются за счет сертификатов дополнительного образования:</w:t>
            </w:r>
          </w:p>
        </w:tc>
      </w:tr>
      <w:tr w:rsidR="000F1148" w:rsidRPr="00051ED0" w14:paraId="5C6915C6" w14:textId="77777777" w:rsidTr="00C61488">
        <w:tc>
          <w:tcPr>
            <w:tcW w:w="675" w:type="dxa"/>
            <w:shd w:val="clear" w:color="auto" w:fill="auto"/>
          </w:tcPr>
          <w:p w14:paraId="0AB4D4BE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6.1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56522542" w14:textId="77777777" w:rsidR="000F1148" w:rsidRPr="00051ED0" w:rsidRDefault="000F1148" w:rsidP="00C61488">
            <w:pPr>
              <w:tabs>
                <w:tab w:val="left" w:pos="0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программ технической направленности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6C4393" w14:textId="77777777" w:rsidR="000F1148" w:rsidRPr="00051ED0" w:rsidRDefault="000F1148" w:rsidP="00C61488">
            <w:pPr>
              <w:tabs>
                <w:tab w:val="left" w:pos="0"/>
              </w:tabs>
              <w:ind w:hanging="2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  <w:tr w:rsidR="000F1148" w:rsidRPr="00051ED0" w14:paraId="75992D93" w14:textId="77777777" w:rsidTr="00C61488">
        <w:tc>
          <w:tcPr>
            <w:tcW w:w="675" w:type="dxa"/>
            <w:shd w:val="clear" w:color="auto" w:fill="auto"/>
          </w:tcPr>
          <w:p w14:paraId="46752FAF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6.2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18B335DA" w14:textId="77777777" w:rsidR="000F1148" w:rsidRPr="00051ED0" w:rsidRDefault="000F1148" w:rsidP="00C61488">
            <w:pPr>
              <w:tabs>
                <w:tab w:val="left" w:pos="0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409" w:type="dxa"/>
            <w:shd w:val="clear" w:color="auto" w:fill="auto"/>
          </w:tcPr>
          <w:p w14:paraId="2E25A78A" w14:textId="77777777" w:rsidR="000F1148" w:rsidRPr="00051ED0" w:rsidRDefault="000F1148" w:rsidP="00C61488">
            <w:pPr>
              <w:ind w:hanging="2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  <w:tr w:rsidR="000F1148" w:rsidRPr="00051ED0" w14:paraId="78D95C32" w14:textId="77777777" w:rsidTr="00C61488">
        <w:tc>
          <w:tcPr>
            <w:tcW w:w="675" w:type="dxa"/>
            <w:shd w:val="clear" w:color="auto" w:fill="auto"/>
          </w:tcPr>
          <w:p w14:paraId="10765572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6.3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26B89F67" w14:textId="77777777" w:rsidR="000F1148" w:rsidRPr="00051ED0" w:rsidRDefault="000F1148" w:rsidP="00C61488">
            <w:pPr>
              <w:tabs>
                <w:tab w:val="left" w:pos="0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409" w:type="dxa"/>
            <w:shd w:val="clear" w:color="auto" w:fill="auto"/>
          </w:tcPr>
          <w:p w14:paraId="13C7F39C" w14:textId="77777777" w:rsidR="000F1148" w:rsidRPr="00051ED0" w:rsidRDefault="000F1148" w:rsidP="00C61488">
            <w:pPr>
              <w:ind w:hanging="2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  <w:tr w:rsidR="000F1148" w:rsidRPr="00051ED0" w14:paraId="21FFCA0A" w14:textId="77777777" w:rsidTr="00C61488">
        <w:tc>
          <w:tcPr>
            <w:tcW w:w="675" w:type="dxa"/>
            <w:shd w:val="clear" w:color="auto" w:fill="auto"/>
          </w:tcPr>
          <w:p w14:paraId="45B2D0AA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6.4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77FBF62D" w14:textId="77777777" w:rsidR="000F1148" w:rsidRPr="00051ED0" w:rsidRDefault="000F1148" w:rsidP="00C61488">
            <w:pPr>
              <w:tabs>
                <w:tab w:val="left" w:pos="0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409" w:type="dxa"/>
            <w:shd w:val="clear" w:color="auto" w:fill="auto"/>
          </w:tcPr>
          <w:p w14:paraId="1820162F" w14:textId="77777777" w:rsidR="000F1148" w:rsidRPr="00051ED0" w:rsidRDefault="000F1148" w:rsidP="00C61488">
            <w:pPr>
              <w:ind w:hanging="2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  <w:tr w:rsidR="000F1148" w:rsidRPr="00051ED0" w14:paraId="0034471B" w14:textId="77777777" w:rsidTr="00C61488">
        <w:tc>
          <w:tcPr>
            <w:tcW w:w="675" w:type="dxa"/>
            <w:shd w:val="clear" w:color="auto" w:fill="auto"/>
          </w:tcPr>
          <w:p w14:paraId="6CF6A79D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6.5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4D8924E6" w14:textId="77777777" w:rsidR="000F1148" w:rsidRPr="00051ED0" w:rsidRDefault="000F1148" w:rsidP="00C61488">
            <w:pPr>
              <w:tabs>
                <w:tab w:val="left" w:pos="0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409" w:type="dxa"/>
            <w:shd w:val="clear" w:color="auto" w:fill="auto"/>
          </w:tcPr>
          <w:p w14:paraId="215976EE" w14:textId="77777777" w:rsidR="000F1148" w:rsidRPr="00051ED0" w:rsidRDefault="000F1148" w:rsidP="00C61488">
            <w:pPr>
              <w:ind w:hanging="2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  <w:tr w:rsidR="000F1148" w:rsidRPr="00051ED0" w14:paraId="22DC0ECA" w14:textId="77777777" w:rsidTr="00C61488">
        <w:tc>
          <w:tcPr>
            <w:tcW w:w="675" w:type="dxa"/>
            <w:shd w:val="clear" w:color="auto" w:fill="auto"/>
          </w:tcPr>
          <w:p w14:paraId="70988496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6.6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26236E06" w14:textId="77777777" w:rsidR="000F1148" w:rsidRPr="00051ED0" w:rsidRDefault="000F1148" w:rsidP="00C61488">
            <w:pPr>
              <w:tabs>
                <w:tab w:val="left" w:pos="0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409" w:type="dxa"/>
            <w:shd w:val="clear" w:color="auto" w:fill="auto"/>
          </w:tcPr>
          <w:p w14:paraId="3840A3E3" w14:textId="77777777" w:rsidR="000F1148" w:rsidRPr="00051ED0" w:rsidRDefault="000F1148" w:rsidP="00C61488">
            <w:pPr>
              <w:ind w:hanging="2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</w:tbl>
    <w:p w14:paraId="6F300E42" w14:textId="77777777" w:rsidR="000F1148" w:rsidRDefault="000F1148" w:rsidP="000F1148">
      <w:pPr>
        <w:tabs>
          <w:tab w:val="left" w:pos="1981"/>
        </w:tabs>
        <w:ind w:firstLine="0"/>
        <w:jc w:val="center"/>
        <w:rPr>
          <w:rFonts w:ascii="Times New Roman" w:hAnsi="Times New Roman"/>
          <w:smallCaps/>
          <w:sz w:val="27"/>
          <w:szCs w:val="27"/>
        </w:rPr>
      </w:pPr>
    </w:p>
    <w:p w14:paraId="219FE0A1" w14:textId="77777777" w:rsidR="000F1148" w:rsidRPr="00F42FB2" w:rsidRDefault="000F1148" w:rsidP="000F1148">
      <w:pPr>
        <w:tabs>
          <w:tab w:val="left" w:pos="1981"/>
        </w:tabs>
        <w:ind w:firstLine="0"/>
        <w:jc w:val="right"/>
        <w:rPr>
          <w:rFonts w:ascii="Times New Roman" w:hAnsi="Times New Roman"/>
          <w:smallCaps/>
          <w:szCs w:val="27"/>
        </w:rPr>
      </w:pPr>
      <w:r w:rsidRPr="00F42FB2">
        <w:rPr>
          <w:rFonts w:ascii="Times New Roman" w:hAnsi="Times New Roman"/>
          <w:smallCaps/>
          <w:szCs w:val="27"/>
        </w:rPr>
        <w:t>2</w:t>
      </w:r>
    </w:p>
    <w:p w14:paraId="0D7954A3" w14:textId="77777777" w:rsidR="000F1148" w:rsidRPr="00051ED0" w:rsidRDefault="000F1148" w:rsidP="000F1148">
      <w:pPr>
        <w:tabs>
          <w:tab w:val="left" w:pos="1981"/>
        </w:tabs>
        <w:ind w:firstLine="0"/>
        <w:jc w:val="center"/>
        <w:rPr>
          <w:rFonts w:ascii="Times New Roman" w:hAnsi="Times New Roman"/>
          <w:sz w:val="27"/>
          <w:szCs w:val="27"/>
        </w:rPr>
      </w:pPr>
      <w:r w:rsidRPr="00051ED0">
        <w:rPr>
          <w:rFonts w:ascii="Times New Roman" w:hAnsi="Times New Roman"/>
          <w:smallCaps/>
          <w:sz w:val="27"/>
          <w:szCs w:val="27"/>
        </w:rPr>
        <w:lastRenderedPageBreak/>
        <w:t xml:space="preserve">2. </w:t>
      </w:r>
      <w:r w:rsidRPr="00051ED0">
        <w:rPr>
          <w:rFonts w:ascii="Times New Roman" w:hAnsi="Times New Roman"/>
          <w:sz w:val="27"/>
          <w:szCs w:val="27"/>
        </w:rPr>
        <w:t>Параметры системы персонифицированного финансирования, сельская местность</w:t>
      </w:r>
    </w:p>
    <w:p w14:paraId="02B0A405" w14:textId="77777777" w:rsidR="000F1148" w:rsidRPr="00F42FB2" w:rsidRDefault="000F1148" w:rsidP="000F1148">
      <w:pPr>
        <w:tabs>
          <w:tab w:val="left" w:pos="1981"/>
        </w:tabs>
        <w:jc w:val="center"/>
        <w:rPr>
          <w:rFonts w:ascii="Times New Roman" w:hAnsi="Times New Roman"/>
          <w:smallCaps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0F1148" w:rsidRPr="00051ED0" w14:paraId="3338E02E" w14:textId="77777777" w:rsidTr="00C61488">
        <w:tc>
          <w:tcPr>
            <w:tcW w:w="675" w:type="dxa"/>
            <w:shd w:val="clear" w:color="auto" w:fill="auto"/>
          </w:tcPr>
          <w:p w14:paraId="4D910D23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50B1CFD5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Период действия программы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7F003C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с 1 января 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 xml:space="preserve"> года по 31 декабря 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  <w:tr w:rsidR="000F1148" w:rsidRPr="00051ED0" w14:paraId="51FED7D6" w14:textId="77777777" w:rsidTr="00C61488">
        <w:tc>
          <w:tcPr>
            <w:tcW w:w="675" w:type="dxa"/>
            <w:shd w:val="clear" w:color="auto" w:fill="auto"/>
          </w:tcPr>
          <w:p w14:paraId="27FD0B25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1A15A64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1580E7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дети от 5 до 18 лет</w:t>
            </w:r>
          </w:p>
        </w:tc>
      </w:tr>
      <w:tr w:rsidR="000F1148" w:rsidRPr="00051ED0" w14:paraId="28C53EE4" w14:textId="77777777" w:rsidTr="00C61488">
        <w:tc>
          <w:tcPr>
            <w:tcW w:w="675" w:type="dxa"/>
            <w:shd w:val="clear" w:color="auto" w:fill="auto"/>
          </w:tcPr>
          <w:p w14:paraId="38AB163E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68118C6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 xml:space="preserve">Число сертификатов дополнительного </w:t>
            </w:r>
            <w:proofErr w:type="spellStart"/>
            <w:r w:rsidRPr="00051ED0">
              <w:rPr>
                <w:rFonts w:ascii="Times New Roman" w:hAnsi="Times New Roman"/>
                <w:sz w:val="27"/>
                <w:szCs w:val="27"/>
              </w:rPr>
              <w:t>образо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вания</w:t>
            </w:r>
            <w:proofErr w:type="spellEnd"/>
            <w:r w:rsidRPr="00051ED0">
              <w:rPr>
                <w:rFonts w:ascii="Times New Roman" w:hAnsi="Times New Roman"/>
                <w:sz w:val="27"/>
                <w:szCs w:val="27"/>
              </w:rPr>
              <w:t xml:space="preserve">, обеспечиваемых за счет средств бюджета города Барнаула на период действия программы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A02C02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не установлено</w:t>
            </w:r>
          </w:p>
        </w:tc>
      </w:tr>
      <w:tr w:rsidR="000F1148" w:rsidRPr="00051ED0" w14:paraId="39982FC3" w14:textId="77777777" w:rsidTr="00C61488">
        <w:tc>
          <w:tcPr>
            <w:tcW w:w="675" w:type="dxa"/>
            <w:shd w:val="clear" w:color="auto" w:fill="auto"/>
          </w:tcPr>
          <w:p w14:paraId="320A758A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64BF843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 xml:space="preserve">Норматив обеспечения сертификата </w:t>
            </w:r>
            <w:proofErr w:type="spellStart"/>
            <w:r w:rsidRPr="00051ED0">
              <w:rPr>
                <w:rFonts w:ascii="Times New Roman" w:hAnsi="Times New Roman"/>
                <w:sz w:val="27"/>
                <w:szCs w:val="27"/>
              </w:rPr>
              <w:t>персони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фицированного</w:t>
            </w:r>
            <w:proofErr w:type="spellEnd"/>
            <w:r w:rsidRPr="00051ED0">
              <w:rPr>
                <w:rFonts w:ascii="Times New Roman" w:hAnsi="Times New Roman"/>
                <w:sz w:val="27"/>
                <w:szCs w:val="27"/>
              </w:rPr>
              <w:t xml:space="preserve"> финансирования, установленный для соответствующей категории детей, тыс. рублей </w:t>
            </w:r>
          </w:p>
        </w:tc>
        <w:tc>
          <w:tcPr>
            <w:tcW w:w="2409" w:type="dxa"/>
            <w:shd w:val="clear" w:color="auto" w:fill="auto"/>
          </w:tcPr>
          <w:p w14:paraId="3B8006F8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7,89</w:t>
            </w:r>
          </w:p>
        </w:tc>
      </w:tr>
      <w:tr w:rsidR="000F1148" w:rsidRPr="00051ED0" w14:paraId="3ED3D61E" w14:textId="77777777" w:rsidTr="00C61488">
        <w:tc>
          <w:tcPr>
            <w:tcW w:w="675" w:type="dxa"/>
            <w:shd w:val="clear" w:color="auto" w:fill="auto"/>
          </w:tcPr>
          <w:p w14:paraId="1E6D1340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98835B2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 xml:space="preserve">Объем обеспечения сертификатов </w:t>
            </w:r>
            <w:proofErr w:type="gramStart"/>
            <w:r w:rsidRPr="00051ED0">
              <w:rPr>
                <w:rFonts w:ascii="Times New Roman" w:hAnsi="Times New Roman"/>
                <w:sz w:val="27"/>
                <w:szCs w:val="27"/>
              </w:rPr>
              <w:t>дополни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тельного</w:t>
            </w:r>
            <w:proofErr w:type="gramEnd"/>
            <w:r w:rsidRPr="00051ED0">
              <w:rPr>
                <w:rFonts w:ascii="Times New Roman" w:hAnsi="Times New Roman"/>
                <w:sz w:val="27"/>
                <w:szCs w:val="27"/>
              </w:rPr>
              <w:t xml:space="preserve"> образования в статусе сертификатов персонифицированного финансирования на период действия программы, тыс. рублей </w:t>
            </w:r>
          </w:p>
        </w:tc>
        <w:tc>
          <w:tcPr>
            <w:tcW w:w="2409" w:type="dxa"/>
            <w:shd w:val="clear" w:color="auto" w:fill="auto"/>
          </w:tcPr>
          <w:p w14:paraId="5980D763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978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0F1148" w:rsidRPr="00051ED0" w14:paraId="488E703E" w14:textId="77777777" w:rsidTr="00C61488">
        <w:tc>
          <w:tcPr>
            <w:tcW w:w="675" w:type="dxa"/>
            <w:shd w:val="clear" w:color="auto" w:fill="auto"/>
          </w:tcPr>
          <w:p w14:paraId="5FCA1EFA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813541B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На период действия программы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финансируются за счет сертификатов дополнительного образования:</w:t>
            </w:r>
          </w:p>
        </w:tc>
      </w:tr>
      <w:tr w:rsidR="000F1148" w:rsidRPr="00051ED0" w14:paraId="082461B2" w14:textId="77777777" w:rsidTr="00C61488">
        <w:tc>
          <w:tcPr>
            <w:tcW w:w="675" w:type="dxa"/>
            <w:shd w:val="clear" w:color="auto" w:fill="auto"/>
          </w:tcPr>
          <w:p w14:paraId="1B74CB99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AB37496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программ технической направленности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8C8DB1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  <w:tr w:rsidR="000F1148" w:rsidRPr="00051ED0" w14:paraId="0CA11222" w14:textId="77777777" w:rsidTr="00C61488">
        <w:tc>
          <w:tcPr>
            <w:tcW w:w="675" w:type="dxa"/>
            <w:shd w:val="clear" w:color="auto" w:fill="auto"/>
          </w:tcPr>
          <w:p w14:paraId="76C4AB73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1F2528C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409" w:type="dxa"/>
            <w:shd w:val="clear" w:color="auto" w:fill="auto"/>
          </w:tcPr>
          <w:p w14:paraId="7855BF84" w14:textId="77777777" w:rsidR="000F1148" w:rsidRPr="00051ED0" w:rsidRDefault="000F1148" w:rsidP="00C61488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  <w:tr w:rsidR="000F1148" w:rsidRPr="00051ED0" w14:paraId="5EB8F550" w14:textId="77777777" w:rsidTr="00C61488">
        <w:tc>
          <w:tcPr>
            <w:tcW w:w="675" w:type="dxa"/>
            <w:shd w:val="clear" w:color="auto" w:fill="auto"/>
          </w:tcPr>
          <w:p w14:paraId="1A415A7A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838AFAB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409" w:type="dxa"/>
            <w:shd w:val="clear" w:color="auto" w:fill="auto"/>
          </w:tcPr>
          <w:p w14:paraId="11B8198D" w14:textId="77777777" w:rsidR="000F1148" w:rsidRPr="00051ED0" w:rsidRDefault="000F1148" w:rsidP="00C61488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  <w:tr w:rsidR="000F1148" w:rsidRPr="00051ED0" w14:paraId="36948508" w14:textId="77777777" w:rsidTr="00C61488">
        <w:tc>
          <w:tcPr>
            <w:tcW w:w="675" w:type="dxa"/>
            <w:shd w:val="clear" w:color="auto" w:fill="auto"/>
          </w:tcPr>
          <w:p w14:paraId="78A7D5A7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9BC4E78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409" w:type="dxa"/>
            <w:shd w:val="clear" w:color="auto" w:fill="auto"/>
          </w:tcPr>
          <w:p w14:paraId="281B3387" w14:textId="77777777" w:rsidR="000F1148" w:rsidRPr="00051ED0" w:rsidRDefault="000F1148" w:rsidP="00C61488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  <w:tr w:rsidR="000F1148" w:rsidRPr="00051ED0" w14:paraId="31FEE8AA" w14:textId="77777777" w:rsidTr="00C61488">
        <w:tc>
          <w:tcPr>
            <w:tcW w:w="675" w:type="dxa"/>
            <w:shd w:val="clear" w:color="auto" w:fill="auto"/>
          </w:tcPr>
          <w:p w14:paraId="7AC04637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D52A2AB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409" w:type="dxa"/>
            <w:shd w:val="clear" w:color="auto" w:fill="auto"/>
          </w:tcPr>
          <w:p w14:paraId="2637492C" w14:textId="77777777" w:rsidR="000F1148" w:rsidRPr="00051ED0" w:rsidRDefault="000F1148" w:rsidP="00C61488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  <w:tr w:rsidR="000F1148" w:rsidRPr="00051ED0" w14:paraId="2DEBB539" w14:textId="77777777" w:rsidTr="00C61488">
        <w:tc>
          <w:tcPr>
            <w:tcW w:w="675" w:type="dxa"/>
            <w:shd w:val="clear" w:color="auto" w:fill="auto"/>
          </w:tcPr>
          <w:p w14:paraId="1B3086C5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6.6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FAEF235" w14:textId="77777777" w:rsidR="000F1148" w:rsidRPr="00051ED0" w:rsidRDefault="000F1148" w:rsidP="00C6148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51ED0">
              <w:rPr>
                <w:rFonts w:ascii="Times New Roman" w:hAnsi="Times New Roman"/>
                <w:sz w:val="27"/>
                <w:szCs w:val="27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409" w:type="dxa"/>
            <w:shd w:val="clear" w:color="auto" w:fill="auto"/>
          </w:tcPr>
          <w:p w14:paraId="658EAF65" w14:textId="77777777" w:rsidR="000F1148" w:rsidRPr="00051ED0" w:rsidRDefault="000F1148" w:rsidP="00C61488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051ED0">
              <w:rPr>
                <w:rFonts w:ascii="Times New Roman" w:hAnsi="Times New Roman"/>
                <w:sz w:val="27"/>
                <w:szCs w:val="27"/>
              </w:rPr>
              <w:t>граничение не установлено</w:t>
            </w:r>
          </w:p>
        </w:tc>
      </w:tr>
    </w:tbl>
    <w:p w14:paraId="46940507" w14:textId="77777777" w:rsidR="000F1148" w:rsidRPr="00051ED0" w:rsidRDefault="000F1148" w:rsidP="000F1148">
      <w:pPr>
        <w:tabs>
          <w:tab w:val="left" w:pos="1981"/>
        </w:tabs>
        <w:jc w:val="center"/>
        <w:rPr>
          <w:rFonts w:ascii="Times New Roman" w:hAnsi="Times New Roman"/>
          <w:smallCaps/>
          <w:sz w:val="27"/>
          <w:szCs w:val="27"/>
        </w:rPr>
      </w:pPr>
    </w:p>
    <w:p w14:paraId="3791B5A9" w14:textId="77777777" w:rsidR="000F1148" w:rsidRPr="00051ED0" w:rsidRDefault="000F1148" w:rsidP="000F1148">
      <w:pPr>
        <w:tabs>
          <w:tab w:val="left" w:pos="1981"/>
        </w:tabs>
        <w:ind w:firstLine="0"/>
        <w:jc w:val="center"/>
        <w:rPr>
          <w:rFonts w:ascii="Times New Roman" w:hAnsi="Times New Roman"/>
          <w:sz w:val="27"/>
          <w:szCs w:val="27"/>
        </w:rPr>
      </w:pPr>
      <w:r w:rsidRPr="00051ED0">
        <w:rPr>
          <w:rFonts w:ascii="Times New Roman" w:hAnsi="Times New Roman"/>
          <w:smallCaps/>
          <w:sz w:val="27"/>
          <w:szCs w:val="27"/>
        </w:rPr>
        <w:t xml:space="preserve">3. </w:t>
      </w:r>
      <w:r w:rsidRPr="00051ED0">
        <w:rPr>
          <w:rFonts w:ascii="Times New Roman" w:hAnsi="Times New Roman"/>
          <w:sz w:val="27"/>
          <w:szCs w:val="27"/>
        </w:rPr>
        <w:t>Порядок установления и использования норматива обеспечения сертификата персонифицированного финансирования</w:t>
      </w:r>
    </w:p>
    <w:p w14:paraId="6BF2DF3F" w14:textId="77777777" w:rsidR="000F1148" w:rsidRPr="00051ED0" w:rsidRDefault="000F1148" w:rsidP="000F1148">
      <w:pPr>
        <w:tabs>
          <w:tab w:val="left" w:pos="1981"/>
        </w:tabs>
        <w:ind w:firstLine="0"/>
        <w:jc w:val="center"/>
        <w:rPr>
          <w:rFonts w:ascii="Times New Roman" w:hAnsi="Times New Roman"/>
          <w:sz w:val="27"/>
          <w:szCs w:val="27"/>
        </w:rPr>
      </w:pPr>
    </w:p>
    <w:p w14:paraId="5F6B5F55" w14:textId="77777777" w:rsidR="000F1148" w:rsidRDefault="000F1148" w:rsidP="000F11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51ED0">
        <w:rPr>
          <w:rFonts w:ascii="Times New Roman" w:hAnsi="Times New Roman"/>
          <w:sz w:val="27"/>
          <w:szCs w:val="27"/>
        </w:rPr>
        <w:t xml:space="preserve">3.1. Норматив обеспечения сертификата персонифицированного финансирования на период действия программы для детей от 5 до 18 лет устанавливается в размере нормативной стоимости дополнительной общеобразовательной программы технической направленности общей продолжительностью </w:t>
      </w:r>
      <w:bookmarkStart w:id="0" w:name="_Ref450739598"/>
      <w:r w:rsidRPr="00051ED0">
        <w:rPr>
          <w:rFonts w:ascii="Times New Roman" w:hAnsi="Times New Roman"/>
          <w:sz w:val="27"/>
          <w:szCs w:val="27"/>
        </w:rPr>
        <w:t>144 часа реализации по учебному плану</w:t>
      </w:r>
      <w:bookmarkEnd w:id="0"/>
      <w:r w:rsidRPr="00051ED0">
        <w:rPr>
          <w:rFonts w:ascii="Times New Roman" w:hAnsi="Times New Roman"/>
          <w:sz w:val="27"/>
          <w:szCs w:val="27"/>
        </w:rPr>
        <w:t xml:space="preserve"> в рамках групповой работы с детьми, количеством детей, одновременно находящихся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</w:p>
    <w:p w14:paraId="35352C00" w14:textId="77777777" w:rsidR="000F1148" w:rsidRPr="00F42FB2" w:rsidRDefault="000F1148" w:rsidP="000F1148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7"/>
        </w:rPr>
      </w:pPr>
      <w:r w:rsidRPr="00F42FB2">
        <w:rPr>
          <w:rFonts w:ascii="Times New Roman" w:hAnsi="Times New Roman"/>
          <w:sz w:val="24"/>
          <w:szCs w:val="27"/>
        </w:rPr>
        <w:t>3</w:t>
      </w:r>
    </w:p>
    <w:p w14:paraId="53E5D9F6" w14:textId="77777777" w:rsidR="000F1148" w:rsidRPr="00051ED0" w:rsidRDefault="000F1148" w:rsidP="000F11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51ED0">
        <w:rPr>
          <w:rFonts w:ascii="Times New Roman" w:hAnsi="Times New Roman"/>
          <w:sz w:val="27"/>
          <w:szCs w:val="27"/>
        </w:rPr>
        <w:lastRenderedPageBreak/>
        <w:t>в группе от 10 до 15 человек, определенной в соответствии</w:t>
      </w:r>
      <w:r>
        <w:rPr>
          <w:rFonts w:ascii="Times New Roman" w:hAnsi="Times New Roman"/>
          <w:sz w:val="27"/>
          <w:szCs w:val="27"/>
        </w:rPr>
        <w:br/>
      </w:r>
      <w:r w:rsidRPr="00051ED0">
        <w:rPr>
          <w:rFonts w:ascii="Times New Roman" w:hAnsi="Times New Roman"/>
          <w:sz w:val="27"/>
          <w:szCs w:val="27"/>
        </w:rPr>
        <w:t>с Правилами персонифицированного финансирования дополнительного образования детей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ED0">
        <w:rPr>
          <w:rFonts w:ascii="Times New Roman" w:hAnsi="Times New Roman"/>
          <w:sz w:val="27"/>
          <w:szCs w:val="27"/>
        </w:rPr>
        <w:t>в Алтайском крае, утвержденными приказом Министерства образования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ED0">
        <w:rPr>
          <w:rFonts w:ascii="Times New Roman" w:hAnsi="Times New Roman"/>
          <w:sz w:val="27"/>
          <w:szCs w:val="27"/>
        </w:rPr>
        <w:t>и науки Алтайского края от 30.08.2019 №1283 «Об утверждении методических рекомендаций «Правила персонифицированного финансирования дополнительного образования детей в Алтайском крае».</w:t>
      </w:r>
    </w:p>
    <w:p w14:paraId="33E783AA" w14:textId="77777777" w:rsidR="000F1148" w:rsidRPr="00051ED0" w:rsidRDefault="000F1148" w:rsidP="000F1148">
      <w:pPr>
        <w:tabs>
          <w:tab w:val="left" w:pos="1981"/>
        </w:tabs>
        <w:ind w:firstLine="709"/>
        <w:rPr>
          <w:rFonts w:ascii="Times New Roman" w:hAnsi="Times New Roman"/>
          <w:sz w:val="27"/>
          <w:szCs w:val="27"/>
        </w:rPr>
      </w:pPr>
      <w:r w:rsidRPr="00051ED0">
        <w:rPr>
          <w:rFonts w:ascii="Times New Roman" w:hAnsi="Times New Roman"/>
          <w:sz w:val="27"/>
          <w:szCs w:val="27"/>
        </w:rPr>
        <w:t>3.2. Использование сертификата персонифицированного финансирования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не превысит за месяц 713,18 рублей (городская местность) и 742.75 рублей (сельская местность) для детей в возрасте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ED0">
        <w:rPr>
          <w:rFonts w:ascii="Times New Roman" w:hAnsi="Times New Roman"/>
          <w:sz w:val="27"/>
          <w:szCs w:val="27"/>
        </w:rPr>
        <w:t>от 5 до 18 лет.</w:t>
      </w:r>
    </w:p>
    <w:p w14:paraId="53B2EDAB" w14:textId="77777777" w:rsidR="000F1148" w:rsidRPr="00051ED0" w:rsidRDefault="000F1148" w:rsidP="000F1148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51ED0">
        <w:rPr>
          <w:rFonts w:ascii="Times New Roman" w:hAnsi="Times New Roman"/>
          <w:sz w:val="27"/>
          <w:szCs w:val="27"/>
        </w:rPr>
        <w:t>3.3. При присвоении сертификату дополнительного образования статуса сертификата персонифицированного финансирования в соответствии</w:t>
      </w:r>
      <w:r w:rsidRPr="00051ED0">
        <w:rPr>
          <w:rFonts w:ascii="Times New Roman" w:hAnsi="Times New Roman"/>
          <w:sz w:val="27"/>
          <w:szCs w:val="27"/>
        </w:rPr>
        <w:br/>
        <w:t>с Положением о персонифицированном дополнительном образовании в городе Барнауле, утвержденным приказом комитета по образованию города Барнаула от 09.12.2019 №2276-осн, объем доступного для использования остатка устанавливается в размере скорректированного норматива обеспечения, определяемого по следующей формуле:</w:t>
      </w:r>
    </w:p>
    <w:p w14:paraId="12549BF4" w14:textId="7CE0F47C" w:rsidR="000F1148" w:rsidRPr="00051ED0" w:rsidRDefault="000F1148" w:rsidP="000F114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51ED0">
        <w:rPr>
          <w:rFonts w:ascii="Times New Roman" w:hAnsi="Times New Roman"/>
          <w:sz w:val="27"/>
          <w:szCs w:val="27"/>
        </w:rPr>
        <w:tab/>
      </w:r>
      <m:oMath>
        <m:r>
          <w:rPr>
            <w:rFonts w:ascii="Cambria Math" w:hAnsi="Cambria Math"/>
            <w:color w:val="000000"/>
            <w:sz w:val="24"/>
            <w:szCs w:val="24"/>
          </w:rPr>
          <m:t>Остаток=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ост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период</m:t>
                </m:r>
              </m:sub>
            </m:sSub>
          </m:den>
        </m:f>
        <m:r>
          <w:rPr>
            <w:rFonts w:ascii="Cambria Math" w:hAnsi="Cambria Math"/>
            <w:color w:val="000000"/>
            <w:sz w:val="24"/>
            <w:szCs w:val="24"/>
          </w:rPr>
          <m:t>×N</m:t>
        </m:r>
      </m:oMath>
    </w:p>
    <w:p w14:paraId="52EFA985" w14:textId="77777777" w:rsidR="000F1148" w:rsidRPr="00051ED0" w:rsidRDefault="000F1148" w:rsidP="000F11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51ED0">
        <w:rPr>
          <w:rFonts w:ascii="Times New Roman" w:hAnsi="Times New Roman"/>
          <w:sz w:val="27"/>
          <w:szCs w:val="27"/>
        </w:rPr>
        <w:t>где</w:t>
      </w:r>
    </w:p>
    <w:p w14:paraId="4F4730E7" w14:textId="1482F06C" w:rsidR="000F1148" w:rsidRPr="00051ED0" w:rsidRDefault="000F1148" w:rsidP="000F11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N</m:t>
        </m:r>
      </m:oMath>
      <w:r w:rsidRPr="00051ED0">
        <w:rPr>
          <w:rFonts w:ascii="Times New Roman" w:hAnsi="Times New Roman"/>
          <w:sz w:val="27"/>
          <w:szCs w:val="27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14:paraId="792BE2BC" w14:textId="23FBA8D1" w:rsidR="000F1148" w:rsidRPr="00051ED0" w:rsidRDefault="000F1148" w:rsidP="000F11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период</m:t>
            </m:r>
          </m:sub>
        </m:sSub>
      </m:oMath>
      <w:r w:rsidRPr="00051ED0">
        <w:rPr>
          <w:rFonts w:ascii="Times New Roman" w:hAnsi="Times New Roman"/>
          <w:sz w:val="27"/>
          <w:szCs w:val="27"/>
        </w:rPr>
        <w:t xml:space="preserve"> – общее число месяцев активного использования сертификатов дополнительного образования за период действия программы;</w:t>
      </w:r>
    </w:p>
    <w:p w14:paraId="23A637D1" w14:textId="7EE3EC45" w:rsidR="000F1148" w:rsidRPr="00051ED0" w:rsidRDefault="000F1148" w:rsidP="000F11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ост</m:t>
            </m:r>
          </m:sub>
        </m:sSub>
      </m:oMath>
      <w:r w:rsidRPr="00051ED0">
        <w:rPr>
          <w:rFonts w:ascii="Times New Roman" w:hAnsi="Times New Roman"/>
          <w:sz w:val="27"/>
          <w:szCs w:val="27"/>
        </w:rPr>
        <w:t xml:space="preserve"> – число месяцев активного использования сертификатов дополнительного образования, оставшихся на момент присвоения статуса сертификата персонифицированного финансирования, до конца периода действия программы, включая месяц, в котором осуществляется присвоение сертификату статуса сертификата персонифицированного финансирования.</w:t>
      </w:r>
    </w:p>
    <w:p w14:paraId="3AB80798" w14:textId="77777777" w:rsidR="000F1148" w:rsidRPr="00051ED0" w:rsidRDefault="000F1148" w:rsidP="000F11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51ED0">
        <w:rPr>
          <w:rFonts w:ascii="Times New Roman" w:hAnsi="Times New Roman"/>
          <w:sz w:val="27"/>
          <w:szCs w:val="27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 январь, февраль, март, апрель, май, июнь, сентябрь, октябрь, ноябрь, декабрь.</w:t>
      </w:r>
    </w:p>
    <w:p w14:paraId="410834AD" w14:textId="77777777" w:rsidR="000F1148" w:rsidRPr="00051ED0" w:rsidRDefault="000F1148" w:rsidP="000F11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14:paraId="72D99E3F" w14:textId="77777777" w:rsidR="000F1148" w:rsidRPr="00051ED0" w:rsidRDefault="000F1148" w:rsidP="000F11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14:paraId="2198C914" w14:textId="77777777" w:rsidR="000F1148" w:rsidRDefault="000F1148" w:rsidP="000F1148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Pr="00051ED0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Pr="00051ED0">
        <w:rPr>
          <w:rFonts w:ascii="Times New Roman" w:hAnsi="Times New Roman" w:cs="Times New Roman"/>
          <w:sz w:val="27"/>
          <w:szCs w:val="27"/>
        </w:rPr>
        <w:tab/>
      </w:r>
      <w:r w:rsidRPr="00051ED0">
        <w:rPr>
          <w:rFonts w:ascii="Times New Roman" w:hAnsi="Times New Roman" w:cs="Times New Roman"/>
          <w:sz w:val="27"/>
          <w:szCs w:val="27"/>
        </w:rPr>
        <w:tab/>
      </w:r>
      <w:r w:rsidRPr="00051ED0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      Н.А. Михальчук</w:t>
      </w:r>
    </w:p>
    <w:p w14:paraId="7D66D735" w14:textId="77777777" w:rsidR="000F1148" w:rsidRDefault="000F1148" w:rsidP="000F1148">
      <w:pPr>
        <w:ind w:firstLine="0"/>
        <w:rPr>
          <w:rFonts w:ascii="Times New Roman" w:hAnsi="Times New Roman" w:cs="Times New Roman"/>
          <w:sz w:val="27"/>
          <w:szCs w:val="27"/>
        </w:rPr>
      </w:pPr>
    </w:p>
    <w:p w14:paraId="6D5B0F60" w14:textId="77777777" w:rsidR="000F1148" w:rsidRPr="00051ED0" w:rsidRDefault="000F1148" w:rsidP="000F1148">
      <w:pPr>
        <w:ind w:firstLine="0"/>
        <w:rPr>
          <w:sz w:val="27"/>
          <w:szCs w:val="27"/>
        </w:rPr>
      </w:pPr>
    </w:p>
    <w:p w14:paraId="7EF68B85" w14:textId="77777777" w:rsidR="00C1793F" w:rsidRDefault="00C1793F"/>
    <w:sectPr w:rsidR="00C1793F" w:rsidSect="000F1148">
      <w:pgSz w:w="11906" w:h="16838"/>
      <w:pgMar w:top="709" w:right="851" w:bottom="993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48"/>
    <w:rsid w:val="000F1148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61C0"/>
  <w15:chartTrackingRefBased/>
  <w15:docId w15:val="{89B73188-06F4-4255-A11C-0D2B1CDC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4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2024-03-12T04:01:00Z</dcterms:created>
  <dcterms:modified xsi:type="dcterms:W3CDTF">2024-03-12T04:01:00Z</dcterms:modified>
</cp:coreProperties>
</file>