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DD6" w:rsidRPr="005E4337" w:rsidRDefault="00350DD6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50DD6" w:rsidRPr="005E4337" w:rsidRDefault="00350DD6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DF2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350DD6" w:rsidRPr="004E3D83" w:rsidRDefault="00DF25A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</w:t>
                            </w:r>
                            <w:r w:rsidR="00350D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7.02</w:t>
                            </w:r>
                            <w:r w:rsidR="00350DD6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350D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350DD6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0DD6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  <w:p w:rsidR="00350DD6" w:rsidRDefault="00350DD6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350DD6" w:rsidRPr="005E4337" w:rsidRDefault="00350DD6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50DD6" w:rsidRPr="005E4337" w:rsidRDefault="00350DD6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DF2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350DD6" w:rsidRPr="004E3D83" w:rsidRDefault="00DF25A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</w:t>
                      </w:r>
                      <w:r w:rsidR="00350D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7.02</w:t>
                      </w:r>
                      <w:r w:rsidR="00350DD6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350D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350DD6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50DD6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bookmarkStart w:id="1" w:name="_GoBack"/>
                      <w:bookmarkEnd w:id="1"/>
                    </w:p>
                    <w:p w:rsidR="00350DD6" w:rsidRDefault="00350DD6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B942CA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DF25A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B942CA" w:rsidTr="00B06B87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6496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АИС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B06B87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B06B87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B942CA" w:rsidRDefault="00715F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71 439</w:t>
            </w:r>
            <w:r w:rsidR="0021036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 w:rsid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B942CA" w:rsidTr="00B06B87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588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B06B87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B06B87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B06B87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B06B87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B06B87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B06B87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B06B87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B06B87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B06B87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B06B87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B06B87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B06B87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B06B87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B06B87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B942CA" w:rsidTr="00B06B87">
        <w:tc>
          <w:tcPr>
            <w:tcW w:w="539" w:type="dxa"/>
            <w:shd w:val="clear" w:color="auto" w:fill="auto"/>
          </w:tcPr>
          <w:p w:rsidR="00B06B87" w:rsidRPr="00B942C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комплект Ideco 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B942CA" w:rsidTr="00B06B87">
        <w:tc>
          <w:tcPr>
            <w:tcW w:w="539" w:type="dxa"/>
            <w:shd w:val="clear" w:color="auto" w:fill="auto"/>
          </w:tcPr>
          <w:p w:rsidR="0017747A" w:rsidRPr="00B942C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B06B87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Default="00E7463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63E" w:rsidRPr="00B942CA" w:rsidTr="00E7463E">
        <w:trPr>
          <w:trHeight w:val="502"/>
        </w:trPr>
        <w:tc>
          <w:tcPr>
            <w:tcW w:w="539" w:type="dxa"/>
            <w:shd w:val="clear" w:color="auto" w:fill="auto"/>
          </w:tcPr>
          <w:p w:rsidR="00E7463E" w:rsidRPr="00B942CA" w:rsidRDefault="00E7463E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</w:tcPr>
          <w:p w:rsidR="00E7463E" w:rsidRPr="0017747A" w:rsidRDefault="00E7463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463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разработке технического задания на редизайн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</w:t>
            </w:r>
            <w:r w:rsidRPr="00E7463E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1134" w:type="dxa"/>
            <w:shd w:val="clear" w:color="auto" w:fill="auto"/>
          </w:tcPr>
          <w:p w:rsidR="00E7463E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7463E" w:rsidRDefault="00E7463E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187 500,00</w:t>
            </w:r>
          </w:p>
        </w:tc>
        <w:tc>
          <w:tcPr>
            <w:tcW w:w="1588" w:type="dxa"/>
            <w:shd w:val="clear" w:color="auto" w:fill="auto"/>
          </w:tcPr>
          <w:p w:rsidR="00E7463E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:rsidR="004C453E" w:rsidRPr="00B942CA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в выделенном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</w:t>
            </w:r>
          </w:p>
        </w:tc>
        <w:tc>
          <w:tcPr>
            <w:tcW w:w="1418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B942CA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устройств,</w:t>
            </w:r>
          </w:p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негласного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информации в технических средствах</w:t>
            </w:r>
          </w:p>
        </w:tc>
        <w:tc>
          <w:tcPr>
            <w:tcW w:w="1418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110 400,00</w:t>
            </w:r>
          </w:p>
        </w:tc>
      </w:tr>
      <w:tr w:rsidR="004C453E" w:rsidRPr="00B942CA" w:rsidTr="001208D8">
        <w:tc>
          <w:tcPr>
            <w:tcW w:w="567" w:type="dxa"/>
          </w:tcPr>
          <w:p w:rsidR="004C453E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:rsidR="004C453E" w:rsidRPr="004C453E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специальных исследований технических средств на предмет выявления побочных электромагнитных излучений</w:t>
            </w:r>
          </w:p>
        </w:tc>
        <w:tc>
          <w:tcPr>
            <w:tcW w:w="1418" w:type="dxa"/>
          </w:tcPr>
          <w:p w:rsidR="004C453E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124 300,00</w:t>
            </w:r>
          </w:p>
        </w:tc>
      </w:tr>
      <w:tr w:rsidR="002D4660" w:rsidRPr="00B942CA" w:rsidTr="001208D8">
        <w:tc>
          <w:tcPr>
            <w:tcW w:w="567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</w:tcPr>
          <w:p w:rsidR="002D4660" w:rsidRPr="004C453E" w:rsidRDefault="002D4660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выделенных помещений</w:t>
            </w:r>
          </w:p>
        </w:tc>
        <w:tc>
          <w:tcPr>
            <w:tcW w:w="1418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4660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496 800,00</w:t>
            </w:r>
          </w:p>
        </w:tc>
      </w:tr>
      <w:tr w:rsidR="004958B4" w:rsidRPr="00B942CA" w:rsidTr="001208D8">
        <w:tc>
          <w:tcPr>
            <w:tcW w:w="567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</w:tcPr>
          <w:p w:rsidR="004958B4" w:rsidRPr="002D4660" w:rsidRDefault="004958B4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автоматизированных систем</w:t>
            </w:r>
          </w:p>
        </w:tc>
        <w:tc>
          <w:tcPr>
            <w:tcW w:w="1418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58B4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451 600,00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DF25A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7774E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6 2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777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DA0638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DA0638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E92F16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92F16" w:rsidRPr="00DA0638" w:rsidRDefault="00E92F16" w:rsidP="00E92F16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2F16" w:rsidRPr="00B942CA" w:rsidRDefault="00041F6B" w:rsidP="0004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  <w:r w:rsidR="006D71D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E92F16" w:rsidRPr="00B942C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92F16" w:rsidRPr="00B942C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92F16" w:rsidRPr="00B942CA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92F16" w:rsidRPr="00B942CA" w:rsidRDefault="00E92F16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1D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6D71D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D71D1" w:rsidRPr="00DA0638" w:rsidRDefault="006D71D1" w:rsidP="006D71D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D71D1" w:rsidRDefault="006D71D1" w:rsidP="006D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компьютер, тип 2</w:t>
            </w:r>
          </w:p>
        </w:tc>
        <w:tc>
          <w:tcPr>
            <w:tcW w:w="1701" w:type="dxa"/>
          </w:tcPr>
          <w:p w:rsidR="006D71D1" w:rsidRPr="00B942CA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D71D1" w:rsidRPr="00B942CA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D71D1" w:rsidRPr="00B942CA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D71D1" w:rsidRDefault="006D71D1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A80" w:rsidRPr="00B942CA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D23471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7774E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>
              <w:rPr>
                <w:rFonts w:ascii="Times New Roman" w:hAnsi="Times New Roman" w:cs="Times New Roman"/>
                <w:sz w:val="24"/>
              </w:rPr>
              <w:t>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B942C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B942C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DA0638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DA0638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944D7" w:rsidRPr="00DA0638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DA0638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944D7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DA0638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Pr="00DA0638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1FDC" w:rsidRPr="00DA0638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Твердотельный накопитель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7EAA" w:rsidRPr="00D21FDC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7 625,40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0D59D8" w:rsidRDefault="00B37EAA" w:rsidP="00B37E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Док-станция для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HDD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0D59D8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3 461,40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Внешний адаптер для накопителя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0D59D8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1 260,00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4 930,80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Коннектор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B37EAA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37EAA" w:rsidRPr="00DA0638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37EAA" w:rsidRPr="00B942C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EAA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1 696,84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 электропитания и управления "Соната-ИП4.1"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Генератор-вибровозбудитель "СВ-4Б"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с разъемом код 894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КЭВВнг(А)-LS 3х0,2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10x15 (2м)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76,01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шума Покров, исполнение 1 (Сертификат ФСТЭК)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экранированных металлизированных заглушек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использование модуля защиты от НСД и контроля устройств Средства защиты информации Secret Net Studio 8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1660F0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660F0" w:rsidRPr="001660F0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7 900,00</w:t>
            </w:r>
          </w:p>
        </w:tc>
      </w:tr>
      <w:tr w:rsidR="001660F0" w:rsidRPr="00B942CA" w:rsidTr="003B48B9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1660F0" w:rsidRPr="00DA0638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660F0" w:rsidRPr="001660F0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Установочный комплект. Сертифицированное Средство защиты информации Secret Net Studio-С 8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1660F0" w:rsidRPr="00B942CA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1660F0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60F0" w:rsidRDefault="001660F0" w:rsidP="0016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DF25A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Скатерт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80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715F50" w:rsidP="00715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7 150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CD0F06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  <w:r w:rsidR="00E92F16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2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92F16" w:rsidRPr="00B942CA" w:rsidTr="00F3586E">
        <w:trPr>
          <w:trHeight w:val="120"/>
        </w:trPr>
        <w:tc>
          <w:tcPr>
            <w:tcW w:w="567" w:type="dxa"/>
          </w:tcPr>
          <w:p w:rsidR="00E92F16" w:rsidRPr="00F3586E" w:rsidRDefault="00E92F16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пластиковый, тип 2</w:t>
            </w:r>
          </w:p>
        </w:tc>
        <w:tc>
          <w:tcPr>
            <w:tcW w:w="880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E92F16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B37EAA" w:rsidRPr="00B942CA" w:rsidTr="00F3586E">
        <w:trPr>
          <w:trHeight w:val="120"/>
        </w:trPr>
        <w:tc>
          <w:tcPr>
            <w:tcW w:w="567" w:type="dxa"/>
          </w:tcPr>
          <w:p w:rsidR="00B37EAA" w:rsidRPr="00F3586E" w:rsidRDefault="00B37EAA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80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37EAA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3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3032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8C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4DE8" w:rsidRPr="00B942CA" w:rsidTr="00191DF1">
        <w:tc>
          <w:tcPr>
            <w:tcW w:w="704" w:type="dxa"/>
          </w:tcPr>
          <w:p w:rsidR="008C4DE8" w:rsidRPr="00B942CA" w:rsidRDefault="008C4D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4DE8" w:rsidRPr="00B942CA" w:rsidRDefault="008C4DE8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главы города»</w:t>
            </w:r>
          </w:p>
        </w:tc>
        <w:tc>
          <w:tcPr>
            <w:tcW w:w="1504" w:type="dxa"/>
          </w:tcPr>
          <w:p w:rsidR="008C4DE8" w:rsidRPr="00B942CA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8C4DE8" w:rsidRPr="00B942CA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B942CA" w:rsidTr="00191DF1">
        <w:tc>
          <w:tcPr>
            <w:tcW w:w="704" w:type="dxa"/>
          </w:tcPr>
          <w:p w:rsidR="00993E7A" w:rsidRPr="00B942C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B942C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B942C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B942C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CB4190" w:rsidRPr="00B942CA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B942C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Растяжка баннерная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с логотипом, тип 1</w:t>
            </w:r>
          </w:p>
        </w:tc>
        <w:tc>
          <w:tcPr>
            <w:tcW w:w="1504" w:type="dxa"/>
          </w:tcPr>
          <w:p w:rsidR="000D3FE0" w:rsidRPr="00B942C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B942C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2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3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4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0D3FE0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5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DA0638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Ролл-ап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 xml:space="preserve"> полотном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DF25A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B942CA" w:rsidTr="00ED683F">
        <w:trPr>
          <w:trHeight w:val="366"/>
        </w:trPr>
        <w:tc>
          <w:tcPr>
            <w:tcW w:w="779" w:type="dxa"/>
          </w:tcPr>
          <w:p w:rsidR="00D21FDC" w:rsidRPr="00B942C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B942CA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E92F16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2F1A10" w:rsidRPr="00B942CA" w:rsidRDefault="002F1A10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B942CA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Керамическое изделие,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CD0F06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6</w:t>
            </w:r>
          </w:p>
        </w:tc>
        <w:tc>
          <w:tcPr>
            <w:tcW w:w="1536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50DD6" w:rsidRPr="00B942CA" w:rsidTr="00ED683F">
        <w:trPr>
          <w:trHeight w:val="366"/>
        </w:trPr>
        <w:tc>
          <w:tcPr>
            <w:tcW w:w="779" w:type="dxa"/>
          </w:tcPr>
          <w:p w:rsidR="00350DD6" w:rsidRPr="00B942CA" w:rsidRDefault="00350DD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50DD6" w:rsidRPr="00B942CA" w:rsidRDefault="00350DD6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медаль «Почетный гражданин города Барнаула» с удостоверением в футляре</w:t>
            </w:r>
          </w:p>
        </w:tc>
        <w:tc>
          <w:tcPr>
            <w:tcW w:w="1536" w:type="dxa"/>
          </w:tcPr>
          <w:p w:rsidR="00350DD6" w:rsidRPr="00B942CA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50DD6" w:rsidRPr="00B942CA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350DD6" w:rsidRPr="00B942CA" w:rsidRDefault="00350DD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8C4DE8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8C4DE8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8C4DE8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E92F16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041444" w:rsidRPr="00B942CA" w:rsidRDefault="00041444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B942CA" w:rsidTr="00ED683F">
        <w:trPr>
          <w:trHeight w:val="366"/>
        </w:trPr>
        <w:tc>
          <w:tcPr>
            <w:tcW w:w="779" w:type="dxa"/>
          </w:tcPr>
          <w:p w:rsidR="00596416" w:rsidRPr="00B942CA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B942CA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836A5" w:rsidRPr="00B942CA" w:rsidTr="00ED683F">
        <w:trPr>
          <w:trHeight w:val="315"/>
        </w:trPr>
        <w:tc>
          <w:tcPr>
            <w:tcW w:w="779" w:type="dxa"/>
          </w:tcPr>
          <w:p w:rsidR="002836A5" w:rsidRPr="00B942CA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B942CA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E60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E60150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2F652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24">
              <w:rPr>
                <w:rFonts w:ascii="Times New Roman" w:hAnsi="Times New Roman" w:cs="Times New Roman"/>
                <w:sz w:val="24"/>
                <w:szCs w:val="24"/>
              </w:rPr>
              <w:t>Организация протокольных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2 727,28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DF25A7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DF25A7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DF25A7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DF25A7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DF25A7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«Лонгрид»)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56 000,00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«Интервью»)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Новость малая»)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на Главной странице» сетевого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в Ленте»)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«Инфографика»)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(Специальный раздел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(Интерактивная карта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185 500,00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«Сообщения для блока новостей»)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«Экспертное интервью в программе»)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«Аудиоролик социальной рекламы»)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B942CA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851460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F555F7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B942C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06B87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B06B87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D02AE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B942C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9647B1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  <w:tr w:rsidR="00350DD6" w:rsidRPr="00B942C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B942C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350DD6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350DD6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</w:t>
            </w:r>
            <w:r w:rsidRPr="0035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менее 60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Default="00350DD6" w:rsidP="00350DD6">
            <w:pPr>
              <w:jc w:val="center"/>
            </w:pPr>
            <w:r w:rsidRPr="00FA70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350DD6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DD6"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350DD6" w:rsidRPr="00B942C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B942C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350DD6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350DD6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90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Default="00350DD6" w:rsidP="00350DD6">
            <w:pPr>
              <w:jc w:val="center"/>
            </w:pPr>
            <w:r w:rsidRPr="00FA70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350DD6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DD6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350DD6" w:rsidRPr="00B942C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B942C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350DD6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350DD6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120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Default="00350DD6" w:rsidP="00350DD6">
            <w:pPr>
              <w:jc w:val="center"/>
            </w:pPr>
            <w:r w:rsidRPr="00FA70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350DD6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DD6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B942C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B942C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350DD6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350DD6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в формате «Экспертное 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Default="00350DD6" w:rsidP="00350DD6">
            <w:pPr>
              <w:jc w:val="center"/>
            </w:pPr>
            <w:r w:rsidRPr="007D38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350DD6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DD6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B942C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B942C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350DD6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350DD6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(Аудиовизуальные информационные сообщения в формате «Видеоролик </w:t>
            </w:r>
            <w:r w:rsidRPr="00350DD6">
              <w:rPr>
                <w:rFonts w:ascii="Times New Roman" w:hAnsi="Times New Roman" w:cs="Times New Roman"/>
                <w:sz w:val="24"/>
                <w:szCs w:val="24"/>
              </w:rPr>
              <w:t>социальной рекламы для информационного канала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Default="00350DD6" w:rsidP="00350DD6">
            <w:pPr>
              <w:jc w:val="center"/>
            </w:pPr>
            <w:r w:rsidRPr="007D38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350DD6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DD6">
              <w:rPr>
                <w:rFonts w:ascii="Times New Roman" w:eastAsia="Calibri" w:hAnsi="Times New Roman" w:cs="Times New Roman"/>
                <w:sz w:val="24"/>
                <w:szCs w:val="24"/>
              </w:rPr>
              <w:t>60 500,00</w:t>
            </w:r>
          </w:p>
        </w:tc>
      </w:tr>
      <w:tr w:rsidR="00350DD6" w:rsidRPr="00B942CA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B942CA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350DD6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350DD6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(Телевизионные программы)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Default="00350DD6" w:rsidP="00350DD6">
            <w:pPr>
              <w:jc w:val="center"/>
            </w:pPr>
            <w:r w:rsidRPr="007D38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350DD6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DD6">
              <w:rPr>
                <w:rFonts w:ascii="Times New Roman" w:eastAsia="Calibri" w:hAnsi="Times New Roman" w:cs="Times New Roman"/>
                <w:sz w:val="24"/>
                <w:szCs w:val="24"/>
              </w:rPr>
              <w:t>202 050,00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B942C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региональной вкладке федерального печатного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B942C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277287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29 600,00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55 150,00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56 200,00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D21FDC" w:rsidRPr="00B942CA" w:rsidTr="00D94512">
        <w:trPr>
          <w:trHeight w:val="390"/>
        </w:trPr>
        <w:tc>
          <w:tcPr>
            <w:tcW w:w="9810" w:type="dxa"/>
            <w:gridSpan w:val="4"/>
            <w:tcBorders>
              <w:left w:val="single" w:sz="4" w:space="0" w:color="auto"/>
            </w:tcBorders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B942CA" w:rsidTr="00855E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B942C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сообщения в формате «Аналитическая статья»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Информационные сообщения в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формате «Новость на Главной странице»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сообщения в формате «Интервью»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24 000,00</w:t>
            </w:r>
          </w:p>
        </w:tc>
      </w:tr>
      <w:tr w:rsidR="008C4DE8" w:rsidRPr="00B942CA" w:rsidTr="001427DA">
        <w:trPr>
          <w:trHeight w:val="2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сообщения в формате «Новость малая»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сообщения в формате «Новость  в Ленте»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сообщения в формате «Вопрос – Ответ»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сообщения в формате «Инфографика»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28 125,00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сообщения в формате «Специальный проект»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65 531,25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3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аннер, анонсирующий мероприятия, события, объекты в рамках реализуемых в Барнауле государственных, региональных, муниципальных проектов,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35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арта мероприятий, событий, объектов в </w:t>
            </w:r>
            <w:r w:rsidRPr="00350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рамках реализуемых в Барнауле государственных, региональных, муниципальных проектов,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B942CA" w:rsidTr="00142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17747A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8C4DE8" w:rsidRDefault="008C4DE8" w:rsidP="008C4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350DD6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50D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35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ематический специализированный раздел  «Пульс города» для размещения информационных сообщений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4DE8" w:rsidRPr="008C4DE8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E8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80420" w:rsidRPr="00B942CA" w:rsidTr="00596416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80420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казание услуг по созданию и размещению разноформатных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депутатов Барнаульской городской Думы в сетевом издании и в аккаунтах сетевого издания в социальных </w:t>
            </w:r>
            <w:r w:rsidR="00A63BCA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BCA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63B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63BC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DB6011" w:rsidRPr="00B942CA" w:rsidTr="00596416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казание услуг по производству и размещению аудиовизуальных сообщений в эфире телевизионного канала (телевизионных каналов)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деятельности депутатов Барнаульской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</w:t>
            </w:r>
            <w:r w:rsidR="00A90954" w:rsidRPr="00A90954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 w:rsidR="00A90954"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DB6011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90954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DB6011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DF25A7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DF25A7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DF25A7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DF25A7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DF25A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DF25A7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DF25A7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DF25A7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1618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6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DF25A7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DF25A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3B48B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8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DF25A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DF25A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DF25A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DF25A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DF25A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DF25A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DF25A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Pr="00FB7EBA">
        <w:rPr>
          <w:rFonts w:ascii="Times New Roman" w:hAnsi="Times New Roman" w:cs="Times New Roman"/>
          <w:b/>
          <w:sz w:val="28"/>
          <w:szCs w:val="28"/>
        </w:rPr>
        <w:t xml:space="preserve">оказание услуг по идентификации опасностей и </w:t>
      </w:r>
    </w:p>
    <w:p w:rsidR="00FB7EBA" w:rsidRPr="00B942C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BA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>
        <w:rPr>
          <w:rFonts w:ascii="Times New Roman" w:hAnsi="Times New Roman" w:cs="Times New Roman"/>
          <w:b/>
          <w:sz w:val="28"/>
          <w:szCs w:val="28"/>
        </w:rPr>
        <w:t xml:space="preserve"> и по </w:t>
      </w:r>
      <w:r w:rsidR="006155FD" w:rsidRPr="006155FD">
        <w:rPr>
          <w:rFonts w:ascii="Times New Roman" w:hAnsi="Times New Roman" w:cs="Times New Roman"/>
          <w:b/>
          <w:sz w:val="28"/>
          <w:szCs w:val="28"/>
        </w:rPr>
        <w:t>специальной оценке условий труда</w:t>
      </w:r>
    </w:p>
    <w:p w:rsidR="00FB7EBA" w:rsidRPr="00B942CA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оказание услуг по идентификации опасностей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оценке профессиональных рисков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B942CA" w:rsidRDefault="00DF25A7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B942CA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B942CA" w:rsidRDefault="00DF25A7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идентификации опасностей и 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B942CA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B942CA" w:rsidTr="004E3D83">
        <w:trPr>
          <w:trHeight w:val="796"/>
        </w:trPr>
        <w:tc>
          <w:tcPr>
            <w:tcW w:w="65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B942CA" w:rsidTr="004E3D83">
        <w:trPr>
          <w:trHeight w:val="260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2C1DF9" w:rsidTr="004E3D83">
        <w:trPr>
          <w:trHeight w:val="366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B942CA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27AF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B942CA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2C1DF9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2C1DF9" w:rsidTr="004E3D83">
        <w:trPr>
          <w:trHeight w:val="366"/>
        </w:trPr>
        <w:tc>
          <w:tcPr>
            <w:tcW w:w="659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</w:t>
            </w:r>
            <w:r w:rsidRPr="00615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292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2C1DF9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B7EBA" w:rsidRPr="002C1DF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6B" w:rsidRPr="00B942CA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выполнение </w:t>
      </w:r>
      <w:r w:rsidRPr="0013566B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</w:p>
    <w:p w:rsidR="0013566B" w:rsidRPr="00B942CA" w:rsidRDefault="0013566B" w:rsidP="00135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выполнение </w:t>
      </w:r>
      <w:r w:rsidRPr="0013566B">
        <w:rPr>
          <w:rFonts w:ascii="Times New Roman" w:eastAsia="Calibri" w:hAnsi="Times New Roman" w:cs="Times New Roman"/>
          <w:sz w:val="28"/>
          <w:szCs w:val="28"/>
        </w:rPr>
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3566B" w:rsidRPr="00B942CA" w:rsidRDefault="00DF25A7" w:rsidP="00135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13566B" w:rsidRPr="00B942CA" w:rsidRDefault="0013566B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Барнаула;</w:t>
      </w:r>
    </w:p>
    <w:p w:rsidR="0013566B" w:rsidRPr="00B942CA" w:rsidRDefault="00DF25A7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13566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Барнаула.</w:t>
      </w:r>
    </w:p>
    <w:p w:rsidR="0013566B" w:rsidRPr="00B942CA" w:rsidRDefault="0013566B" w:rsidP="001356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13566B" w:rsidRPr="00B942CA" w:rsidTr="003B48B9">
        <w:trPr>
          <w:trHeight w:val="796"/>
        </w:trPr>
        <w:tc>
          <w:tcPr>
            <w:tcW w:w="659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3566B" w:rsidRPr="00B942CA" w:rsidTr="003B48B9">
        <w:trPr>
          <w:trHeight w:val="260"/>
        </w:trPr>
        <w:tc>
          <w:tcPr>
            <w:tcW w:w="65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66B" w:rsidRPr="002C1DF9" w:rsidTr="003B48B9">
        <w:trPr>
          <w:trHeight w:val="366"/>
        </w:trPr>
        <w:tc>
          <w:tcPr>
            <w:tcW w:w="659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Pr="0013566B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      </w:r>
          </w:p>
        </w:tc>
        <w:tc>
          <w:tcPr>
            <w:tcW w:w="1292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13566B" w:rsidRPr="00B942CA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13566B" w:rsidRPr="002C1DF9" w:rsidRDefault="0013566B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</w:tbl>
    <w:p w:rsidR="0013566B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D6" w:rsidRDefault="00350DD6" w:rsidP="004E70E1">
      <w:pPr>
        <w:spacing w:after="0" w:line="240" w:lineRule="auto"/>
      </w:pPr>
      <w:r>
        <w:separator/>
      </w:r>
    </w:p>
  </w:endnote>
  <w:endnote w:type="continuationSeparator" w:id="0">
    <w:p w:rsidR="00350DD6" w:rsidRDefault="00350DD6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D6" w:rsidRDefault="00350DD6" w:rsidP="004E70E1">
      <w:pPr>
        <w:spacing w:after="0" w:line="240" w:lineRule="auto"/>
      </w:pPr>
      <w:r>
        <w:separator/>
      </w:r>
    </w:p>
  </w:footnote>
  <w:footnote w:type="continuationSeparator" w:id="0">
    <w:p w:rsidR="00350DD6" w:rsidRDefault="00350DD6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350DD6" w:rsidRDefault="00350DD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A7">
          <w:rPr>
            <w:noProof/>
          </w:rPr>
          <w:t>2</w:t>
        </w:r>
        <w:r>
          <w:fldChar w:fldCharType="end"/>
        </w:r>
      </w:p>
    </w:sdtContent>
  </w:sdt>
  <w:p w:rsidR="00350DD6" w:rsidRDefault="00350D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1F6B"/>
    <w:rsid w:val="00042683"/>
    <w:rsid w:val="00051C7E"/>
    <w:rsid w:val="0005306D"/>
    <w:rsid w:val="000561C3"/>
    <w:rsid w:val="0006373F"/>
    <w:rsid w:val="00064963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59D8"/>
    <w:rsid w:val="000D7918"/>
    <w:rsid w:val="000D7D26"/>
    <w:rsid w:val="000E3F1C"/>
    <w:rsid w:val="000F1CD3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66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85F"/>
    <w:rsid w:val="00161FD8"/>
    <w:rsid w:val="00165233"/>
    <w:rsid w:val="001660F0"/>
    <w:rsid w:val="001704E3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329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B94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07D2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4660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A4B"/>
    <w:rsid w:val="00304FBA"/>
    <w:rsid w:val="00305B3E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0DD6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48B9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8B4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53E"/>
    <w:rsid w:val="004C4963"/>
    <w:rsid w:val="004C5111"/>
    <w:rsid w:val="004D2FC4"/>
    <w:rsid w:val="004D452F"/>
    <w:rsid w:val="004E2126"/>
    <w:rsid w:val="004E281C"/>
    <w:rsid w:val="004E39ED"/>
    <w:rsid w:val="004E3D83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63DE"/>
    <w:rsid w:val="00632101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D71D1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15F50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D70C6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2C65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4DE8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47B1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37EAA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A0638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25A7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150"/>
    <w:rsid w:val="00E6033F"/>
    <w:rsid w:val="00E629A6"/>
    <w:rsid w:val="00E67BB5"/>
    <w:rsid w:val="00E72497"/>
    <w:rsid w:val="00E7463E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2F16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ABDE-1679-4263-BE34-D42C63BA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</TotalTime>
  <Pages>58</Pages>
  <Words>16231</Words>
  <Characters>92518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126</cp:revision>
  <cp:lastPrinted>2025-02-17T00:22:00Z</cp:lastPrinted>
  <dcterms:created xsi:type="dcterms:W3CDTF">2019-04-05T08:20:00Z</dcterms:created>
  <dcterms:modified xsi:type="dcterms:W3CDTF">2025-02-17T00:23:00Z</dcterms:modified>
</cp:coreProperties>
</file>