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EC57FA" w:rsidRPr="00EB10D8" w14:paraId="69485890" w14:textId="77777777" w:rsidTr="000C4E4E">
        <w:tc>
          <w:tcPr>
            <w:tcW w:w="5524" w:type="dxa"/>
          </w:tcPr>
          <w:p w14:paraId="7AF14782" w14:textId="77777777" w:rsidR="00EC57FA" w:rsidRPr="00EB10D8" w:rsidRDefault="00EC57FA" w:rsidP="0020706F">
            <w:pPr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EDB630B" w14:textId="77777777" w:rsidR="00AF7B8D" w:rsidRPr="00EB10D8" w:rsidRDefault="00EC57FA" w:rsidP="0020706F">
            <w:pPr>
              <w:contextualSpacing/>
              <w:mirrorIndents/>
              <w:rPr>
                <w:sz w:val="28"/>
                <w:szCs w:val="28"/>
              </w:rPr>
            </w:pPr>
            <w:r w:rsidRPr="00EB10D8">
              <w:rPr>
                <w:sz w:val="28"/>
                <w:szCs w:val="28"/>
              </w:rPr>
              <w:t xml:space="preserve">Приложение </w:t>
            </w:r>
            <w:r w:rsidR="0063740A" w:rsidRPr="00EB10D8">
              <w:rPr>
                <w:sz w:val="28"/>
                <w:szCs w:val="28"/>
              </w:rPr>
              <w:t>7</w:t>
            </w:r>
            <w:r w:rsidR="00AF7B8D" w:rsidRPr="00EB10D8">
              <w:rPr>
                <w:sz w:val="28"/>
                <w:szCs w:val="28"/>
              </w:rPr>
              <w:t xml:space="preserve"> </w:t>
            </w:r>
            <w:r w:rsidRPr="00EB10D8">
              <w:rPr>
                <w:sz w:val="28"/>
                <w:szCs w:val="28"/>
              </w:rPr>
              <w:t>к приказу комитета</w:t>
            </w:r>
            <w:r w:rsidR="00AF7B8D" w:rsidRPr="00EB10D8">
              <w:rPr>
                <w:sz w:val="28"/>
                <w:szCs w:val="28"/>
              </w:rPr>
              <w:t xml:space="preserve"> </w:t>
            </w:r>
            <w:r w:rsidR="00F62DE7" w:rsidRPr="00EB10D8">
              <w:rPr>
                <w:sz w:val="28"/>
                <w:szCs w:val="28"/>
              </w:rPr>
              <w:t>по культуре города Барнаула</w:t>
            </w:r>
          </w:p>
          <w:p w14:paraId="15514169" w14:textId="4771DA8C" w:rsidR="00EC57FA" w:rsidRPr="00EB10D8" w:rsidRDefault="00EC57FA" w:rsidP="0020706F">
            <w:pPr>
              <w:contextualSpacing/>
              <w:mirrorIndents/>
              <w:rPr>
                <w:sz w:val="28"/>
                <w:szCs w:val="28"/>
              </w:rPr>
            </w:pPr>
            <w:r w:rsidRPr="00EB10D8">
              <w:rPr>
                <w:sz w:val="28"/>
                <w:szCs w:val="28"/>
              </w:rPr>
              <w:t xml:space="preserve">от </w:t>
            </w:r>
            <w:r w:rsidR="00067D42">
              <w:rPr>
                <w:sz w:val="28"/>
                <w:szCs w:val="28"/>
              </w:rPr>
              <w:t>29 июля 2021г.</w:t>
            </w:r>
            <w:r w:rsidRPr="00EB10D8">
              <w:rPr>
                <w:sz w:val="28"/>
                <w:szCs w:val="28"/>
              </w:rPr>
              <w:t xml:space="preserve"> №</w:t>
            </w:r>
            <w:r w:rsidR="00067D42">
              <w:rPr>
                <w:sz w:val="28"/>
                <w:szCs w:val="28"/>
              </w:rPr>
              <w:t>64</w:t>
            </w:r>
          </w:p>
          <w:p w14:paraId="6947244C" w14:textId="77777777" w:rsidR="00EC57FA" w:rsidRPr="00EB10D8" w:rsidRDefault="00EC57FA" w:rsidP="0020706F">
            <w:pPr>
              <w:ind w:firstLine="709"/>
              <w:contextualSpacing/>
              <w:mirrorIndents/>
              <w:rPr>
                <w:sz w:val="28"/>
                <w:szCs w:val="28"/>
              </w:rPr>
            </w:pPr>
          </w:p>
        </w:tc>
      </w:tr>
    </w:tbl>
    <w:p w14:paraId="53ACB2C7" w14:textId="77777777" w:rsidR="00E74828" w:rsidRPr="00EB10D8" w:rsidRDefault="00E74828" w:rsidP="00AF7B8D">
      <w:pPr>
        <w:pStyle w:val="ConsPlusTitle"/>
        <w:ind w:firstLine="709"/>
        <w:contextualSpacing/>
        <w:mirrorIndent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FD7BC54" w14:textId="77777777" w:rsidR="00231107" w:rsidRPr="00EB10D8" w:rsidRDefault="00231107" w:rsidP="00AF7B8D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ПОЛОЖЕНИЕ</w:t>
      </w:r>
    </w:p>
    <w:p w14:paraId="5E3CA494" w14:textId="7260C1F9" w:rsidR="00227302" w:rsidRPr="00EB10D8" w:rsidRDefault="00F87D72" w:rsidP="00AF7B8D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о конфиденциальной информации</w:t>
      </w:r>
    </w:p>
    <w:p w14:paraId="5782BB26" w14:textId="23B3A5E1" w:rsidR="00227302" w:rsidRPr="00EB10D8" w:rsidRDefault="00227302" w:rsidP="00AF7B8D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46DB7CBA" w14:textId="26A19C78" w:rsidR="00EF340A" w:rsidRPr="00EB10D8" w:rsidRDefault="00EF340A" w:rsidP="00AF7B8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Перечень используемых определений, обозначений и сокращений</w:t>
      </w:r>
    </w:p>
    <w:p w14:paraId="6D4CC110" w14:textId="77777777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D13A8" w14:textId="496C06D4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НСД – несанкционированное действие.</w:t>
      </w:r>
    </w:p>
    <w:p w14:paraId="504ECA4E" w14:textId="0417FFB0" w:rsidR="00A94C3A" w:rsidRPr="00EB10D8" w:rsidRDefault="00A94C3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КИ - конфиденциальная информация.</w:t>
      </w:r>
    </w:p>
    <w:p w14:paraId="789DED04" w14:textId="1E6E0A52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Допуск к</w:t>
      </w:r>
      <w:r w:rsidR="00A94C3A" w:rsidRPr="00EB10D8">
        <w:rPr>
          <w:rFonts w:ascii="Times New Roman" w:hAnsi="Times New Roman" w:cs="Times New Roman"/>
          <w:sz w:val="28"/>
          <w:szCs w:val="28"/>
        </w:rPr>
        <w:t xml:space="preserve"> КИ </w:t>
      </w:r>
      <w:r w:rsidRPr="00EB10D8">
        <w:rPr>
          <w:rFonts w:ascii="Times New Roman" w:hAnsi="Times New Roman" w:cs="Times New Roman"/>
          <w:sz w:val="28"/>
          <w:szCs w:val="28"/>
        </w:rPr>
        <w:t xml:space="preserve">– процедура оформления права работника </w:t>
      </w:r>
      <w:r w:rsidR="00402549" w:rsidRPr="00EB10D8">
        <w:rPr>
          <w:rFonts w:ascii="Times New Roman" w:hAnsi="Times New Roman" w:cs="Times New Roman"/>
          <w:sz w:val="28"/>
          <w:szCs w:val="28"/>
        </w:rPr>
        <w:t>к</w:t>
      </w:r>
      <w:r w:rsidR="00A94C3A" w:rsidRPr="00EB10D8">
        <w:rPr>
          <w:rFonts w:ascii="Times New Roman" w:hAnsi="Times New Roman" w:cs="Times New Roman"/>
          <w:sz w:val="28"/>
          <w:szCs w:val="28"/>
        </w:rPr>
        <w:t>омитета по культуре города Барнаула</w:t>
      </w:r>
      <w:r w:rsidR="00AF7B8D" w:rsidRPr="00EB10D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F7B8D" w:rsidRPr="00EB10D8">
        <w:rPr>
          <w:rFonts w:ascii="Times New Roman" w:hAnsi="Times New Roman" w:cs="Times New Roman"/>
          <w:bCs/>
          <w:sz w:val="28"/>
          <w:szCs w:val="28"/>
        </w:rPr>
        <w:t>–</w:t>
      </w:r>
      <w:r w:rsidR="00A94C3A" w:rsidRPr="00EB10D8">
        <w:rPr>
          <w:rFonts w:ascii="Times New Roman" w:hAnsi="Times New Roman" w:cs="Times New Roman"/>
          <w:sz w:val="28"/>
          <w:szCs w:val="28"/>
        </w:rPr>
        <w:t xml:space="preserve"> </w:t>
      </w:r>
      <w:r w:rsidR="00AF7B8D" w:rsidRPr="00EB10D8">
        <w:rPr>
          <w:rFonts w:ascii="Times New Roman" w:hAnsi="Times New Roman" w:cs="Times New Roman"/>
          <w:sz w:val="28"/>
          <w:szCs w:val="28"/>
        </w:rPr>
        <w:t xml:space="preserve">комитет) </w:t>
      </w:r>
      <w:r w:rsidRPr="00EB10D8">
        <w:rPr>
          <w:rFonts w:ascii="Times New Roman" w:hAnsi="Times New Roman" w:cs="Times New Roman"/>
          <w:sz w:val="28"/>
          <w:szCs w:val="28"/>
        </w:rPr>
        <w:t>для ознакомления со сведениями, относящимися к конфиденциальным.</w:t>
      </w:r>
    </w:p>
    <w:p w14:paraId="1191168B" w14:textId="27782FDF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A94C3A" w:rsidRPr="00EB10D8">
        <w:rPr>
          <w:rFonts w:ascii="Times New Roman" w:hAnsi="Times New Roman" w:cs="Times New Roman"/>
          <w:sz w:val="28"/>
          <w:szCs w:val="28"/>
        </w:rPr>
        <w:t xml:space="preserve">КИ </w:t>
      </w:r>
      <w:r w:rsidRPr="00EB10D8">
        <w:rPr>
          <w:rFonts w:ascii="Times New Roman" w:hAnsi="Times New Roman" w:cs="Times New Roman"/>
          <w:sz w:val="28"/>
          <w:szCs w:val="28"/>
        </w:rPr>
        <w:t>– ознакомление определенных лиц с КИ с согласия ее обладателя или на ином законном основании при условии сохранения конфиденциальности этой информации.</w:t>
      </w:r>
    </w:p>
    <w:p w14:paraId="4558732F" w14:textId="321201D0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C24FEB" w:rsidRPr="00EB10D8">
        <w:rPr>
          <w:rFonts w:ascii="Times New Roman" w:hAnsi="Times New Roman" w:cs="Times New Roman"/>
          <w:sz w:val="28"/>
          <w:szCs w:val="28"/>
        </w:rPr>
        <w:t xml:space="preserve">КИ </w:t>
      </w:r>
      <w:r w:rsidRPr="00EB10D8">
        <w:rPr>
          <w:rFonts w:ascii="Times New Roman" w:hAnsi="Times New Roman" w:cs="Times New Roman"/>
          <w:sz w:val="28"/>
          <w:szCs w:val="28"/>
        </w:rPr>
        <w:t>– деятельность, направленная на предотвращение НСД к КИ и (или) её утечки.</w:t>
      </w:r>
    </w:p>
    <w:p w14:paraId="7438C38B" w14:textId="2D3A5957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Информация – сведения (сообщения, данные) независимо от формы их представления.</w:t>
      </w:r>
    </w:p>
    <w:p w14:paraId="2138465D" w14:textId="47FBB341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Информационные технологии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14:paraId="44A793EE" w14:textId="75870F54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 xml:space="preserve">Информационная система - совокупность содержащейся </w:t>
      </w:r>
      <w:r w:rsidR="00EB10D8">
        <w:rPr>
          <w:rFonts w:ascii="Times New Roman" w:hAnsi="Times New Roman" w:cs="Times New Roman"/>
          <w:sz w:val="28"/>
          <w:szCs w:val="28"/>
        </w:rPr>
        <w:t>в базах</w:t>
      </w:r>
      <w:r w:rsidRPr="00EB10D8">
        <w:rPr>
          <w:rFonts w:ascii="Times New Roman" w:hAnsi="Times New Roman" w:cs="Times New Roman"/>
          <w:sz w:val="28"/>
          <w:szCs w:val="28"/>
        </w:rPr>
        <w:t xml:space="preserve"> данных информации и обеспечивающих ее обработку информационных технологий и технических средств.</w:t>
      </w:r>
    </w:p>
    <w:p w14:paraId="6BE2FDA8" w14:textId="4D9086EF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14:paraId="6DF29DBA" w14:textId="5728FB51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Контрагент – сторона гражданско-правового договора, которой обладатель КИ передал эту информацию.</w:t>
      </w:r>
    </w:p>
    <w:p w14:paraId="1A03199D" w14:textId="7DD631F7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Конфиденциальная информация – документированная информация, доступ к которой ограничивается в соответствии с законодательством Российской Федерации.</w:t>
      </w:r>
    </w:p>
    <w:p w14:paraId="373EA9F1" w14:textId="362AC805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14:paraId="7770BD90" w14:textId="7AD30C02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Обладатель конфиденциальной информации – лицо (физическое или юридическое), которое владеет сведениями, отнесенным к конфиденциальным, на законном основании, ограничило доступ к ним и установило в отношении ее режим конфиденциальности.</w:t>
      </w:r>
    </w:p>
    <w:p w14:paraId="1C03E1BE" w14:textId="72F69DD1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 xml:space="preserve">Оператор информационной системы – гражданин или юридическое лицо, </w:t>
      </w:r>
      <w:r w:rsidRPr="00EB10D8">
        <w:rPr>
          <w:rFonts w:ascii="Times New Roman" w:hAnsi="Times New Roman" w:cs="Times New Roman"/>
          <w:sz w:val="28"/>
          <w:szCs w:val="28"/>
        </w:rPr>
        <w:lastRenderedPageBreak/>
        <w:t>осуществляющие деятельность по эксплуатации информационной системы, в том числе по обработке информации, содержащейся в ее базах данных. Общедоступная информация – общеизвестные сведения и иная информация, доступ к которой не ограничен.</w:t>
      </w:r>
    </w:p>
    <w:p w14:paraId="507DC868" w14:textId="030ABEF8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Передача конфиденциальной информации – передача сведений, отнесенных к конфиденциальным, и зафиксированных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конфиденциальности.</w:t>
      </w:r>
    </w:p>
    <w:p w14:paraId="727CF607" w14:textId="763EEFA9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Предоставление конфиденциальной информации – передача сведений, отнесенных к конфиденциальным, и зафиксированных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функций.</w:t>
      </w:r>
    </w:p>
    <w:p w14:paraId="345C97FF" w14:textId="4489CC92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Разглашение конфиденциальной информации – действие или бездействие, в результате которых сведения, отнесенные к конфиденциальным,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14:paraId="2E59C59C" w14:textId="5F96D780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Распространение информации – действия, направленные на получение информации неопределенным кругом лиц или передачу информации неопределенному кругу лиц.</w:t>
      </w:r>
    </w:p>
    <w:p w14:paraId="7E1A0F06" w14:textId="55C7E13D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Электронное сообщение – информация, переданная или полученная пользователем информационно-телекоммуникационной сети.</w:t>
      </w:r>
    </w:p>
    <w:p w14:paraId="106F27AB" w14:textId="77777777" w:rsidR="00EF340A" w:rsidRPr="00EB10D8" w:rsidRDefault="00EF340A" w:rsidP="00AF7B8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BF64FF" w14:textId="13519501" w:rsidR="00EF340A" w:rsidRPr="00EB10D8" w:rsidRDefault="00EF340A" w:rsidP="00AF7B8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2. Общие положения</w:t>
      </w:r>
    </w:p>
    <w:p w14:paraId="71926260" w14:textId="77777777" w:rsidR="00EF340A" w:rsidRPr="00EB10D8" w:rsidRDefault="00EF340A" w:rsidP="00AF7B8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45EDDF" w14:textId="3C08F642" w:rsidR="00EF340A" w:rsidRPr="00EB10D8" w:rsidRDefault="00EF340A" w:rsidP="009B3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 xml:space="preserve">2.1. Положение о конфиденциальной информации (далее по тексту – Положение) устанавливает общие нормы о сведениях, относящихся к категории конфиденциальных, порядок их защиты, определяет единый для всех работников </w:t>
      </w:r>
      <w:r w:rsidR="008B4AA2" w:rsidRPr="00EB10D8">
        <w:rPr>
          <w:rFonts w:ascii="Times New Roman" w:hAnsi="Times New Roman" w:cs="Times New Roman"/>
          <w:sz w:val="28"/>
          <w:szCs w:val="28"/>
        </w:rPr>
        <w:t>к</w:t>
      </w:r>
      <w:r w:rsidR="00A94C3A" w:rsidRPr="00EB10D8">
        <w:rPr>
          <w:rFonts w:ascii="Times New Roman" w:hAnsi="Times New Roman" w:cs="Times New Roman"/>
          <w:sz w:val="28"/>
          <w:szCs w:val="28"/>
        </w:rPr>
        <w:t>омитета</w:t>
      </w:r>
      <w:r w:rsidR="009B3275" w:rsidRPr="00EB10D8">
        <w:rPr>
          <w:rFonts w:ascii="Times New Roman" w:hAnsi="Times New Roman" w:cs="Times New Roman"/>
          <w:sz w:val="28"/>
          <w:szCs w:val="28"/>
        </w:rPr>
        <w:t>,</w:t>
      </w:r>
      <w:r w:rsidR="00A94C3A" w:rsidRPr="00EB10D8">
        <w:rPr>
          <w:rFonts w:ascii="Times New Roman" w:hAnsi="Times New Roman" w:cs="Times New Roman"/>
          <w:sz w:val="28"/>
          <w:szCs w:val="28"/>
        </w:rPr>
        <w:t xml:space="preserve"> </w:t>
      </w:r>
      <w:r w:rsidRPr="00EB10D8">
        <w:rPr>
          <w:rFonts w:ascii="Times New Roman" w:hAnsi="Times New Roman" w:cs="Times New Roman"/>
          <w:sz w:val="28"/>
          <w:szCs w:val="28"/>
        </w:rPr>
        <w:t>порядок работы со сведениями конфиденциального характера, порядок допуска к этим сведениям, а также меры ответственности, применяемые за нарушение требований, установленных Положением.</w:t>
      </w:r>
    </w:p>
    <w:p w14:paraId="1E7AB1C0" w14:textId="6C5C666A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 xml:space="preserve">2.2. Положение разработано на основе действующего законодательства Российской Федерации, в том числе Гражданского, Трудового и Уголовного кодексов Российской Федерации и Федерального закона Российской Федерации </w:t>
      </w:r>
      <w:r w:rsidR="008B4AA2" w:rsidRPr="00EB10D8">
        <w:rPr>
          <w:rFonts w:ascii="Times New Roman" w:hAnsi="Times New Roman" w:cs="Times New Roman"/>
          <w:sz w:val="28"/>
          <w:szCs w:val="28"/>
        </w:rPr>
        <w:t xml:space="preserve">от 27.07.1997 </w:t>
      </w:r>
      <w:r w:rsidRPr="00EB10D8">
        <w:rPr>
          <w:rFonts w:ascii="Times New Roman" w:hAnsi="Times New Roman" w:cs="Times New Roman"/>
          <w:sz w:val="28"/>
          <w:szCs w:val="28"/>
        </w:rPr>
        <w:t>№ 149 «Об информации, информационных технологиях и о защите информации», а также Указа Президента Российской Федерации от 06</w:t>
      </w:r>
      <w:r w:rsidR="008B4AA2" w:rsidRPr="00EB10D8">
        <w:rPr>
          <w:rFonts w:ascii="Times New Roman" w:hAnsi="Times New Roman" w:cs="Times New Roman"/>
          <w:sz w:val="28"/>
          <w:szCs w:val="28"/>
        </w:rPr>
        <w:t>.03.</w:t>
      </w:r>
      <w:r w:rsidRPr="00EB10D8">
        <w:rPr>
          <w:rFonts w:ascii="Times New Roman" w:hAnsi="Times New Roman" w:cs="Times New Roman"/>
          <w:sz w:val="28"/>
          <w:szCs w:val="28"/>
        </w:rPr>
        <w:t>1997 № 188 «Об утверждении перечня сведений конфиденциального характера» и других законодательных и нормативно-правовых актов, регулирующих вопросы охраны конфиденциальной информации.</w:t>
      </w:r>
    </w:p>
    <w:p w14:paraId="3720A293" w14:textId="2F8080E6" w:rsidR="00EF340A" w:rsidRPr="00EB10D8" w:rsidRDefault="00EF340A" w:rsidP="00452B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 xml:space="preserve">2.3. Положение распространяется на сведения конфиденциального характера </w:t>
      </w:r>
      <w:r w:rsidR="001940FE" w:rsidRPr="00EB10D8">
        <w:rPr>
          <w:rFonts w:ascii="Times New Roman" w:hAnsi="Times New Roman" w:cs="Times New Roman"/>
          <w:sz w:val="28"/>
          <w:szCs w:val="28"/>
        </w:rPr>
        <w:t>к</w:t>
      </w:r>
      <w:r w:rsidRPr="00EB10D8">
        <w:rPr>
          <w:rFonts w:ascii="Times New Roman" w:hAnsi="Times New Roman" w:cs="Times New Roman"/>
          <w:sz w:val="28"/>
          <w:szCs w:val="28"/>
        </w:rPr>
        <w:t xml:space="preserve">омитета независимо от вида носителя, на котором они </w:t>
      </w:r>
      <w:r w:rsidRPr="00EB10D8">
        <w:rPr>
          <w:rFonts w:ascii="Times New Roman" w:hAnsi="Times New Roman" w:cs="Times New Roman"/>
          <w:sz w:val="28"/>
          <w:szCs w:val="28"/>
        </w:rPr>
        <w:lastRenderedPageBreak/>
        <w:t>зафиксированы.</w:t>
      </w:r>
    </w:p>
    <w:p w14:paraId="7A09AD60" w14:textId="2C5DA533" w:rsidR="00EF340A" w:rsidRPr="00EB10D8" w:rsidRDefault="00AF7B8D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2.4. Действие</w:t>
      </w:r>
      <w:r w:rsidR="00EF340A" w:rsidRPr="00EB10D8">
        <w:rPr>
          <w:rFonts w:ascii="Times New Roman" w:hAnsi="Times New Roman" w:cs="Times New Roman"/>
          <w:sz w:val="28"/>
          <w:szCs w:val="28"/>
        </w:rPr>
        <w:t xml:space="preserve"> Положения распространяется на работников </w:t>
      </w:r>
      <w:r w:rsidR="001940FE" w:rsidRPr="00EB10D8">
        <w:rPr>
          <w:rFonts w:ascii="Times New Roman" w:hAnsi="Times New Roman" w:cs="Times New Roman"/>
          <w:sz w:val="28"/>
          <w:szCs w:val="28"/>
        </w:rPr>
        <w:t>к</w:t>
      </w:r>
      <w:r w:rsidR="00EF340A" w:rsidRPr="00EB10D8">
        <w:rPr>
          <w:rFonts w:ascii="Times New Roman" w:hAnsi="Times New Roman" w:cs="Times New Roman"/>
          <w:sz w:val="28"/>
          <w:szCs w:val="28"/>
        </w:rPr>
        <w:t xml:space="preserve">омитета, работающих по трудовому договору, заключенному с </w:t>
      </w:r>
      <w:r w:rsidR="001940FE" w:rsidRPr="00EB10D8">
        <w:rPr>
          <w:rFonts w:ascii="Times New Roman" w:hAnsi="Times New Roman" w:cs="Times New Roman"/>
          <w:sz w:val="28"/>
          <w:szCs w:val="28"/>
        </w:rPr>
        <w:t>к</w:t>
      </w:r>
      <w:r w:rsidR="00EF340A" w:rsidRPr="00EB10D8">
        <w:rPr>
          <w:rFonts w:ascii="Times New Roman" w:hAnsi="Times New Roman" w:cs="Times New Roman"/>
          <w:sz w:val="28"/>
          <w:szCs w:val="28"/>
        </w:rPr>
        <w:t>омитет</w:t>
      </w:r>
      <w:r w:rsidR="00C24FEB" w:rsidRPr="00EB10D8">
        <w:rPr>
          <w:rFonts w:ascii="Times New Roman" w:hAnsi="Times New Roman" w:cs="Times New Roman"/>
          <w:sz w:val="28"/>
          <w:szCs w:val="28"/>
        </w:rPr>
        <w:t>ом</w:t>
      </w:r>
      <w:r w:rsidR="00EF340A" w:rsidRPr="00EB10D8">
        <w:rPr>
          <w:rFonts w:ascii="Times New Roman" w:hAnsi="Times New Roman" w:cs="Times New Roman"/>
          <w:sz w:val="28"/>
          <w:szCs w:val="28"/>
        </w:rPr>
        <w:t xml:space="preserve">, которые дали обязательство о неразглашении конфиденциальной информации, а также на лиц, работающих по гражданско-правовым договорам, заключенным с </w:t>
      </w:r>
      <w:r w:rsidR="001940FE" w:rsidRPr="00EB10D8">
        <w:rPr>
          <w:rFonts w:ascii="Times New Roman" w:hAnsi="Times New Roman" w:cs="Times New Roman"/>
          <w:sz w:val="28"/>
          <w:szCs w:val="28"/>
        </w:rPr>
        <w:t>к</w:t>
      </w:r>
      <w:r w:rsidR="00EF340A" w:rsidRPr="00EB10D8">
        <w:rPr>
          <w:rFonts w:ascii="Times New Roman" w:hAnsi="Times New Roman" w:cs="Times New Roman"/>
          <w:sz w:val="28"/>
          <w:szCs w:val="28"/>
        </w:rPr>
        <w:t>омитет</w:t>
      </w:r>
      <w:r w:rsidR="00C24FEB" w:rsidRPr="00EB10D8">
        <w:rPr>
          <w:rFonts w:ascii="Times New Roman" w:hAnsi="Times New Roman" w:cs="Times New Roman"/>
          <w:sz w:val="28"/>
          <w:szCs w:val="28"/>
        </w:rPr>
        <w:t>ом</w:t>
      </w:r>
      <w:r w:rsidR="00EF340A" w:rsidRPr="00EB10D8">
        <w:rPr>
          <w:rFonts w:ascii="Times New Roman" w:hAnsi="Times New Roman" w:cs="Times New Roman"/>
          <w:sz w:val="28"/>
          <w:szCs w:val="28"/>
        </w:rPr>
        <w:t>, взявших на себя обязательство о неразглашении конфиденциальной информации), в порядке и на условиях, предусмотренных Положением.</w:t>
      </w:r>
    </w:p>
    <w:p w14:paraId="604D431E" w14:textId="77777777" w:rsidR="00EF340A" w:rsidRPr="00EB10D8" w:rsidRDefault="00EF340A" w:rsidP="00AF7B8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14D0DC" w14:textId="0E7FBEF8" w:rsidR="00EF340A" w:rsidRPr="00EB10D8" w:rsidRDefault="00EF340A" w:rsidP="00AF7B8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3. Сведения, относимые к конфиденциальным</w:t>
      </w:r>
    </w:p>
    <w:p w14:paraId="2C9D3E2C" w14:textId="77777777" w:rsidR="00EF340A" w:rsidRPr="00EB10D8" w:rsidRDefault="00EF340A" w:rsidP="00AF7B8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66E4F1" w14:textId="6FDDC9C0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3.1. Сведения, относящиеся к конфиденциальной информации, определяются в Перечне сведений конфиденциального характера</w:t>
      </w:r>
      <w:r w:rsidR="007C1656" w:rsidRPr="00EB10D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B10D8">
        <w:rPr>
          <w:rFonts w:ascii="Times New Roman" w:hAnsi="Times New Roman" w:cs="Times New Roman"/>
          <w:sz w:val="28"/>
          <w:szCs w:val="28"/>
        </w:rPr>
        <w:t xml:space="preserve">, принципы отнесения сведений к конфиденциальным определяются в Положении о порядке организации и проведения работ по защите информации в информационных системах </w:t>
      </w:r>
      <w:r w:rsidR="00EF4E6B" w:rsidRPr="00EB10D8">
        <w:rPr>
          <w:rFonts w:ascii="Times New Roman" w:hAnsi="Times New Roman" w:cs="Times New Roman"/>
          <w:sz w:val="28"/>
          <w:szCs w:val="28"/>
        </w:rPr>
        <w:t>к</w:t>
      </w:r>
      <w:r w:rsidRPr="00EB10D8">
        <w:rPr>
          <w:rFonts w:ascii="Times New Roman" w:hAnsi="Times New Roman" w:cs="Times New Roman"/>
          <w:sz w:val="28"/>
          <w:szCs w:val="28"/>
        </w:rPr>
        <w:t>омитета.</w:t>
      </w:r>
    </w:p>
    <w:p w14:paraId="3169CBEA" w14:textId="77777777" w:rsidR="00EF340A" w:rsidRPr="00EB10D8" w:rsidRDefault="00EF340A" w:rsidP="00AF7B8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C0AC18" w14:textId="38DF16D6" w:rsidR="00EF340A" w:rsidRPr="00EB10D8" w:rsidRDefault="00EF340A" w:rsidP="00AF7B8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4. Порядок отнесения сведений к категории конфиденциальных</w:t>
      </w:r>
    </w:p>
    <w:p w14:paraId="7496F79F" w14:textId="77777777" w:rsidR="00EF340A" w:rsidRPr="00EB10D8" w:rsidRDefault="00EF340A" w:rsidP="00AF7B8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A685F9" w14:textId="70C1AFA5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 xml:space="preserve">Порядок отнесения сведений к категории конфиденциальных определен в Положении о порядке организации и проведения работ по защите информации в информационных системах </w:t>
      </w:r>
      <w:r w:rsidR="00001924" w:rsidRPr="00EB10D8">
        <w:rPr>
          <w:rFonts w:ascii="Times New Roman" w:hAnsi="Times New Roman" w:cs="Times New Roman"/>
          <w:sz w:val="28"/>
          <w:szCs w:val="28"/>
        </w:rPr>
        <w:t>к</w:t>
      </w:r>
      <w:r w:rsidRPr="00EB10D8">
        <w:rPr>
          <w:rFonts w:ascii="Times New Roman" w:hAnsi="Times New Roman" w:cs="Times New Roman"/>
          <w:sz w:val="28"/>
          <w:szCs w:val="28"/>
        </w:rPr>
        <w:t>омитета.</w:t>
      </w:r>
    </w:p>
    <w:p w14:paraId="356E7AFF" w14:textId="77777777" w:rsidR="00EF340A" w:rsidRPr="00EB10D8" w:rsidRDefault="00EF340A" w:rsidP="00AF7B8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F00DF5" w14:textId="77777777" w:rsidR="00001924" w:rsidRPr="00EB10D8" w:rsidRDefault="00EF340A" w:rsidP="00AF7B8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5. Порядок оформления допуска к сведениям</w:t>
      </w:r>
    </w:p>
    <w:p w14:paraId="6A7164CC" w14:textId="2957AE3A" w:rsidR="00EF340A" w:rsidRPr="00EB10D8" w:rsidRDefault="00EF340A" w:rsidP="00AF7B8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конфиденциального характера</w:t>
      </w:r>
    </w:p>
    <w:p w14:paraId="1B34CFFC" w14:textId="77777777" w:rsidR="00EF340A" w:rsidRPr="00EB10D8" w:rsidRDefault="00EF340A" w:rsidP="00AF7B8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1BC346" w14:textId="517C51B7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 xml:space="preserve">Порядок оформления допуска к сведениям, конфиденциального характера определен в Положении о порядке организации и проведения работ по защите информации в информационных системах </w:t>
      </w:r>
      <w:r w:rsidR="00001924" w:rsidRPr="00EB10D8">
        <w:rPr>
          <w:rFonts w:ascii="Times New Roman" w:hAnsi="Times New Roman" w:cs="Times New Roman"/>
          <w:sz w:val="28"/>
          <w:szCs w:val="28"/>
        </w:rPr>
        <w:t>к</w:t>
      </w:r>
      <w:r w:rsidRPr="00EB10D8">
        <w:rPr>
          <w:rFonts w:ascii="Times New Roman" w:hAnsi="Times New Roman" w:cs="Times New Roman"/>
          <w:sz w:val="28"/>
          <w:szCs w:val="28"/>
        </w:rPr>
        <w:t>омитета.</w:t>
      </w:r>
    </w:p>
    <w:p w14:paraId="481F2E45" w14:textId="77777777" w:rsidR="00EF340A" w:rsidRPr="00EB10D8" w:rsidRDefault="00EF340A" w:rsidP="00AF7B8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3EDEBC" w14:textId="0AC102F2" w:rsidR="00EF340A" w:rsidRPr="00EB10D8" w:rsidRDefault="00EF340A" w:rsidP="00AF7B8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6. Меры по защите конфиденциальной информации</w:t>
      </w:r>
    </w:p>
    <w:p w14:paraId="59F3D20C" w14:textId="77777777" w:rsidR="00EF340A" w:rsidRPr="00EB10D8" w:rsidRDefault="00EF340A" w:rsidP="00AF7B8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89B7E6" w14:textId="23C3AB42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 xml:space="preserve">6.1. Меры по защите сведений конфиденциального характера определены в Положении о порядке организации и проведения работ по защите информации в информационных системах </w:t>
      </w:r>
      <w:r w:rsidR="00291929" w:rsidRPr="00EB10D8">
        <w:rPr>
          <w:rFonts w:ascii="Times New Roman" w:hAnsi="Times New Roman" w:cs="Times New Roman"/>
          <w:sz w:val="28"/>
          <w:szCs w:val="28"/>
        </w:rPr>
        <w:t>к</w:t>
      </w:r>
      <w:r w:rsidRPr="00EB10D8">
        <w:rPr>
          <w:rFonts w:ascii="Times New Roman" w:hAnsi="Times New Roman" w:cs="Times New Roman"/>
          <w:sz w:val="28"/>
          <w:szCs w:val="28"/>
        </w:rPr>
        <w:t>омитета.</w:t>
      </w:r>
    </w:p>
    <w:p w14:paraId="6E60E0C6" w14:textId="248DC1B2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 xml:space="preserve">6.2. Требования к обеспечению рабочих мест пользователей и порядок работы пользователей определены в приложениях к Положению о порядке организации и проведения работ по защите информации в информационных системах </w:t>
      </w:r>
      <w:r w:rsidR="00A26FE1" w:rsidRPr="00EB10D8">
        <w:rPr>
          <w:rFonts w:ascii="Times New Roman" w:hAnsi="Times New Roman" w:cs="Times New Roman"/>
          <w:sz w:val="28"/>
          <w:szCs w:val="28"/>
        </w:rPr>
        <w:t>к</w:t>
      </w:r>
      <w:r w:rsidRPr="00EB10D8">
        <w:rPr>
          <w:rFonts w:ascii="Times New Roman" w:hAnsi="Times New Roman" w:cs="Times New Roman"/>
          <w:sz w:val="28"/>
          <w:szCs w:val="28"/>
        </w:rPr>
        <w:t>омитета.</w:t>
      </w:r>
    </w:p>
    <w:p w14:paraId="159BED44" w14:textId="77777777" w:rsidR="00EF340A" w:rsidRPr="00EB10D8" w:rsidRDefault="00EF340A" w:rsidP="00AF7B8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E9FB62" w14:textId="33035999" w:rsidR="00EF340A" w:rsidRPr="00EB10D8" w:rsidRDefault="00EF340A" w:rsidP="00AF7B8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7. Ответственность за нарушение конфиденциальности информации</w:t>
      </w:r>
    </w:p>
    <w:p w14:paraId="405DA27D" w14:textId="77777777" w:rsidR="00EF340A" w:rsidRPr="00EB10D8" w:rsidRDefault="00EF340A" w:rsidP="00AF7B8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4D98A2" w14:textId="0E7D48B7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7.1. В случае разглашения сведений конфиденциального характера</w:t>
      </w:r>
      <w:r w:rsidR="0011594D" w:rsidRPr="00EB10D8">
        <w:rPr>
          <w:rFonts w:ascii="Times New Roman" w:hAnsi="Times New Roman" w:cs="Times New Roman"/>
          <w:sz w:val="28"/>
          <w:szCs w:val="28"/>
        </w:rPr>
        <w:t>,</w:t>
      </w:r>
      <w:r w:rsidRPr="00EB10D8">
        <w:rPr>
          <w:rFonts w:ascii="Times New Roman" w:hAnsi="Times New Roman" w:cs="Times New Roman"/>
          <w:sz w:val="28"/>
          <w:szCs w:val="28"/>
        </w:rPr>
        <w:t xml:space="preserve"> ставших известными работнику в связи с исполнением им трудовых обязанностей, трудовой договор с работником может быть расторгнут по </w:t>
      </w:r>
      <w:r w:rsidRPr="00EB10D8">
        <w:rPr>
          <w:rFonts w:ascii="Times New Roman" w:hAnsi="Times New Roman" w:cs="Times New Roman"/>
          <w:sz w:val="28"/>
          <w:szCs w:val="28"/>
        </w:rPr>
        <w:lastRenderedPageBreak/>
        <w:t>инициативе работодателя в соответствие с трудовым законодательством.</w:t>
      </w:r>
    </w:p>
    <w:p w14:paraId="2A96DAD6" w14:textId="39D62B70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7.2. Собирание сведений, составляющих конфиденциальную информацию, путем похищения документов, подкупа или угроз, а равно иным незаконным способом влечет уголовную ответственность в соответствие законом.</w:t>
      </w:r>
    </w:p>
    <w:p w14:paraId="1ACAEE07" w14:textId="7886D650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>7.3. Разглашение конфиденциальной информации (за исключением случаев, когда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обязанностей, влечет дисциплинарную и (или) материальную ответственность.</w:t>
      </w:r>
    </w:p>
    <w:p w14:paraId="689118BA" w14:textId="2A91AE8E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 xml:space="preserve">7.4. Возмещение ущерба, причиненного </w:t>
      </w:r>
      <w:r w:rsidR="0011594D" w:rsidRPr="00EB10D8">
        <w:rPr>
          <w:rFonts w:ascii="Times New Roman" w:hAnsi="Times New Roman" w:cs="Times New Roman"/>
          <w:sz w:val="28"/>
          <w:szCs w:val="28"/>
        </w:rPr>
        <w:t>к</w:t>
      </w:r>
      <w:r w:rsidRPr="00EB10D8">
        <w:rPr>
          <w:rFonts w:ascii="Times New Roman" w:hAnsi="Times New Roman" w:cs="Times New Roman"/>
          <w:sz w:val="28"/>
          <w:szCs w:val="28"/>
        </w:rPr>
        <w:t>омитет</w:t>
      </w:r>
      <w:r w:rsidR="00BA5009" w:rsidRPr="00EB10D8">
        <w:rPr>
          <w:rFonts w:ascii="Times New Roman" w:hAnsi="Times New Roman" w:cs="Times New Roman"/>
          <w:sz w:val="28"/>
          <w:szCs w:val="28"/>
        </w:rPr>
        <w:t>у</w:t>
      </w:r>
      <w:r w:rsidRPr="00EB10D8">
        <w:rPr>
          <w:rFonts w:ascii="Times New Roman" w:hAnsi="Times New Roman" w:cs="Times New Roman"/>
          <w:sz w:val="28"/>
          <w:szCs w:val="28"/>
        </w:rPr>
        <w:t xml:space="preserve"> в связи с нарушением прав </w:t>
      </w:r>
      <w:r w:rsidR="00662DA8" w:rsidRPr="00EB10D8">
        <w:rPr>
          <w:rFonts w:ascii="Times New Roman" w:hAnsi="Times New Roman" w:cs="Times New Roman"/>
          <w:sz w:val="28"/>
          <w:szCs w:val="28"/>
        </w:rPr>
        <w:t>к</w:t>
      </w:r>
      <w:r w:rsidRPr="00EB10D8">
        <w:rPr>
          <w:rFonts w:ascii="Times New Roman" w:hAnsi="Times New Roman" w:cs="Times New Roman"/>
          <w:sz w:val="28"/>
          <w:szCs w:val="28"/>
        </w:rPr>
        <w:t xml:space="preserve">омитета на его конфиденциальную информацию, производится в установленном законом порядке организациями и лицами (в том числе работниками </w:t>
      </w:r>
      <w:r w:rsidR="00DD45E3" w:rsidRPr="00EB10D8">
        <w:rPr>
          <w:rFonts w:ascii="Times New Roman" w:hAnsi="Times New Roman" w:cs="Times New Roman"/>
          <w:sz w:val="28"/>
          <w:szCs w:val="28"/>
        </w:rPr>
        <w:t>к</w:t>
      </w:r>
      <w:r w:rsidRPr="00EB10D8">
        <w:rPr>
          <w:rFonts w:ascii="Times New Roman" w:hAnsi="Times New Roman" w:cs="Times New Roman"/>
          <w:sz w:val="28"/>
          <w:szCs w:val="28"/>
        </w:rPr>
        <w:t>омитета), нарушившими действующее законодательство и указанные права.</w:t>
      </w:r>
    </w:p>
    <w:p w14:paraId="216E74B5" w14:textId="1794AC41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D8">
        <w:rPr>
          <w:rFonts w:ascii="Times New Roman" w:hAnsi="Times New Roman" w:cs="Times New Roman"/>
          <w:sz w:val="28"/>
          <w:szCs w:val="28"/>
        </w:rPr>
        <w:t xml:space="preserve">7.5. Ответственность в соответствии с действующим законодательством несут также работники и должностные лица </w:t>
      </w:r>
      <w:r w:rsidR="0091573B" w:rsidRPr="00EB10D8">
        <w:rPr>
          <w:rFonts w:ascii="Times New Roman" w:hAnsi="Times New Roman" w:cs="Times New Roman"/>
          <w:sz w:val="28"/>
          <w:szCs w:val="28"/>
        </w:rPr>
        <w:t>к</w:t>
      </w:r>
      <w:r w:rsidRPr="00EB10D8">
        <w:rPr>
          <w:rFonts w:ascii="Times New Roman" w:hAnsi="Times New Roman" w:cs="Times New Roman"/>
          <w:sz w:val="28"/>
          <w:szCs w:val="28"/>
        </w:rPr>
        <w:t xml:space="preserve">омитета, не выполнившие или не обеспечившие выполнение требований </w:t>
      </w:r>
      <w:r w:rsidR="00CB36E7" w:rsidRPr="00EB10D8">
        <w:rPr>
          <w:rFonts w:ascii="Times New Roman" w:hAnsi="Times New Roman" w:cs="Times New Roman"/>
          <w:sz w:val="28"/>
          <w:szCs w:val="28"/>
        </w:rPr>
        <w:t>П</w:t>
      </w:r>
      <w:r w:rsidRPr="00EB10D8">
        <w:rPr>
          <w:rFonts w:ascii="Times New Roman" w:hAnsi="Times New Roman" w:cs="Times New Roman"/>
          <w:sz w:val="28"/>
          <w:szCs w:val="28"/>
        </w:rPr>
        <w:t xml:space="preserve">оложения и тем самым способствовавшие нарушению, а также не принимавшие необходимых и достаточных мер по пресечению ставших им известными фактов нарушения прав </w:t>
      </w:r>
      <w:r w:rsidR="00CB36E7" w:rsidRPr="00EB10D8">
        <w:rPr>
          <w:rFonts w:ascii="Times New Roman" w:hAnsi="Times New Roman" w:cs="Times New Roman"/>
          <w:sz w:val="28"/>
          <w:szCs w:val="28"/>
        </w:rPr>
        <w:t>к</w:t>
      </w:r>
      <w:r w:rsidRPr="00EB10D8">
        <w:rPr>
          <w:rFonts w:ascii="Times New Roman" w:hAnsi="Times New Roman" w:cs="Times New Roman"/>
          <w:sz w:val="28"/>
          <w:szCs w:val="28"/>
        </w:rPr>
        <w:t>омитета.</w:t>
      </w:r>
    </w:p>
    <w:p w14:paraId="25801521" w14:textId="77777777" w:rsidR="00EF340A" w:rsidRPr="00EB10D8" w:rsidRDefault="00EF340A" w:rsidP="00A94C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340A" w:rsidRPr="00EB10D8" w:rsidSect="00EB10D8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41F6" w14:textId="77777777" w:rsidR="00006144" w:rsidRDefault="00006144" w:rsidP="00227302">
      <w:r>
        <w:separator/>
      </w:r>
    </w:p>
  </w:endnote>
  <w:endnote w:type="continuationSeparator" w:id="0">
    <w:p w14:paraId="5CB46402" w14:textId="77777777" w:rsidR="00006144" w:rsidRDefault="00006144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357A" w14:textId="77777777" w:rsidR="00006144" w:rsidRDefault="00006144" w:rsidP="00227302">
      <w:r>
        <w:separator/>
      </w:r>
    </w:p>
  </w:footnote>
  <w:footnote w:type="continuationSeparator" w:id="0">
    <w:p w14:paraId="08E8B8B1" w14:textId="77777777" w:rsidR="00006144" w:rsidRDefault="00006144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2D4EA339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3CD883F2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594AA445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067D42">
          <w:rPr>
            <w:noProof/>
            <w:sz w:val="28"/>
            <w:szCs w:val="28"/>
          </w:rPr>
          <w:t>4</w:t>
        </w:r>
        <w:r w:rsidRPr="00A71E86">
          <w:rPr>
            <w:sz w:val="28"/>
            <w:szCs w:val="28"/>
          </w:rPr>
          <w:fldChar w:fldCharType="end"/>
        </w:r>
      </w:p>
    </w:sdtContent>
  </w:sdt>
  <w:p w14:paraId="1F8CBE3D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E92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01455A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AE24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920AFB"/>
    <w:multiLevelType w:val="multilevel"/>
    <w:tmpl w:val="9C5CF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FA09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B93A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D565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AC5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326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B167A2"/>
    <w:multiLevelType w:val="multilevel"/>
    <w:tmpl w:val="151653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3111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C729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E418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4912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AE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161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1766AF"/>
    <w:multiLevelType w:val="hybridMultilevel"/>
    <w:tmpl w:val="FA0AFDEE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5B48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750C80"/>
    <w:multiLevelType w:val="hybridMultilevel"/>
    <w:tmpl w:val="F2345EF2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3776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A543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19"/>
  </w:num>
  <w:num w:numId="6">
    <w:abstractNumId w:val="14"/>
  </w:num>
  <w:num w:numId="7">
    <w:abstractNumId w:val="17"/>
  </w:num>
  <w:num w:numId="8">
    <w:abstractNumId w:val="7"/>
  </w:num>
  <w:num w:numId="9">
    <w:abstractNumId w:val="8"/>
  </w:num>
  <w:num w:numId="10">
    <w:abstractNumId w:val="2"/>
  </w:num>
  <w:num w:numId="11">
    <w:abstractNumId w:val="16"/>
  </w:num>
  <w:num w:numId="12">
    <w:abstractNumId w:val="4"/>
  </w:num>
  <w:num w:numId="13">
    <w:abstractNumId w:val="11"/>
  </w:num>
  <w:num w:numId="14">
    <w:abstractNumId w:val="18"/>
  </w:num>
  <w:num w:numId="15">
    <w:abstractNumId w:val="1"/>
  </w:num>
  <w:num w:numId="16">
    <w:abstractNumId w:val="3"/>
  </w:num>
  <w:num w:numId="17">
    <w:abstractNumId w:val="15"/>
  </w:num>
  <w:num w:numId="18">
    <w:abstractNumId w:val="10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01924"/>
    <w:rsid w:val="00006144"/>
    <w:rsid w:val="00016DAD"/>
    <w:rsid w:val="00026039"/>
    <w:rsid w:val="00037936"/>
    <w:rsid w:val="00052BD3"/>
    <w:rsid w:val="00060AA9"/>
    <w:rsid w:val="00067D42"/>
    <w:rsid w:val="00072054"/>
    <w:rsid w:val="000A6186"/>
    <w:rsid w:val="000B3143"/>
    <w:rsid w:val="000D51BC"/>
    <w:rsid w:val="000E1196"/>
    <w:rsid w:val="000E46A3"/>
    <w:rsid w:val="000E6EE2"/>
    <w:rsid w:val="000E7010"/>
    <w:rsid w:val="001108AF"/>
    <w:rsid w:val="00111C94"/>
    <w:rsid w:val="0011594D"/>
    <w:rsid w:val="001202A4"/>
    <w:rsid w:val="001940FE"/>
    <w:rsid w:val="001C6E8D"/>
    <w:rsid w:val="001E0952"/>
    <w:rsid w:val="00204F46"/>
    <w:rsid w:val="0020706F"/>
    <w:rsid w:val="00227302"/>
    <w:rsid w:val="00231107"/>
    <w:rsid w:val="00232420"/>
    <w:rsid w:val="00241951"/>
    <w:rsid w:val="002769F0"/>
    <w:rsid w:val="00291929"/>
    <w:rsid w:val="002B41F3"/>
    <w:rsid w:val="002B6D8F"/>
    <w:rsid w:val="002F2596"/>
    <w:rsid w:val="002F482A"/>
    <w:rsid w:val="003527A7"/>
    <w:rsid w:val="00383039"/>
    <w:rsid w:val="00394C60"/>
    <w:rsid w:val="003B6D3A"/>
    <w:rsid w:val="003F0A32"/>
    <w:rsid w:val="003F0E4F"/>
    <w:rsid w:val="00402549"/>
    <w:rsid w:val="00410679"/>
    <w:rsid w:val="00416B72"/>
    <w:rsid w:val="004440FE"/>
    <w:rsid w:val="00452B7F"/>
    <w:rsid w:val="00467C36"/>
    <w:rsid w:val="00471DE8"/>
    <w:rsid w:val="00476666"/>
    <w:rsid w:val="0049089F"/>
    <w:rsid w:val="00492367"/>
    <w:rsid w:val="004A09D8"/>
    <w:rsid w:val="004B03AD"/>
    <w:rsid w:val="004C307D"/>
    <w:rsid w:val="004C5AD3"/>
    <w:rsid w:val="004D3477"/>
    <w:rsid w:val="004D4B62"/>
    <w:rsid w:val="004F29CD"/>
    <w:rsid w:val="00534991"/>
    <w:rsid w:val="00537B15"/>
    <w:rsid w:val="0055154B"/>
    <w:rsid w:val="00564174"/>
    <w:rsid w:val="00564EAC"/>
    <w:rsid w:val="005675FC"/>
    <w:rsid w:val="0059401B"/>
    <w:rsid w:val="005E3655"/>
    <w:rsid w:val="0060118A"/>
    <w:rsid w:val="00613117"/>
    <w:rsid w:val="006318C5"/>
    <w:rsid w:val="0063740A"/>
    <w:rsid w:val="00637478"/>
    <w:rsid w:val="00646665"/>
    <w:rsid w:val="00662DA8"/>
    <w:rsid w:val="006853EA"/>
    <w:rsid w:val="00686557"/>
    <w:rsid w:val="006B1F97"/>
    <w:rsid w:val="006F2460"/>
    <w:rsid w:val="00703CE6"/>
    <w:rsid w:val="007053CB"/>
    <w:rsid w:val="00731532"/>
    <w:rsid w:val="00770F28"/>
    <w:rsid w:val="00780545"/>
    <w:rsid w:val="00797BC1"/>
    <w:rsid w:val="007A0E5E"/>
    <w:rsid w:val="007B2590"/>
    <w:rsid w:val="007B669C"/>
    <w:rsid w:val="007C1656"/>
    <w:rsid w:val="007C63B8"/>
    <w:rsid w:val="007E21AA"/>
    <w:rsid w:val="007F685D"/>
    <w:rsid w:val="008214E7"/>
    <w:rsid w:val="00822016"/>
    <w:rsid w:val="00826560"/>
    <w:rsid w:val="008276BE"/>
    <w:rsid w:val="00882411"/>
    <w:rsid w:val="00897549"/>
    <w:rsid w:val="008B4AA2"/>
    <w:rsid w:val="008F3FFE"/>
    <w:rsid w:val="0090000E"/>
    <w:rsid w:val="0091573B"/>
    <w:rsid w:val="00956D7A"/>
    <w:rsid w:val="00962D33"/>
    <w:rsid w:val="009A60B5"/>
    <w:rsid w:val="009B3275"/>
    <w:rsid w:val="009C3EC7"/>
    <w:rsid w:val="009D188A"/>
    <w:rsid w:val="009D5888"/>
    <w:rsid w:val="009E484B"/>
    <w:rsid w:val="009E549F"/>
    <w:rsid w:val="009F5745"/>
    <w:rsid w:val="00A00FDC"/>
    <w:rsid w:val="00A065C3"/>
    <w:rsid w:val="00A068DC"/>
    <w:rsid w:val="00A26FE1"/>
    <w:rsid w:val="00A32677"/>
    <w:rsid w:val="00A421CF"/>
    <w:rsid w:val="00A50E03"/>
    <w:rsid w:val="00A657A2"/>
    <w:rsid w:val="00A71E86"/>
    <w:rsid w:val="00A907D4"/>
    <w:rsid w:val="00A94C3A"/>
    <w:rsid w:val="00A960A7"/>
    <w:rsid w:val="00AD2295"/>
    <w:rsid w:val="00AD7CB9"/>
    <w:rsid w:val="00AF3D37"/>
    <w:rsid w:val="00AF7B8D"/>
    <w:rsid w:val="00B15794"/>
    <w:rsid w:val="00B22F5C"/>
    <w:rsid w:val="00B417F6"/>
    <w:rsid w:val="00B53932"/>
    <w:rsid w:val="00B54048"/>
    <w:rsid w:val="00B643AB"/>
    <w:rsid w:val="00B70D15"/>
    <w:rsid w:val="00B746F1"/>
    <w:rsid w:val="00B8116A"/>
    <w:rsid w:val="00BA03CA"/>
    <w:rsid w:val="00BA5009"/>
    <w:rsid w:val="00BA7D02"/>
    <w:rsid w:val="00BC72A2"/>
    <w:rsid w:val="00BE4318"/>
    <w:rsid w:val="00BE4AAC"/>
    <w:rsid w:val="00BF0F0E"/>
    <w:rsid w:val="00C029A6"/>
    <w:rsid w:val="00C0764C"/>
    <w:rsid w:val="00C20926"/>
    <w:rsid w:val="00C24FEB"/>
    <w:rsid w:val="00C32B75"/>
    <w:rsid w:val="00C436F9"/>
    <w:rsid w:val="00C43839"/>
    <w:rsid w:val="00C50BDA"/>
    <w:rsid w:val="00C515EA"/>
    <w:rsid w:val="00C52E0B"/>
    <w:rsid w:val="00C8542B"/>
    <w:rsid w:val="00C8650F"/>
    <w:rsid w:val="00C86835"/>
    <w:rsid w:val="00C8691F"/>
    <w:rsid w:val="00CA24C2"/>
    <w:rsid w:val="00CB36E7"/>
    <w:rsid w:val="00CB557B"/>
    <w:rsid w:val="00CB7E6F"/>
    <w:rsid w:val="00CC01EC"/>
    <w:rsid w:val="00CC1235"/>
    <w:rsid w:val="00CD7830"/>
    <w:rsid w:val="00CE3470"/>
    <w:rsid w:val="00CF7474"/>
    <w:rsid w:val="00D22A88"/>
    <w:rsid w:val="00D37910"/>
    <w:rsid w:val="00D67B9E"/>
    <w:rsid w:val="00D90101"/>
    <w:rsid w:val="00DA7244"/>
    <w:rsid w:val="00DB643B"/>
    <w:rsid w:val="00DC52CB"/>
    <w:rsid w:val="00DD45E3"/>
    <w:rsid w:val="00E243EA"/>
    <w:rsid w:val="00E26E95"/>
    <w:rsid w:val="00E35360"/>
    <w:rsid w:val="00E40289"/>
    <w:rsid w:val="00E46887"/>
    <w:rsid w:val="00E46C0C"/>
    <w:rsid w:val="00E51312"/>
    <w:rsid w:val="00E55E87"/>
    <w:rsid w:val="00E6132D"/>
    <w:rsid w:val="00E63A59"/>
    <w:rsid w:val="00E74828"/>
    <w:rsid w:val="00E9407F"/>
    <w:rsid w:val="00E946B2"/>
    <w:rsid w:val="00EA589E"/>
    <w:rsid w:val="00EA7FE8"/>
    <w:rsid w:val="00EB10D8"/>
    <w:rsid w:val="00EB7138"/>
    <w:rsid w:val="00EC57FA"/>
    <w:rsid w:val="00EE6718"/>
    <w:rsid w:val="00EF340A"/>
    <w:rsid w:val="00EF4E6B"/>
    <w:rsid w:val="00F1451F"/>
    <w:rsid w:val="00F16814"/>
    <w:rsid w:val="00F241AC"/>
    <w:rsid w:val="00F35D9B"/>
    <w:rsid w:val="00F37BEC"/>
    <w:rsid w:val="00F62DE7"/>
    <w:rsid w:val="00F71316"/>
    <w:rsid w:val="00F765F0"/>
    <w:rsid w:val="00F822F7"/>
    <w:rsid w:val="00F84E73"/>
    <w:rsid w:val="00F864C4"/>
    <w:rsid w:val="00F87D72"/>
    <w:rsid w:val="00F94B8A"/>
    <w:rsid w:val="00F9620A"/>
    <w:rsid w:val="00FA2C56"/>
    <w:rsid w:val="00FB7E23"/>
    <w:rsid w:val="00FD33B1"/>
    <w:rsid w:val="00FD3598"/>
    <w:rsid w:val="00FE049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8844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EC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7D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50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50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076B-6539-450B-927F-BAB85819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2021-07-08T07:22:00Z</cp:lastPrinted>
  <dcterms:created xsi:type="dcterms:W3CDTF">2021-08-02T06:00:00Z</dcterms:created>
  <dcterms:modified xsi:type="dcterms:W3CDTF">2021-08-02T06:00:00Z</dcterms:modified>
</cp:coreProperties>
</file>