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F" w:rsidRPr="00F82C74" w:rsidRDefault="00724A4F" w:rsidP="00724A4F">
      <w:pPr>
        <w:spacing w:after="0" w:line="240" w:lineRule="auto"/>
        <w:ind w:left="10065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C7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24A4F" w:rsidRPr="00F82C74" w:rsidRDefault="00724A4F" w:rsidP="00724A4F">
      <w:pPr>
        <w:spacing w:after="0" w:line="240" w:lineRule="auto"/>
        <w:ind w:left="10065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C7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предпринимательства </w:t>
      </w:r>
      <w:r w:rsidR="00902807">
        <w:rPr>
          <w:rFonts w:ascii="Times New Roman" w:eastAsia="Calibri" w:hAnsi="Times New Roman" w:cs="Times New Roman"/>
          <w:sz w:val="28"/>
          <w:szCs w:val="28"/>
        </w:rPr>
        <w:t xml:space="preserve">и туризма </w:t>
      </w:r>
      <w:r w:rsidR="0035453A">
        <w:rPr>
          <w:rFonts w:ascii="Times New Roman" w:eastAsia="Calibri" w:hAnsi="Times New Roman" w:cs="Times New Roman"/>
          <w:sz w:val="28"/>
          <w:szCs w:val="28"/>
        </w:rPr>
        <w:t>в городе Барнауле</w:t>
      </w:r>
      <w:r w:rsidRPr="00F82C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3E1D" w:rsidRDefault="00F53E1D" w:rsidP="00724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A4F" w:rsidRPr="007F6434" w:rsidRDefault="00724A4F" w:rsidP="00724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434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24A4F" w:rsidRPr="007F6434" w:rsidRDefault="00724A4F" w:rsidP="00724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434">
        <w:rPr>
          <w:rFonts w:ascii="Times New Roman" w:eastAsia="Calibri" w:hAnsi="Times New Roman" w:cs="Times New Roman"/>
          <w:sz w:val="28"/>
          <w:szCs w:val="28"/>
        </w:rPr>
        <w:t>об индикаторах Программы и их значениях</w:t>
      </w:r>
    </w:p>
    <w:tbl>
      <w:tblPr>
        <w:tblW w:w="1629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992"/>
        <w:gridCol w:w="1276"/>
        <w:gridCol w:w="982"/>
        <w:gridCol w:w="992"/>
        <w:gridCol w:w="1003"/>
        <w:gridCol w:w="982"/>
        <w:gridCol w:w="1002"/>
        <w:gridCol w:w="1124"/>
        <w:gridCol w:w="1134"/>
      </w:tblGrid>
      <w:tr w:rsidR="00724A4F" w:rsidRPr="007F6434" w:rsidTr="009F68A6">
        <w:trPr>
          <w:trHeight w:val="22"/>
          <w:tblHeader/>
        </w:trPr>
        <w:tc>
          <w:tcPr>
            <w:tcW w:w="567" w:type="dxa"/>
            <w:vMerge w:val="restart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24A4F" w:rsidRPr="007F6434" w:rsidRDefault="00724A4F" w:rsidP="00E95BE4">
            <w:pPr>
              <w:spacing w:after="0" w:line="240" w:lineRule="auto"/>
              <w:ind w:left="-163" w:firstLine="1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F64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4" w:type="dxa"/>
            <w:vMerge w:val="restart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индикатора Программы </w:t>
            </w:r>
          </w:p>
        </w:tc>
        <w:tc>
          <w:tcPr>
            <w:tcW w:w="1134" w:type="dxa"/>
            <w:vMerge w:val="restart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487" w:type="dxa"/>
            <w:gridSpan w:val="9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724A4F" w:rsidRPr="007F6434" w:rsidTr="009F68A6">
        <w:trPr>
          <w:trHeight w:val="22"/>
          <w:tblHeader/>
        </w:trPr>
        <w:tc>
          <w:tcPr>
            <w:tcW w:w="567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724A4F" w:rsidRPr="007F6434" w:rsidRDefault="00724A4F" w:rsidP="009F6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9" w:type="dxa"/>
            <w:gridSpan w:val="7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724A4F" w:rsidRPr="007F6434" w:rsidTr="009F68A6">
        <w:trPr>
          <w:trHeight w:val="22"/>
          <w:tblHeader/>
        </w:trPr>
        <w:tc>
          <w:tcPr>
            <w:tcW w:w="567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2" w:type="dxa"/>
            <w:vAlign w:val="center"/>
          </w:tcPr>
          <w:p w:rsidR="00724A4F" w:rsidRPr="007D587A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87A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002" w:type="dxa"/>
            <w:vAlign w:val="center"/>
          </w:tcPr>
          <w:p w:rsidR="00724A4F" w:rsidRPr="007D587A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87A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124" w:type="dxa"/>
            <w:vAlign w:val="center"/>
          </w:tcPr>
          <w:p w:rsidR="00724A4F" w:rsidRPr="007D587A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87A">
              <w:rPr>
                <w:rFonts w:ascii="Times New Roman" w:eastAsia="Calibri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134" w:type="dxa"/>
            <w:vAlign w:val="center"/>
          </w:tcPr>
          <w:p w:rsidR="00724A4F" w:rsidRPr="007D587A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87A">
              <w:rPr>
                <w:rFonts w:ascii="Times New Roman" w:eastAsia="Calibri" w:hAnsi="Times New Roman" w:cs="Times New Roman"/>
                <w:sz w:val="28"/>
                <w:szCs w:val="28"/>
              </w:rPr>
              <w:t>2030</w:t>
            </w:r>
          </w:p>
        </w:tc>
      </w:tr>
    </w:tbl>
    <w:p w:rsidR="00724A4F" w:rsidRPr="007F6434" w:rsidRDefault="00724A4F" w:rsidP="00724A4F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992"/>
        <w:gridCol w:w="1276"/>
        <w:gridCol w:w="992"/>
        <w:gridCol w:w="992"/>
        <w:gridCol w:w="993"/>
        <w:gridCol w:w="992"/>
        <w:gridCol w:w="992"/>
        <w:gridCol w:w="1134"/>
        <w:gridCol w:w="1134"/>
      </w:tblGrid>
      <w:tr w:rsidR="00724A4F" w:rsidRPr="007F6434" w:rsidTr="009F68A6">
        <w:trPr>
          <w:tblHeader/>
        </w:trPr>
        <w:tc>
          <w:tcPr>
            <w:tcW w:w="567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24A4F" w:rsidRPr="007F6434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24A4F" w:rsidRPr="003133F8" w:rsidTr="009F68A6">
        <w:tc>
          <w:tcPr>
            <w:tcW w:w="567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104" w:type="dxa"/>
          </w:tcPr>
          <w:p w:rsidR="00724A4F" w:rsidRPr="003133F8" w:rsidRDefault="00724A4F" w:rsidP="00273CB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Темп роста налоговых платежей, уплаченных с доходов СМСП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108,9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113,6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118,7</w:t>
            </w:r>
          </w:p>
        </w:tc>
        <w:tc>
          <w:tcPr>
            <w:tcW w:w="993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118,7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118,7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118,7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118,7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118,7</w:t>
            </w:r>
          </w:p>
        </w:tc>
      </w:tr>
      <w:tr w:rsidR="00724A4F" w:rsidRPr="003133F8" w:rsidTr="009F68A6">
        <w:tc>
          <w:tcPr>
            <w:tcW w:w="567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10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Численность занятых в сфере малого и среднего предпринимательства, включая индивидуальных предпринимателей*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hAnsi="Times New Roman" w:cs="Times New Roman"/>
                <w:sz w:val="27"/>
                <w:szCs w:val="27"/>
              </w:rPr>
              <w:t>141408</w:t>
            </w:r>
          </w:p>
        </w:tc>
        <w:tc>
          <w:tcPr>
            <w:tcW w:w="1276" w:type="dxa"/>
            <w:vAlign w:val="center"/>
          </w:tcPr>
          <w:p w:rsidR="00724A4F" w:rsidRPr="003133F8" w:rsidRDefault="00724A4F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141408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CE31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141650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56619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141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670</w:t>
            </w:r>
          </w:p>
        </w:tc>
        <w:tc>
          <w:tcPr>
            <w:tcW w:w="993" w:type="dxa"/>
            <w:vAlign w:val="center"/>
          </w:tcPr>
          <w:p w:rsidR="00724A4F" w:rsidRPr="003133F8" w:rsidRDefault="00CE3100" w:rsidP="0056619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1720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56619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1810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56619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1930</w:t>
            </w:r>
          </w:p>
        </w:tc>
        <w:tc>
          <w:tcPr>
            <w:tcW w:w="1134" w:type="dxa"/>
            <w:vAlign w:val="center"/>
          </w:tcPr>
          <w:p w:rsidR="00724A4F" w:rsidRPr="003133F8" w:rsidRDefault="00CE3100" w:rsidP="0056619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2120</w:t>
            </w:r>
          </w:p>
        </w:tc>
        <w:tc>
          <w:tcPr>
            <w:tcW w:w="1134" w:type="dxa"/>
            <w:vAlign w:val="center"/>
          </w:tcPr>
          <w:p w:rsidR="00724A4F" w:rsidRPr="003133F8" w:rsidRDefault="00CE3100" w:rsidP="0056619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2300</w:t>
            </w:r>
          </w:p>
        </w:tc>
      </w:tr>
      <w:tr w:rsidR="00724A4F" w:rsidRPr="003133F8" w:rsidTr="009F68A6">
        <w:tc>
          <w:tcPr>
            <w:tcW w:w="567" w:type="dxa"/>
            <w:vMerge w:val="restart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10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D4760">
              <w:rPr>
                <w:rFonts w:ascii="Times New Roman" w:hAnsi="Times New Roman" w:cs="Times New Roman"/>
                <w:sz w:val="27"/>
                <w:szCs w:val="27"/>
              </w:rPr>
              <w:t>Количество СМСП, получивших поддержку в рамках реализации мероприятий Программы, в том числе:</w:t>
            </w:r>
          </w:p>
        </w:tc>
        <w:tc>
          <w:tcPr>
            <w:tcW w:w="1134" w:type="dxa"/>
            <w:vAlign w:val="center"/>
          </w:tcPr>
          <w:p w:rsidR="00724A4F" w:rsidRPr="003133F8" w:rsidRDefault="00E03714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0371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3B1C4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B1C4F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276" w:type="dxa"/>
            <w:vAlign w:val="center"/>
          </w:tcPr>
          <w:p w:rsidR="00724A4F" w:rsidRPr="003133F8" w:rsidRDefault="00CE3100" w:rsidP="007E21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E214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7E21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E21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6619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Align w:val="center"/>
          </w:tcPr>
          <w:p w:rsidR="00724A4F" w:rsidRPr="003133F8" w:rsidRDefault="007221CE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635</w:t>
            </w:r>
          </w:p>
        </w:tc>
        <w:tc>
          <w:tcPr>
            <w:tcW w:w="993" w:type="dxa"/>
            <w:vAlign w:val="center"/>
          </w:tcPr>
          <w:p w:rsidR="00724A4F" w:rsidRPr="003133F8" w:rsidRDefault="007221CE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642</w:t>
            </w:r>
          </w:p>
        </w:tc>
        <w:tc>
          <w:tcPr>
            <w:tcW w:w="992" w:type="dxa"/>
            <w:vAlign w:val="center"/>
          </w:tcPr>
          <w:p w:rsidR="00724A4F" w:rsidRPr="003133F8" w:rsidRDefault="007221CE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650</w:t>
            </w:r>
          </w:p>
        </w:tc>
        <w:tc>
          <w:tcPr>
            <w:tcW w:w="992" w:type="dxa"/>
            <w:vAlign w:val="center"/>
          </w:tcPr>
          <w:p w:rsidR="00724A4F" w:rsidRPr="003133F8" w:rsidRDefault="007221CE" w:rsidP="00CE310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1134" w:type="dxa"/>
            <w:vAlign w:val="center"/>
          </w:tcPr>
          <w:p w:rsidR="00724A4F" w:rsidRPr="003133F8" w:rsidRDefault="007221CE" w:rsidP="00CE310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660</w:t>
            </w:r>
          </w:p>
        </w:tc>
        <w:tc>
          <w:tcPr>
            <w:tcW w:w="1134" w:type="dxa"/>
            <w:vAlign w:val="center"/>
          </w:tcPr>
          <w:p w:rsidR="00724A4F" w:rsidRPr="003133F8" w:rsidRDefault="007221CE" w:rsidP="00D157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670</w:t>
            </w:r>
          </w:p>
        </w:tc>
      </w:tr>
      <w:tr w:rsidR="00724A4F" w:rsidRPr="003133F8" w:rsidTr="009F68A6">
        <w:tc>
          <w:tcPr>
            <w:tcW w:w="567" w:type="dxa"/>
            <w:vMerge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104" w:type="dxa"/>
            <w:vAlign w:val="center"/>
          </w:tcPr>
          <w:p w:rsidR="00724A4F" w:rsidRPr="006D4760" w:rsidRDefault="00724A4F" w:rsidP="00CE31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4760">
              <w:rPr>
                <w:rFonts w:ascii="Times New Roman" w:hAnsi="Times New Roman" w:cs="Times New Roman"/>
                <w:sz w:val="27"/>
                <w:szCs w:val="27"/>
              </w:rPr>
              <w:t>выставочно-ярмарочных мероприятий, конференций</w:t>
            </w:r>
            <w:r w:rsidR="003467FD">
              <w:rPr>
                <w:rFonts w:ascii="Times New Roman" w:hAnsi="Times New Roman" w:cs="Times New Roman"/>
                <w:sz w:val="27"/>
                <w:szCs w:val="27"/>
              </w:rPr>
              <w:t>, семинаров</w:t>
            </w:r>
          </w:p>
        </w:tc>
        <w:tc>
          <w:tcPr>
            <w:tcW w:w="1134" w:type="dxa"/>
            <w:vAlign w:val="center"/>
          </w:tcPr>
          <w:p w:rsidR="00724A4F" w:rsidRPr="003133F8" w:rsidRDefault="00E03714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0371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24A4F" w:rsidRPr="003133F8" w:rsidRDefault="00CE3100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1276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CE310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992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993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992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992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1134" w:type="dxa"/>
            <w:vAlign w:val="center"/>
          </w:tcPr>
          <w:p w:rsidR="00724A4F" w:rsidRPr="003133F8" w:rsidRDefault="005F6F7D" w:rsidP="00E95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</w:tr>
      <w:tr w:rsidR="00724A4F" w:rsidRPr="003133F8" w:rsidTr="009F68A6">
        <w:tc>
          <w:tcPr>
            <w:tcW w:w="567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Доля выполненных требований разделов Стандарта деятельности органов местного самоуправления по обеспечению благоприятного инвестиционного климата в городе Барнауле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7B3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7B3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7B3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CD64EF" w:rsidP="00E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E32E7F" w:rsidRPr="003133F8" w:rsidTr="009F68A6">
        <w:tc>
          <w:tcPr>
            <w:tcW w:w="567" w:type="dxa"/>
            <w:vAlign w:val="center"/>
          </w:tcPr>
          <w:p w:rsidR="00E32E7F" w:rsidRPr="003133F8" w:rsidRDefault="00E32E7F" w:rsidP="00E3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104" w:type="dxa"/>
            <w:vAlign w:val="center"/>
          </w:tcPr>
          <w:p w:rsidR="00E32E7F" w:rsidRPr="006D4760" w:rsidRDefault="00E32E7F" w:rsidP="00E32E7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D476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Оборот розничной торговли крупных и средних организаций в расчете на душу </w:t>
            </w:r>
            <w:r w:rsidRPr="006D476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населения</w:t>
            </w:r>
          </w:p>
        </w:tc>
        <w:tc>
          <w:tcPr>
            <w:tcW w:w="1134" w:type="dxa"/>
            <w:vAlign w:val="center"/>
          </w:tcPr>
          <w:p w:rsidR="00E32E7F" w:rsidRPr="003133F8" w:rsidRDefault="00E32E7F" w:rsidP="00E3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6C0A2B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212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31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39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53E1D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E32E7F" w:rsidRPr="003133F8" w:rsidTr="009F68A6">
        <w:tc>
          <w:tcPr>
            <w:tcW w:w="567" w:type="dxa"/>
            <w:vAlign w:val="center"/>
          </w:tcPr>
          <w:p w:rsidR="00E32E7F" w:rsidRPr="003133F8" w:rsidRDefault="00E32E7F" w:rsidP="00E3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5104" w:type="dxa"/>
            <w:vAlign w:val="center"/>
          </w:tcPr>
          <w:p w:rsidR="00E32E7F" w:rsidRPr="006D4760" w:rsidRDefault="00E32E7F" w:rsidP="00E32E7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D4760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Обеспеченность населения площадью стационарных торговых объектов на 1000 человек населения</w:t>
            </w:r>
          </w:p>
        </w:tc>
        <w:tc>
          <w:tcPr>
            <w:tcW w:w="1134" w:type="dxa"/>
            <w:vAlign w:val="center"/>
          </w:tcPr>
          <w:p w:rsidR="00E32E7F" w:rsidRPr="003133F8" w:rsidRDefault="00E32E7F" w:rsidP="00E3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кв.м</w:t>
            </w:r>
            <w:proofErr w:type="spellEnd"/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E32E7F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1860,0</w:t>
            </w:r>
          </w:p>
        </w:tc>
      </w:tr>
      <w:tr w:rsidR="00E32E7F" w:rsidRPr="003133F8" w:rsidTr="009F68A6">
        <w:tc>
          <w:tcPr>
            <w:tcW w:w="567" w:type="dxa"/>
            <w:vAlign w:val="center"/>
          </w:tcPr>
          <w:p w:rsidR="00E32E7F" w:rsidRPr="003133F8" w:rsidRDefault="00E32E7F" w:rsidP="00E3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104" w:type="dxa"/>
            <w:vAlign w:val="center"/>
          </w:tcPr>
          <w:p w:rsidR="00E32E7F" w:rsidRPr="006D4760" w:rsidRDefault="00E32E7F" w:rsidP="00E32E7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D4760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E32E7F" w:rsidRPr="003133F8" w:rsidRDefault="00E32E7F" w:rsidP="00E3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единиц на 10000 </w:t>
            </w:r>
            <w:proofErr w:type="gramStart"/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че-</w:t>
            </w:r>
            <w:proofErr w:type="spellStart"/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ловек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F" w:rsidRPr="003133F8" w:rsidRDefault="00F10CD6" w:rsidP="00E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10CD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менее </w:t>
            </w:r>
            <w:r w:rsidR="00E32E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9,0</w:t>
            </w:r>
          </w:p>
        </w:tc>
      </w:tr>
      <w:tr w:rsidR="00724A4F" w:rsidRPr="003133F8" w:rsidTr="009F68A6">
        <w:tc>
          <w:tcPr>
            <w:tcW w:w="567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10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Число трудоустроенных граждан, с которыми легализованы трудовые отношения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6015</w:t>
            </w:r>
          </w:p>
        </w:tc>
        <w:tc>
          <w:tcPr>
            <w:tcW w:w="1276" w:type="dxa"/>
            <w:vAlign w:val="center"/>
          </w:tcPr>
          <w:p w:rsidR="00724A4F" w:rsidRPr="003133F8" w:rsidRDefault="00724A4F" w:rsidP="00A04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6003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5500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993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4500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4000</w:t>
            </w:r>
          </w:p>
        </w:tc>
        <w:tc>
          <w:tcPr>
            <w:tcW w:w="992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3500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133F8">
              <w:rPr>
                <w:rFonts w:ascii="Times New Roman" w:eastAsia="Calibri" w:hAnsi="Times New Roman" w:cs="Times New Roman"/>
                <w:sz w:val="27"/>
                <w:szCs w:val="27"/>
              </w:rPr>
              <w:t>3000</w:t>
            </w:r>
          </w:p>
        </w:tc>
      </w:tr>
      <w:tr w:rsidR="00724A4F" w:rsidRPr="003133F8" w:rsidTr="009F68A6">
        <w:tc>
          <w:tcPr>
            <w:tcW w:w="567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человек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253,7</w:t>
            </w:r>
          </w:p>
        </w:tc>
      </w:tr>
      <w:tr w:rsidR="00724A4F" w:rsidRPr="003133F8" w:rsidTr="009F68A6">
        <w:tc>
          <w:tcPr>
            <w:tcW w:w="567" w:type="dxa"/>
            <w:vAlign w:val="center"/>
          </w:tcPr>
          <w:p w:rsidR="00724A4F" w:rsidRPr="003133F8" w:rsidRDefault="00724A4F" w:rsidP="00E95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событийных мероприятий, направленных</w:t>
            </w: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продвижение города</w:t>
            </w:r>
            <w:r w:rsidR="00B21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F" w:rsidRPr="003133F8" w:rsidRDefault="00724A4F" w:rsidP="00E95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3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724A4F" w:rsidRPr="007F6434" w:rsidRDefault="00724A4F" w:rsidP="00724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7F6434">
        <w:rPr>
          <w:rFonts w:ascii="Times New Roman" w:eastAsia="Calibri" w:hAnsi="Times New Roman" w:cs="Times New Roman"/>
          <w:sz w:val="28"/>
          <w:szCs w:val="28"/>
        </w:rPr>
        <w:t xml:space="preserve"> – с учетом занятых у индивидуальных предпринимателей.</w:t>
      </w:r>
    </w:p>
    <w:p w:rsidR="009C3E5A" w:rsidRDefault="009C3E5A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C3E5A" w:rsidSect="00110790">
          <w:headerReference w:type="default" r:id="rId8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P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C3E5A" w:rsidRDefault="009C3E5A" w:rsidP="009C3E5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97" w:rsidRPr="00433597" w:rsidRDefault="00433597" w:rsidP="0043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33597" w:rsidRPr="00433597" w:rsidSect="00724A4F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6E" w:rsidRDefault="00620F6E" w:rsidP="00724A4F">
      <w:pPr>
        <w:spacing w:after="0" w:line="240" w:lineRule="auto"/>
      </w:pPr>
      <w:r>
        <w:separator/>
      </w:r>
    </w:p>
  </w:endnote>
  <w:endnote w:type="continuationSeparator" w:id="0">
    <w:p w:rsidR="00620F6E" w:rsidRDefault="00620F6E" w:rsidP="0072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6E" w:rsidRDefault="00620F6E" w:rsidP="00724A4F">
      <w:pPr>
        <w:spacing w:after="0" w:line="240" w:lineRule="auto"/>
      </w:pPr>
      <w:r>
        <w:separator/>
      </w:r>
    </w:p>
  </w:footnote>
  <w:footnote w:type="continuationSeparator" w:id="0">
    <w:p w:rsidR="00620F6E" w:rsidRDefault="00620F6E" w:rsidP="0072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97" w:rsidRDefault="0043359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B34">
      <w:rPr>
        <w:noProof/>
      </w:rPr>
      <w:t>2</w:t>
    </w:r>
    <w:r>
      <w:fldChar w:fldCharType="end"/>
    </w:r>
  </w:p>
  <w:p w:rsidR="00433597" w:rsidRDefault="00433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5A" w:rsidRDefault="009C3E5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B34">
      <w:rPr>
        <w:noProof/>
      </w:rPr>
      <w:t>3</w:t>
    </w:r>
    <w:r>
      <w:fldChar w:fldCharType="end"/>
    </w:r>
  </w:p>
  <w:p w:rsidR="009C3E5A" w:rsidRDefault="009C3E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4"/>
    <w:rsid w:val="00027054"/>
    <w:rsid w:val="000E6E7F"/>
    <w:rsid w:val="00110790"/>
    <w:rsid w:val="001569FE"/>
    <w:rsid w:val="001E61B0"/>
    <w:rsid w:val="00273CBA"/>
    <w:rsid w:val="002D1CE8"/>
    <w:rsid w:val="00345E6E"/>
    <w:rsid w:val="003467FD"/>
    <w:rsid w:val="0035453A"/>
    <w:rsid w:val="003B1C4F"/>
    <w:rsid w:val="003B1E31"/>
    <w:rsid w:val="00433597"/>
    <w:rsid w:val="004C1C77"/>
    <w:rsid w:val="004F1E80"/>
    <w:rsid w:val="00566194"/>
    <w:rsid w:val="005F6F7D"/>
    <w:rsid w:val="00620F6E"/>
    <w:rsid w:val="006C0A2B"/>
    <w:rsid w:val="007221CE"/>
    <w:rsid w:val="00724A4F"/>
    <w:rsid w:val="007A543A"/>
    <w:rsid w:val="007B38C1"/>
    <w:rsid w:val="007D587A"/>
    <w:rsid w:val="007E214E"/>
    <w:rsid w:val="007E6612"/>
    <w:rsid w:val="008F4AE2"/>
    <w:rsid w:val="00902807"/>
    <w:rsid w:val="009C3E5A"/>
    <w:rsid w:val="009F68A6"/>
    <w:rsid w:val="00A040C3"/>
    <w:rsid w:val="00A07B34"/>
    <w:rsid w:val="00A10B34"/>
    <w:rsid w:val="00B21C75"/>
    <w:rsid w:val="00B45C4C"/>
    <w:rsid w:val="00B60C06"/>
    <w:rsid w:val="00B71DA4"/>
    <w:rsid w:val="00BB1B6D"/>
    <w:rsid w:val="00C12483"/>
    <w:rsid w:val="00CD64EF"/>
    <w:rsid w:val="00CE3100"/>
    <w:rsid w:val="00D15749"/>
    <w:rsid w:val="00D5685A"/>
    <w:rsid w:val="00E03714"/>
    <w:rsid w:val="00E32E7F"/>
    <w:rsid w:val="00E612DE"/>
    <w:rsid w:val="00F10CD6"/>
    <w:rsid w:val="00F53E1D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концевой сноски Знак"/>
    <w:link w:val="a4"/>
    <w:uiPriority w:val="99"/>
    <w:semiHidden/>
    <w:rsid w:val="00724A4F"/>
    <w:rPr>
      <w:rFonts w:ascii="Times New Roman" w:hAnsi="Times New Roman"/>
    </w:rPr>
  </w:style>
  <w:style w:type="paragraph" w:styleId="a4">
    <w:name w:val="endnote text"/>
    <w:basedOn w:val="a"/>
    <w:link w:val="a3"/>
    <w:uiPriority w:val="99"/>
    <w:semiHidden/>
    <w:unhideWhenUsed/>
    <w:rsid w:val="00724A4F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">
    <w:name w:val="Текст концевой сноски Знак1"/>
    <w:basedOn w:val="a0"/>
    <w:uiPriority w:val="99"/>
    <w:semiHidden/>
    <w:rsid w:val="00724A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24A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359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33597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концевой сноски Знак"/>
    <w:link w:val="a4"/>
    <w:uiPriority w:val="99"/>
    <w:semiHidden/>
    <w:rsid w:val="00724A4F"/>
    <w:rPr>
      <w:rFonts w:ascii="Times New Roman" w:hAnsi="Times New Roman"/>
    </w:rPr>
  </w:style>
  <w:style w:type="paragraph" w:styleId="a4">
    <w:name w:val="endnote text"/>
    <w:basedOn w:val="a"/>
    <w:link w:val="a3"/>
    <w:uiPriority w:val="99"/>
    <w:semiHidden/>
    <w:unhideWhenUsed/>
    <w:rsid w:val="00724A4F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">
    <w:name w:val="Текст концевой сноски Знак1"/>
    <w:basedOn w:val="a0"/>
    <w:uiPriority w:val="99"/>
    <w:semiHidden/>
    <w:rsid w:val="00724A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24A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359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33597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6E5F-9F2A-4B34-8A2F-65457F48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Юлия В. Панина</cp:lastModifiedBy>
  <cp:revision>24</cp:revision>
  <cp:lastPrinted>2023-11-23T03:04:00Z</cp:lastPrinted>
  <dcterms:created xsi:type="dcterms:W3CDTF">2023-03-28T06:47:00Z</dcterms:created>
  <dcterms:modified xsi:type="dcterms:W3CDTF">2023-12-19T07:56:00Z</dcterms:modified>
</cp:coreProperties>
</file>