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90F60" w:rsidRPr="00273EBF" w14:paraId="5E7EE668" w14:textId="77777777" w:rsidTr="00555D83">
        <w:tc>
          <w:tcPr>
            <w:tcW w:w="5528" w:type="dxa"/>
          </w:tcPr>
          <w:tbl>
            <w:tblPr>
              <w:tblStyle w:val="a4"/>
              <w:tblW w:w="3969" w:type="dxa"/>
              <w:tblInd w:w="1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457597" w14:paraId="5A54E8E8" w14:textId="77777777" w:rsidTr="00457597">
              <w:tc>
                <w:tcPr>
                  <w:tcW w:w="3969" w:type="dxa"/>
                </w:tcPr>
                <w:p w14:paraId="78CC8D48" w14:textId="6C8E3D40" w:rsidR="00457597" w:rsidRDefault="008E47A0" w:rsidP="00D46DC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rPr>
                      <w:sz w:val="16"/>
                    </w:rPr>
                    <w:t xml:space="preserve"> </w:t>
                  </w:r>
                  <w:r w:rsidR="00457597">
                    <w:rPr>
                      <w:sz w:val="28"/>
                      <w:szCs w:val="28"/>
                    </w:rPr>
                    <w:t>Приложение 1</w:t>
                  </w:r>
                </w:p>
              </w:tc>
            </w:tr>
            <w:tr w:rsidR="00457597" w14:paraId="44A0D872" w14:textId="77777777" w:rsidTr="00457597">
              <w:tc>
                <w:tcPr>
                  <w:tcW w:w="3969" w:type="dxa"/>
                </w:tcPr>
                <w:p w14:paraId="0677FFE6" w14:textId="77777777" w:rsidR="00457597" w:rsidRDefault="00457597" w:rsidP="00D46DC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приказу Комитета </w:t>
                  </w:r>
                </w:p>
              </w:tc>
            </w:tr>
            <w:tr w:rsidR="00457597" w14:paraId="3065B7F5" w14:textId="77777777" w:rsidTr="00457597">
              <w:tc>
                <w:tcPr>
                  <w:tcW w:w="3969" w:type="dxa"/>
                </w:tcPr>
                <w:p w14:paraId="699C6899" w14:textId="77777777" w:rsidR="00457597" w:rsidRDefault="000D5BFB" w:rsidP="000D5BF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 01</w:t>
                  </w:r>
                  <w:r w:rsidR="00457597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марта  2021г. № 26</w:t>
                  </w:r>
                </w:p>
              </w:tc>
            </w:tr>
          </w:tbl>
          <w:p w14:paraId="494F0DF1" w14:textId="77777777" w:rsidR="00555D83" w:rsidRDefault="00555D83" w:rsidP="003A5C06">
            <w:pPr>
              <w:ind w:hanging="216"/>
              <w:jc w:val="right"/>
              <w:rPr>
                <w:sz w:val="28"/>
                <w:szCs w:val="28"/>
              </w:rPr>
            </w:pPr>
          </w:p>
          <w:p w14:paraId="78D6AB84" w14:textId="77777777" w:rsidR="00990F60" w:rsidRPr="00273EBF" w:rsidRDefault="00990F60" w:rsidP="003A5C06">
            <w:pPr>
              <w:ind w:hanging="216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4559FC92" w14:textId="77777777" w:rsidR="004043EF" w:rsidRDefault="004043EF" w:rsidP="00990F6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  <w:r w:rsidRPr="00E22DCF">
        <w:rPr>
          <w:sz w:val="28"/>
          <w:szCs w:val="28"/>
          <w:lang w:eastAsia="en-US"/>
        </w:rPr>
        <w:t xml:space="preserve"> </w:t>
      </w:r>
    </w:p>
    <w:p w14:paraId="283B503F" w14:textId="77777777" w:rsidR="004043EF" w:rsidRDefault="00237B56" w:rsidP="00990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затрат </w:t>
      </w:r>
      <w:r w:rsidRPr="008E0F36">
        <w:rPr>
          <w:sz w:val="28"/>
          <w:szCs w:val="28"/>
        </w:rPr>
        <w:t>на капиталь</w:t>
      </w:r>
      <w:bookmarkStart w:id="0" w:name="_GoBack"/>
      <w:bookmarkEnd w:id="0"/>
      <w:r w:rsidRPr="008E0F36">
        <w:rPr>
          <w:sz w:val="28"/>
          <w:szCs w:val="28"/>
        </w:rPr>
        <w:t>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для муниципального задания муниципального бюджетного учреждения «</w:t>
      </w:r>
      <w:proofErr w:type="spellStart"/>
      <w:r w:rsidRPr="00FE0AA7">
        <w:rPr>
          <w:sz w:val="28"/>
          <w:szCs w:val="28"/>
        </w:rPr>
        <w:t>Автодорстрой</w:t>
      </w:r>
      <w:proofErr w:type="spellEnd"/>
      <w:r w:rsidRPr="00FE0A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E0AA7">
        <w:rPr>
          <w:sz w:val="28"/>
          <w:szCs w:val="28"/>
        </w:rPr>
        <w:t>г. Барнаула на 202</w:t>
      </w:r>
      <w:r w:rsidR="008306E6">
        <w:rPr>
          <w:sz w:val="28"/>
          <w:szCs w:val="28"/>
        </w:rPr>
        <w:t>1</w:t>
      </w:r>
      <w:r w:rsidRPr="00FE0AA7">
        <w:rPr>
          <w:sz w:val="28"/>
          <w:szCs w:val="28"/>
        </w:rPr>
        <w:t xml:space="preserve"> год</w:t>
      </w:r>
    </w:p>
    <w:p w14:paraId="06824740" w14:textId="77777777" w:rsidR="00237B56" w:rsidRPr="00273EBF" w:rsidRDefault="00237B56" w:rsidP="00990F60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-176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1276"/>
        <w:gridCol w:w="1701"/>
      </w:tblGrid>
      <w:tr w:rsidR="00990F60" w:rsidRPr="00273EBF" w14:paraId="7B3AAE86" w14:textId="77777777" w:rsidTr="00CA5A3A">
        <w:tc>
          <w:tcPr>
            <w:tcW w:w="2093" w:type="dxa"/>
          </w:tcPr>
          <w:p w14:paraId="4EF404DE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961" w:type="dxa"/>
          </w:tcPr>
          <w:p w14:paraId="026B8F58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14:paraId="7366DC83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14:paraId="4C267A9D" w14:textId="77777777" w:rsidR="00990F60" w:rsidRPr="00273EBF" w:rsidRDefault="00990F60" w:rsidP="003A5C06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Стоимость, руб.</w:t>
            </w:r>
          </w:p>
        </w:tc>
      </w:tr>
      <w:tr w:rsidR="00990F60" w:rsidRPr="00273EBF" w14:paraId="7190F729" w14:textId="77777777" w:rsidTr="00CA5A3A">
        <w:tc>
          <w:tcPr>
            <w:tcW w:w="2093" w:type="dxa"/>
            <w:vMerge w:val="restart"/>
          </w:tcPr>
          <w:p w14:paraId="1546548D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61" w:type="dxa"/>
          </w:tcPr>
          <w:p w14:paraId="46266117" w14:textId="77777777" w:rsidR="00990F60" w:rsidRPr="00273EBF" w:rsidRDefault="00990F60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14:paraId="49678E37" w14:textId="77777777" w:rsidR="00990F60" w:rsidRPr="00273EBF" w:rsidRDefault="00990F60" w:rsidP="003A5C0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24C7AC2C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B24E5CF" w14:textId="77777777" w:rsidR="00990F60" w:rsidRPr="00273EBF" w:rsidRDefault="00BD0A22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753,25</w:t>
            </w:r>
          </w:p>
        </w:tc>
      </w:tr>
      <w:tr w:rsidR="00990F60" w:rsidRPr="00273EBF" w14:paraId="5B9034AE" w14:textId="77777777" w:rsidTr="00CA5A3A">
        <w:tc>
          <w:tcPr>
            <w:tcW w:w="2093" w:type="dxa"/>
            <w:vMerge/>
          </w:tcPr>
          <w:p w14:paraId="6166CC3D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FB6332D" w14:textId="77777777" w:rsidR="00990F60" w:rsidRPr="00273EBF" w:rsidRDefault="00990F60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14:paraId="4BD61838" w14:textId="77777777" w:rsidR="00990F60" w:rsidRPr="00273EBF" w:rsidRDefault="00990F60" w:rsidP="003A5C0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км</w:t>
            </w:r>
          </w:p>
          <w:p w14:paraId="6F6BF222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прохода</w:t>
            </w:r>
          </w:p>
        </w:tc>
        <w:tc>
          <w:tcPr>
            <w:tcW w:w="1701" w:type="dxa"/>
            <w:vAlign w:val="center"/>
          </w:tcPr>
          <w:p w14:paraId="1B3501BB" w14:textId="77777777" w:rsidR="00990F60" w:rsidRPr="00273EBF" w:rsidRDefault="00BD0A22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439,58</w:t>
            </w:r>
          </w:p>
        </w:tc>
      </w:tr>
      <w:tr w:rsidR="00990F60" w:rsidRPr="00273EBF" w14:paraId="17F5666B" w14:textId="77777777" w:rsidTr="00CA5A3A">
        <w:tc>
          <w:tcPr>
            <w:tcW w:w="2093" w:type="dxa"/>
            <w:vMerge/>
          </w:tcPr>
          <w:p w14:paraId="4641D792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6F7C624" w14:textId="77777777" w:rsidR="00990F60" w:rsidRPr="00273EBF" w:rsidRDefault="00990F60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14:paraId="4A794591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96EBA7F" w14:textId="77777777" w:rsidR="003A5C06" w:rsidRPr="00273EBF" w:rsidRDefault="00BD0A22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5 354,68</w:t>
            </w:r>
          </w:p>
        </w:tc>
      </w:tr>
      <w:tr w:rsidR="00990F60" w:rsidRPr="00273EBF" w14:paraId="6A629D62" w14:textId="77777777" w:rsidTr="00CA5A3A">
        <w:tc>
          <w:tcPr>
            <w:tcW w:w="2093" w:type="dxa"/>
            <w:vMerge/>
          </w:tcPr>
          <w:p w14:paraId="3C66C6E7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DE94FF4" w14:textId="77777777" w:rsidR="00990F60" w:rsidRPr="00273EBF" w:rsidRDefault="00990F60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0AAD1AC9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DE94E03" w14:textId="77777777" w:rsidR="00990F60" w:rsidRPr="00273EBF" w:rsidRDefault="00BD0A22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188,28</w:t>
            </w:r>
          </w:p>
        </w:tc>
      </w:tr>
      <w:tr w:rsidR="00990F60" w:rsidRPr="00273EBF" w14:paraId="08883C58" w14:textId="77777777" w:rsidTr="00CA5A3A">
        <w:trPr>
          <w:trHeight w:val="521"/>
        </w:trPr>
        <w:tc>
          <w:tcPr>
            <w:tcW w:w="2093" w:type="dxa"/>
            <w:vMerge/>
          </w:tcPr>
          <w:p w14:paraId="643C9FB3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4C793D6" w14:textId="77777777" w:rsidR="00990F60" w:rsidRPr="00273EBF" w:rsidRDefault="00990F60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777F2B3E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64AAD3B2" w14:textId="77777777" w:rsidR="00990F60" w:rsidRPr="00273EBF" w:rsidRDefault="00BD0A22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76,59</w:t>
            </w:r>
          </w:p>
        </w:tc>
      </w:tr>
      <w:tr w:rsidR="003A5C06" w:rsidRPr="00273EBF" w14:paraId="60E4FAF2" w14:textId="77777777" w:rsidTr="00CA5A3A">
        <w:tc>
          <w:tcPr>
            <w:tcW w:w="2093" w:type="dxa"/>
            <w:vMerge/>
          </w:tcPr>
          <w:p w14:paraId="6D7FA5ED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50D6A82" w14:textId="77777777" w:rsidR="003A5C06" w:rsidRPr="00273EBF" w:rsidRDefault="003A5C0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14:paraId="7EBBEF57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0AD9CEF3" w14:textId="77777777" w:rsidR="003A5C06" w:rsidRPr="003A5C06" w:rsidRDefault="00BD0A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8 500,31</w:t>
            </w:r>
          </w:p>
        </w:tc>
      </w:tr>
      <w:tr w:rsidR="003A5C06" w:rsidRPr="00273EBF" w14:paraId="08DA71B4" w14:textId="77777777" w:rsidTr="00CA5A3A">
        <w:tc>
          <w:tcPr>
            <w:tcW w:w="2093" w:type="dxa"/>
            <w:vMerge/>
          </w:tcPr>
          <w:p w14:paraId="4B7BF85F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DF421E9" w14:textId="77777777" w:rsidR="003A5C06" w:rsidRPr="00273EBF" w:rsidRDefault="003A5C0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и мойка стен автопавильонов, подземных пешеходных переходов и </w:t>
            </w:r>
            <w:proofErr w:type="spellStart"/>
            <w:r w:rsidRPr="00273EBF">
              <w:rPr>
                <w:sz w:val="28"/>
                <w:szCs w:val="28"/>
              </w:rPr>
              <w:t>шумозащитных</w:t>
            </w:r>
            <w:proofErr w:type="spellEnd"/>
            <w:r w:rsidRPr="00273EBF">
              <w:rPr>
                <w:sz w:val="28"/>
                <w:szCs w:val="28"/>
              </w:rPr>
              <w:t xml:space="preserve"> экранов</w:t>
            </w:r>
          </w:p>
        </w:tc>
        <w:tc>
          <w:tcPr>
            <w:tcW w:w="1276" w:type="dxa"/>
            <w:vAlign w:val="center"/>
          </w:tcPr>
          <w:p w14:paraId="49C5D9D6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642B9B0" w14:textId="77777777" w:rsidR="003A5C06" w:rsidRPr="003A5C06" w:rsidRDefault="00BD0A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1 345,86</w:t>
            </w:r>
          </w:p>
        </w:tc>
      </w:tr>
      <w:tr w:rsidR="003A5C06" w:rsidRPr="00273EBF" w14:paraId="52C4D896" w14:textId="77777777" w:rsidTr="00CA5A3A">
        <w:trPr>
          <w:trHeight w:val="1424"/>
        </w:trPr>
        <w:tc>
          <w:tcPr>
            <w:tcW w:w="2093" w:type="dxa"/>
            <w:vMerge/>
          </w:tcPr>
          <w:p w14:paraId="3F48B4EC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35193DB" w14:textId="77777777" w:rsidR="003A5C06" w:rsidRPr="00273EBF" w:rsidRDefault="003A5C0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Покраска автопавильонов, </w:t>
            </w:r>
            <w:proofErr w:type="spellStart"/>
            <w:r w:rsidRPr="00273EBF">
              <w:rPr>
                <w:sz w:val="28"/>
                <w:szCs w:val="28"/>
              </w:rPr>
              <w:t>шумозащитных</w:t>
            </w:r>
            <w:proofErr w:type="spellEnd"/>
            <w:r w:rsidRPr="00273EBF">
              <w:rPr>
                <w:sz w:val="28"/>
                <w:szCs w:val="28"/>
              </w:rPr>
              <w:t xml:space="preserve">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14:paraId="4BA21565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41B9F8E" w14:textId="77777777" w:rsidR="003A5C06" w:rsidRPr="003A5C06" w:rsidRDefault="00BD0A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7 824,22</w:t>
            </w:r>
          </w:p>
        </w:tc>
      </w:tr>
      <w:tr w:rsidR="003A5C06" w:rsidRPr="00273EBF" w14:paraId="555C2EB2" w14:textId="77777777" w:rsidTr="00CA5A3A">
        <w:tc>
          <w:tcPr>
            <w:tcW w:w="2093" w:type="dxa"/>
            <w:vMerge/>
          </w:tcPr>
          <w:p w14:paraId="64B5CFB3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DEE04BC" w14:textId="77777777" w:rsidR="003A5C06" w:rsidRPr="00273EBF" w:rsidRDefault="003A5C06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14:paraId="1F3859B2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4FD5BA62" w14:textId="77777777" w:rsidR="003A5C06" w:rsidRPr="003A5C06" w:rsidRDefault="00BD0A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427,61</w:t>
            </w:r>
          </w:p>
        </w:tc>
      </w:tr>
      <w:tr w:rsidR="003A5C06" w:rsidRPr="00273EBF" w14:paraId="0E3F8394" w14:textId="77777777" w:rsidTr="00CA5A3A">
        <w:tc>
          <w:tcPr>
            <w:tcW w:w="2093" w:type="dxa"/>
            <w:vMerge/>
          </w:tcPr>
          <w:p w14:paraId="4C784E7C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E67D37F" w14:textId="77777777" w:rsidR="003A5C06" w:rsidRPr="00273EBF" w:rsidRDefault="003A5C06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14:paraId="302990EB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5A962C9" w14:textId="77777777" w:rsidR="003A5C06" w:rsidRPr="003A5C06" w:rsidRDefault="008306E6" w:rsidP="004442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444261">
              <w:rPr>
                <w:bCs/>
                <w:color w:val="000000"/>
                <w:sz w:val="28"/>
                <w:szCs w:val="28"/>
              </w:rPr>
              <w:t> 120,90</w:t>
            </w:r>
          </w:p>
        </w:tc>
      </w:tr>
      <w:tr w:rsidR="003A5C06" w:rsidRPr="00273EBF" w14:paraId="3A1B29C4" w14:textId="77777777" w:rsidTr="00CA5A3A">
        <w:tc>
          <w:tcPr>
            <w:tcW w:w="2093" w:type="dxa"/>
            <w:vMerge/>
          </w:tcPr>
          <w:p w14:paraId="35A76DFA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332E5E9" w14:textId="77777777" w:rsidR="003A5C06" w:rsidRPr="00273EBF" w:rsidRDefault="003A5C06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Окраска металлического перильного </w:t>
            </w:r>
            <w:r w:rsidRPr="00273EBF">
              <w:rPr>
                <w:sz w:val="28"/>
                <w:szCs w:val="28"/>
              </w:rPr>
              <w:lastRenderedPageBreak/>
              <w:t>ограждения</w:t>
            </w:r>
            <w:r w:rsidR="00BD0A22">
              <w:rPr>
                <w:sz w:val="28"/>
                <w:szCs w:val="28"/>
              </w:rPr>
              <w:t xml:space="preserve"> </w:t>
            </w:r>
            <w:r w:rsidR="00BD0A22" w:rsidRPr="00BD0A22">
              <w:rPr>
                <w:sz w:val="28"/>
                <w:szCs w:val="28"/>
              </w:rPr>
              <w:t>пистолетом-распылителем</w:t>
            </w:r>
          </w:p>
        </w:tc>
        <w:tc>
          <w:tcPr>
            <w:tcW w:w="1276" w:type="dxa"/>
            <w:vAlign w:val="center"/>
          </w:tcPr>
          <w:p w14:paraId="02AB1089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lastRenderedPageBreak/>
              <w:t>100 м</w:t>
            </w:r>
          </w:p>
        </w:tc>
        <w:tc>
          <w:tcPr>
            <w:tcW w:w="1701" w:type="dxa"/>
            <w:vAlign w:val="center"/>
          </w:tcPr>
          <w:p w14:paraId="77A61907" w14:textId="77777777" w:rsidR="003A5C06" w:rsidRPr="003A5C06" w:rsidRDefault="00BD0A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12 386,96</w:t>
            </w:r>
          </w:p>
        </w:tc>
      </w:tr>
      <w:tr w:rsidR="00E70269" w:rsidRPr="00273EBF" w14:paraId="40559702" w14:textId="77777777" w:rsidTr="00CA5A3A">
        <w:trPr>
          <w:trHeight w:val="416"/>
        </w:trPr>
        <w:tc>
          <w:tcPr>
            <w:tcW w:w="2093" w:type="dxa"/>
            <w:vMerge/>
          </w:tcPr>
          <w:p w14:paraId="3F1E174D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070A950" w14:textId="77777777" w:rsidR="00E70269" w:rsidRPr="00AE65AE" w:rsidRDefault="00E70269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vAlign w:val="center"/>
          </w:tcPr>
          <w:p w14:paraId="7D1C0859" w14:textId="77777777" w:rsidR="00E70269" w:rsidRPr="00AE65AE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37793791" w14:textId="77777777" w:rsidR="00E70269" w:rsidRPr="00AE65AE" w:rsidRDefault="00BD0A22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9 581,54</w:t>
            </w:r>
          </w:p>
        </w:tc>
      </w:tr>
      <w:tr w:rsidR="00E70269" w:rsidRPr="00273EBF" w14:paraId="19A0E4DB" w14:textId="77777777" w:rsidTr="00CA5A3A">
        <w:tc>
          <w:tcPr>
            <w:tcW w:w="2093" w:type="dxa"/>
            <w:vMerge/>
          </w:tcPr>
          <w:p w14:paraId="2E8EFFB2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EF40C95" w14:textId="77777777" w:rsidR="00E70269" w:rsidRPr="00DC193B" w:rsidRDefault="00E70269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14:paraId="33937D75" w14:textId="77777777" w:rsidR="00E70269" w:rsidRPr="00DC193B" w:rsidRDefault="00E70269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3C40B65D" w14:textId="77777777" w:rsidR="00E70269" w:rsidRPr="009B21EE" w:rsidRDefault="00BD0A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106 844,18</w:t>
            </w:r>
          </w:p>
        </w:tc>
      </w:tr>
      <w:tr w:rsidR="00E70269" w:rsidRPr="00273EBF" w14:paraId="596438BD" w14:textId="77777777" w:rsidTr="00CA5A3A">
        <w:tc>
          <w:tcPr>
            <w:tcW w:w="2093" w:type="dxa"/>
            <w:vMerge/>
          </w:tcPr>
          <w:p w14:paraId="4C785B95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05E3B8B" w14:textId="77777777" w:rsidR="00E70269" w:rsidRPr="00DC193B" w:rsidRDefault="00E70269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14:paraId="7A1F2A38" w14:textId="77777777" w:rsidR="00E70269" w:rsidRPr="00DC193B" w:rsidRDefault="00E70269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18A3A7AC" w14:textId="77777777" w:rsidR="00E70269" w:rsidRPr="009B21EE" w:rsidRDefault="00BD0A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133 737,22</w:t>
            </w:r>
          </w:p>
        </w:tc>
      </w:tr>
      <w:tr w:rsidR="00E70269" w:rsidRPr="00273EBF" w14:paraId="57263DF0" w14:textId="77777777" w:rsidTr="00CA5A3A">
        <w:tc>
          <w:tcPr>
            <w:tcW w:w="2093" w:type="dxa"/>
            <w:vMerge/>
          </w:tcPr>
          <w:p w14:paraId="74E1A0E5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EE66329" w14:textId="77777777" w:rsidR="00E70269" w:rsidRPr="00DC193B" w:rsidRDefault="00E70269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14:paraId="3776DA03" w14:textId="77777777" w:rsidR="00E70269" w:rsidRPr="00DC193B" w:rsidRDefault="00E70269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65966ED1" w14:textId="77777777" w:rsidR="00E70269" w:rsidRPr="009B21EE" w:rsidRDefault="00BD0A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159 021,54</w:t>
            </w:r>
          </w:p>
        </w:tc>
      </w:tr>
      <w:tr w:rsidR="00E70269" w:rsidRPr="00273EBF" w14:paraId="0825D62D" w14:textId="77777777" w:rsidTr="00CA5A3A">
        <w:tc>
          <w:tcPr>
            <w:tcW w:w="2093" w:type="dxa"/>
            <w:vMerge/>
          </w:tcPr>
          <w:p w14:paraId="7122FD3F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65A4AA7" w14:textId="77777777" w:rsidR="00E70269" w:rsidRPr="00DC193B" w:rsidRDefault="00E70269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14:paraId="30EED0BF" w14:textId="77777777" w:rsidR="00E70269" w:rsidRPr="00DC193B" w:rsidRDefault="00E70269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54CAEE53" w14:textId="77777777" w:rsidR="00E70269" w:rsidRPr="009B21EE" w:rsidRDefault="00BD0A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185 912,18</w:t>
            </w:r>
          </w:p>
        </w:tc>
      </w:tr>
      <w:tr w:rsidR="00E70269" w:rsidRPr="00273EBF" w14:paraId="542E9789" w14:textId="77777777" w:rsidTr="00CA5A3A">
        <w:tc>
          <w:tcPr>
            <w:tcW w:w="2093" w:type="dxa"/>
            <w:vMerge/>
          </w:tcPr>
          <w:p w14:paraId="2E961EAB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02340F0" w14:textId="77777777" w:rsidR="00E70269" w:rsidRPr="00273EBF" w:rsidRDefault="00E70269" w:rsidP="00C93C28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Выкашивание газонов  средствами малой механизации (триммер, моторная косилка</w:t>
            </w:r>
            <w:r w:rsidR="00C93C28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тракторн</w:t>
            </w:r>
            <w:r w:rsidR="00C93C28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косилк</w:t>
            </w:r>
            <w:r w:rsidR="00C93C28">
              <w:rPr>
                <w:sz w:val="28"/>
                <w:szCs w:val="28"/>
              </w:rPr>
              <w:t>ой</w:t>
            </w:r>
          </w:p>
        </w:tc>
        <w:tc>
          <w:tcPr>
            <w:tcW w:w="1276" w:type="dxa"/>
            <w:vAlign w:val="center"/>
          </w:tcPr>
          <w:p w14:paraId="737F2794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1 000 </w:t>
            </w:r>
            <w:proofErr w:type="spellStart"/>
            <w:r w:rsidRPr="005157B2">
              <w:rPr>
                <w:sz w:val="28"/>
                <w:szCs w:val="28"/>
              </w:rPr>
              <w:t>кв.м</w:t>
            </w:r>
            <w:proofErr w:type="spellEnd"/>
            <w:r w:rsidRPr="005157B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01E4449" w14:textId="77777777" w:rsidR="00E70269" w:rsidRPr="009B21EE" w:rsidRDefault="00BD0A22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1 803,77</w:t>
            </w:r>
          </w:p>
        </w:tc>
      </w:tr>
      <w:tr w:rsidR="00E70269" w:rsidRPr="00273EBF" w14:paraId="3C93281C" w14:textId="77777777" w:rsidTr="00CA5A3A">
        <w:tc>
          <w:tcPr>
            <w:tcW w:w="2093" w:type="dxa"/>
            <w:vMerge/>
          </w:tcPr>
          <w:p w14:paraId="1A7835B8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0B18A3F" w14:textId="77777777" w:rsidR="00E70269" w:rsidRPr="00273EBF" w:rsidRDefault="00E70269" w:rsidP="00E70269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Выкашивание газонов </w:t>
            </w:r>
            <w:r>
              <w:rPr>
                <w:sz w:val="28"/>
                <w:szCs w:val="28"/>
              </w:rPr>
              <w:t>механизированным способом</w:t>
            </w:r>
          </w:p>
        </w:tc>
        <w:tc>
          <w:tcPr>
            <w:tcW w:w="1276" w:type="dxa"/>
            <w:vAlign w:val="center"/>
          </w:tcPr>
          <w:p w14:paraId="0611416C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14:paraId="5F0777FE" w14:textId="77777777" w:rsidR="00E70269" w:rsidRPr="009B21EE" w:rsidRDefault="00BD0A22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1 349,84</w:t>
            </w:r>
          </w:p>
        </w:tc>
      </w:tr>
      <w:tr w:rsidR="00E70269" w:rsidRPr="00273EBF" w14:paraId="55CD7B00" w14:textId="77777777" w:rsidTr="00CA5A3A">
        <w:tc>
          <w:tcPr>
            <w:tcW w:w="2093" w:type="dxa"/>
            <w:vMerge/>
          </w:tcPr>
          <w:p w14:paraId="74769608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466A546" w14:textId="77777777" w:rsidR="00E70269" w:rsidRPr="00273EBF" w:rsidRDefault="00E70269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14:paraId="70DF2559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3BA8CD01" w14:textId="77777777" w:rsidR="00E70269" w:rsidRPr="009B21EE" w:rsidRDefault="00BD0A22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156 556,56</w:t>
            </w:r>
          </w:p>
        </w:tc>
      </w:tr>
      <w:tr w:rsidR="00E70269" w:rsidRPr="00273EBF" w14:paraId="10859FE7" w14:textId="77777777" w:rsidTr="00CA5A3A">
        <w:tc>
          <w:tcPr>
            <w:tcW w:w="2093" w:type="dxa"/>
            <w:vMerge/>
          </w:tcPr>
          <w:p w14:paraId="46F48E75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F0A0814" w14:textId="77777777" w:rsidR="00E70269" w:rsidRPr="00273EBF" w:rsidRDefault="00E70269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14:paraId="2EE4BE7C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1000 м</w:t>
            </w:r>
            <w:proofErr w:type="gramStart"/>
            <w:r w:rsidRPr="00273EB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186C5F02" w14:textId="77777777" w:rsidR="00E70269" w:rsidRPr="009B21EE" w:rsidRDefault="00BD0A22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264</w:t>
            </w:r>
            <w:r w:rsidR="007965D4">
              <w:rPr>
                <w:bCs/>
                <w:color w:val="000000"/>
                <w:sz w:val="28"/>
                <w:szCs w:val="28"/>
              </w:rPr>
              <w:t>,06</w:t>
            </w:r>
          </w:p>
        </w:tc>
      </w:tr>
      <w:tr w:rsidR="00E70269" w:rsidRPr="00273EBF" w14:paraId="67A6B576" w14:textId="77777777" w:rsidTr="00CA5A3A">
        <w:tc>
          <w:tcPr>
            <w:tcW w:w="2093" w:type="dxa"/>
            <w:vMerge/>
          </w:tcPr>
          <w:p w14:paraId="71542207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3AA60D3" w14:textId="77777777" w:rsidR="00E70269" w:rsidRPr="005157B2" w:rsidRDefault="00E70269" w:rsidP="00A72F7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7A516946" w14:textId="77777777" w:rsidR="00E70269" w:rsidRPr="005157B2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20408E7B" w14:textId="77777777" w:rsidR="00E70269" w:rsidRPr="005157B2" w:rsidRDefault="00BD0A22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879,15</w:t>
            </w:r>
          </w:p>
        </w:tc>
      </w:tr>
      <w:tr w:rsidR="00E70269" w:rsidRPr="00273EBF" w14:paraId="2A29D26A" w14:textId="77777777" w:rsidTr="00CA5A3A">
        <w:tc>
          <w:tcPr>
            <w:tcW w:w="2093" w:type="dxa"/>
            <w:vMerge/>
          </w:tcPr>
          <w:p w14:paraId="018C533A" w14:textId="77777777" w:rsidR="00E70269" w:rsidRPr="00273EBF" w:rsidRDefault="00E70269" w:rsidP="00A72F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F6185FF" w14:textId="77777777" w:rsidR="00E70269" w:rsidRPr="005157B2" w:rsidRDefault="00E70269" w:rsidP="00A72F7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14:paraId="5B5E951A" w14:textId="77777777" w:rsidR="00E70269" w:rsidRPr="005157B2" w:rsidRDefault="00E70269" w:rsidP="00A72F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м3</w:t>
            </w:r>
          </w:p>
        </w:tc>
        <w:tc>
          <w:tcPr>
            <w:tcW w:w="1701" w:type="dxa"/>
            <w:vAlign w:val="center"/>
          </w:tcPr>
          <w:p w14:paraId="568AE96D" w14:textId="77777777" w:rsidR="00E70269" w:rsidRPr="008306E6" w:rsidRDefault="00BD0A22" w:rsidP="00A72F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2 631,87</w:t>
            </w:r>
          </w:p>
        </w:tc>
      </w:tr>
      <w:tr w:rsidR="00FB79E7" w:rsidRPr="00273EBF" w14:paraId="4F6ED238" w14:textId="77777777" w:rsidTr="00CA5A3A">
        <w:tc>
          <w:tcPr>
            <w:tcW w:w="2093" w:type="dxa"/>
            <w:vMerge w:val="restart"/>
          </w:tcPr>
          <w:p w14:paraId="217A01DA" w14:textId="77777777" w:rsidR="00FB79E7" w:rsidRPr="00273EBF" w:rsidRDefault="00FB79E7" w:rsidP="005D483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61" w:type="dxa"/>
            <w:shd w:val="clear" w:color="auto" w:fill="FFFFFF" w:themeFill="background1"/>
          </w:tcPr>
          <w:p w14:paraId="60A5DDC3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396C50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FD172B" w14:textId="77777777" w:rsidR="00FB79E7" w:rsidRPr="008306E6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13 735,32</w:t>
            </w:r>
          </w:p>
        </w:tc>
      </w:tr>
      <w:tr w:rsidR="00FB79E7" w:rsidRPr="00273EBF" w14:paraId="732B10D8" w14:textId="77777777" w:rsidTr="00CA5A3A">
        <w:tc>
          <w:tcPr>
            <w:tcW w:w="2093" w:type="dxa"/>
            <w:vMerge/>
          </w:tcPr>
          <w:p w14:paraId="69838316" w14:textId="77777777" w:rsidR="00FB79E7" w:rsidRPr="00273EBF" w:rsidRDefault="00FB79E7" w:rsidP="005D483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548CD8A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020C37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9B4ECE" w14:textId="77777777" w:rsidR="00FB79E7" w:rsidRPr="009B21EE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14 532,30</w:t>
            </w:r>
          </w:p>
        </w:tc>
      </w:tr>
      <w:tr w:rsidR="00FB79E7" w:rsidRPr="00273EBF" w14:paraId="5ACFA2FD" w14:textId="77777777" w:rsidTr="00CA5A3A">
        <w:tc>
          <w:tcPr>
            <w:tcW w:w="2093" w:type="dxa"/>
            <w:vMerge/>
          </w:tcPr>
          <w:p w14:paraId="563230C5" w14:textId="77777777" w:rsidR="00FB79E7" w:rsidRPr="00273EBF" w:rsidRDefault="00FB79E7" w:rsidP="005D483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E85CA9C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BAA2BB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0C01B488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777BA8" w14:textId="77777777" w:rsidR="00FB79E7" w:rsidRPr="009B21EE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623,06</w:t>
            </w:r>
          </w:p>
        </w:tc>
      </w:tr>
      <w:tr w:rsidR="00FB79E7" w:rsidRPr="00273EBF" w14:paraId="5651B3F8" w14:textId="77777777" w:rsidTr="00CA5A3A">
        <w:tc>
          <w:tcPr>
            <w:tcW w:w="2093" w:type="dxa"/>
            <w:vMerge/>
          </w:tcPr>
          <w:p w14:paraId="6AAC9E45" w14:textId="77777777" w:rsidR="00FB79E7" w:rsidRPr="00273EBF" w:rsidRDefault="00FB79E7" w:rsidP="005D483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B40BF83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 мм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000DDB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632081C5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1F3C1A" w14:textId="77777777" w:rsidR="00BD0A22" w:rsidRPr="00BD0A22" w:rsidRDefault="00BD0A22" w:rsidP="00BD0A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1 183,10</w:t>
            </w:r>
          </w:p>
        </w:tc>
      </w:tr>
      <w:tr w:rsidR="00FB79E7" w:rsidRPr="00273EBF" w14:paraId="05B20C10" w14:textId="77777777" w:rsidTr="00CA5A3A">
        <w:tc>
          <w:tcPr>
            <w:tcW w:w="2093" w:type="dxa"/>
            <w:vMerge/>
          </w:tcPr>
          <w:p w14:paraId="17721B1F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F872891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 мм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2BEDE9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6352D610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EB1C85" w14:textId="77777777" w:rsidR="00FB79E7" w:rsidRPr="009B21EE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1 294,79</w:t>
            </w:r>
          </w:p>
        </w:tc>
      </w:tr>
      <w:tr w:rsidR="00FB79E7" w:rsidRPr="00273EBF" w14:paraId="7904573C" w14:textId="77777777" w:rsidTr="00CA5A3A">
        <w:tc>
          <w:tcPr>
            <w:tcW w:w="2093" w:type="dxa"/>
            <w:vMerge/>
          </w:tcPr>
          <w:p w14:paraId="1A856B1A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B6A7B26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14:paraId="0F0304D9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01DDBA79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2476BEE" w14:textId="77777777" w:rsidR="00FB79E7" w:rsidRPr="008306E6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703,64</w:t>
            </w:r>
          </w:p>
        </w:tc>
      </w:tr>
      <w:tr w:rsidR="00FB79E7" w:rsidRPr="00273EBF" w14:paraId="6B85AE2C" w14:textId="77777777" w:rsidTr="00CA5A3A">
        <w:tc>
          <w:tcPr>
            <w:tcW w:w="2093" w:type="dxa"/>
            <w:vMerge/>
          </w:tcPr>
          <w:p w14:paraId="36939E78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8333D3B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Распределение </w:t>
            </w:r>
            <w:proofErr w:type="spellStart"/>
            <w:r w:rsidRPr="00273EBF">
              <w:rPr>
                <w:sz w:val="28"/>
                <w:szCs w:val="28"/>
              </w:rPr>
              <w:t>пескосоляной</w:t>
            </w:r>
            <w:proofErr w:type="spellEnd"/>
            <w:r w:rsidRPr="00273EBF">
              <w:rPr>
                <w:sz w:val="28"/>
                <w:szCs w:val="28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276" w:type="dxa"/>
            <w:vAlign w:val="center"/>
          </w:tcPr>
          <w:p w14:paraId="40C0DFE4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425A1767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540A1A3" w14:textId="77777777" w:rsidR="00FB79E7" w:rsidRPr="008306E6" w:rsidRDefault="00BD0A22" w:rsidP="00974C0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2 972,05</w:t>
            </w:r>
          </w:p>
        </w:tc>
      </w:tr>
      <w:tr w:rsidR="00FB79E7" w:rsidRPr="00273EBF" w14:paraId="691785FC" w14:textId="77777777" w:rsidTr="00CA5A3A">
        <w:tc>
          <w:tcPr>
            <w:tcW w:w="2093" w:type="dxa"/>
            <w:vMerge/>
          </w:tcPr>
          <w:p w14:paraId="0277C486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7BB09F1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14:paraId="6D794468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6042432A" w14:textId="77777777" w:rsidR="00FB79E7" w:rsidRPr="008306E6" w:rsidRDefault="00BD0A22" w:rsidP="00974C0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13 148,96</w:t>
            </w:r>
          </w:p>
        </w:tc>
      </w:tr>
      <w:tr w:rsidR="00FB79E7" w:rsidRPr="00273EBF" w14:paraId="6DF4B3CC" w14:textId="77777777" w:rsidTr="00CA5A3A">
        <w:tc>
          <w:tcPr>
            <w:tcW w:w="2093" w:type="dxa"/>
            <w:vMerge/>
          </w:tcPr>
          <w:p w14:paraId="467C0BAF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FD90B13" w14:textId="77777777" w:rsidR="00FB79E7" w:rsidRPr="00273EBF" w:rsidRDefault="00FB79E7" w:rsidP="00FB79E7">
            <w:pPr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648A8ADA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1FDBAD1" w14:textId="77777777" w:rsidR="00FB79E7" w:rsidRPr="009B21EE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103,71</w:t>
            </w:r>
          </w:p>
        </w:tc>
      </w:tr>
      <w:tr w:rsidR="00FB79E7" w:rsidRPr="00273EBF" w14:paraId="09AF211C" w14:textId="77777777" w:rsidTr="00CA5A3A">
        <w:tc>
          <w:tcPr>
            <w:tcW w:w="2093" w:type="dxa"/>
            <w:vMerge/>
          </w:tcPr>
          <w:p w14:paraId="5FA28B13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9BE3C61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14:paraId="121F4556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4B39D87" w14:textId="77777777" w:rsidR="00FB79E7" w:rsidRPr="009B21EE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14 786,79</w:t>
            </w:r>
          </w:p>
        </w:tc>
      </w:tr>
      <w:tr w:rsidR="00FB79E7" w:rsidRPr="00273EBF" w14:paraId="4938B414" w14:textId="77777777" w:rsidTr="00CA5A3A">
        <w:tc>
          <w:tcPr>
            <w:tcW w:w="2093" w:type="dxa"/>
            <w:vMerge/>
          </w:tcPr>
          <w:p w14:paraId="1E95D337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4D4A69D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14:paraId="1D08D9BC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795CF25" w14:textId="77777777" w:rsidR="00FB79E7" w:rsidRPr="009B21EE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18 559,48</w:t>
            </w:r>
          </w:p>
        </w:tc>
      </w:tr>
      <w:tr w:rsidR="00FB79E7" w:rsidRPr="00273EBF" w14:paraId="78FD548F" w14:textId="77777777" w:rsidTr="00CA5A3A">
        <w:tc>
          <w:tcPr>
            <w:tcW w:w="2093" w:type="dxa"/>
            <w:vMerge/>
          </w:tcPr>
          <w:p w14:paraId="1F614400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17A7A94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14:paraId="02BD8405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B7E57DC" w14:textId="77777777" w:rsidR="00FB79E7" w:rsidRPr="009B21EE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1 265,71</w:t>
            </w:r>
          </w:p>
        </w:tc>
      </w:tr>
      <w:tr w:rsidR="00FB79E7" w:rsidRPr="00273EBF" w14:paraId="0BD75571" w14:textId="77777777" w:rsidTr="00CA5A3A">
        <w:tc>
          <w:tcPr>
            <w:tcW w:w="2093" w:type="dxa"/>
            <w:vMerge/>
          </w:tcPr>
          <w:p w14:paraId="29A1E74A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332C6BE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14:paraId="0DFF3E18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3FDD4BF" w14:textId="77777777" w:rsidR="00FB79E7" w:rsidRPr="001C0A42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1 405,32</w:t>
            </w:r>
          </w:p>
        </w:tc>
      </w:tr>
      <w:tr w:rsidR="00FB79E7" w:rsidRPr="00273EBF" w14:paraId="3F20B462" w14:textId="77777777" w:rsidTr="00CA5A3A">
        <w:tc>
          <w:tcPr>
            <w:tcW w:w="2093" w:type="dxa"/>
            <w:vMerge/>
          </w:tcPr>
          <w:p w14:paraId="5EF5906A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DB20D79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14:paraId="02BBA211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14:paraId="7345281C" w14:textId="77777777" w:rsidR="00FB79E7" w:rsidRPr="001C0A42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3 573,24</w:t>
            </w:r>
          </w:p>
        </w:tc>
      </w:tr>
      <w:tr w:rsidR="00FB79E7" w:rsidRPr="00273EBF" w14:paraId="37B45DCC" w14:textId="77777777" w:rsidTr="00CA5A3A">
        <w:tc>
          <w:tcPr>
            <w:tcW w:w="2093" w:type="dxa"/>
            <w:vMerge/>
          </w:tcPr>
          <w:p w14:paraId="64B4E7E5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B31234C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7723CBAF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3349F7CE" w14:textId="77777777" w:rsidR="00FB79E7" w:rsidRPr="001C0A42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879,15</w:t>
            </w:r>
          </w:p>
        </w:tc>
      </w:tr>
      <w:tr w:rsidR="00FB79E7" w:rsidRPr="00273EBF" w14:paraId="6C4FC77B" w14:textId="77777777" w:rsidTr="00CA5A3A">
        <w:tc>
          <w:tcPr>
            <w:tcW w:w="2093" w:type="dxa"/>
            <w:vMerge/>
          </w:tcPr>
          <w:p w14:paraId="1D7F2B49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2AC50A2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14:paraId="179E2AC6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14:paraId="29DBB231" w14:textId="77777777" w:rsidR="00FB79E7" w:rsidRPr="001C0A42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8 777,14</w:t>
            </w:r>
          </w:p>
        </w:tc>
      </w:tr>
      <w:tr w:rsidR="00FB79E7" w:rsidRPr="00273EBF" w14:paraId="25E6BE34" w14:textId="77777777" w:rsidTr="00CA5A3A">
        <w:tc>
          <w:tcPr>
            <w:tcW w:w="2093" w:type="dxa"/>
            <w:vMerge/>
          </w:tcPr>
          <w:p w14:paraId="4BA4B70A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90ED021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276" w:type="dxa"/>
            <w:vAlign w:val="center"/>
          </w:tcPr>
          <w:p w14:paraId="18533F22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 </w:t>
            </w:r>
            <w:proofErr w:type="spellStart"/>
            <w:r w:rsidRPr="00273EBF">
              <w:rPr>
                <w:sz w:val="28"/>
                <w:szCs w:val="28"/>
              </w:rPr>
              <w:t>куб</w:t>
            </w:r>
            <w:proofErr w:type="gramStart"/>
            <w:r w:rsidRPr="00273EBF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4CA9B738" w14:textId="77777777" w:rsidR="00FB79E7" w:rsidRPr="001C0A42" w:rsidRDefault="00BD0A2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27,12</w:t>
            </w:r>
          </w:p>
        </w:tc>
      </w:tr>
      <w:tr w:rsidR="00995F58" w:rsidRPr="00273EBF" w14:paraId="630C0770" w14:textId="77777777" w:rsidTr="00CA5A3A">
        <w:tc>
          <w:tcPr>
            <w:tcW w:w="2093" w:type="dxa"/>
            <w:vMerge w:val="restart"/>
          </w:tcPr>
          <w:p w14:paraId="201BA915" w14:textId="77777777" w:rsidR="00995F58" w:rsidRPr="00273EBF" w:rsidRDefault="00995F58" w:rsidP="00995F58">
            <w:pPr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Погрузо</w:t>
            </w:r>
            <w:proofErr w:type="spellEnd"/>
            <w:r w:rsidRPr="00273EBF">
              <w:rPr>
                <w:sz w:val="28"/>
                <w:szCs w:val="28"/>
              </w:rPr>
              <w:t>-</w:t>
            </w:r>
          </w:p>
          <w:p w14:paraId="60325C73" w14:textId="77777777" w:rsidR="00995F58" w:rsidRPr="00273EBF" w:rsidRDefault="00995F58" w:rsidP="00995F58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разгрузочные</w:t>
            </w:r>
          </w:p>
          <w:p w14:paraId="07118F1B" w14:textId="77777777" w:rsidR="00995F58" w:rsidRPr="00273EBF" w:rsidRDefault="00995F58" w:rsidP="00995F58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работы и</w:t>
            </w:r>
          </w:p>
          <w:p w14:paraId="47ABC4CB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перевозка</w:t>
            </w:r>
          </w:p>
        </w:tc>
        <w:tc>
          <w:tcPr>
            <w:tcW w:w="4961" w:type="dxa"/>
          </w:tcPr>
          <w:p w14:paraId="23A96C40" w14:textId="77777777" w:rsidR="00995F58" w:rsidRPr="00273EBF" w:rsidRDefault="00995F58" w:rsidP="00995F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материалов в автотранспортные средства вручную: 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сподручные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и навалочные грузы</w:t>
            </w:r>
          </w:p>
        </w:tc>
        <w:tc>
          <w:tcPr>
            <w:tcW w:w="1276" w:type="dxa"/>
            <w:vAlign w:val="center"/>
          </w:tcPr>
          <w:p w14:paraId="35AA982F" w14:textId="77777777" w:rsidR="00995F58" w:rsidRPr="00273EBF" w:rsidRDefault="00995F58" w:rsidP="00995F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701" w:type="dxa"/>
            <w:vAlign w:val="center"/>
          </w:tcPr>
          <w:p w14:paraId="6C9D211B" w14:textId="77777777" w:rsidR="00995F58" w:rsidRPr="001C0A42" w:rsidRDefault="00BD0A22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173,92</w:t>
            </w:r>
          </w:p>
        </w:tc>
      </w:tr>
      <w:tr w:rsidR="00995F58" w:rsidRPr="00273EBF" w14:paraId="6606B27C" w14:textId="77777777" w:rsidTr="00CA5A3A">
        <w:tc>
          <w:tcPr>
            <w:tcW w:w="2093" w:type="dxa"/>
            <w:vMerge/>
          </w:tcPr>
          <w:p w14:paraId="5F862CA0" w14:textId="77777777" w:rsidR="00995F58" w:rsidRPr="00273EBF" w:rsidRDefault="00995F58" w:rsidP="00995F5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96AE744" w14:textId="77777777" w:rsidR="00995F58" w:rsidRPr="00273EBF" w:rsidRDefault="00995F58" w:rsidP="00995F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14:paraId="5537002E" w14:textId="77777777" w:rsidR="00995F58" w:rsidRPr="00273EBF" w:rsidRDefault="00995F58" w:rsidP="00995F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701" w:type="dxa"/>
            <w:vAlign w:val="center"/>
          </w:tcPr>
          <w:p w14:paraId="3A0ED4CE" w14:textId="77777777" w:rsidR="00995F58" w:rsidRPr="001C0A42" w:rsidRDefault="008306E6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335,27</w:t>
            </w:r>
          </w:p>
        </w:tc>
      </w:tr>
      <w:tr w:rsidR="00995F58" w:rsidRPr="00273EBF" w14:paraId="786A21F6" w14:textId="77777777" w:rsidTr="00CA5A3A">
        <w:tc>
          <w:tcPr>
            <w:tcW w:w="2093" w:type="dxa"/>
            <w:vMerge/>
          </w:tcPr>
          <w:p w14:paraId="29FA1C1C" w14:textId="77777777" w:rsidR="00995F58" w:rsidRPr="00273EBF" w:rsidRDefault="00995F58" w:rsidP="00995F5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B152893" w14:textId="77777777" w:rsidR="00995F58" w:rsidRPr="00273EBF" w:rsidRDefault="00995F58" w:rsidP="00995F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  <w:r w:rsidR="00444261">
              <w:rPr>
                <w:color w:val="000000"/>
                <w:sz w:val="28"/>
                <w:szCs w:val="28"/>
              </w:rPr>
              <w:t>(городские улицы)</w:t>
            </w:r>
          </w:p>
        </w:tc>
        <w:tc>
          <w:tcPr>
            <w:tcW w:w="1276" w:type="dxa"/>
            <w:vAlign w:val="center"/>
          </w:tcPr>
          <w:p w14:paraId="75C27766" w14:textId="77777777" w:rsidR="00995F58" w:rsidRPr="00273EBF" w:rsidRDefault="00995F58" w:rsidP="00995F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06B88C1" w14:textId="77777777" w:rsidR="00995F58" w:rsidRPr="001C0A42" w:rsidRDefault="00BD0A22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2 991,66</w:t>
            </w:r>
          </w:p>
        </w:tc>
      </w:tr>
      <w:tr w:rsidR="00995F58" w:rsidRPr="00273EBF" w14:paraId="47EE7F45" w14:textId="77777777" w:rsidTr="00CA5A3A">
        <w:tc>
          <w:tcPr>
            <w:tcW w:w="2093" w:type="dxa"/>
            <w:vMerge/>
          </w:tcPr>
          <w:p w14:paraId="1AA5D002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6299718" w14:textId="77777777" w:rsidR="00995F58" w:rsidRPr="00273EBF" w:rsidRDefault="00995F58" w:rsidP="008306E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vAlign w:val="center"/>
          </w:tcPr>
          <w:p w14:paraId="649660AA" w14:textId="77777777" w:rsidR="00995F58" w:rsidRPr="00273EBF" w:rsidRDefault="00995F58" w:rsidP="00995F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80737A4" w14:textId="77777777" w:rsidR="00995F58" w:rsidRPr="001C0A42" w:rsidRDefault="00BD0A22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3 452,78</w:t>
            </w:r>
          </w:p>
        </w:tc>
      </w:tr>
      <w:tr w:rsidR="00995F58" w:rsidRPr="00273EBF" w14:paraId="6F50EA87" w14:textId="77777777" w:rsidTr="00CA5A3A">
        <w:tc>
          <w:tcPr>
            <w:tcW w:w="2093" w:type="dxa"/>
            <w:vMerge/>
          </w:tcPr>
          <w:p w14:paraId="23955B1A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3D4B08A" w14:textId="77777777" w:rsidR="00995F58" w:rsidRPr="00273EBF" w:rsidRDefault="00995F58" w:rsidP="00995F58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14:paraId="01856B8A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67B3298" w14:textId="77777777" w:rsidR="00995F58" w:rsidRPr="001C0A42" w:rsidRDefault="00BD0A22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921,43</w:t>
            </w:r>
          </w:p>
        </w:tc>
      </w:tr>
      <w:tr w:rsidR="00995F58" w:rsidRPr="00273EBF" w14:paraId="61ED70FE" w14:textId="77777777" w:rsidTr="00CA5A3A">
        <w:tc>
          <w:tcPr>
            <w:tcW w:w="2093" w:type="dxa"/>
            <w:vMerge/>
          </w:tcPr>
          <w:p w14:paraId="0E42256C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AA254C3" w14:textId="77777777" w:rsidR="00995F58" w:rsidRPr="00273EBF" w:rsidRDefault="00995F58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E4DF1">
              <w:rPr>
                <w:color w:val="000000"/>
                <w:sz w:val="28"/>
                <w:szCs w:val="28"/>
              </w:rPr>
              <w:t>(лето/ зима)</w:t>
            </w:r>
          </w:p>
        </w:tc>
        <w:tc>
          <w:tcPr>
            <w:tcW w:w="1276" w:type="dxa"/>
            <w:vAlign w:val="center"/>
          </w:tcPr>
          <w:p w14:paraId="609A7CFA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21B96F3E" w14:textId="77777777" w:rsidR="00995F58" w:rsidRPr="001C0A42" w:rsidRDefault="00BD0A22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576,79</w:t>
            </w:r>
          </w:p>
        </w:tc>
      </w:tr>
      <w:tr w:rsidR="00995F58" w:rsidRPr="00273EBF" w14:paraId="1E1D8B0F" w14:textId="77777777" w:rsidTr="00CA5A3A">
        <w:tc>
          <w:tcPr>
            <w:tcW w:w="2093" w:type="dxa"/>
            <w:vMerge/>
          </w:tcPr>
          <w:p w14:paraId="6D14A773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C68C530" w14:textId="77777777" w:rsidR="00995F58" w:rsidRPr="00273EBF" w:rsidRDefault="00995F58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6A61972E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3CF1AA42" w14:textId="77777777" w:rsidR="00995F58" w:rsidRPr="001C0A42" w:rsidRDefault="007D4D46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662,15</w:t>
            </w:r>
          </w:p>
        </w:tc>
      </w:tr>
      <w:tr w:rsidR="00995F58" w:rsidRPr="00273EBF" w14:paraId="33C8635A" w14:textId="77777777" w:rsidTr="00CA5A3A">
        <w:tc>
          <w:tcPr>
            <w:tcW w:w="2093" w:type="dxa"/>
            <w:vMerge/>
          </w:tcPr>
          <w:p w14:paraId="6E6C7332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18C4092" w14:textId="77777777" w:rsidR="00995F58" w:rsidRPr="00273EBF" w:rsidRDefault="00995F58" w:rsidP="00995F58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  <w:r w:rsidR="007E4DF1">
              <w:rPr>
                <w:color w:val="000000"/>
                <w:sz w:val="28"/>
                <w:szCs w:val="28"/>
              </w:rPr>
              <w:t>(лето)</w:t>
            </w:r>
          </w:p>
        </w:tc>
        <w:tc>
          <w:tcPr>
            <w:tcW w:w="1276" w:type="dxa"/>
            <w:vAlign w:val="center"/>
          </w:tcPr>
          <w:p w14:paraId="0C96012D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71B7D08B" w14:textId="77777777" w:rsidR="00995F58" w:rsidRPr="001C0A42" w:rsidRDefault="007E4DF1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4 116,53</w:t>
            </w:r>
          </w:p>
        </w:tc>
      </w:tr>
      <w:tr w:rsidR="007E4DF1" w:rsidRPr="00273EBF" w14:paraId="4BEEC5EC" w14:textId="77777777" w:rsidTr="00CA5A3A">
        <w:tc>
          <w:tcPr>
            <w:tcW w:w="2093" w:type="dxa"/>
            <w:vMerge/>
          </w:tcPr>
          <w:p w14:paraId="29983B1B" w14:textId="77777777" w:rsidR="007E4DF1" w:rsidRPr="00273EBF" w:rsidRDefault="007E4DF1" w:rsidP="007E4DF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0203241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  <w:r>
              <w:rPr>
                <w:color w:val="000000"/>
                <w:sz w:val="28"/>
                <w:szCs w:val="28"/>
              </w:rPr>
              <w:t>(зима)</w:t>
            </w:r>
          </w:p>
        </w:tc>
        <w:tc>
          <w:tcPr>
            <w:tcW w:w="1276" w:type="dxa"/>
            <w:vAlign w:val="center"/>
          </w:tcPr>
          <w:p w14:paraId="7E34D155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4B4FB565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6 174,79</w:t>
            </w:r>
          </w:p>
        </w:tc>
      </w:tr>
      <w:tr w:rsidR="007E4DF1" w:rsidRPr="00273EBF" w14:paraId="03BE9170" w14:textId="77777777" w:rsidTr="00CA5A3A">
        <w:tc>
          <w:tcPr>
            <w:tcW w:w="2093" w:type="dxa"/>
            <w:vMerge/>
          </w:tcPr>
          <w:p w14:paraId="222BCD99" w14:textId="77777777" w:rsidR="007E4DF1" w:rsidRPr="00273EBF" w:rsidRDefault="007E4DF1" w:rsidP="007E4DF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57B186A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5E6445F7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47DCFC0E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4 729,22</w:t>
            </w:r>
          </w:p>
        </w:tc>
      </w:tr>
      <w:tr w:rsidR="007E4DF1" w:rsidRPr="00273EBF" w14:paraId="06AE104F" w14:textId="77777777" w:rsidTr="00CA5A3A">
        <w:tc>
          <w:tcPr>
            <w:tcW w:w="2093" w:type="dxa"/>
            <w:vMerge w:val="restart"/>
          </w:tcPr>
          <w:p w14:paraId="40DE1BD4" w14:textId="77777777" w:rsidR="007E4DF1" w:rsidRPr="00273EBF" w:rsidRDefault="007E4DF1" w:rsidP="007E4DF1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961" w:type="dxa"/>
          </w:tcPr>
          <w:p w14:paraId="23DE58F4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14:paraId="24074050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453B1554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125 401,00</w:t>
            </w:r>
          </w:p>
        </w:tc>
      </w:tr>
      <w:tr w:rsidR="007E4DF1" w:rsidRPr="00273EBF" w14:paraId="5283318F" w14:textId="77777777" w:rsidTr="00CA5A3A">
        <w:tc>
          <w:tcPr>
            <w:tcW w:w="2093" w:type="dxa"/>
            <w:vMerge/>
          </w:tcPr>
          <w:p w14:paraId="5EB4638A" w14:textId="77777777" w:rsidR="007E4DF1" w:rsidRPr="00273EBF" w:rsidRDefault="007E4DF1" w:rsidP="007E4DF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95B91DB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50 мм </w:t>
            </w:r>
          </w:p>
        </w:tc>
        <w:tc>
          <w:tcPr>
            <w:tcW w:w="1276" w:type="dxa"/>
            <w:vAlign w:val="center"/>
          </w:tcPr>
          <w:p w14:paraId="58F7478A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21804FD4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695 560,60</w:t>
            </w:r>
          </w:p>
        </w:tc>
      </w:tr>
      <w:tr w:rsidR="007E4DF1" w:rsidRPr="00273EBF" w14:paraId="0ABAEC14" w14:textId="77777777" w:rsidTr="00CA5A3A">
        <w:tc>
          <w:tcPr>
            <w:tcW w:w="2093" w:type="dxa"/>
            <w:vMerge/>
          </w:tcPr>
          <w:p w14:paraId="0E1127F9" w14:textId="77777777" w:rsidR="007E4DF1" w:rsidRPr="00273EBF" w:rsidRDefault="007E4DF1" w:rsidP="007E4DF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33739F3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14:paraId="38B6E57C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5B8EA774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168 089,00</w:t>
            </w:r>
          </w:p>
        </w:tc>
      </w:tr>
      <w:tr w:rsidR="007E4DF1" w:rsidRPr="00273EBF" w14:paraId="02C7E505" w14:textId="77777777" w:rsidTr="00CA5A3A">
        <w:tc>
          <w:tcPr>
            <w:tcW w:w="2093" w:type="dxa"/>
            <w:vMerge/>
          </w:tcPr>
          <w:p w14:paraId="3FFF7410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6145783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70 мм </w:t>
            </w:r>
          </w:p>
        </w:tc>
        <w:tc>
          <w:tcPr>
            <w:tcW w:w="1276" w:type="dxa"/>
            <w:vAlign w:val="center"/>
          </w:tcPr>
          <w:p w14:paraId="156E244B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3D7313B5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686 510,60</w:t>
            </w:r>
          </w:p>
        </w:tc>
      </w:tr>
      <w:tr w:rsidR="007E4DF1" w:rsidRPr="00273EBF" w14:paraId="66A8E9A3" w14:textId="77777777" w:rsidTr="00CA5A3A">
        <w:tc>
          <w:tcPr>
            <w:tcW w:w="2093" w:type="dxa"/>
            <w:vMerge/>
          </w:tcPr>
          <w:p w14:paraId="49A99143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93683C6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Устранение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73EBF">
              <w:rPr>
                <w:color w:val="000000"/>
                <w:sz w:val="28"/>
                <w:szCs w:val="28"/>
              </w:rPr>
              <w:t>лейности</w:t>
            </w:r>
            <w:proofErr w:type="spellEnd"/>
          </w:p>
        </w:tc>
        <w:tc>
          <w:tcPr>
            <w:tcW w:w="1276" w:type="dxa"/>
            <w:vAlign w:val="center"/>
          </w:tcPr>
          <w:p w14:paraId="0B69F18A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7A63EDDB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930 093,00</w:t>
            </w:r>
          </w:p>
        </w:tc>
      </w:tr>
      <w:tr w:rsidR="007E4DF1" w:rsidRPr="00273EBF" w14:paraId="263D67B8" w14:textId="77777777" w:rsidTr="00CA5A3A">
        <w:tc>
          <w:tcPr>
            <w:tcW w:w="2093" w:type="dxa"/>
            <w:vMerge/>
          </w:tcPr>
          <w:p w14:paraId="7917EE73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623A29F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14:paraId="40227684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05298E1B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62 376,00</w:t>
            </w:r>
          </w:p>
        </w:tc>
      </w:tr>
      <w:tr w:rsidR="007E4DF1" w:rsidRPr="00273EBF" w14:paraId="61A7D092" w14:textId="77777777" w:rsidTr="00CA5A3A">
        <w:tc>
          <w:tcPr>
            <w:tcW w:w="2093" w:type="dxa"/>
            <w:vMerge/>
          </w:tcPr>
          <w:p w14:paraId="1CC0C361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A14294C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подходов к пешеходным переходам</w:t>
            </w:r>
          </w:p>
        </w:tc>
        <w:tc>
          <w:tcPr>
            <w:tcW w:w="1276" w:type="dxa"/>
            <w:vAlign w:val="center"/>
          </w:tcPr>
          <w:p w14:paraId="6280FFE8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09E64312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145 787,20</w:t>
            </w:r>
          </w:p>
        </w:tc>
      </w:tr>
      <w:tr w:rsidR="007E4DF1" w:rsidRPr="00273EBF" w14:paraId="1DFBEC13" w14:textId="77777777" w:rsidTr="00CA5A3A">
        <w:tc>
          <w:tcPr>
            <w:tcW w:w="2093" w:type="dxa"/>
            <w:vMerge/>
          </w:tcPr>
          <w:p w14:paraId="7DF9525E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0D9DE7A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асфальтобетонных покрытий струйно-инъекционным методом, толщина слоя: 50 мм, площадь ремонта в одном месте до 1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138D1C1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1BD38E04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52 438,40</w:t>
            </w:r>
          </w:p>
        </w:tc>
      </w:tr>
      <w:tr w:rsidR="007E4DF1" w:rsidRPr="00273EBF" w14:paraId="46B3B600" w14:textId="77777777" w:rsidTr="00CA5A3A">
        <w:tc>
          <w:tcPr>
            <w:tcW w:w="2093" w:type="dxa"/>
            <w:vMerge/>
          </w:tcPr>
          <w:p w14:paraId="649C465A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A43E667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асфальтобетонных покрытий струйно-инъекционным методом, толщина слоя: 50 мм, площадь ремонта в одном месте до 3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9EAD2FC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40ACF805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48 003,40</w:t>
            </w:r>
          </w:p>
        </w:tc>
      </w:tr>
      <w:tr w:rsidR="007E4DF1" w:rsidRPr="00273EBF" w14:paraId="05D06001" w14:textId="77777777" w:rsidTr="00CA5A3A">
        <w:tc>
          <w:tcPr>
            <w:tcW w:w="2093" w:type="dxa"/>
            <w:vMerge/>
          </w:tcPr>
          <w:p w14:paraId="775A0433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600F70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асфальтобетонных покрытий струйно-инъекционным методом, толщина слоя: 50 мм, площадь ремонта в одном месте более 3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73D1FB8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6EF69C20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44 364,40</w:t>
            </w:r>
          </w:p>
        </w:tc>
      </w:tr>
      <w:tr w:rsidR="007E4DF1" w:rsidRPr="00273EBF" w14:paraId="350C4F64" w14:textId="77777777" w:rsidTr="00CA5A3A">
        <w:tc>
          <w:tcPr>
            <w:tcW w:w="2093" w:type="dxa"/>
            <w:vMerge/>
          </w:tcPr>
          <w:p w14:paraId="25FFBAE4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EB17CF7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асфальтобетонных покрытий струйно-инъекционным методом, толщина слоя: 70 мм, площадь ремонта в одном месте до 1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A13FC27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4BBD37A3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72 856,20</w:t>
            </w:r>
          </w:p>
        </w:tc>
      </w:tr>
      <w:tr w:rsidR="007E4DF1" w:rsidRPr="00273EBF" w14:paraId="44D5E950" w14:textId="77777777" w:rsidTr="00CA5A3A">
        <w:tc>
          <w:tcPr>
            <w:tcW w:w="2093" w:type="dxa"/>
            <w:vMerge/>
          </w:tcPr>
          <w:p w14:paraId="344E8DBD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4A06067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асфальтобетонных покрытий струйно-инъекционным методом, толщина слоя: 70 мм, площадь ремонта в одном месте до 3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79F39F7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127F9DD0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61 529,20</w:t>
            </w:r>
          </w:p>
        </w:tc>
      </w:tr>
      <w:tr w:rsidR="007E4DF1" w:rsidRPr="00273EBF" w14:paraId="3D646F8B" w14:textId="77777777" w:rsidTr="00CA5A3A">
        <w:tc>
          <w:tcPr>
            <w:tcW w:w="2093" w:type="dxa"/>
            <w:vMerge/>
          </w:tcPr>
          <w:p w14:paraId="5D64771B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23A26DD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14:paraId="3BF1E73E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4A411236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4 046,00</w:t>
            </w:r>
          </w:p>
        </w:tc>
      </w:tr>
      <w:tr w:rsidR="007E4DF1" w:rsidRPr="00273EBF" w14:paraId="250E9E33" w14:textId="77777777" w:rsidTr="00CA5A3A">
        <w:tc>
          <w:tcPr>
            <w:tcW w:w="2093" w:type="dxa"/>
            <w:vMerge/>
          </w:tcPr>
          <w:p w14:paraId="5117FDBD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06E1820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14:paraId="3AA03CA5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3043688C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916,8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E4DF1" w:rsidRPr="00273EBF" w14:paraId="039DB4DA" w14:textId="77777777" w:rsidTr="00CA5A3A">
        <w:tc>
          <w:tcPr>
            <w:tcW w:w="2093" w:type="dxa"/>
            <w:vMerge/>
          </w:tcPr>
          <w:p w14:paraId="3CD7CE1D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E0B023B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КЦП</w:t>
            </w:r>
          </w:p>
        </w:tc>
        <w:tc>
          <w:tcPr>
            <w:tcW w:w="1276" w:type="dxa"/>
            <w:vAlign w:val="center"/>
          </w:tcPr>
          <w:p w14:paraId="47616727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7EBF1536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10 135,20</w:t>
            </w:r>
          </w:p>
        </w:tc>
      </w:tr>
      <w:tr w:rsidR="007E4DF1" w:rsidRPr="00273EBF" w14:paraId="0AEC1C1E" w14:textId="77777777" w:rsidTr="00CA5A3A">
        <w:tc>
          <w:tcPr>
            <w:tcW w:w="2093" w:type="dxa"/>
            <w:vMerge/>
          </w:tcPr>
          <w:p w14:paraId="542FC8F7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83D874B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КЦП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14:paraId="7B7C20BC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6400B9FD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16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091,2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E4DF1" w:rsidRPr="00273EBF" w14:paraId="13899A9A" w14:textId="77777777" w:rsidTr="00CA5A3A">
        <w:tc>
          <w:tcPr>
            <w:tcW w:w="2093" w:type="dxa"/>
            <w:vMerge/>
          </w:tcPr>
          <w:p w14:paraId="1EFF7262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8D3D804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14:paraId="0212F70F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701" w:type="dxa"/>
            <w:vAlign w:val="center"/>
          </w:tcPr>
          <w:p w14:paraId="2C9CB99E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11 598,40</w:t>
            </w:r>
          </w:p>
        </w:tc>
      </w:tr>
      <w:tr w:rsidR="007E4DF1" w:rsidRPr="00273EBF" w14:paraId="0018F2C5" w14:textId="77777777" w:rsidTr="00CA5A3A">
        <w:tc>
          <w:tcPr>
            <w:tcW w:w="2093" w:type="dxa"/>
            <w:vMerge/>
          </w:tcPr>
          <w:p w14:paraId="20FCB2E8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9682129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14:paraId="4ACCE22F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14:paraId="310DF912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11 323,40</w:t>
            </w:r>
          </w:p>
        </w:tc>
      </w:tr>
      <w:tr w:rsidR="007E4DF1" w:rsidRPr="00273EBF" w14:paraId="229DC927" w14:textId="77777777" w:rsidTr="00CA5A3A">
        <w:tc>
          <w:tcPr>
            <w:tcW w:w="2093" w:type="dxa"/>
            <w:vMerge/>
          </w:tcPr>
          <w:p w14:paraId="58263121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C37965B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14:paraId="0B900098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14:paraId="2E739166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16 515,00</w:t>
            </w:r>
          </w:p>
        </w:tc>
      </w:tr>
      <w:tr w:rsidR="007E4DF1" w:rsidRPr="00273EBF" w14:paraId="4CD4126E" w14:textId="77777777" w:rsidTr="00CA5A3A">
        <w:tc>
          <w:tcPr>
            <w:tcW w:w="2093" w:type="dxa"/>
            <w:vMerge/>
          </w:tcPr>
          <w:p w14:paraId="1A3AA181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6529E84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vAlign w:val="center"/>
          </w:tcPr>
          <w:p w14:paraId="3A9800D3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74647471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714,40</w:t>
            </w:r>
          </w:p>
        </w:tc>
      </w:tr>
      <w:tr w:rsidR="007E4DF1" w:rsidRPr="00273EBF" w14:paraId="132B77FE" w14:textId="77777777" w:rsidTr="00CA5A3A">
        <w:tc>
          <w:tcPr>
            <w:tcW w:w="2093" w:type="dxa"/>
            <w:vMerge/>
          </w:tcPr>
          <w:p w14:paraId="7ED3D7B4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0071B1D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14:paraId="4BA7F1CA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14:paraId="04F3AC73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303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156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E4DF1" w:rsidRPr="00273EBF" w14:paraId="7A6E2A03" w14:textId="77777777" w:rsidTr="00CA5A3A">
        <w:tc>
          <w:tcPr>
            <w:tcW w:w="2093" w:type="dxa"/>
            <w:vMerge/>
          </w:tcPr>
          <w:p w14:paraId="05A7184E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65C1152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Санация трещин в асфальтобетонном покрытии битумно-герметизирующей мастикой  для разделки трещин</w:t>
            </w:r>
          </w:p>
        </w:tc>
        <w:tc>
          <w:tcPr>
            <w:tcW w:w="1276" w:type="dxa"/>
            <w:vAlign w:val="center"/>
          </w:tcPr>
          <w:p w14:paraId="45115E57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65D0AA5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16 821,60</w:t>
            </w:r>
          </w:p>
        </w:tc>
      </w:tr>
    </w:tbl>
    <w:p w14:paraId="6F4EBFA1" w14:textId="77777777" w:rsidR="00990F60" w:rsidRDefault="00990F60" w:rsidP="00E16201">
      <w:pPr>
        <w:pStyle w:val="a3"/>
        <w:ind w:left="0"/>
        <w:jc w:val="both"/>
        <w:rPr>
          <w:sz w:val="28"/>
          <w:szCs w:val="28"/>
        </w:rPr>
      </w:pPr>
    </w:p>
    <w:sectPr w:rsidR="00990F60" w:rsidSect="002554C8">
      <w:headerReference w:type="default" r:id="rId9"/>
      <w:pgSz w:w="11906" w:h="16838" w:code="9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66870" w14:textId="77777777" w:rsidR="00D46DC9" w:rsidRDefault="00D46DC9" w:rsidP="002554C8">
      <w:r>
        <w:separator/>
      </w:r>
    </w:p>
  </w:endnote>
  <w:endnote w:type="continuationSeparator" w:id="0">
    <w:p w14:paraId="637574E8" w14:textId="77777777" w:rsidR="00D46DC9" w:rsidRDefault="00D46DC9" w:rsidP="002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6E3CF" w14:textId="77777777" w:rsidR="00D46DC9" w:rsidRDefault="00D46DC9" w:rsidP="002554C8">
      <w:r>
        <w:separator/>
      </w:r>
    </w:p>
  </w:footnote>
  <w:footnote w:type="continuationSeparator" w:id="0">
    <w:p w14:paraId="0B642F1B" w14:textId="77777777" w:rsidR="00D46DC9" w:rsidRDefault="00D46DC9" w:rsidP="0025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82D2DF" w14:textId="77777777" w:rsidR="00D46DC9" w:rsidRPr="002554C8" w:rsidRDefault="00D46DC9">
        <w:pPr>
          <w:pStyle w:val="a8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 w:rsidR="00324B7B">
          <w:rPr>
            <w:noProof/>
            <w:sz w:val="28"/>
            <w:szCs w:val="28"/>
          </w:rPr>
          <w:t>4</w:t>
        </w:r>
        <w:r w:rsidRPr="002554C8">
          <w:rPr>
            <w:sz w:val="28"/>
            <w:szCs w:val="28"/>
          </w:rPr>
          <w:fldChar w:fldCharType="end"/>
        </w:r>
      </w:p>
    </w:sdtContent>
  </w:sdt>
  <w:p w14:paraId="43E0A5DB" w14:textId="77777777" w:rsidR="00D46DC9" w:rsidRDefault="00D46D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CD"/>
    <w:rsid w:val="00032BAE"/>
    <w:rsid w:val="00054DEE"/>
    <w:rsid w:val="00057D26"/>
    <w:rsid w:val="000624D5"/>
    <w:rsid w:val="0008238D"/>
    <w:rsid w:val="00087321"/>
    <w:rsid w:val="000B15A8"/>
    <w:rsid w:val="000D5BFB"/>
    <w:rsid w:val="001146BD"/>
    <w:rsid w:val="0012556E"/>
    <w:rsid w:val="00142407"/>
    <w:rsid w:val="00160687"/>
    <w:rsid w:val="00161460"/>
    <w:rsid w:val="001619DE"/>
    <w:rsid w:val="00172F01"/>
    <w:rsid w:val="00195578"/>
    <w:rsid w:val="001A007D"/>
    <w:rsid w:val="001A2271"/>
    <w:rsid w:val="001B4502"/>
    <w:rsid w:val="001C0A42"/>
    <w:rsid w:val="001C7D15"/>
    <w:rsid w:val="001F6BF4"/>
    <w:rsid w:val="00216244"/>
    <w:rsid w:val="00231366"/>
    <w:rsid w:val="0023423F"/>
    <w:rsid w:val="00234AE0"/>
    <w:rsid w:val="00237B56"/>
    <w:rsid w:val="00243EDB"/>
    <w:rsid w:val="002554C8"/>
    <w:rsid w:val="002557CD"/>
    <w:rsid w:val="00282AAD"/>
    <w:rsid w:val="0029108B"/>
    <w:rsid w:val="002C202F"/>
    <w:rsid w:val="002C3325"/>
    <w:rsid w:val="002D33CC"/>
    <w:rsid w:val="002E4519"/>
    <w:rsid w:val="002F1B1D"/>
    <w:rsid w:val="003049F0"/>
    <w:rsid w:val="00324B7B"/>
    <w:rsid w:val="003258C2"/>
    <w:rsid w:val="00351264"/>
    <w:rsid w:val="003516A8"/>
    <w:rsid w:val="00365499"/>
    <w:rsid w:val="003A5C06"/>
    <w:rsid w:val="003A6761"/>
    <w:rsid w:val="003B538E"/>
    <w:rsid w:val="00400F52"/>
    <w:rsid w:val="004043EF"/>
    <w:rsid w:val="004162A8"/>
    <w:rsid w:val="00425164"/>
    <w:rsid w:val="004359E1"/>
    <w:rsid w:val="0044384C"/>
    <w:rsid w:val="00444261"/>
    <w:rsid w:val="00445432"/>
    <w:rsid w:val="00457597"/>
    <w:rsid w:val="0048451C"/>
    <w:rsid w:val="004878DF"/>
    <w:rsid w:val="004939AA"/>
    <w:rsid w:val="004A3EE1"/>
    <w:rsid w:val="004A4612"/>
    <w:rsid w:val="004A6448"/>
    <w:rsid w:val="004C58A9"/>
    <w:rsid w:val="004F5249"/>
    <w:rsid w:val="0050060A"/>
    <w:rsid w:val="005157B2"/>
    <w:rsid w:val="005354FD"/>
    <w:rsid w:val="00552E57"/>
    <w:rsid w:val="00555D83"/>
    <w:rsid w:val="005929C2"/>
    <w:rsid w:val="0059334C"/>
    <w:rsid w:val="005A3D2E"/>
    <w:rsid w:val="005C3F3F"/>
    <w:rsid w:val="005D0923"/>
    <w:rsid w:val="005D4832"/>
    <w:rsid w:val="005F7F20"/>
    <w:rsid w:val="00601E50"/>
    <w:rsid w:val="00607AAA"/>
    <w:rsid w:val="00634697"/>
    <w:rsid w:val="00644AFE"/>
    <w:rsid w:val="00650F6C"/>
    <w:rsid w:val="00655F80"/>
    <w:rsid w:val="006571FF"/>
    <w:rsid w:val="00694656"/>
    <w:rsid w:val="00694B6C"/>
    <w:rsid w:val="006A76AE"/>
    <w:rsid w:val="006D42BB"/>
    <w:rsid w:val="006D72AC"/>
    <w:rsid w:val="00703DDD"/>
    <w:rsid w:val="00724CAE"/>
    <w:rsid w:val="007277F0"/>
    <w:rsid w:val="007345F5"/>
    <w:rsid w:val="00735A0D"/>
    <w:rsid w:val="00736966"/>
    <w:rsid w:val="00742929"/>
    <w:rsid w:val="00755DCD"/>
    <w:rsid w:val="00775634"/>
    <w:rsid w:val="007915AA"/>
    <w:rsid w:val="00793A12"/>
    <w:rsid w:val="007965D4"/>
    <w:rsid w:val="007A7A30"/>
    <w:rsid w:val="007D4D46"/>
    <w:rsid w:val="007E4DF1"/>
    <w:rsid w:val="00811BFC"/>
    <w:rsid w:val="00817735"/>
    <w:rsid w:val="008306E6"/>
    <w:rsid w:val="0084788C"/>
    <w:rsid w:val="0085291F"/>
    <w:rsid w:val="0085518B"/>
    <w:rsid w:val="00866D47"/>
    <w:rsid w:val="0086705F"/>
    <w:rsid w:val="0087122E"/>
    <w:rsid w:val="008A5DB5"/>
    <w:rsid w:val="008B511C"/>
    <w:rsid w:val="008E0F36"/>
    <w:rsid w:val="008E47A0"/>
    <w:rsid w:val="008F7543"/>
    <w:rsid w:val="00902C4C"/>
    <w:rsid w:val="00934AC9"/>
    <w:rsid w:val="009378CC"/>
    <w:rsid w:val="0094451D"/>
    <w:rsid w:val="00951E90"/>
    <w:rsid w:val="00974C02"/>
    <w:rsid w:val="00990F60"/>
    <w:rsid w:val="00995F58"/>
    <w:rsid w:val="009976EA"/>
    <w:rsid w:val="009B21EE"/>
    <w:rsid w:val="009B258D"/>
    <w:rsid w:val="009D1724"/>
    <w:rsid w:val="009D2571"/>
    <w:rsid w:val="009E479D"/>
    <w:rsid w:val="009F0709"/>
    <w:rsid w:val="00A00383"/>
    <w:rsid w:val="00A03C9F"/>
    <w:rsid w:val="00A3270D"/>
    <w:rsid w:val="00A4579B"/>
    <w:rsid w:val="00A468CA"/>
    <w:rsid w:val="00A703CA"/>
    <w:rsid w:val="00A71254"/>
    <w:rsid w:val="00A72F72"/>
    <w:rsid w:val="00A93F3A"/>
    <w:rsid w:val="00AA11CB"/>
    <w:rsid w:val="00AA1CC0"/>
    <w:rsid w:val="00AB7822"/>
    <w:rsid w:val="00AC0E4C"/>
    <w:rsid w:val="00AE65AE"/>
    <w:rsid w:val="00B00FDB"/>
    <w:rsid w:val="00B06750"/>
    <w:rsid w:val="00B56BEC"/>
    <w:rsid w:val="00B752FF"/>
    <w:rsid w:val="00B84DD7"/>
    <w:rsid w:val="00BB133D"/>
    <w:rsid w:val="00BD0A22"/>
    <w:rsid w:val="00BD3C34"/>
    <w:rsid w:val="00BD6F25"/>
    <w:rsid w:val="00C06E73"/>
    <w:rsid w:val="00C71578"/>
    <w:rsid w:val="00C93C28"/>
    <w:rsid w:val="00CA5A3A"/>
    <w:rsid w:val="00CB6A0E"/>
    <w:rsid w:val="00CE09C2"/>
    <w:rsid w:val="00D02730"/>
    <w:rsid w:val="00D15283"/>
    <w:rsid w:val="00D2747B"/>
    <w:rsid w:val="00D46DC9"/>
    <w:rsid w:val="00D52420"/>
    <w:rsid w:val="00D52511"/>
    <w:rsid w:val="00D544D3"/>
    <w:rsid w:val="00D84ACE"/>
    <w:rsid w:val="00DC193B"/>
    <w:rsid w:val="00DC1B99"/>
    <w:rsid w:val="00DE7F20"/>
    <w:rsid w:val="00E067CC"/>
    <w:rsid w:val="00E16201"/>
    <w:rsid w:val="00E179E0"/>
    <w:rsid w:val="00E22DCF"/>
    <w:rsid w:val="00E25202"/>
    <w:rsid w:val="00E34305"/>
    <w:rsid w:val="00E36819"/>
    <w:rsid w:val="00E645CA"/>
    <w:rsid w:val="00E70269"/>
    <w:rsid w:val="00E74E96"/>
    <w:rsid w:val="00EB16C3"/>
    <w:rsid w:val="00EB2F46"/>
    <w:rsid w:val="00EC08D1"/>
    <w:rsid w:val="00ED0F4A"/>
    <w:rsid w:val="00EE4A2F"/>
    <w:rsid w:val="00F107E1"/>
    <w:rsid w:val="00F12D2D"/>
    <w:rsid w:val="00F14D7A"/>
    <w:rsid w:val="00F408A9"/>
    <w:rsid w:val="00F447CB"/>
    <w:rsid w:val="00F512D3"/>
    <w:rsid w:val="00F5486B"/>
    <w:rsid w:val="00F674DB"/>
    <w:rsid w:val="00F908E4"/>
    <w:rsid w:val="00FB79E7"/>
    <w:rsid w:val="00FD3CD1"/>
    <w:rsid w:val="00FD41C7"/>
    <w:rsid w:val="00FE0AA7"/>
    <w:rsid w:val="00FE233B"/>
    <w:rsid w:val="00FE7502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E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990F6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990F60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90F60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990F6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990F60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90F60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25C7-B7E7-46C9-B316-3C69300A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Макаров Константин Михайлович</cp:lastModifiedBy>
  <cp:revision>3</cp:revision>
  <cp:lastPrinted>2021-02-11T02:50:00Z</cp:lastPrinted>
  <dcterms:created xsi:type="dcterms:W3CDTF">2021-03-05T02:17:00Z</dcterms:created>
  <dcterms:modified xsi:type="dcterms:W3CDTF">2021-03-05T04:10:00Z</dcterms:modified>
</cp:coreProperties>
</file>