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Приложение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color w:val="FFFFFF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от</w:t>
      </w:r>
      <w:r w:rsidRPr="00606BCC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606BC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02.06.2023 №143</w:t>
      </w:r>
      <w:r w:rsidRPr="00606BCC">
        <w:rPr>
          <w:rFonts w:ascii="Times New Roman" w:eastAsia="Calibri" w:hAnsi="Times New Roman" w:cs="Times New Roman"/>
          <w:bCs/>
          <w:color w:val="FFFFFF"/>
          <w:kern w:val="0"/>
          <w:sz w:val="28"/>
          <w:szCs w:val="28"/>
          <w:lang w:eastAsia="ru-RU"/>
          <w14:ligatures w14:val="none"/>
        </w:rPr>
        <w:t>1</w:t>
      </w:r>
    </w:p>
    <w:p w:rsidR="00606BCC" w:rsidRPr="00606BCC" w:rsidRDefault="00606BCC" w:rsidP="00606BCC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:rsidR="00606BCC" w:rsidRPr="00606BCC" w:rsidRDefault="00606BCC" w:rsidP="00606BCC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Приложение 1</w:t>
      </w:r>
    </w:p>
    <w:p w:rsidR="00606BCC" w:rsidRPr="00606BCC" w:rsidRDefault="00606BCC" w:rsidP="00606BCC">
      <w:pPr>
        <w:shd w:val="clear" w:color="auto" w:fill="FFFFFF"/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к Положению об организации и</w:t>
      </w: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br/>
        <w:t>проведении публичных слушаний,</w:t>
      </w: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br/>
        <w:t>общественных обсуждений по</w:t>
      </w: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br/>
        <w:t>вопросам градостроительной</w:t>
      </w: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br/>
        <w:t>деятельности в городе Барнауле</w:t>
      </w:r>
    </w:p>
    <w:p w:rsidR="00606BCC" w:rsidRPr="00606BCC" w:rsidRDefault="00606BCC" w:rsidP="00606BCC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:rsidR="00606BCC" w:rsidRPr="00606BCC" w:rsidRDefault="00606BCC" w:rsidP="00606BCC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:rsidR="00606BCC" w:rsidRPr="00606BCC" w:rsidRDefault="00606BCC" w:rsidP="00606BC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Оповещение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</w:t>
      </w:r>
    </w:p>
    <w:p w:rsidR="00606BCC" w:rsidRPr="00606BCC" w:rsidRDefault="00606BCC" w:rsidP="00606BC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(организатор проведения публичных слушаний (общественных обсуждений)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 начале проведения публичных слушаний (общественных обсуждений)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По заявлению:</w:t>
      </w:r>
      <w:r w:rsidRPr="00606BCC">
        <w:rPr>
          <w:rFonts w:ascii="Courier New" w:eastAsia="Times New Roman" w:hAnsi="Courier New" w:cs="Courier New"/>
          <w:kern w:val="0"/>
          <w:lang w:eastAsia="ru-RU"/>
          <w14:ligatures w14:val="none"/>
        </w:rPr>
        <w:t xml:space="preserve"> ______________________________________________________</w:t>
      </w:r>
    </w:p>
    <w:p w:rsidR="00606BCC" w:rsidRPr="00606BCC" w:rsidRDefault="00606BCC" w:rsidP="00606BC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(Фамилия Имя Отчество (последнее - при наличии), наименование инициатора проведения публичных слушаний (общественных обсуждений)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проводятся публичные слушания (общественные обсуждения) по проекту 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____________________________________________________________________________________________________________________________________. 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Перечень информационных материалов к рассматриваемому проекту: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1._________________________;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2._________________________;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3._________________________.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 и информационные материалы будут размещены на официальном Интернет-сайте организатора публичных слушаний (общественных обсуждений)_______________________________________________________ __________________________________________________________________</w:t>
      </w: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(указание URL-адрес сайта)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«___» _____ 20 __ г.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 проведения публичных слушаний (общественных обсуждений):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«___» _________ 20 ___ г. до «___» ___________ 20 __ г.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06B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br/>
        <w:t>Публичные слушания будут проведены «___» ______ 20 ____ г.___________</w:t>
      </w:r>
      <w:r w:rsidRPr="00606BCC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1"/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06BCC">
        <w:rPr>
          <w:rFonts w:ascii="Courier New" w:eastAsia="SimSun" w:hAnsi="Courier New" w:cs="Courier New"/>
          <w:kern w:val="0"/>
          <w:lang w:eastAsia="zh-CN"/>
          <w14:ligatures w14:val="none"/>
        </w:rPr>
        <w:t>______________________________________________________________________</w:t>
      </w:r>
      <w:r w:rsidRPr="00606BCC">
        <w:rPr>
          <w:rFonts w:ascii="Courier New" w:eastAsia="SimSun" w:hAnsi="Courier New" w:cs="Courier New"/>
          <w:kern w:val="0"/>
          <w:lang w:eastAsia="zh-CN"/>
          <w14:ligatures w14:val="none"/>
        </w:rPr>
        <w:br/>
      </w:r>
      <w:r w:rsidRPr="00606BCC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(дата, время, адрес)</w:t>
      </w:r>
    </w:p>
    <w:p w:rsidR="00606BCC" w:rsidRPr="00606BCC" w:rsidRDefault="00606BCC" w:rsidP="00606B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Срок регистрации участников публичных слушаний</w:t>
      </w:r>
      <w:r w:rsidRPr="00606BCC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t>1</w:t>
      </w:r>
      <w:r w:rsidRPr="00606BC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______ до __________.</w:t>
      </w: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(время регистрации)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 (адресам):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606BCC" w:rsidRPr="00606BCC" w:rsidRDefault="00606BCC" w:rsidP="00606BC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(место, дата открытия экспозиции)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проведения </w:t>
      </w:r>
      <w:proofErr w:type="gramStart"/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экспозиции:_</w:t>
      </w:r>
      <w:proofErr w:type="gramEnd"/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__________________________________________________________________</w:t>
      </w:r>
    </w:p>
    <w:p w:rsidR="00606BCC" w:rsidRPr="00606BCC" w:rsidRDefault="00606BCC" w:rsidP="00606BC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(дни и часы, в которое возможно посещение экспозиции)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Предложения и замечания по проекту можно подавать в срок до «___» ___________ 20 ___ г.:</w:t>
      </w:r>
    </w:p>
    <w:p w:rsidR="00606BCC" w:rsidRPr="00606BCC" w:rsidRDefault="00606BCC" w:rsidP="00606B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посредством Интернет-сайта организатора публичных слушаний (общественных обсуждений) (для общественных обсуждений);</w:t>
      </w:r>
    </w:p>
    <w:p w:rsidR="00606BCC" w:rsidRPr="00606BCC" w:rsidRDefault="00606BCC" w:rsidP="00606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в электронной форме посредством ПОС Единого портала (в случае проведения публичных слушаний).</w:t>
      </w:r>
    </w:p>
    <w:p w:rsidR="00606BCC" w:rsidRPr="00606BCC" w:rsidRDefault="00606BCC" w:rsidP="00606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 представления предложений в электронной форме с использованием ПОС Единого портала обеспечивается жителям города, имеющим подтвержденную учетную запись на Едином портале, после прохождения идентификации личности и авторизации на Едином портале;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 xml:space="preserve">3) в письменной форме по </w:t>
      </w:r>
      <w:proofErr w:type="gramStart"/>
      <w:r w:rsidRPr="00606BCC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>адресу:_</w:t>
      </w:r>
      <w:proofErr w:type="gramEnd"/>
      <w:r w:rsidRPr="00606BCC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>__________________________ (в случае проведения публичных слушаний – в письменной и устной форме в ходе проведения собрания или собраний участников публичных слушаний);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>4)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lastRenderedPageBreak/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06BCC" w:rsidRPr="00606BCC" w:rsidRDefault="00606BCC" w:rsidP="00606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</w:pPr>
      <w:r w:rsidRPr="00606BCC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>Порядок проведения публичных слушаний,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06BCC" w:rsidRPr="00606BCC" w:rsidRDefault="00606BCC" w:rsidP="00606BC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428"/>
      </w:tblGrid>
      <w:tr w:rsidR="00606BCC" w:rsidRPr="00606BCC" w:rsidTr="00ED590B">
        <w:tc>
          <w:tcPr>
            <w:tcW w:w="5070" w:type="dxa"/>
          </w:tcPr>
          <w:p w:rsidR="00606BCC" w:rsidRPr="00606BCC" w:rsidRDefault="00606BCC" w:rsidP="006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00" w:type="dxa"/>
            <w:hideMark/>
          </w:tcPr>
          <w:p w:rsidR="00606BCC" w:rsidRPr="00606BCC" w:rsidRDefault="00606BCC" w:rsidP="006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6BC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Организатор публичных слушаний</w:t>
            </w:r>
          </w:p>
          <w:p w:rsidR="00606BCC" w:rsidRPr="00606BCC" w:rsidRDefault="00606BCC" w:rsidP="006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6BC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(общественных обсуждений)</w:t>
            </w:r>
          </w:p>
        </w:tc>
      </w:tr>
    </w:tbl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C1793F" w:rsidRDefault="00C1793F"/>
    <w:sectPr w:rsidR="00C1793F" w:rsidSect="00A817E1">
      <w:headerReference w:type="default" r:id="rId6"/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BCC" w:rsidRDefault="00606BCC" w:rsidP="00606BCC">
      <w:pPr>
        <w:spacing w:after="0" w:line="240" w:lineRule="auto"/>
      </w:pPr>
      <w:r>
        <w:separator/>
      </w:r>
    </w:p>
  </w:endnote>
  <w:endnote w:type="continuationSeparator" w:id="0">
    <w:p w:rsidR="00606BCC" w:rsidRDefault="00606BCC" w:rsidP="0060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BCC" w:rsidRDefault="00606BCC" w:rsidP="00606BCC">
      <w:pPr>
        <w:spacing w:after="0" w:line="240" w:lineRule="auto"/>
      </w:pPr>
      <w:r>
        <w:separator/>
      </w:r>
    </w:p>
  </w:footnote>
  <w:footnote w:type="continuationSeparator" w:id="0">
    <w:p w:rsidR="00606BCC" w:rsidRDefault="00606BCC" w:rsidP="00606BCC">
      <w:pPr>
        <w:spacing w:after="0" w:line="240" w:lineRule="auto"/>
      </w:pPr>
      <w:r>
        <w:continuationSeparator/>
      </w:r>
    </w:p>
  </w:footnote>
  <w:footnote w:id="1">
    <w:p w:rsidR="00606BCC" w:rsidRPr="00357873" w:rsidRDefault="00606BCC" w:rsidP="00606BCC">
      <w:pPr>
        <w:pStyle w:val="a3"/>
        <w:rPr>
          <w:sz w:val="28"/>
          <w:szCs w:val="28"/>
        </w:rPr>
      </w:pPr>
      <w:r w:rsidRPr="00357873">
        <w:rPr>
          <w:rStyle w:val="a7"/>
          <w:sz w:val="28"/>
          <w:szCs w:val="28"/>
        </w:rPr>
        <w:footnoteRef/>
      </w:r>
      <w:r w:rsidRPr="00357873">
        <w:rPr>
          <w:sz w:val="28"/>
          <w:szCs w:val="28"/>
        </w:rPr>
        <w:t xml:space="preserve"> В случае проведения публичных слушаний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DDE" w:rsidRDefault="00606BCC" w:rsidP="00C05EF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DDE" w:rsidRDefault="00606BCC">
    <w:pPr>
      <w:pStyle w:val="a5"/>
      <w:jc w:val="right"/>
    </w:pPr>
  </w:p>
  <w:p w:rsidR="00D20DDE" w:rsidRDefault="00606B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C"/>
    <w:rsid w:val="00330AF9"/>
    <w:rsid w:val="00606BCC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7B2E"/>
  <w15:chartTrackingRefBased/>
  <w15:docId w15:val="{0BBC06B9-2D98-439F-9308-AE7F529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6B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BC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6BC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606BCC"/>
    <w:rPr>
      <w:rFonts w:ascii="Times New Roman" w:eastAsia="Calibri" w:hAnsi="Times New Roman" w:cs="Times New Roman"/>
      <w:kern w:val="0"/>
      <w:sz w:val="28"/>
      <w14:ligatures w14:val="none"/>
    </w:rPr>
  </w:style>
  <w:style w:type="character" w:styleId="a7">
    <w:name w:val="footnote reference"/>
    <w:semiHidden/>
    <w:rsid w:val="00606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2023-06-02T10:00:00Z</dcterms:created>
  <dcterms:modified xsi:type="dcterms:W3CDTF">2023-06-02T10:01:00Z</dcterms:modified>
</cp:coreProperties>
</file>