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6"/>
        <w:gridCol w:w="4000"/>
      </w:tblGrid>
      <w:tr w:rsidR="0069059A" w:rsidRPr="00C55382" w:rsidTr="00FC4E9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9059A" w:rsidRPr="00643A7B" w:rsidRDefault="0069059A" w:rsidP="00FC4E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C4E94" w:rsidRPr="00C55382" w:rsidRDefault="0069059A" w:rsidP="00FC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C4E94" w:rsidRPr="00C55382" w:rsidRDefault="00FC4E94" w:rsidP="00FC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9059A" w:rsidRPr="00C55382" w:rsidRDefault="0069059A" w:rsidP="00FC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C4E94" w:rsidRPr="00C5538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69059A" w:rsidRPr="00C55382" w:rsidRDefault="0069059A" w:rsidP="00FC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69059A" w:rsidRPr="00C55382" w:rsidRDefault="0069059A" w:rsidP="00D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49C7" w:rsidRPr="00487310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FC4E94" w:rsidRPr="00C5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49C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</w:tbl>
    <w:p w:rsidR="00650148" w:rsidRDefault="00650148" w:rsidP="00FC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3C7" w:rsidRPr="00C55382" w:rsidRDefault="007103C7" w:rsidP="00FC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59A" w:rsidRPr="00C55382" w:rsidRDefault="0069059A" w:rsidP="00FC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3C" w:rsidRDefault="0069059A" w:rsidP="00DA2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caps/>
          <w:sz w:val="28"/>
          <w:szCs w:val="28"/>
        </w:rPr>
        <w:t xml:space="preserve">Распределение обязанностей </w:t>
      </w:r>
      <w:r w:rsidRPr="00C55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между главой администрации Индустриального района </w:t>
      </w:r>
      <w:r w:rsidR="00FC4E94" w:rsidRPr="00C55382">
        <w:rPr>
          <w:rFonts w:ascii="Times New Roman" w:hAnsi="Times New Roman" w:cs="Times New Roman"/>
          <w:sz w:val="28"/>
          <w:szCs w:val="28"/>
        </w:rPr>
        <w:t>города Барнаула</w:t>
      </w:r>
      <w:r w:rsidR="00DA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94" w:rsidRPr="00C55382" w:rsidRDefault="00DA213C" w:rsidP="00DA2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</w:t>
      </w:r>
      <w:r w:rsidR="00782355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="0069059A" w:rsidRPr="00C55382">
        <w:rPr>
          <w:rFonts w:ascii="Times New Roman" w:hAnsi="Times New Roman" w:cs="Times New Roman"/>
          <w:sz w:val="28"/>
          <w:szCs w:val="28"/>
        </w:rPr>
        <w:t xml:space="preserve">заместителями  </w:t>
      </w:r>
    </w:p>
    <w:p w:rsidR="00FC4E94" w:rsidRPr="00C55382" w:rsidRDefault="00FC4E94" w:rsidP="00E32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ED1" w:rsidRPr="00C55382" w:rsidRDefault="00E47ED1" w:rsidP="00E3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1.Глава администрации района</w:t>
      </w:r>
    </w:p>
    <w:p w:rsidR="0055085C" w:rsidRPr="00C55382" w:rsidRDefault="00FC4E94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1.1. </w:t>
      </w:r>
      <w:r w:rsidR="001602AE" w:rsidRPr="00C55382">
        <w:rPr>
          <w:rFonts w:ascii="Times New Roman" w:hAnsi="Times New Roman" w:cs="Times New Roman"/>
          <w:sz w:val="28"/>
          <w:szCs w:val="28"/>
        </w:rPr>
        <w:t>П</w:t>
      </w:r>
      <w:r w:rsidR="0055085C" w:rsidRPr="00C55382">
        <w:rPr>
          <w:rFonts w:ascii="Times New Roman" w:hAnsi="Times New Roman" w:cs="Times New Roman"/>
          <w:sz w:val="28"/>
          <w:szCs w:val="28"/>
        </w:rPr>
        <w:t>редставляет Индустриальный район города Барнаула (далее - район)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</w:t>
      </w:r>
      <w:r w:rsidR="001602AE" w:rsidRPr="00C55382">
        <w:rPr>
          <w:rFonts w:ascii="Times New Roman" w:hAnsi="Times New Roman" w:cs="Times New Roman"/>
          <w:sz w:val="28"/>
          <w:szCs w:val="28"/>
        </w:rPr>
        <w:t>.</w:t>
      </w:r>
    </w:p>
    <w:p w:rsidR="00B16DCA" w:rsidRPr="00C55382" w:rsidRDefault="00B16DCA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Руководит администрацией Индустриального района города Барнаула (далее - администрация района) на принципах единоначалия.</w:t>
      </w:r>
    </w:p>
    <w:p w:rsidR="00B16DCA" w:rsidRPr="00C55382" w:rsidRDefault="00B16D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Подотчетен в своей деятельности главе города Барнаула и ответственен перед ним.</w:t>
      </w:r>
    </w:p>
    <w:p w:rsidR="00B16DCA" w:rsidRPr="00C55382" w:rsidRDefault="00B16D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Действует без доверенности от имени администрации района, в том числе представляет ее интересы и совершает сделки.</w:t>
      </w:r>
    </w:p>
    <w:p w:rsidR="00B16DCA" w:rsidRPr="00C55382" w:rsidRDefault="00B16DCA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общее руководство администрацией района, органами администрации района, определяет перспективные направления ее деятельности.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Утверждает структуру администрации района</w:t>
      </w:r>
      <w:r w:rsidR="00233195">
        <w:rPr>
          <w:rFonts w:ascii="Times New Roman" w:hAnsi="Times New Roman" w:cs="Times New Roman"/>
          <w:sz w:val="28"/>
          <w:szCs w:val="28"/>
        </w:rPr>
        <w:t>, штатные расписания</w:t>
      </w:r>
      <w:r w:rsidR="00233195" w:rsidRPr="0023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95">
        <w:rPr>
          <w:rFonts w:ascii="Times New Roman" w:hAnsi="Times New Roman" w:cs="Times New Roman"/>
          <w:sz w:val="28"/>
          <w:szCs w:val="28"/>
        </w:rPr>
        <w:t>Новосиликатного</w:t>
      </w:r>
      <w:proofErr w:type="spellEnd"/>
      <w:r w:rsidR="00233195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Индустриального района города Барнаула, </w:t>
      </w:r>
      <w:proofErr w:type="spellStart"/>
      <w:r w:rsidR="00233195"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 w:rsidR="00233195">
        <w:rPr>
          <w:rFonts w:ascii="Times New Roman" w:hAnsi="Times New Roman" w:cs="Times New Roman"/>
          <w:sz w:val="28"/>
          <w:szCs w:val="28"/>
        </w:rPr>
        <w:t xml:space="preserve"> сельской администрации Индустриального района города Барнаула</w:t>
      </w:r>
      <w:r w:rsidRPr="00C55382">
        <w:rPr>
          <w:rFonts w:ascii="Times New Roman" w:hAnsi="Times New Roman" w:cs="Times New Roman"/>
          <w:sz w:val="28"/>
          <w:szCs w:val="28"/>
        </w:rPr>
        <w:t xml:space="preserve">, представляет на утверждение главе города Барнаула штатное </w:t>
      </w:r>
      <w:r w:rsidR="00233195">
        <w:rPr>
          <w:rFonts w:ascii="Times New Roman" w:hAnsi="Times New Roman" w:cs="Times New Roman"/>
          <w:sz w:val="28"/>
          <w:szCs w:val="28"/>
        </w:rPr>
        <w:t>расписание администрации района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Применяет меры поощрения и дисциплинарного взыскания к муниципальным служащим и техническим работникам в соответствии с законодательством.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с кадрами администрации района, их аттестацию, принимает меры по повышению их квалификации.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lastRenderedPageBreak/>
        <w:t>Вносит на рассмотрение Барнаульской городской Думы проекты муниципальных правовых актов города Барнаула по вопросам, входящим в компетенцию администрации района.</w:t>
      </w:r>
    </w:p>
    <w:p w:rsidR="001602AE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подготовки.</w:t>
      </w:r>
    </w:p>
    <w:p w:rsidR="00827C74" w:rsidRDefault="00827C74" w:rsidP="0082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Издает в пределах своих полномочий муниципальные правовые акты: постановления и распоряжения администрации района.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района.</w:t>
      </w:r>
    </w:p>
    <w:p w:rsidR="001602AE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отчетность.</w:t>
      </w:r>
    </w:p>
    <w:p w:rsidR="00D52B7C" w:rsidRDefault="00D52B7C" w:rsidP="00D5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внутренний финансовый аудит в соответствии с Бюджетным </w:t>
      </w:r>
      <w:hyperlink r:id="rId6">
        <w:r w:rsidRPr="00C553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538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27C74" w:rsidRPr="00C55382" w:rsidRDefault="00827C74" w:rsidP="00D5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Заключает гражданско-правовые договоры,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района.</w:t>
      </w:r>
      <w:r w:rsidR="00484770" w:rsidRPr="00C55382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и муниципальными правовыми актами города,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чрезвычайной ситуации.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38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1471B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>оперативное</w:t>
      </w:r>
      <w:proofErr w:type="gramEnd"/>
      <w:r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="00B1471B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1471B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 xml:space="preserve">с </w:t>
      </w:r>
      <w:r w:rsidR="00B1471B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 xml:space="preserve">соответствующими организациями </w:t>
      </w:r>
      <w:r w:rsidR="00B1471B" w:rsidRPr="00C55382"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 xml:space="preserve">по вопросам организации и </w:t>
      </w:r>
      <w:r w:rsidR="00B1471B" w:rsidRPr="00C55382">
        <w:rPr>
          <w:rFonts w:ascii="Times New Roman" w:hAnsi="Times New Roman" w:cs="Times New Roman"/>
          <w:sz w:val="28"/>
          <w:szCs w:val="28"/>
        </w:rPr>
        <w:t>развития электро-, газо-, тепло-</w:t>
      </w:r>
      <w:r w:rsidRPr="00C55382">
        <w:rPr>
          <w:rFonts w:ascii="Times New Roman" w:hAnsi="Times New Roman" w:cs="Times New Roman"/>
          <w:sz w:val="28"/>
          <w:szCs w:val="28"/>
        </w:rPr>
        <w:t>, водоснабжения и водоотведения на территории района</w:t>
      </w:r>
      <w:r w:rsidR="00484770" w:rsidRPr="00C55382">
        <w:rPr>
          <w:rFonts w:ascii="Times New Roman" w:hAnsi="Times New Roman" w:cs="Times New Roman"/>
          <w:sz w:val="28"/>
          <w:szCs w:val="28"/>
        </w:rPr>
        <w:t>.</w:t>
      </w:r>
    </w:p>
    <w:p w:rsidR="001602AE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прием граждан, рассматривает обращения, предложения, заявления и жалобы граждан, принимает по ним решения.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Проводит ежегодно отчет о деятельности администрации района и обеспечивает его размещение на официальном Интернет-сайте города Барнаула.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получает от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района.</w:t>
      </w:r>
    </w:p>
    <w:p w:rsidR="001602AE" w:rsidRPr="00C55382" w:rsidRDefault="001602A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порядке.</w:t>
      </w:r>
    </w:p>
    <w:p w:rsidR="00055D62" w:rsidRPr="00C55382" w:rsidRDefault="00055D62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Непосредственно руководит деятельностью первого заместителя главы администрации района, заместителя главы администрации района, руководителя аппарата, заместителя главы администрации района, </w:t>
      </w:r>
      <w:r w:rsidR="00D52B7C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D52B7C">
        <w:rPr>
          <w:rFonts w:ascii="Times New Roman" w:hAnsi="Times New Roman" w:cs="Times New Roman"/>
          <w:sz w:val="28"/>
          <w:szCs w:val="28"/>
        </w:rPr>
        <w:t>Новосиликатного</w:t>
      </w:r>
      <w:proofErr w:type="spellEnd"/>
      <w:r w:rsidR="00D52B7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</w:t>
      </w:r>
      <w:r w:rsidR="00643A7B">
        <w:rPr>
          <w:rFonts w:ascii="Times New Roman" w:hAnsi="Times New Roman" w:cs="Times New Roman"/>
          <w:sz w:val="28"/>
          <w:szCs w:val="28"/>
        </w:rPr>
        <w:t>И</w:t>
      </w:r>
      <w:r w:rsidR="00D52B7C">
        <w:rPr>
          <w:rFonts w:ascii="Times New Roman" w:hAnsi="Times New Roman" w:cs="Times New Roman"/>
          <w:sz w:val="28"/>
          <w:szCs w:val="28"/>
        </w:rPr>
        <w:t xml:space="preserve">ндустриального района города Барнаула, </w:t>
      </w:r>
      <w:r w:rsidRPr="00C55382">
        <w:rPr>
          <w:rFonts w:ascii="Times New Roman" w:hAnsi="Times New Roman" w:cs="Times New Roman"/>
          <w:sz w:val="28"/>
          <w:szCs w:val="28"/>
        </w:rPr>
        <w:t>главы Власихинской сельской администрации Индустриального района города Барнаула.</w:t>
      </w:r>
    </w:p>
    <w:p w:rsidR="001602AE" w:rsidRPr="00C55382" w:rsidRDefault="00055D62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1.</w:t>
      </w:r>
      <w:r w:rsidR="001602AE" w:rsidRPr="00C55382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F21675" w:rsidRPr="00C55382" w:rsidRDefault="00055D62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1.</w:t>
      </w:r>
      <w:r w:rsidR="008F26FF">
        <w:rPr>
          <w:rFonts w:ascii="Times New Roman" w:hAnsi="Times New Roman" w:cs="Times New Roman"/>
          <w:sz w:val="28"/>
          <w:szCs w:val="28"/>
        </w:rPr>
        <w:t>3</w:t>
      </w:r>
      <w:r w:rsidRPr="00C55382">
        <w:rPr>
          <w:rFonts w:ascii="Times New Roman" w:hAnsi="Times New Roman" w:cs="Times New Roman"/>
          <w:sz w:val="28"/>
          <w:szCs w:val="28"/>
        </w:rPr>
        <w:t xml:space="preserve">. </w:t>
      </w:r>
      <w:r w:rsidR="00B1471B" w:rsidRPr="00C55382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A61EC3" w:rsidRPr="00C55382">
        <w:rPr>
          <w:rFonts w:ascii="Times New Roman" w:hAnsi="Times New Roman" w:cs="Times New Roman"/>
          <w:sz w:val="28"/>
          <w:szCs w:val="28"/>
        </w:rPr>
        <w:t>заимодействует с: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Правительством Алтайского края и органами исполнительной власти Алтайского края;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главой города;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администрацией города и иными органами местного самоуправления;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заместителями главы администрации города;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Барнаульской городской Думой;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Избирательной комиссией Алтайского края;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органами прокуратуры;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органами судебной власти;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отделом полиции по Индустриальному району Управления МВД России по г.Барнаулу;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по делам гражданской обороны и чрезвычайным ситуациям города Барнаула»;</w:t>
      </w:r>
    </w:p>
    <w:p w:rsidR="00EA08CA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военным комиссариатом Алтайского края по Индустриальному и Ленинскому районам города Барнаула</w:t>
      </w:r>
      <w:r w:rsidR="00EA08CA" w:rsidRPr="00C55382">
        <w:rPr>
          <w:rFonts w:ascii="Times New Roman" w:hAnsi="Times New Roman" w:cs="Times New Roman"/>
          <w:sz w:val="28"/>
          <w:szCs w:val="28"/>
        </w:rPr>
        <w:t>;</w:t>
      </w:r>
    </w:p>
    <w:p w:rsidR="00B1471B" w:rsidRPr="00C55382" w:rsidRDefault="00B1471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государственного власти Российской Федерации в Алтайском крае;</w:t>
      </w:r>
    </w:p>
    <w:p w:rsidR="00A61EC3" w:rsidRPr="00C55382" w:rsidRDefault="00B16D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межрайонной ИФНС России №14 по Алтайскому краю.</w:t>
      </w:r>
    </w:p>
    <w:p w:rsidR="00055D62" w:rsidRPr="00C55382" w:rsidRDefault="00B16D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1.</w:t>
      </w:r>
      <w:r w:rsidR="008F26FF">
        <w:rPr>
          <w:rFonts w:ascii="Times New Roman" w:hAnsi="Times New Roman" w:cs="Times New Roman"/>
          <w:sz w:val="28"/>
          <w:szCs w:val="28"/>
        </w:rPr>
        <w:t>4</w:t>
      </w:r>
      <w:r w:rsidRPr="00C55382">
        <w:rPr>
          <w:rFonts w:ascii="Times New Roman" w:hAnsi="Times New Roman" w:cs="Times New Roman"/>
          <w:sz w:val="28"/>
          <w:szCs w:val="28"/>
        </w:rPr>
        <w:t>. Возглавляет и участвует в работе коллегиальных, совещательных и координационных органы администрации района в соответствии с муниципальными правовыми актами.</w:t>
      </w:r>
    </w:p>
    <w:p w:rsidR="00B16DCA" w:rsidRPr="00C55382" w:rsidRDefault="00EA08CA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1.</w:t>
      </w:r>
      <w:r w:rsidR="008F26FF">
        <w:rPr>
          <w:rFonts w:ascii="Times New Roman" w:hAnsi="Times New Roman" w:cs="Times New Roman"/>
          <w:sz w:val="28"/>
          <w:szCs w:val="28"/>
        </w:rPr>
        <w:t>5</w:t>
      </w:r>
      <w:r w:rsidRPr="00C55382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 в соответствии с законодательством и муниципальными правовыми актами города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Барнаула.</w:t>
      </w:r>
    </w:p>
    <w:p w:rsidR="00055D62" w:rsidRPr="00C55382" w:rsidRDefault="00055D62" w:rsidP="00E32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9D0FDE" w:rsidRPr="00C55382" w:rsidRDefault="00055D62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2.1. Отвечает за осуществление полномочий администрации района </w:t>
      </w:r>
      <w:r w:rsidR="009D0FDE" w:rsidRPr="00C55382">
        <w:rPr>
          <w:rFonts w:ascii="Times New Roman" w:hAnsi="Times New Roman" w:cs="Times New Roman"/>
          <w:sz w:val="28"/>
          <w:szCs w:val="28"/>
        </w:rPr>
        <w:t>в областях использования земли, охраны окружающей среды, архитектуры и строительства, благоустройства, жилищно-коммунального хозяйства, дорожного хозяйства, рекламы и информационных конструкций</w:t>
      </w:r>
      <w:r w:rsidR="00422795" w:rsidRPr="00C55382">
        <w:rPr>
          <w:rFonts w:ascii="Times New Roman" w:hAnsi="Times New Roman" w:cs="Times New Roman"/>
          <w:sz w:val="28"/>
          <w:szCs w:val="28"/>
        </w:rPr>
        <w:t>.</w:t>
      </w:r>
    </w:p>
    <w:p w:rsidR="001D6D1C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Барнаула.</w:t>
      </w:r>
    </w:p>
    <w:p w:rsidR="001D6D1C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полномочия балансодерж</w:t>
      </w:r>
      <w:r w:rsidR="00B3718B" w:rsidRPr="00C55382">
        <w:rPr>
          <w:rFonts w:ascii="Times New Roman" w:hAnsi="Times New Roman" w:cs="Times New Roman"/>
          <w:sz w:val="28"/>
          <w:szCs w:val="28"/>
        </w:rPr>
        <w:t>ателя детских игровых площадок</w:t>
      </w:r>
      <w:r w:rsidRPr="00C55382">
        <w:rPr>
          <w:rFonts w:ascii="Times New Roman" w:hAnsi="Times New Roman" w:cs="Times New Roman"/>
          <w:sz w:val="28"/>
          <w:szCs w:val="28"/>
        </w:rPr>
        <w:t>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Согласовывает планы мероприятий в сфере охраны окружающей среды, обеспечивает их реализацию.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информирование населения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среды.</w:t>
      </w:r>
    </w:p>
    <w:p w:rsidR="00827C74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Содействует развитию предпринимательства в области охраны окружающей среды.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выдаче разрешений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разграничена.</w:t>
      </w:r>
    </w:p>
    <w:p w:rsidR="00BD1F55" w:rsidRPr="00C55382" w:rsidRDefault="00827C74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выявлению и передаче информации об аварийных и (или) требующих обрезк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382">
        <w:rPr>
          <w:rFonts w:ascii="Times New Roman" w:hAnsi="Times New Roman" w:cs="Times New Roman"/>
          <w:sz w:val="28"/>
          <w:szCs w:val="28"/>
        </w:rPr>
        <w:t xml:space="preserve">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комитет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382">
        <w:rPr>
          <w:rFonts w:ascii="Times New Roman" w:hAnsi="Times New Roman" w:cs="Times New Roman"/>
          <w:sz w:val="28"/>
          <w:szCs w:val="28"/>
        </w:rPr>
        <w:t>города Барнаула в порядке, определенном постановлением администрации города Барнаула.</w:t>
      </w:r>
    </w:p>
    <w:p w:rsidR="00827C74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работу по выдаче разрешений (ордеров) на проведение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земляных работ.</w:t>
      </w:r>
    </w:p>
    <w:p w:rsidR="00827C74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подготовке жилищного фонда и социальных объектов к отопительному сезону.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Содействует в информировании населения о планируемых мероприятиях по ремонту, реконструкции объектов жилищно-коммунального хозяйства.</w:t>
      </w:r>
    </w:p>
    <w:p w:rsidR="00827C74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Проводит работу по предоставлению информации о порядке предоставления жилищно-коммунальных услуг населению.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Координирует на территории района работу по накоплению (в том числе раздельному накоплению), сбору, транспортированию твердых коммунальных отходов.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реализации установленных муниципальными правовыми актами города Барнаула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5382">
        <w:rPr>
          <w:rFonts w:ascii="Times New Roman" w:hAnsi="Times New Roman" w:cs="Times New Roman"/>
          <w:sz w:val="28"/>
          <w:szCs w:val="28"/>
        </w:rPr>
        <w:t xml:space="preserve"> в отношении мест (площадок) накопления твердых коммунальных отходов.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Готовит предложения по организации дорожного движения на территории района.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осуществлению муниципального контроля: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-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0000C6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- в сфере благоустройства, предметом которого является соблюдение </w:t>
      </w:r>
      <w:hyperlink r:id="rId7">
        <w:r w:rsidRPr="00C5538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55382"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612B3" w:rsidRDefault="005612B3" w:rsidP="005612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ведению учета граждан, испытывающих потребность в древесине для собственных нужд в порядке, установленном постановлением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A7B" w:rsidRPr="00C55382" w:rsidRDefault="00643A7B" w:rsidP="00643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создании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5382">
        <w:rPr>
          <w:rFonts w:ascii="Times New Roman" w:hAnsi="Times New Roman" w:cs="Times New Roman"/>
          <w:sz w:val="28"/>
          <w:szCs w:val="28"/>
        </w:rPr>
        <w:t xml:space="preserve">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цели.</w:t>
      </w:r>
    </w:p>
    <w:p w:rsidR="00422795" w:rsidRPr="007103C7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 xml:space="preserve">Организует работу по </w:t>
      </w:r>
      <w:r w:rsidR="00422795" w:rsidRPr="007103C7">
        <w:rPr>
          <w:rFonts w:ascii="Times New Roman" w:hAnsi="Times New Roman" w:cs="Times New Roman"/>
          <w:sz w:val="28"/>
          <w:szCs w:val="28"/>
        </w:rPr>
        <w:t>распоряж</w:t>
      </w:r>
      <w:r w:rsidRPr="007103C7">
        <w:rPr>
          <w:rFonts w:ascii="Times New Roman" w:hAnsi="Times New Roman" w:cs="Times New Roman"/>
          <w:sz w:val="28"/>
          <w:szCs w:val="28"/>
        </w:rPr>
        <w:t>ению</w:t>
      </w:r>
      <w:r w:rsidR="00422795" w:rsidRPr="007103C7">
        <w:rPr>
          <w:rFonts w:ascii="Times New Roman" w:hAnsi="Times New Roman" w:cs="Times New Roman"/>
          <w:sz w:val="28"/>
          <w:szCs w:val="28"/>
        </w:rPr>
        <w:t xml:space="preserve">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="00DA213C" w:rsidRPr="007103C7">
        <w:rPr>
          <w:rFonts w:ascii="Times New Roman" w:hAnsi="Times New Roman" w:cs="Times New Roman"/>
          <w:sz w:val="28"/>
          <w:szCs w:val="28"/>
        </w:rPr>
        <w:t>.</w:t>
      </w:r>
    </w:p>
    <w:p w:rsidR="00422795" w:rsidRPr="007103C7" w:rsidRDefault="00422795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 xml:space="preserve">Организует работу по выдаче разрешений на использование земель </w:t>
      </w:r>
      <w:r w:rsidRPr="007103C7">
        <w:rPr>
          <w:rFonts w:ascii="Times New Roman" w:hAnsi="Times New Roman" w:cs="Times New Roman"/>
          <w:sz w:val="28"/>
          <w:szCs w:val="28"/>
        </w:rPr>
        <w:lastRenderedPageBreak/>
        <w:t xml:space="preserve">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8">
        <w:r w:rsidRPr="007103C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103C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>
        <w:r w:rsidRPr="007103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103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7103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103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7103C7">
          <w:rPr>
            <w:rFonts w:ascii="Times New Roman" w:hAnsi="Times New Roman" w:cs="Times New Roman"/>
            <w:sz w:val="28"/>
            <w:szCs w:val="28"/>
          </w:rPr>
          <w:t>9 пункта 1 статьи 39.33</w:t>
        </w:r>
      </w:hyperlink>
      <w:r w:rsidRPr="007103C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DA213C" w:rsidRPr="007103C7">
        <w:rPr>
          <w:rFonts w:ascii="Times New Roman" w:hAnsi="Times New Roman" w:cs="Times New Roman"/>
          <w:sz w:val="28"/>
          <w:szCs w:val="28"/>
        </w:rPr>
        <w:t>.</w:t>
      </w:r>
    </w:p>
    <w:p w:rsidR="00422795" w:rsidRPr="007103C7" w:rsidRDefault="00422795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жительства.</w:t>
      </w:r>
    </w:p>
    <w:p w:rsidR="00422795" w:rsidRPr="007103C7" w:rsidRDefault="00422795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Обеспечивает обращение в суд с требованием об изъятии земельных участков, используемых с нарушением законодательства Российской Федерации в границах территории района города Барнаула, в пределах полномочий, определенных решением городской Думы.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района.</w:t>
      </w:r>
    </w:p>
    <w:p w:rsidR="009B7323" w:rsidRPr="007103C7" w:rsidRDefault="00DA213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</w:t>
      </w:r>
      <w:r w:rsidR="009B7323" w:rsidRPr="007103C7">
        <w:rPr>
          <w:rFonts w:ascii="Times New Roman" w:hAnsi="Times New Roman" w:cs="Times New Roman"/>
          <w:sz w:val="28"/>
          <w:szCs w:val="28"/>
        </w:rPr>
        <w:t xml:space="preserve">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Готовит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подготовке и выдаче градостроительных планов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застройки.</w:t>
      </w:r>
    </w:p>
    <w:p w:rsidR="009B7323" w:rsidRPr="007103C7" w:rsidRDefault="00DA213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выдаче</w:t>
      </w:r>
      <w:r w:rsidR="009B7323" w:rsidRPr="007103C7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2">
        <w:r w:rsidR="009B7323" w:rsidRPr="007103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7323" w:rsidRPr="007103C7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B3718B" w:rsidRPr="007103C7">
        <w:rPr>
          <w:rFonts w:ascii="Times New Roman" w:hAnsi="Times New Roman" w:cs="Times New Roman"/>
          <w:sz w:val="28"/>
          <w:szCs w:val="28"/>
        </w:rPr>
        <w:t>№</w:t>
      </w:r>
      <w:r w:rsidR="009B7323" w:rsidRPr="007103C7">
        <w:rPr>
          <w:rFonts w:ascii="Times New Roman" w:hAnsi="Times New Roman" w:cs="Times New Roman"/>
          <w:sz w:val="28"/>
          <w:szCs w:val="28"/>
        </w:rPr>
        <w:t xml:space="preserve"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13">
        <w:r w:rsidR="009B7323" w:rsidRPr="007103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B7323" w:rsidRPr="007103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 xml:space="preserve">Организует работу по выявлению и обращению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</w:t>
      </w:r>
      <w:r w:rsidRPr="007103C7">
        <w:rPr>
          <w:rFonts w:ascii="Times New Roman" w:hAnsi="Times New Roman" w:cs="Times New Roman"/>
          <w:sz w:val="28"/>
          <w:szCs w:val="28"/>
        </w:rPr>
        <w:lastRenderedPageBreak/>
        <w:t>созданных без получения на это необходимых разрешений или с нарушением градостроительных и строительных норм и правил.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подготовке и выдаче документов,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направлению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законодательством.</w:t>
      </w:r>
    </w:p>
    <w:p w:rsidR="009B7323" w:rsidRPr="007103C7" w:rsidRDefault="009B732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Оказывает содействие в организации и проведении общественных обсуждений по вопросам градостроительной деятельности.</w:t>
      </w:r>
    </w:p>
    <w:p w:rsidR="009B7323" w:rsidRPr="007103C7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</w:t>
      </w:r>
      <w:r w:rsidR="009B7323" w:rsidRPr="007103C7">
        <w:rPr>
          <w:rFonts w:ascii="Times New Roman" w:hAnsi="Times New Roman" w:cs="Times New Roman"/>
          <w:sz w:val="28"/>
          <w:szCs w:val="28"/>
        </w:rPr>
        <w:t xml:space="preserve">рганизует благоустройство территории района в соответствии с </w:t>
      </w:r>
      <w:hyperlink r:id="rId14">
        <w:r w:rsidR="009B7323" w:rsidRPr="007103C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B7323" w:rsidRPr="007103C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 (далее - Правила благоустройства города Барнаула)</w:t>
      </w:r>
      <w:r w:rsidR="00DA213C" w:rsidRPr="007103C7">
        <w:rPr>
          <w:rFonts w:ascii="Times New Roman" w:hAnsi="Times New Roman" w:cs="Times New Roman"/>
          <w:sz w:val="28"/>
          <w:szCs w:val="28"/>
        </w:rPr>
        <w:t>.</w:t>
      </w:r>
    </w:p>
    <w:p w:rsidR="009B7323" w:rsidRPr="007103C7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</w:t>
      </w:r>
      <w:r w:rsidR="009B7323" w:rsidRPr="007103C7">
        <w:rPr>
          <w:rFonts w:ascii="Times New Roman" w:hAnsi="Times New Roman" w:cs="Times New Roman"/>
          <w:sz w:val="28"/>
          <w:szCs w:val="28"/>
        </w:rPr>
        <w:t>рганизует праздничное оформление территории района</w:t>
      </w:r>
      <w:r w:rsidRPr="007103C7">
        <w:rPr>
          <w:rFonts w:ascii="Times New Roman" w:hAnsi="Times New Roman" w:cs="Times New Roman"/>
          <w:sz w:val="28"/>
          <w:szCs w:val="28"/>
        </w:rPr>
        <w:t>.</w:t>
      </w:r>
    </w:p>
    <w:p w:rsidR="00827C74" w:rsidRPr="007103C7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принятию решений о переводе жилых помещений в нежилые помещения и нежилых помещений в жилые помещения, о признании садового дома жилым домом и жилого дома садовым домом.</w:t>
      </w:r>
    </w:p>
    <w:p w:rsidR="00827C74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C7">
        <w:rPr>
          <w:rFonts w:ascii="Times New Roman" w:hAnsi="Times New Roman" w:cs="Times New Roman"/>
          <w:sz w:val="28"/>
          <w:szCs w:val="28"/>
        </w:rPr>
        <w:t>Организует работу по согласованию переустройства и (или) перепланировки помещений в многоквартирном доме.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пределах полномочий, установленных муниципальными правовыми актами города Барнаула, в размещении рекламных конструкций, организует мониторинг соблюдения требований, предъявляемых к размещению и эксплуатации рекламных конструкций.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согласованию проектов: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- комплексного рекламного оформления зданий;</w:t>
      </w:r>
    </w:p>
    <w:p w:rsidR="000000C6" w:rsidRPr="00C55382" w:rsidRDefault="000000C6" w:rsidP="00000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- размещения информационных конструкций на территории района.</w:t>
      </w:r>
    </w:p>
    <w:p w:rsidR="00827C74" w:rsidRPr="00C55382" w:rsidRDefault="00827C74" w:rsidP="00827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Обеспечивает осуществление контроля за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55382">
        <w:rPr>
          <w:rFonts w:ascii="Times New Roman" w:hAnsi="Times New Roman" w:cs="Times New Roman"/>
          <w:sz w:val="28"/>
          <w:szCs w:val="28"/>
        </w:rPr>
        <w:t xml:space="preserve">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имуществом.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и сохранностью муниципального жилищного фонда, расположенного на территории района.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- аварийными и подлежащими сносу или реконструкции, в том числе: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ситуации.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</w:t>
      </w:r>
      <w:r w:rsidR="00DA213C">
        <w:rPr>
          <w:rFonts w:ascii="Times New Roman" w:hAnsi="Times New Roman" w:cs="Times New Roman"/>
          <w:sz w:val="28"/>
          <w:szCs w:val="28"/>
        </w:rPr>
        <w:t>.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Проводит работу по представлению интересов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порядке, установленном постановлением администрации города.</w:t>
      </w:r>
    </w:p>
    <w:p w:rsidR="00820C6D" w:rsidRPr="00C55382" w:rsidRDefault="00820C6D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Барнаула.</w:t>
      </w:r>
    </w:p>
    <w:p w:rsidR="00820C6D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</w:t>
      </w:r>
      <w:r w:rsidR="00820C6D" w:rsidRPr="00C55382">
        <w:rPr>
          <w:rFonts w:ascii="Times New Roman" w:hAnsi="Times New Roman" w:cs="Times New Roman"/>
          <w:sz w:val="28"/>
          <w:szCs w:val="28"/>
        </w:rPr>
        <w:t>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820C6D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и</w:t>
      </w:r>
      <w:r w:rsidR="00820C6D" w:rsidRPr="00C55382">
        <w:rPr>
          <w:rFonts w:ascii="Times New Roman" w:hAnsi="Times New Roman" w:cs="Times New Roman"/>
          <w:sz w:val="28"/>
          <w:szCs w:val="28"/>
        </w:rPr>
        <w:t>нформир</w:t>
      </w:r>
      <w:r w:rsidRPr="00C55382">
        <w:rPr>
          <w:rFonts w:ascii="Times New Roman" w:hAnsi="Times New Roman" w:cs="Times New Roman"/>
          <w:sz w:val="28"/>
          <w:szCs w:val="28"/>
        </w:rPr>
        <w:t>ование</w:t>
      </w:r>
      <w:r w:rsidR="00820C6D" w:rsidRPr="00C55382">
        <w:rPr>
          <w:rFonts w:ascii="Times New Roman" w:hAnsi="Times New Roman" w:cs="Times New Roman"/>
          <w:sz w:val="28"/>
          <w:szCs w:val="28"/>
        </w:rPr>
        <w:t xml:space="preserve"> жителей и содействует их участию в мероприятиях, реализуемых в рамках национальных и региональных проектов, муниципальных программ</w:t>
      </w:r>
      <w:r w:rsidRPr="00C55382">
        <w:rPr>
          <w:rFonts w:ascii="Times New Roman" w:hAnsi="Times New Roman" w:cs="Times New Roman"/>
          <w:sz w:val="28"/>
          <w:szCs w:val="28"/>
        </w:rPr>
        <w:t xml:space="preserve"> в области жилищно-коммунального хозяйства.</w:t>
      </w:r>
    </w:p>
    <w:p w:rsidR="00820C6D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</w:t>
      </w:r>
      <w:r w:rsidR="00820C6D" w:rsidRPr="00C55382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Pr="00C55382">
        <w:rPr>
          <w:rFonts w:ascii="Times New Roman" w:hAnsi="Times New Roman" w:cs="Times New Roman"/>
          <w:sz w:val="28"/>
          <w:szCs w:val="28"/>
        </w:rPr>
        <w:t>ю</w:t>
      </w:r>
      <w:r w:rsidR="00820C6D" w:rsidRPr="00C55382">
        <w:rPr>
          <w:rFonts w:ascii="Times New Roman" w:hAnsi="Times New Roman" w:cs="Times New Roman"/>
          <w:sz w:val="28"/>
          <w:szCs w:val="28"/>
        </w:rPr>
        <w:t xml:space="preserve">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</w:t>
      </w:r>
      <w:r w:rsidR="00820C6D" w:rsidRPr="00C55382">
        <w:rPr>
          <w:rFonts w:ascii="Times New Roman" w:hAnsi="Times New Roman" w:cs="Times New Roman"/>
          <w:sz w:val="28"/>
          <w:szCs w:val="28"/>
        </w:rPr>
        <w:lastRenderedPageBreak/>
        <w:t xml:space="preserve">разрушение помещения, а также </w:t>
      </w:r>
      <w:r w:rsidR="00DA213C">
        <w:rPr>
          <w:rFonts w:ascii="Times New Roman" w:hAnsi="Times New Roman" w:cs="Times New Roman"/>
          <w:sz w:val="28"/>
          <w:szCs w:val="28"/>
        </w:rPr>
        <w:t xml:space="preserve">организует обращение в суд </w:t>
      </w:r>
      <w:r w:rsidR="00820C6D" w:rsidRPr="00C55382">
        <w:rPr>
          <w:rFonts w:ascii="Times New Roman" w:hAnsi="Times New Roman" w:cs="Times New Roman"/>
          <w:sz w:val="28"/>
          <w:szCs w:val="28"/>
        </w:rPr>
        <w:t>с иском в случае,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820C6D" w:rsidRPr="00C55382" w:rsidRDefault="001D6D1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работу по </w:t>
      </w:r>
      <w:r w:rsidR="00820C6D" w:rsidRPr="00C55382">
        <w:rPr>
          <w:rFonts w:ascii="Times New Roman" w:hAnsi="Times New Roman" w:cs="Times New Roman"/>
          <w:sz w:val="28"/>
          <w:szCs w:val="28"/>
        </w:rPr>
        <w:t>предупреждени</w:t>
      </w:r>
      <w:r w:rsidRPr="00C55382">
        <w:rPr>
          <w:rFonts w:ascii="Times New Roman" w:hAnsi="Times New Roman" w:cs="Times New Roman"/>
          <w:sz w:val="28"/>
          <w:szCs w:val="28"/>
        </w:rPr>
        <w:t>ю</w:t>
      </w:r>
      <w:r w:rsidR="00820C6D" w:rsidRPr="00C55382">
        <w:rPr>
          <w:rFonts w:ascii="Times New Roman" w:hAnsi="Times New Roman" w:cs="Times New Roman"/>
          <w:sz w:val="28"/>
          <w:szCs w:val="28"/>
        </w:rPr>
        <w:t xml:space="preserve">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</w:t>
      </w:r>
      <w:r w:rsidR="00DA213C">
        <w:rPr>
          <w:rFonts w:ascii="Times New Roman" w:hAnsi="Times New Roman" w:cs="Times New Roman"/>
          <w:sz w:val="28"/>
          <w:szCs w:val="28"/>
        </w:rPr>
        <w:t>организует обращение</w:t>
      </w:r>
      <w:r w:rsidR="00820C6D" w:rsidRPr="00C55382">
        <w:rPr>
          <w:rFonts w:ascii="Times New Roman" w:hAnsi="Times New Roman" w:cs="Times New Roman"/>
          <w:sz w:val="28"/>
          <w:szCs w:val="28"/>
        </w:rPr>
        <w:t xml:space="preserve"> в суд с иском о выселении без предоставления другого жилого помещения в случае, если наниматели жилых помещений и (или) проживающие совместно с ним члены его семьи после предупреждения не устранят эти нарушения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4A7FC7" w:rsidRPr="00C55382" w:rsidRDefault="004A7FC7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D52B7C">
        <w:rPr>
          <w:rFonts w:ascii="Times New Roman" w:hAnsi="Times New Roman" w:cs="Times New Roman"/>
          <w:sz w:val="28"/>
          <w:szCs w:val="28"/>
        </w:rPr>
        <w:t xml:space="preserve">3 составов </w:t>
      </w:r>
      <w:r w:rsidRPr="00C55382">
        <w:rPr>
          <w:rFonts w:ascii="Times New Roman" w:hAnsi="Times New Roman" w:cs="Times New Roman"/>
          <w:sz w:val="28"/>
          <w:szCs w:val="28"/>
        </w:rPr>
        <w:t>административной комиссии при администрации города Барнаула по Индустриальному району города Барнаула.</w:t>
      </w:r>
    </w:p>
    <w:p w:rsidR="004A7FC7" w:rsidRPr="00C55382" w:rsidRDefault="004A7FC7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безопасности.</w:t>
      </w:r>
    </w:p>
    <w:p w:rsidR="00983E03" w:rsidRDefault="00983E0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5612B3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сбор и анализ информации об угрозе возникновения чрезвычайных ситуаций, а также подготовки населения района к действиям чрезвычайных ситуаций.</w:t>
      </w:r>
    </w:p>
    <w:p w:rsidR="005612B3" w:rsidRDefault="005612B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организацию обеспечения мер безопасности людей на водных объектах.</w:t>
      </w:r>
    </w:p>
    <w:p w:rsidR="00C35D12" w:rsidRPr="00BD0F0D" w:rsidRDefault="00C35D12" w:rsidP="00C3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 xml:space="preserve">Подписывает ответы на обращения граждан по вопросам своей компетенции. </w:t>
      </w:r>
    </w:p>
    <w:p w:rsidR="0097162F" w:rsidRDefault="0097162F" w:rsidP="00C3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>Подписывает первичные учетные документы (</w:t>
      </w:r>
      <w:r w:rsidR="009862B5">
        <w:rPr>
          <w:rFonts w:ascii="Times New Roman" w:hAnsi="Times New Roman" w:cs="Times New Roman"/>
          <w:sz w:val="28"/>
          <w:szCs w:val="28"/>
        </w:rPr>
        <w:t>документы о приемк</w:t>
      </w:r>
      <w:r w:rsidR="00C465D1">
        <w:rPr>
          <w:rFonts w:ascii="Times New Roman" w:hAnsi="Times New Roman" w:cs="Times New Roman"/>
          <w:sz w:val="28"/>
          <w:szCs w:val="28"/>
        </w:rPr>
        <w:t>е</w:t>
      </w:r>
      <w:r w:rsidR="009862B5">
        <w:rPr>
          <w:rFonts w:ascii="Times New Roman" w:hAnsi="Times New Roman" w:cs="Times New Roman"/>
          <w:sz w:val="28"/>
          <w:szCs w:val="28"/>
        </w:rPr>
        <w:t xml:space="preserve">, </w:t>
      </w:r>
      <w:r w:rsidRPr="00BD0F0D">
        <w:rPr>
          <w:rFonts w:ascii="Times New Roman" w:hAnsi="Times New Roman" w:cs="Times New Roman"/>
          <w:sz w:val="28"/>
          <w:szCs w:val="28"/>
        </w:rPr>
        <w:t>акты выполненных работ</w:t>
      </w:r>
      <w:r w:rsidR="009862B5">
        <w:rPr>
          <w:rFonts w:ascii="Times New Roman" w:hAnsi="Times New Roman" w:cs="Times New Roman"/>
          <w:sz w:val="28"/>
          <w:szCs w:val="28"/>
        </w:rPr>
        <w:t>, акты оказанных услуг, акты приема-передачи, счета-фактуры,</w:t>
      </w:r>
      <w:r w:rsidRPr="00BD0F0D">
        <w:rPr>
          <w:rFonts w:ascii="Times New Roman" w:hAnsi="Times New Roman" w:cs="Times New Roman"/>
          <w:sz w:val="28"/>
          <w:szCs w:val="28"/>
        </w:rPr>
        <w:t xml:space="preserve"> товарные накладные</w:t>
      </w:r>
      <w:r w:rsidR="009862B5">
        <w:rPr>
          <w:rFonts w:ascii="Times New Roman" w:hAnsi="Times New Roman" w:cs="Times New Roman"/>
          <w:sz w:val="28"/>
          <w:szCs w:val="28"/>
        </w:rPr>
        <w:t xml:space="preserve">, универсальные передаточные акты           </w:t>
      </w:r>
      <w:r w:rsidRPr="00BD0F0D">
        <w:rPr>
          <w:rFonts w:ascii="Times New Roman" w:hAnsi="Times New Roman" w:cs="Times New Roman"/>
          <w:sz w:val="28"/>
          <w:szCs w:val="28"/>
        </w:rPr>
        <w:t xml:space="preserve"> и т.д.) </w:t>
      </w:r>
      <w:r w:rsidR="009862B5">
        <w:rPr>
          <w:rFonts w:ascii="Times New Roman" w:hAnsi="Times New Roman" w:cs="Times New Roman"/>
          <w:sz w:val="28"/>
          <w:szCs w:val="28"/>
        </w:rPr>
        <w:t>в соответствии со своей компетенцией</w:t>
      </w:r>
      <w:r w:rsidRPr="00BD0F0D">
        <w:rPr>
          <w:rFonts w:ascii="Times New Roman" w:hAnsi="Times New Roman" w:cs="Times New Roman"/>
          <w:sz w:val="28"/>
          <w:szCs w:val="28"/>
        </w:rPr>
        <w:t>.</w:t>
      </w:r>
    </w:p>
    <w:p w:rsidR="00933F8A" w:rsidRPr="00C55382" w:rsidRDefault="00933F8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2.2. Осуществляет руководство деятельностью:</w:t>
      </w:r>
    </w:p>
    <w:p w:rsidR="00933F8A" w:rsidRPr="00C55382" w:rsidRDefault="004A50A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управлени</w:t>
      </w:r>
      <w:r w:rsidR="009C1DF0" w:rsidRPr="00C55382">
        <w:rPr>
          <w:rFonts w:ascii="Times New Roman" w:hAnsi="Times New Roman" w:cs="Times New Roman"/>
          <w:sz w:val="28"/>
          <w:szCs w:val="28"/>
        </w:rPr>
        <w:t>я</w:t>
      </w:r>
      <w:r w:rsidRPr="00C55382">
        <w:rPr>
          <w:rFonts w:ascii="Times New Roman" w:hAnsi="Times New Roman" w:cs="Times New Roman"/>
          <w:sz w:val="28"/>
          <w:szCs w:val="28"/>
        </w:rPr>
        <w:t xml:space="preserve"> коммунального хозяйства;</w:t>
      </w:r>
    </w:p>
    <w:p w:rsidR="000000C6" w:rsidRPr="00940B7B" w:rsidRDefault="000000C6" w:rsidP="0000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управления по строительству и архитектуре;</w:t>
      </w:r>
    </w:p>
    <w:p w:rsidR="004A50AF" w:rsidRPr="00C55382" w:rsidRDefault="004A50A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 xml:space="preserve"> по работе с жилищным фондом;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главного специалиста – начальника штаба по ГО и ЧС;</w:t>
      </w:r>
    </w:p>
    <w:p w:rsidR="004A50AF" w:rsidRPr="00365118" w:rsidRDefault="004A50A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ведущего специалиста – секретаря административной комиссии.</w:t>
      </w:r>
    </w:p>
    <w:p w:rsidR="00365118" w:rsidRPr="00365118" w:rsidRDefault="0036511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BD1F55">
        <w:rPr>
          <w:rFonts w:ascii="Times New Roman" w:hAnsi="Times New Roman" w:cs="Times New Roman"/>
          <w:sz w:val="28"/>
          <w:szCs w:val="28"/>
        </w:rPr>
        <w:t xml:space="preserve">В целях обеспечения взаимодействия, координации деятельности, оказания методической помощи курирует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</w:t>
      </w:r>
      <w:r w:rsidR="00BD1F55"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D1F5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D1F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Барнаула.</w:t>
      </w:r>
    </w:p>
    <w:p w:rsidR="004A50AF" w:rsidRPr="00C55382" w:rsidRDefault="004A50A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2.</w:t>
      </w:r>
      <w:r w:rsidR="00365118">
        <w:rPr>
          <w:rFonts w:ascii="Times New Roman" w:hAnsi="Times New Roman" w:cs="Times New Roman"/>
          <w:sz w:val="28"/>
          <w:szCs w:val="28"/>
        </w:rPr>
        <w:t>4</w:t>
      </w:r>
      <w:r w:rsidRPr="00C55382">
        <w:rPr>
          <w:rFonts w:ascii="Times New Roman" w:hAnsi="Times New Roman" w:cs="Times New Roman"/>
          <w:sz w:val="28"/>
          <w:szCs w:val="28"/>
        </w:rPr>
        <w:t>. Взаимодействует с: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lastRenderedPageBreak/>
        <w:t>Правительством Алтайского края и органами исполнительной власти Алтайского края;</w:t>
      </w:r>
    </w:p>
    <w:p w:rsidR="00A30CAD" w:rsidRPr="00C55382" w:rsidRDefault="00EA08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государственного власти Российской Федерации в Алтайском крае</w:t>
      </w:r>
      <w:r w:rsidR="00A30CAD" w:rsidRPr="00C55382">
        <w:rPr>
          <w:rFonts w:ascii="Times New Roman" w:hAnsi="Times New Roman" w:cs="Times New Roman"/>
          <w:sz w:val="28"/>
          <w:szCs w:val="28"/>
        </w:rPr>
        <w:t>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администрацией города и иными органами местного самоуправления;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382">
        <w:rPr>
          <w:rFonts w:ascii="Times New Roman" w:hAnsi="Times New Roman" w:cs="Times New Roman"/>
          <w:sz w:val="28"/>
          <w:szCs w:val="28"/>
        </w:rPr>
        <w:t>мусоровывозящими</w:t>
      </w:r>
      <w:proofErr w:type="spellEnd"/>
      <w:r w:rsidRPr="00C55382">
        <w:rPr>
          <w:rFonts w:ascii="Times New Roman" w:hAnsi="Times New Roman" w:cs="Times New Roman"/>
          <w:sz w:val="28"/>
          <w:szCs w:val="28"/>
        </w:rPr>
        <w:t>, строительными организациями;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 и бюджетными учреждениями;</w:t>
      </w:r>
    </w:p>
    <w:p w:rsidR="00A30CAD" w:rsidRPr="00C55382" w:rsidRDefault="00A30CAD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хозяйствующими субъектами, учреждениями, организациями различных форм собственности и должностными лицами по вопросам своей компетенции.</w:t>
      </w:r>
    </w:p>
    <w:p w:rsidR="00A30CAD" w:rsidRPr="00C55382" w:rsidRDefault="00EA08C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2.</w:t>
      </w:r>
      <w:r w:rsidR="00365118">
        <w:rPr>
          <w:rFonts w:ascii="Times New Roman" w:hAnsi="Times New Roman" w:cs="Times New Roman"/>
          <w:sz w:val="28"/>
          <w:szCs w:val="28"/>
        </w:rPr>
        <w:t>5</w:t>
      </w:r>
      <w:r w:rsidR="00A30CAD" w:rsidRPr="00C55382">
        <w:rPr>
          <w:rFonts w:ascii="Times New Roman" w:hAnsi="Times New Roman" w:cs="Times New Roman"/>
          <w:sz w:val="28"/>
          <w:szCs w:val="28"/>
        </w:rPr>
        <w:t>. Возглавляет и участвует в работе коллегиальных, совещательных и координационных орган</w:t>
      </w:r>
      <w:r w:rsidR="00D52B7C">
        <w:rPr>
          <w:rFonts w:ascii="Times New Roman" w:hAnsi="Times New Roman" w:cs="Times New Roman"/>
          <w:sz w:val="28"/>
          <w:szCs w:val="28"/>
        </w:rPr>
        <w:t>ах</w:t>
      </w:r>
      <w:r w:rsidR="00A30CAD" w:rsidRPr="00C55382">
        <w:rPr>
          <w:rFonts w:ascii="Times New Roman" w:hAnsi="Times New Roman" w:cs="Times New Roman"/>
          <w:sz w:val="28"/>
          <w:szCs w:val="28"/>
        </w:rPr>
        <w:t xml:space="preserve"> администрации района в соответствии с муниципальными правовыми актами.</w:t>
      </w:r>
    </w:p>
    <w:p w:rsidR="00EA08CA" w:rsidRPr="00C55382" w:rsidRDefault="00EA08CA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2.</w:t>
      </w:r>
      <w:r w:rsidR="00365118">
        <w:rPr>
          <w:rFonts w:ascii="Times New Roman" w:hAnsi="Times New Roman" w:cs="Times New Roman"/>
          <w:sz w:val="28"/>
          <w:szCs w:val="28"/>
        </w:rPr>
        <w:t>6</w:t>
      </w:r>
      <w:r w:rsidRPr="00C55382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законодательством и муниципальными правовыми актами города Барнаула.</w:t>
      </w:r>
    </w:p>
    <w:p w:rsidR="00F21675" w:rsidRPr="00C55382" w:rsidRDefault="00F21675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ED1" w:rsidRPr="00C55382" w:rsidRDefault="000D2C05" w:rsidP="00E3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3. Заместитель главы администрации, руководитель аппарата</w:t>
      </w:r>
    </w:p>
    <w:p w:rsidR="00AB56B9" w:rsidRDefault="000D2C05" w:rsidP="00E32A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382">
        <w:rPr>
          <w:rFonts w:ascii="Times New Roman" w:hAnsi="Times New Roman" w:cs="Times New Roman"/>
          <w:b w:val="0"/>
          <w:sz w:val="28"/>
          <w:szCs w:val="28"/>
        </w:rPr>
        <w:t xml:space="preserve">3.1. Отвечает </w:t>
      </w:r>
      <w:r w:rsidR="00EA08CA" w:rsidRPr="00C55382">
        <w:rPr>
          <w:rFonts w:ascii="Times New Roman" w:hAnsi="Times New Roman" w:cs="Times New Roman"/>
          <w:b w:val="0"/>
          <w:sz w:val="28"/>
          <w:szCs w:val="28"/>
        </w:rPr>
        <w:t xml:space="preserve">за осуществление полномочий органов администрации района в области бюджета, финансов и учета, </w:t>
      </w:r>
      <w:r w:rsidR="00AB56B9" w:rsidRPr="00C55382">
        <w:rPr>
          <w:rFonts w:ascii="Times New Roman" w:hAnsi="Times New Roman" w:cs="Times New Roman"/>
          <w:b w:val="0"/>
          <w:sz w:val="28"/>
          <w:szCs w:val="28"/>
        </w:rPr>
        <w:t xml:space="preserve">области обеспечения правопорядка, охраны прав и свобод граждан, </w:t>
      </w:r>
      <w:r w:rsidR="00EA08CA" w:rsidRPr="00C55382">
        <w:rPr>
          <w:rFonts w:ascii="Times New Roman" w:hAnsi="Times New Roman" w:cs="Times New Roman"/>
          <w:b w:val="0"/>
          <w:sz w:val="28"/>
          <w:szCs w:val="28"/>
        </w:rPr>
        <w:t xml:space="preserve">за организацию деятельности по вопросам разработки и реализации организационно-контрольной, правовой, кадровой, документационной, архивной, информационной, административно-хозяйственной деятельности, </w:t>
      </w:r>
      <w:proofErr w:type="spellStart"/>
      <w:r w:rsidR="00EA08CA" w:rsidRPr="00C55382">
        <w:rPr>
          <w:rFonts w:ascii="Times New Roman" w:hAnsi="Times New Roman" w:cs="Times New Roman"/>
          <w:b w:val="0"/>
          <w:sz w:val="28"/>
          <w:szCs w:val="28"/>
        </w:rPr>
        <w:t>автоматизациии</w:t>
      </w:r>
      <w:proofErr w:type="spellEnd"/>
      <w:r w:rsidR="00EA08CA" w:rsidRPr="00C55382">
        <w:rPr>
          <w:rFonts w:ascii="Times New Roman" w:hAnsi="Times New Roman" w:cs="Times New Roman"/>
          <w:b w:val="0"/>
          <w:sz w:val="28"/>
          <w:szCs w:val="28"/>
        </w:rPr>
        <w:t xml:space="preserve"> компьютеризации, связям с общественностью</w:t>
      </w:r>
      <w:r w:rsidR="00AB56B9" w:rsidRPr="00C5538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53BBB" w:rsidRPr="00C55382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контроль за исполнением законодательных, нормативных правовых актов вышестоящих органов государственной власти и органов местного самоуправления, постановлений и распоряжений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>, служебной корреспонденции.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администрации района по исполнению поручений и указаний Президента Российской Федерации, правовых актов, поручений главы города, заместителей главы администрации города, реализация которых осуществляется администрацией района.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 на территории района.</w:t>
      </w:r>
    </w:p>
    <w:p w:rsidR="00453BBB" w:rsidRPr="00C55382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Оказывает организационно-техническое содействие избирательным комиссиям в  проведении избирательных кампаний.</w:t>
      </w:r>
    </w:p>
    <w:p w:rsidR="00D376ED" w:rsidRDefault="00D376ED" w:rsidP="00D37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Координирует взаимодействие с депутатами Алтайского краевого Законодательного собрания, Барнаульской городской Думы, органами государственной власти по вопросам своей компетенции.</w:t>
      </w:r>
    </w:p>
    <w:p w:rsidR="00D376ED" w:rsidRDefault="00D376ED" w:rsidP="00D37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перспективное и текущее планирование работы администрации района, осуществляет контроль за выполнением планов работы администрации района и ее органов.</w:t>
      </w:r>
    </w:p>
    <w:p w:rsidR="00D376ED" w:rsidRPr="00C55382" w:rsidRDefault="00D376ED" w:rsidP="00D37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планирование работы главы администрации района.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формировании списков кандидатов в присяжные заседатели судов общей юрисдикции.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ежегодно проведение отчета о деятельности администрации района. </w:t>
      </w:r>
    </w:p>
    <w:p w:rsidR="00453BBB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Обеспечивает соблюдение законности в деятельности администрации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BB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за правовым обеспечением администрации района, разработкой и соблюдением Регламента администрации района, номенклатуры дел, положений об отделах, комитетах, управлениях администрации района, должностных инструкций муниципальных служащих. </w:t>
      </w:r>
    </w:p>
    <w:p w:rsidR="00453BBB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мониторинг муниципальных нормативных правовых актов города Барнаула. Контролирует подготовку проектов муниципальных правовых актов, в том числе о внесении изменений и (или) дополнений, признании утратившими силу по результатам проведенного мониторинга.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обращению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служащего, а также с требованиями о признании не действующими полностью или в части нормативных правовых актов.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систему внутреннего обеспечения соответствия требованиям антимонопольного законодательства (антимонопольного комплаенса) деятельности администрации района.</w:t>
      </w:r>
    </w:p>
    <w:p w:rsidR="00AB56B9" w:rsidRPr="00C55382" w:rsidRDefault="00AB56B9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период).</w:t>
      </w:r>
    </w:p>
    <w:p w:rsidR="00AB56B9" w:rsidRDefault="00AB56B9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составлению, утверждению и ведению бюджетной росписи.</w:t>
      </w:r>
    </w:p>
    <w:p w:rsidR="00453BBB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работе по принятию мер по обеспечению на территории района соблюдения законов и других нормативных правовых актов по охране прав и свобод граждан.</w:t>
      </w:r>
    </w:p>
    <w:p w:rsidR="004A7FC7" w:rsidRPr="00C55382" w:rsidRDefault="004A7FC7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lastRenderedPageBreak/>
        <w:t>Принимает меры по оказанию консультационной и методической поддержке гражданам и их объединениям, участвующим в охране общественного порядка, осуществляет взаимодействие с народными дружинами.</w:t>
      </w:r>
    </w:p>
    <w:p w:rsidR="004A7FC7" w:rsidRDefault="004E106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</w:t>
      </w:r>
      <w:r w:rsidR="004A7FC7" w:rsidRPr="00C55382">
        <w:rPr>
          <w:rFonts w:ascii="Times New Roman" w:hAnsi="Times New Roman" w:cs="Times New Roman"/>
          <w:sz w:val="28"/>
          <w:szCs w:val="28"/>
        </w:rPr>
        <w:t>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4A7FC7" w:rsidRPr="00C55382" w:rsidRDefault="004E106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</w:t>
      </w:r>
      <w:r w:rsidR="004A7FC7" w:rsidRPr="00C55382">
        <w:rPr>
          <w:rFonts w:ascii="Times New Roman" w:hAnsi="Times New Roman" w:cs="Times New Roman"/>
          <w:sz w:val="28"/>
          <w:szCs w:val="28"/>
        </w:rPr>
        <w:t>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согласия.</w:t>
      </w:r>
    </w:p>
    <w:p w:rsidR="00453BBB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взаимодействие администрации района с политическими партиями и движениями, общественными, религиозными и иными некоммерческими организациями, избирательными комиссиями, со средствами массовой информации.</w:t>
      </w:r>
    </w:p>
    <w:p w:rsidR="00453BBB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Содействует развитию территориального общественного самоуправления в пределах полномочий, установленных решением городской Думы.</w:t>
      </w:r>
    </w:p>
    <w:p w:rsidR="007103C7" w:rsidRPr="00C55382" w:rsidRDefault="007103C7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оказанию содействия гражданам по вопросам реализации проектов развития (создания) общественной инфраструктуры, основанных на местных инициативах.</w:t>
      </w:r>
    </w:p>
    <w:p w:rsidR="004A7FC7" w:rsidRPr="00C55382" w:rsidRDefault="004A7FC7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прием населения, а также рассмотрение обращений граждан, принимает по ним необходимые меры в пределах своей компетенции.</w:t>
      </w:r>
    </w:p>
    <w:p w:rsidR="00A40D1E" w:rsidRDefault="00DA50B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Осуществляет контроль за проведением выездных приемов, выходов в трудовые коллективы организаций районов главой администрации района и его заместителями, руководителями органов администрации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C35D12" w:rsidRPr="00C55382" w:rsidRDefault="00453BBB" w:rsidP="00C3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5538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382">
        <w:rPr>
          <w:rFonts w:ascii="Times New Roman" w:hAnsi="Times New Roman" w:cs="Times New Roman"/>
          <w:sz w:val="28"/>
          <w:szCs w:val="28"/>
        </w:rPr>
        <w:t xml:space="preserve"> по защите информации, обработке персональных данных в администрации района.</w:t>
      </w:r>
    </w:p>
    <w:p w:rsidR="00BD1F55" w:rsidRDefault="00BD1F55" w:rsidP="00BD1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работу с кадрами администрации района, по замещению вакантных должностей, аттестацию </w:t>
      </w:r>
      <w:r>
        <w:rPr>
          <w:rFonts w:ascii="Times New Roman" w:hAnsi="Times New Roman" w:cs="Times New Roman"/>
          <w:sz w:val="28"/>
          <w:szCs w:val="28"/>
        </w:rPr>
        <w:t xml:space="preserve">и повышение квалификации </w:t>
      </w:r>
      <w:r w:rsidRPr="00C5538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F55" w:rsidRPr="00C55382" w:rsidRDefault="00BD1F55" w:rsidP="00BD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контролирует работу по хозяйственно-техническому обслуживанию деятельности администрации района, поддержанию надлежащего санитарного состояния входных узлов, территории, прилегающей к зданиям, где размещаются помещения для органов администрации района. </w:t>
      </w:r>
    </w:p>
    <w:p w:rsidR="00DA50BC" w:rsidRPr="00C55382" w:rsidRDefault="00244A3C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Контролирует организацию работы по охране труда в администрации района. </w:t>
      </w:r>
      <w:r w:rsidR="00DA50BC" w:rsidRPr="00C55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0E" w:rsidRDefault="00E32A0E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вручение </w:t>
      </w:r>
      <w:r w:rsidR="00C55382" w:rsidRPr="00C55382">
        <w:rPr>
          <w:rFonts w:ascii="Times New Roman" w:hAnsi="Times New Roman" w:cs="Times New Roman"/>
          <w:sz w:val="28"/>
          <w:szCs w:val="28"/>
        </w:rPr>
        <w:t xml:space="preserve">наград вышестоящих органов власти и администрации района гражданам различных категорий, трудовым коллективам. </w:t>
      </w:r>
      <w:r w:rsidRPr="00C55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BB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информационное обеспечение деятельности администрации района и ее органов</w:t>
      </w:r>
      <w:r>
        <w:rPr>
          <w:rFonts w:ascii="Times New Roman" w:hAnsi="Times New Roman" w:cs="Times New Roman"/>
          <w:sz w:val="28"/>
          <w:szCs w:val="28"/>
        </w:rPr>
        <w:t>, ведение аккаунтов в администрации района в социальных сетях.</w:t>
      </w:r>
    </w:p>
    <w:p w:rsidR="006F095F" w:rsidRPr="00BD0F0D" w:rsidRDefault="006F095F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 xml:space="preserve">Подписывает ответы на обращения граждан по вопросам своей компетенции. </w:t>
      </w:r>
    </w:p>
    <w:p w:rsidR="006F095F" w:rsidRDefault="006F095F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>Подписывает первичные учетные документы (</w:t>
      </w:r>
      <w:r>
        <w:rPr>
          <w:rFonts w:ascii="Times New Roman" w:hAnsi="Times New Roman" w:cs="Times New Roman"/>
          <w:sz w:val="28"/>
          <w:szCs w:val="28"/>
        </w:rPr>
        <w:t xml:space="preserve">документы о приемке, </w:t>
      </w:r>
      <w:r w:rsidRPr="00BD0F0D">
        <w:rPr>
          <w:rFonts w:ascii="Times New Roman" w:hAnsi="Times New Roman" w:cs="Times New Roman"/>
          <w:sz w:val="28"/>
          <w:szCs w:val="28"/>
        </w:rPr>
        <w:t>акты выполненных работ</w:t>
      </w:r>
      <w:r>
        <w:rPr>
          <w:rFonts w:ascii="Times New Roman" w:hAnsi="Times New Roman" w:cs="Times New Roman"/>
          <w:sz w:val="28"/>
          <w:szCs w:val="28"/>
        </w:rPr>
        <w:t>, акты оказанных услуг, акты приема-передачи, счета-фактуры,</w:t>
      </w:r>
      <w:r w:rsidRPr="00BD0F0D">
        <w:rPr>
          <w:rFonts w:ascii="Times New Roman" w:hAnsi="Times New Roman" w:cs="Times New Roman"/>
          <w:sz w:val="28"/>
          <w:szCs w:val="28"/>
        </w:rPr>
        <w:t xml:space="preserve"> товарные накладные</w:t>
      </w:r>
      <w:r>
        <w:rPr>
          <w:rFonts w:ascii="Times New Roman" w:hAnsi="Times New Roman" w:cs="Times New Roman"/>
          <w:sz w:val="28"/>
          <w:szCs w:val="28"/>
        </w:rPr>
        <w:t xml:space="preserve">, универсальные передаточные акты           </w:t>
      </w:r>
      <w:r w:rsidRPr="00BD0F0D">
        <w:rPr>
          <w:rFonts w:ascii="Times New Roman" w:hAnsi="Times New Roman" w:cs="Times New Roman"/>
          <w:sz w:val="28"/>
          <w:szCs w:val="28"/>
        </w:rPr>
        <w:t xml:space="preserve"> и т.д.) </w:t>
      </w:r>
      <w:r>
        <w:rPr>
          <w:rFonts w:ascii="Times New Roman" w:hAnsi="Times New Roman" w:cs="Times New Roman"/>
          <w:sz w:val="28"/>
          <w:szCs w:val="28"/>
        </w:rPr>
        <w:t>в соответствии со своей компетенцией</w:t>
      </w:r>
      <w:r w:rsidRPr="00BD0F0D">
        <w:rPr>
          <w:rFonts w:ascii="Times New Roman" w:hAnsi="Times New Roman" w:cs="Times New Roman"/>
          <w:sz w:val="28"/>
          <w:szCs w:val="28"/>
        </w:rPr>
        <w:t>.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3.2. Осуществляет руководство деятельностью: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организационно-контрольного управления;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правов</w:t>
      </w:r>
      <w:r w:rsidR="009C1DF0" w:rsidRPr="00C553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C55382">
        <w:rPr>
          <w:rFonts w:ascii="Times New Roman" w:hAnsi="Times New Roman" w:cs="Times New Roman"/>
          <w:sz w:val="28"/>
          <w:szCs w:val="28"/>
        </w:rPr>
        <w:t>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>;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 xml:space="preserve"> бухгалтерии;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 xml:space="preserve"> по связям с общественностью;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 xml:space="preserve"> информатизации;</w:t>
      </w:r>
    </w:p>
    <w:p w:rsidR="00796878" w:rsidRPr="00C55382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9C1DF0" w:rsidRPr="00C55382">
        <w:rPr>
          <w:rFonts w:ascii="Times New Roman" w:hAnsi="Times New Roman" w:cs="Times New Roman"/>
          <w:sz w:val="28"/>
          <w:szCs w:val="28"/>
        </w:rPr>
        <w:t>ого</w:t>
      </w:r>
      <w:r w:rsidRPr="00C5538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>;</w:t>
      </w:r>
    </w:p>
    <w:p w:rsidR="00796878" w:rsidRDefault="00796878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главн</w:t>
      </w:r>
      <w:r w:rsidR="009C1DF0" w:rsidRPr="00C55382">
        <w:rPr>
          <w:rFonts w:ascii="Times New Roman" w:hAnsi="Times New Roman" w:cs="Times New Roman"/>
          <w:sz w:val="28"/>
          <w:szCs w:val="28"/>
        </w:rPr>
        <w:t>ого</w:t>
      </w:r>
      <w:r w:rsidRPr="00C5538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C1DF0" w:rsidRPr="00C55382">
        <w:rPr>
          <w:rFonts w:ascii="Times New Roman" w:hAnsi="Times New Roman" w:cs="Times New Roman"/>
          <w:sz w:val="28"/>
          <w:szCs w:val="28"/>
        </w:rPr>
        <w:t>а</w:t>
      </w:r>
      <w:r w:rsidRPr="00C55382">
        <w:rPr>
          <w:rFonts w:ascii="Times New Roman" w:hAnsi="Times New Roman" w:cs="Times New Roman"/>
          <w:sz w:val="28"/>
          <w:szCs w:val="28"/>
        </w:rPr>
        <w:t xml:space="preserve"> – пресс – секретар</w:t>
      </w:r>
      <w:r w:rsidR="009C1DF0" w:rsidRPr="00C55382">
        <w:rPr>
          <w:rFonts w:ascii="Times New Roman" w:hAnsi="Times New Roman" w:cs="Times New Roman"/>
          <w:sz w:val="28"/>
          <w:szCs w:val="28"/>
        </w:rPr>
        <w:t>я</w:t>
      </w:r>
      <w:r w:rsidR="00D52B7C">
        <w:rPr>
          <w:rFonts w:ascii="Times New Roman" w:hAnsi="Times New Roman" w:cs="Times New Roman"/>
          <w:sz w:val="28"/>
          <w:szCs w:val="28"/>
        </w:rPr>
        <w:t>;</w:t>
      </w:r>
    </w:p>
    <w:p w:rsidR="00D52B7C" w:rsidRPr="00C55382" w:rsidRDefault="00D52B7C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– помощника главы администрации района.</w:t>
      </w:r>
    </w:p>
    <w:p w:rsidR="00796878" w:rsidRPr="00C55382" w:rsidRDefault="009C1DF0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3.</w:t>
      </w:r>
      <w:r w:rsidR="00E32A0E" w:rsidRPr="00C55382">
        <w:rPr>
          <w:rFonts w:ascii="Times New Roman" w:hAnsi="Times New Roman" w:cs="Times New Roman"/>
          <w:sz w:val="28"/>
          <w:szCs w:val="28"/>
        </w:rPr>
        <w:t>3</w:t>
      </w:r>
      <w:r w:rsidRPr="00C55382">
        <w:rPr>
          <w:rFonts w:ascii="Times New Roman" w:hAnsi="Times New Roman" w:cs="Times New Roman"/>
          <w:sz w:val="28"/>
          <w:szCs w:val="28"/>
        </w:rPr>
        <w:t xml:space="preserve">. </w:t>
      </w:r>
      <w:r w:rsidR="004E1063" w:rsidRPr="00C55382">
        <w:rPr>
          <w:rFonts w:ascii="Times New Roman" w:hAnsi="Times New Roman" w:cs="Times New Roman"/>
          <w:sz w:val="28"/>
          <w:szCs w:val="28"/>
        </w:rPr>
        <w:t>В</w:t>
      </w:r>
      <w:r w:rsidR="00796878" w:rsidRPr="00C55382">
        <w:rPr>
          <w:rFonts w:ascii="Times New Roman" w:hAnsi="Times New Roman" w:cs="Times New Roman"/>
          <w:sz w:val="28"/>
          <w:szCs w:val="28"/>
        </w:rPr>
        <w:t>заимодействует с:</w:t>
      </w:r>
    </w:p>
    <w:p w:rsidR="004E1063" w:rsidRPr="00C55382" w:rsidRDefault="004E1063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Правительством Алтайского края и органами исполнительной власти Алтайского края;</w:t>
      </w:r>
    </w:p>
    <w:p w:rsidR="004E1063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Барнаульской городской Думой;</w:t>
      </w:r>
    </w:p>
    <w:p w:rsidR="0008316F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Избирательной комиссией Алтайского края;</w:t>
      </w:r>
    </w:p>
    <w:p w:rsidR="00A40D1E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администрацией города и иными органами местного самоуправления; </w:t>
      </w:r>
    </w:p>
    <w:p w:rsidR="0008316F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депутатами различных уровней;</w:t>
      </w:r>
    </w:p>
    <w:p w:rsidR="0008316F" w:rsidRPr="00C55382" w:rsidRDefault="00802CD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региональными</w:t>
      </w:r>
      <w:r w:rsidR="0008316F" w:rsidRPr="00C55382">
        <w:rPr>
          <w:rFonts w:ascii="Times New Roman" w:hAnsi="Times New Roman" w:cs="Times New Roman"/>
          <w:sz w:val="28"/>
          <w:szCs w:val="28"/>
        </w:rPr>
        <w:t xml:space="preserve"> отделениями российских политических партий и  движений; </w:t>
      </w:r>
    </w:p>
    <w:p w:rsidR="00D93F2A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lastRenderedPageBreak/>
        <w:t>общественными, религиозными, национальными и иными некоммерческими организациями, расположенными на территории района;</w:t>
      </w:r>
    </w:p>
    <w:p w:rsidR="0008316F" w:rsidRPr="00C55382" w:rsidRDefault="0008316F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руководителями средств массовой информации и иных организаций массовых коммуникаций, бюджетными учреждениями;</w:t>
      </w:r>
    </w:p>
    <w:p w:rsidR="0008316F" w:rsidRPr="00C55382" w:rsidRDefault="00A40D1E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предприятиями, учреждениями, организациями различных форм собственности и должностными лицами по вопросам своей компетенции.</w:t>
      </w:r>
    </w:p>
    <w:p w:rsidR="00E32A0E" w:rsidRDefault="00E32A0E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3.4. Возглавляет и участвует в работе коллегиальных, совещательных и координационных органы администрации района в соответствии с муниципальными правовыми актами.</w:t>
      </w:r>
    </w:p>
    <w:p w:rsidR="00BD1F55" w:rsidRPr="00BD1F55" w:rsidRDefault="00BD1F55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4E1063" w:rsidRPr="00C55382" w:rsidRDefault="00E32A0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3</w:t>
      </w:r>
      <w:r w:rsidR="004E1063" w:rsidRPr="00C55382">
        <w:rPr>
          <w:rFonts w:ascii="Times New Roman" w:hAnsi="Times New Roman" w:cs="Times New Roman"/>
          <w:sz w:val="28"/>
          <w:szCs w:val="28"/>
        </w:rPr>
        <w:t>.5. Осуществляет иные полномочия в соответствии с законодательством и муниципальными правовыми актами города Барнаула.</w:t>
      </w:r>
    </w:p>
    <w:p w:rsidR="00D93F2A" w:rsidRPr="00C55382" w:rsidRDefault="00D93F2A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2A" w:rsidRPr="00C55382" w:rsidRDefault="00D93F2A" w:rsidP="00E32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4. Заместитель главы администрации</w:t>
      </w:r>
    </w:p>
    <w:p w:rsidR="00D93F2A" w:rsidRPr="00C55382" w:rsidRDefault="00D93F2A" w:rsidP="00E32A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382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E64CF1" w:rsidRPr="00C55382">
        <w:rPr>
          <w:rFonts w:ascii="Times New Roman" w:hAnsi="Times New Roman" w:cs="Times New Roman"/>
          <w:b w:val="0"/>
          <w:sz w:val="28"/>
          <w:szCs w:val="28"/>
        </w:rPr>
        <w:t xml:space="preserve">Отвечает за осуществление полномочий администрации района </w:t>
      </w:r>
      <w:r w:rsidR="00AD796B" w:rsidRPr="00C55382">
        <w:rPr>
          <w:rFonts w:ascii="Times New Roman" w:hAnsi="Times New Roman" w:cs="Times New Roman"/>
          <w:b w:val="0"/>
          <w:sz w:val="28"/>
          <w:szCs w:val="28"/>
        </w:rPr>
        <w:t>в област</w:t>
      </w:r>
      <w:r w:rsidR="00244A3C" w:rsidRPr="00C55382">
        <w:rPr>
          <w:rFonts w:ascii="Times New Roman" w:hAnsi="Times New Roman" w:cs="Times New Roman"/>
          <w:b w:val="0"/>
          <w:sz w:val="28"/>
          <w:szCs w:val="28"/>
        </w:rPr>
        <w:t>ях</w:t>
      </w:r>
      <w:r w:rsidR="00AD796B" w:rsidRPr="00C55382">
        <w:rPr>
          <w:rFonts w:ascii="Times New Roman" w:hAnsi="Times New Roman" w:cs="Times New Roman"/>
          <w:b w:val="0"/>
          <w:sz w:val="28"/>
          <w:szCs w:val="28"/>
        </w:rPr>
        <w:t xml:space="preserve"> обеспечения социально-экономического развития района,</w:t>
      </w:r>
      <w:r w:rsidR="00244A3C" w:rsidRPr="00C55382">
        <w:rPr>
          <w:rFonts w:ascii="Times New Roman" w:hAnsi="Times New Roman" w:cs="Times New Roman"/>
          <w:b w:val="0"/>
          <w:sz w:val="28"/>
          <w:szCs w:val="28"/>
        </w:rPr>
        <w:t xml:space="preserve"> культуры, молодежной политики, физической культуры и спорта, общественного питания, торговли и бытового обслуживания населения, по вопросам развития малого и среднего предпринимательства</w:t>
      </w:r>
      <w:r w:rsidR="00E64CF1" w:rsidRPr="00C553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796B" w:rsidRPr="00C55382" w:rsidRDefault="00AD796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представлению в комитет муниципального заказа города Барнаула заявок на осуществление закупок товаров, работ, услуг для обеспечения муниципальных нужд, заключению и исполнению муниципальных контрактов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законодательством.</w:t>
      </w:r>
    </w:p>
    <w:p w:rsidR="00AD796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</w:t>
      </w:r>
      <w:r w:rsidR="00AD796B" w:rsidRPr="00C5538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Pr="00C55382">
        <w:rPr>
          <w:rFonts w:ascii="Times New Roman" w:hAnsi="Times New Roman" w:cs="Times New Roman"/>
          <w:sz w:val="28"/>
          <w:szCs w:val="28"/>
        </w:rPr>
        <w:t>и</w:t>
      </w:r>
      <w:r w:rsidR="00AD796B" w:rsidRPr="00C55382">
        <w:rPr>
          <w:rFonts w:ascii="Times New Roman" w:hAnsi="Times New Roman" w:cs="Times New Roman"/>
          <w:sz w:val="28"/>
          <w:szCs w:val="28"/>
        </w:rPr>
        <w:t xml:space="preserve"> трудовых договоров работников с работодателями - физическими лицами, не являющимися индивидуальными предпринимателями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AD796B" w:rsidRPr="00C55382" w:rsidRDefault="00B47E0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подготовке предложений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Барнаула.</w:t>
      </w:r>
    </w:p>
    <w:p w:rsidR="00B47E0B" w:rsidRPr="00C55382" w:rsidRDefault="00B47E0B" w:rsidP="00802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Реализует меры, направленные на создание благоприятных условий для осуществления предпринимательской деятельности на </w:t>
      </w:r>
      <w:r w:rsidR="00802CDA">
        <w:rPr>
          <w:rFonts w:ascii="Times New Roman" w:hAnsi="Times New Roman" w:cs="Times New Roman"/>
          <w:sz w:val="28"/>
          <w:szCs w:val="28"/>
        </w:rPr>
        <w:t>территории района, в том числе п</w:t>
      </w:r>
      <w:r w:rsidRPr="00C55382">
        <w:rPr>
          <w:rFonts w:ascii="Times New Roman" w:hAnsi="Times New Roman" w:cs="Times New Roman"/>
          <w:sz w:val="28"/>
          <w:szCs w:val="28"/>
        </w:rPr>
        <w:t>одготавливает предложения в администрацию города Барнаула по формам оказания поддержки субъект</w:t>
      </w:r>
      <w:r w:rsidR="00643A7B">
        <w:rPr>
          <w:rFonts w:ascii="Times New Roman" w:hAnsi="Times New Roman" w:cs="Times New Roman"/>
          <w:sz w:val="28"/>
          <w:szCs w:val="28"/>
        </w:rPr>
        <w:t>ам</w:t>
      </w:r>
      <w:r w:rsidRPr="00C5538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802CDA">
        <w:rPr>
          <w:rFonts w:ascii="Times New Roman" w:hAnsi="Times New Roman" w:cs="Times New Roman"/>
          <w:sz w:val="28"/>
          <w:szCs w:val="28"/>
        </w:rPr>
        <w:t>.</w:t>
      </w:r>
    </w:p>
    <w:p w:rsidR="00B47E0B" w:rsidRPr="00C55382" w:rsidRDefault="00802CDA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7E0B" w:rsidRPr="00C55382">
        <w:rPr>
          <w:rFonts w:ascii="Times New Roman" w:hAnsi="Times New Roman" w:cs="Times New Roman"/>
          <w:sz w:val="28"/>
          <w:szCs w:val="28"/>
        </w:rPr>
        <w:t>рганизует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власти.</w:t>
      </w:r>
    </w:p>
    <w:p w:rsidR="00B47E0B" w:rsidRDefault="00802CDA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47E0B" w:rsidRPr="00C55382">
        <w:rPr>
          <w:rFonts w:ascii="Times New Roman" w:hAnsi="Times New Roman" w:cs="Times New Roman"/>
          <w:sz w:val="28"/>
          <w:szCs w:val="28"/>
        </w:rPr>
        <w:t>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B47E0B" w:rsidRPr="00C55382">
        <w:rPr>
          <w:rFonts w:ascii="Times New Roman" w:hAnsi="Times New Roman" w:cs="Times New Roman"/>
          <w:sz w:val="28"/>
          <w:szCs w:val="28"/>
        </w:rPr>
        <w:t>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Содействует созданию условий обеспечения жителей района услугами общественного питания, торговли и бытового обслуживания, создает условия для расширения рынка сельскохозяйственной продукции, сырья и продовольствия, в том числе: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проведение специализированных продовольственных ярмарок выходного дня;</w:t>
      </w:r>
    </w:p>
    <w:p w:rsidR="00B47E0B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в соответствии с муниципальными правовыми актами города Барнаула по вопросам, связанным с размещением нестационарных торговых объектов и нестационарных объектов оказания услуг, в том числе общественного питания и бытового обслуживания.</w:t>
      </w:r>
    </w:p>
    <w:p w:rsidR="00810FB4" w:rsidRPr="00C55382" w:rsidRDefault="00810FB4" w:rsidP="0081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аукционы на право заключения договоров на 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810FB4" w:rsidRPr="00C55382" w:rsidRDefault="00810FB4" w:rsidP="0081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осуществлению муниципального контроля:</w:t>
      </w:r>
    </w:p>
    <w:p w:rsidR="00810FB4" w:rsidRPr="00C55382" w:rsidRDefault="00810FB4" w:rsidP="0081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- на автомобильном транспорте, городском наземном электрическом транспорте и в дорожном хозяйстве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объектов дорожного сервиса, расположенных в границах полос отвода и (или) придорожных полос автомобильных дорог, </w:t>
      </w:r>
      <w:r w:rsidRPr="00C55382">
        <w:rPr>
          <w:rFonts w:ascii="Times New Roman" w:hAnsi="Times New Roman" w:cs="Times New Roman"/>
          <w:sz w:val="28"/>
          <w:szCs w:val="28"/>
        </w:rPr>
        <w:t>в пределах полномочий, установленных муниципальными правовыми актами города Барнаула;</w:t>
      </w:r>
    </w:p>
    <w:p w:rsidR="00810FB4" w:rsidRDefault="00810FB4" w:rsidP="0081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- в сфере благоустройства, предметом которого является соблюдение </w:t>
      </w:r>
      <w:hyperlink r:id="rId15">
        <w:r w:rsidRPr="00C5538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55382"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53BBB" w:rsidRPr="00C55382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Осуществляет полномочия, отнесенные к компетенции органов местного самоуправления в соответствии с Федеральным </w:t>
      </w:r>
      <w:hyperlink r:id="rId16">
        <w:r w:rsidRPr="00C55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5382">
        <w:rPr>
          <w:rFonts w:ascii="Times New Roman" w:hAnsi="Times New Roman" w:cs="Times New Roman"/>
          <w:sz w:val="28"/>
          <w:szCs w:val="28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садоводств, находящихся в границах населенных пунктов, расположенных на территории, подведомственной сельской (поселковой) администрации.</w:t>
      </w:r>
    </w:p>
    <w:p w:rsidR="00453BBB" w:rsidRPr="00C55382" w:rsidRDefault="00453BBB" w:rsidP="0045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осужденного.</w:t>
      </w:r>
    </w:p>
    <w:p w:rsidR="00B3718B" w:rsidRPr="00C55382" w:rsidRDefault="00B3718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Организует работу по осуществлению полномочий </w:t>
      </w:r>
      <w:r w:rsidRPr="00C55382">
        <w:rPr>
          <w:rFonts w:ascii="Times New Roman" w:hAnsi="Times New Roman" w:cs="Times New Roman"/>
          <w:sz w:val="28"/>
          <w:szCs w:val="28"/>
        </w:rPr>
        <w:lastRenderedPageBreak/>
        <w:t>балансодержателя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Участвует в организации досуга и обеспечения жителей городского округа услугами организаций культуры.</w:t>
      </w:r>
    </w:p>
    <w:p w:rsidR="004E1063" w:rsidRPr="00C55382" w:rsidRDefault="004E1063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Принимает предусмотренные законодательством меры, связанные с организацией спортивных, зрелищных и других массовых мероприятий на территории района.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взаимодействие с организациями культуры, физической культуры и спорта.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проведение районных мероприятий в области культуры, физкультурно-спортивной работы по месту жительства и месту отдыха граждан.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Оказывает в пределах своих полномочий консультационную и методическую помощь организациям физической культуры и массового спорта района.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среди молодежи по пропаганде занятий физической культурой и спортом, формированию здорового образа жизни.</w:t>
      </w:r>
    </w:p>
    <w:p w:rsidR="00B47E0B" w:rsidRPr="00C55382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Взаимодействует с ветеранскими и иными общественными организациями по вопросам патриотического воспитания подрастающего поколения.</w:t>
      </w:r>
    </w:p>
    <w:p w:rsidR="00B47E0B" w:rsidRDefault="00B47E0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Осуществляет реализацию переданных государственных полномочий по опеке и попечительству в пределах, установленных нормативными правовыми актами.</w:t>
      </w:r>
    </w:p>
    <w:p w:rsidR="00453BBB" w:rsidRPr="00C55382" w:rsidRDefault="00453BBB" w:rsidP="0045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Организует работу по выдаче разрешений на вступление в брак лицам, достигшим возраста шестнадцати лет, но не достигшим возраста восемнадцати лет.</w:t>
      </w:r>
    </w:p>
    <w:p w:rsidR="004A7FC7" w:rsidRDefault="00B47E0B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</w:t>
      </w:r>
      <w:r w:rsidR="004A7FC7" w:rsidRPr="00C55382">
        <w:rPr>
          <w:rFonts w:ascii="Times New Roman" w:hAnsi="Times New Roman" w:cs="Times New Roman"/>
          <w:sz w:val="28"/>
          <w:szCs w:val="28"/>
        </w:rPr>
        <w:t>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</w:t>
      </w:r>
      <w:r w:rsidRPr="00C55382">
        <w:rPr>
          <w:rFonts w:ascii="Times New Roman" w:hAnsi="Times New Roman" w:cs="Times New Roman"/>
          <w:sz w:val="28"/>
          <w:szCs w:val="28"/>
        </w:rPr>
        <w:t>.</w:t>
      </w:r>
    </w:p>
    <w:p w:rsidR="006F095F" w:rsidRPr="00BD0F0D" w:rsidRDefault="006F095F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 xml:space="preserve">Подписывает ответы на обращения граждан по вопросам своей компетенции. </w:t>
      </w:r>
    </w:p>
    <w:p w:rsidR="006F095F" w:rsidRDefault="006F095F" w:rsidP="006F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lastRenderedPageBreak/>
        <w:t>Подписывает первичные учетные документы (</w:t>
      </w:r>
      <w:r>
        <w:rPr>
          <w:rFonts w:ascii="Times New Roman" w:hAnsi="Times New Roman" w:cs="Times New Roman"/>
          <w:sz w:val="28"/>
          <w:szCs w:val="28"/>
        </w:rPr>
        <w:t xml:space="preserve">документы о приемке, </w:t>
      </w:r>
      <w:r w:rsidRPr="00BD0F0D">
        <w:rPr>
          <w:rFonts w:ascii="Times New Roman" w:hAnsi="Times New Roman" w:cs="Times New Roman"/>
          <w:sz w:val="28"/>
          <w:szCs w:val="28"/>
        </w:rPr>
        <w:t>акты выполненных работ</w:t>
      </w:r>
      <w:r>
        <w:rPr>
          <w:rFonts w:ascii="Times New Roman" w:hAnsi="Times New Roman" w:cs="Times New Roman"/>
          <w:sz w:val="28"/>
          <w:szCs w:val="28"/>
        </w:rPr>
        <w:t>, акты оказанных услуг, акты приема-передачи, счета-фактуры,</w:t>
      </w:r>
      <w:r w:rsidRPr="00BD0F0D">
        <w:rPr>
          <w:rFonts w:ascii="Times New Roman" w:hAnsi="Times New Roman" w:cs="Times New Roman"/>
          <w:sz w:val="28"/>
          <w:szCs w:val="28"/>
        </w:rPr>
        <w:t xml:space="preserve"> товарные накладные</w:t>
      </w:r>
      <w:r>
        <w:rPr>
          <w:rFonts w:ascii="Times New Roman" w:hAnsi="Times New Roman" w:cs="Times New Roman"/>
          <w:sz w:val="28"/>
          <w:szCs w:val="28"/>
        </w:rPr>
        <w:t xml:space="preserve">, универсальные передаточные акты           </w:t>
      </w:r>
      <w:r w:rsidRPr="00BD0F0D">
        <w:rPr>
          <w:rFonts w:ascii="Times New Roman" w:hAnsi="Times New Roman" w:cs="Times New Roman"/>
          <w:sz w:val="28"/>
          <w:szCs w:val="28"/>
        </w:rPr>
        <w:t xml:space="preserve"> и т.д.) </w:t>
      </w:r>
      <w:r>
        <w:rPr>
          <w:rFonts w:ascii="Times New Roman" w:hAnsi="Times New Roman" w:cs="Times New Roman"/>
          <w:sz w:val="28"/>
          <w:szCs w:val="28"/>
        </w:rPr>
        <w:t>в соответствии со своей компетенцией</w:t>
      </w:r>
      <w:r w:rsidRPr="00BD0F0D">
        <w:rPr>
          <w:rFonts w:ascii="Times New Roman" w:hAnsi="Times New Roman" w:cs="Times New Roman"/>
          <w:sz w:val="28"/>
          <w:szCs w:val="28"/>
        </w:rPr>
        <w:t>.</w:t>
      </w:r>
    </w:p>
    <w:p w:rsidR="009C1DF0" w:rsidRPr="00C55382" w:rsidRDefault="009C1DF0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4.2. Осуществляет руководство деятельностью:</w:t>
      </w:r>
    </w:p>
    <w:p w:rsidR="009C1DF0" w:rsidRPr="00C55382" w:rsidRDefault="009C1DF0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комитета по развитию предпринимательства и потребительскому рынку;</w:t>
      </w:r>
    </w:p>
    <w:p w:rsidR="009C1DF0" w:rsidRPr="00C55382" w:rsidRDefault="009C1DF0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комитета по делам молодежи, культуре, физкультуре и спорту;</w:t>
      </w:r>
    </w:p>
    <w:p w:rsidR="00D52B7C" w:rsidRDefault="00D52B7C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DF0" w:rsidRDefault="00D52B7C" w:rsidP="00D5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охране прав детства</w:t>
      </w:r>
      <w:r w:rsidR="009C1DF0" w:rsidRPr="00C55382">
        <w:rPr>
          <w:rFonts w:ascii="Times New Roman" w:hAnsi="Times New Roman" w:cs="Times New Roman"/>
          <w:sz w:val="28"/>
          <w:szCs w:val="28"/>
        </w:rPr>
        <w:t>.</w:t>
      </w:r>
    </w:p>
    <w:p w:rsidR="00BD1F55" w:rsidRPr="00365118" w:rsidRDefault="00365118" w:rsidP="00C3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1F55">
        <w:rPr>
          <w:rFonts w:ascii="Times New Roman" w:hAnsi="Times New Roman" w:cs="Times New Roman"/>
          <w:sz w:val="28"/>
          <w:szCs w:val="28"/>
        </w:rPr>
        <w:t xml:space="preserve">В целях обеспечения взаимодействия, координации деятельности, оказания методической помощи курирует </w:t>
      </w:r>
      <w:r>
        <w:rPr>
          <w:rFonts w:ascii="Times New Roman" w:hAnsi="Times New Roman" w:cs="Times New Roman"/>
          <w:sz w:val="28"/>
          <w:szCs w:val="28"/>
        </w:rPr>
        <w:t>Новосиликатно</w:t>
      </w:r>
      <w:r w:rsidR="00BD1F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BD1F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D1F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Индустриального района города Барнаула.</w:t>
      </w:r>
    </w:p>
    <w:p w:rsidR="009C1DF0" w:rsidRPr="00C55382" w:rsidRDefault="009C1DF0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4.</w:t>
      </w:r>
      <w:r w:rsidR="00365118">
        <w:rPr>
          <w:rFonts w:ascii="Times New Roman" w:hAnsi="Times New Roman" w:cs="Times New Roman"/>
          <w:sz w:val="28"/>
          <w:szCs w:val="28"/>
        </w:rPr>
        <w:t>4</w:t>
      </w:r>
      <w:r w:rsidRPr="00C55382">
        <w:rPr>
          <w:rFonts w:ascii="Times New Roman" w:hAnsi="Times New Roman" w:cs="Times New Roman"/>
          <w:sz w:val="28"/>
          <w:szCs w:val="28"/>
        </w:rPr>
        <w:t>. Взаимодействует с: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Правительством Алтайского края и органами исполнительной власти Алтайского края;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военным комиссариатом Алтайского края по Индустриальному и Ленинскому районам города Барнаула;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государственного власти Российской Федерации в Алтайском крае;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 xml:space="preserve">отделом полиции по Индустриальному району Управления </w:t>
      </w:r>
      <w:r w:rsidR="00D52B7C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</w:t>
      </w:r>
      <w:r w:rsidRPr="00C55382">
        <w:rPr>
          <w:rFonts w:ascii="Times New Roman" w:hAnsi="Times New Roman" w:cs="Times New Roman"/>
          <w:sz w:val="28"/>
          <w:szCs w:val="28"/>
        </w:rPr>
        <w:t>Росси</w:t>
      </w:r>
      <w:r w:rsidR="00D52B7C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55382">
        <w:rPr>
          <w:rFonts w:ascii="Times New Roman" w:hAnsi="Times New Roman" w:cs="Times New Roman"/>
          <w:sz w:val="28"/>
          <w:szCs w:val="28"/>
        </w:rPr>
        <w:t xml:space="preserve"> по г.Барнаулу;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администрацией города и иными органами местного самоуправления;</w:t>
      </w:r>
    </w:p>
    <w:p w:rsidR="00B3718B" w:rsidRPr="00C55382" w:rsidRDefault="00B3718B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органами государственной статистики по обмену статистическими данными;</w:t>
      </w:r>
    </w:p>
    <w:p w:rsidR="00B3718B" w:rsidRPr="00C55382" w:rsidRDefault="00E32A0E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некоммерческими организациями, расположенными на территории района; предприятиями, учреждениями, организациями различных форм собственности и должностными лицами по вопросам своей компетенции.</w:t>
      </w:r>
    </w:p>
    <w:p w:rsidR="00E32A0E" w:rsidRPr="00C55382" w:rsidRDefault="00E32A0E" w:rsidP="00E3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4.</w:t>
      </w:r>
      <w:r w:rsidR="00365118">
        <w:rPr>
          <w:rFonts w:ascii="Times New Roman" w:hAnsi="Times New Roman" w:cs="Times New Roman"/>
          <w:sz w:val="28"/>
          <w:szCs w:val="28"/>
        </w:rPr>
        <w:t>5</w:t>
      </w:r>
      <w:r w:rsidRPr="00C55382">
        <w:rPr>
          <w:rFonts w:ascii="Times New Roman" w:hAnsi="Times New Roman" w:cs="Times New Roman"/>
          <w:sz w:val="28"/>
          <w:szCs w:val="28"/>
        </w:rPr>
        <w:t>. Возглавляет и участвует в работе коллегиальных, совещательных и координационных органы администрации района в соответствии с муниципальными правовыми актами.</w:t>
      </w:r>
    </w:p>
    <w:p w:rsidR="00E32A0E" w:rsidRPr="00C55382" w:rsidRDefault="00E32A0E" w:rsidP="00E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82">
        <w:rPr>
          <w:rFonts w:ascii="Times New Roman" w:hAnsi="Times New Roman" w:cs="Times New Roman"/>
          <w:sz w:val="28"/>
          <w:szCs w:val="28"/>
        </w:rPr>
        <w:t>4.</w:t>
      </w:r>
      <w:r w:rsidR="00365118">
        <w:rPr>
          <w:rFonts w:ascii="Times New Roman" w:hAnsi="Times New Roman" w:cs="Times New Roman"/>
          <w:sz w:val="28"/>
          <w:szCs w:val="28"/>
        </w:rPr>
        <w:t>6</w:t>
      </w:r>
      <w:r w:rsidRPr="00C55382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законодательством и муниципальными правовыми актами города Барнаула.</w:t>
      </w:r>
    </w:p>
    <w:sectPr w:rsidR="00E32A0E" w:rsidRPr="00C55382" w:rsidSect="00782355">
      <w:headerReference w:type="defaul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D69" w:rsidRDefault="00FA1D69" w:rsidP="00782355">
      <w:pPr>
        <w:spacing w:after="0" w:line="240" w:lineRule="auto"/>
      </w:pPr>
      <w:r>
        <w:separator/>
      </w:r>
    </w:p>
  </w:endnote>
  <w:endnote w:type="continuationSeparator" w:id="0">
    <w:p w:rsidR="00FA1D69" w:rsidRDefault="00FA1D69" w:rsidP="0078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D69" w:rsidRDefault="00FA1D69" w:rsidP="00782355">
      <w:pPr>
        <w:spacing w:after="0" w:line="240" w:lineRule="auto"/>
      </w:pPr>
      <w:r>
        <w:separator/>
      </w:r>
    </w:p>
  </w:footnote>
  <w:footnote w:type="continuationSeparator" w:id="0">
    <w:p w:rsidR="00FA1D69" w:rsidRDefault="00FA1D69" w:rsidP="0078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721888"/>
      <w:docPartObj>
        <w:docPartGallery w:val="Page Numbers (Top of Page)"/>
        <w:docPartUnique/>
      </w:docPartObj>
    </w:sdtPr>
    <w:sdtEndPr/>
    <w:sdtContent>
      <w:p w:rsidR="00643A7B" w:rsidRDefault="00881D44">
        <w:pPr>
          <w:pStyle w:val="a4"/>
          <w:jc w:val="right"/>
        </w:pPr>
        <w:r>
          <w:fldChar w:fldCharType="begin"/>
        </w:r>
        <w:r w:rsidR="00643A7B">
          <w:instrText>PAGE   \* MERGEFORMAT</w:instrText>
        </w:r>
        <w:r>
          <w:fldChar w:fldCharType="separate"/>
        </w:r>
        <w:r w:rsidR="00DF49C7">
          <w:rPr>
            <w:noProof/>
          </w:rPr>
          <w:t>17</w:t>
        </w:r>
        <w:r>
          <w:fldChar w:fldCharType="end"/>
        </w:r>
      </w:p>
    </w:sdtContent>
  </w:sdt>
  <w:p w:rsidR="00643A7B" w:rsidRDefault="00643A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9A"/>
    <w:rsid w:val="000000C6"/>
    <w:rsid w:val="00055D62"/>
    <w:rsid w:val="0008316F"/>
    <w:rsid w:val="000D2C05"/>
    <w:rsid w:val="000F11C6"/>
    <w:rsid w:val="001602AE"/>
    <w:rsid w:val="001C56EF"/>
    <w:rsid w:val="001D6D1C"/>
    <w:rsid w:val="001F118D"/>
    <w:rsid w:val="00233195"/>
    <w:rsid w:val="00244948"/>
    <w:rsid w:val="00244A3C"/>
    <w:rsid w:val="0027019D"/>
    <w:rsid w:val="002A1395"/>
    <w:rsid w:val="002A4E77"/>
    <w:rsid w:val="002D47A1"/>
    <w:rsid w:val="00353472"/>
    <w:rsid w:val="00365118"/>
    <w:rsid w:val="00391C83"/>
    <w:rsid w:val="00406E21"/>
    <w:rsid w:val="00422795"/>
    <w:rsid w:val="00444F9F"/>
    <w:rsid w:val="00453BBB"/>
    <w:rsid w:val="00482DEA"/>
    <w:rsid w:val="00484770"/>
    <w:rsid w:val="00487310"/>
    <w:rsid w:val="004A50AF"/>
    <w:rsid w:val="004A7FC7"/>
    <w:rsid w:val="004E1063"/>
    <w:rsid w:val="0055085C"/>
    <w:rsid w:val="005612B3"/>
    <w:rsid w:val="00587ABB"/>
    <w:rsid w:val="00605994"/>
    <w:rsid w:val="00643A7B"/>
    <w:rsid w:val="00650148"/>
    <w:rsid w:val="006622C5"/>
    <w:rsid w:val="0069059A"/>
    <w:rsid w:val="006F095F"/>
    <w:rsid w:val="007103C7"/>
    <w:rsid w:val="00782355"/>
    <w:rsid w:val="00796878"/>
    <w:rsid w:val="007A6ED2"/>
    <w:rsid w:val="007E1966"/>
    <w:rsid w:val="00802CDA"/>
    <w:rsid w:val="00810FB4"/>
    <w:rsid w:val="00820C6D"/>
    <w:rsid w:val="00827C74"/>
    <w:rsid w:val="008403EA"/>
    <w:rsid w:val="00840641"/>
    <w:rsid w:val="00866F6E"/>
    <w:rsid w:val="00881D44"/>
    <w:rsid w:val="008B15A9"/>
    <w:rsid w:val="008D38AC"/>
    <w:rsid w:val="008F26FF"/>
    <w:rsid w:val="00933F8A"/>
    <w:rsid w:val="00940B7B"/>
    <w:rsid w:val="0097162F"/>
    <w:rsid w:val="00983E03"/>
    <w:rsid w:val="009862B5"/>
    <w:rsid w:val="009B7323"/>
    <w:rsid w:val="009C1DF0"/>
    <w:rsid w:val="009D0FDE"/>
    <w:rsid w:val="00A30CAD"/>
    <w:rsid w:val="00A40D1E"/>
    <w:rsid w:val="00A61EC3"/>
    <w:rsid w:val="00AB56B9"/>
    <w:rsid w:val="00AD796B"/>
    <w:rsid w:val="00B1471B"/>
    <w:rsid w:val="00B16DCA"/>
    <w:rsid w:val="00B22E16"/>
    <w:rsid w:val="00B3718B"/>
    <w:rsid w:val="00B47E0B"/>
    <w:rsid w:val="00BD0F0D"/>
    <w:rsid w:val="00BD1F55"/>
    <w:rsid w:val="00C20376"/>
    <w:rsid w:val="00C318E5"/>
    <w:rsid w:val="00C35D12"/>
    <w:rsid w:val="00C465D1"/>
    <w:rsid w:val="00C55382"/>
    <w:rsid w:val="00CC11F2"/>
    <w:rsid w:val="00D376ED"/>
    <w:rsid w:val="00D43E98"/>
    <w:rsid w:val="00D52B7C"/>
    <w:rsid w:val="00D80F6C"/>
    <w:rsid w:val="00D86D0E"/>
    <w:rsid w:val="00D93F2A"/>
    <w:rsid w:val="00D9650B"/>
    <w:rsid w:val="00DA213C"/>
    <w:rsid w:val="00DA50BC"/>
    <w:rsid w:val="00DE5904"/>
    <w:rsid w:val="00DF49C7"/>
    <w:rsid w:val="00E32A0E"/>
    <w:rsid w:val="00E47ED1"/>
    <w:rsid w:val="00E64CF1"/>
    <w:rsid w:val="00EA08CA"/>
    <w:rsid w:val="00F03221"/>
    <w:rsid w:val="00F21675"/>
    <w:rsid w:val="00F9649A"/>
    <w:rsid w:val="00FA1D69"/>
    <w:rsid w:val="00FC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24E5"/>
  <w15:docId w15:val="{FB369E4E-716E-4F95-8708-ACA9272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6E"/>
  </w:style>
  <w:style w:type="paragraph" w:styleId="1">
    <w:name w:val="heading 1"/>
    <w:basedOn w:val="a"/>
    <w:next w:val="a"/>
    <w:link w:val="10"/>
    <w:qFormat/>
    <w:rsid w:val="001F118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0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F1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355"/>
  </w:style>
  <w:style w:type="paragraph" w:styleId="a6">
    <w:name w:val="footer"/>
    <w:basedOn w:val="a"/>
    <w:link w:val="a7"/>
    <w:uiPriority w:val="99"/>
    <w:unhideWhenUsed/>
    <w:rsid w:val="0078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355"/>
  </w:style>
  <w:style w:type="paragraph" w:styleId="a8">
    <w:name w:val="Balloon Text"/>
    <w:basedOn w:val="a"/>
    <w:link w:val="a9"/>
    <w:uiPriority w:val="99"/>
    <w:semiHidden/>
    <w:unhideWhenUsed/>
    <w:rsid w:val="0078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0F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1795BDDDA072BE30FADA43424D0345AD56BA160E7BDC88585487A69E825FED1570CAC6478CB3BBD3A23D7B2706458C895708ADF3DWEMDI" TargetMode="External"/><Relationship Id="rId13" Type="http://schemas.openxmlformats.org/officeDocument/2006/relationships/hyperlink" Target="consultantplus://offline/ref=CF41795BDDDA072BE30FADA43424D0345AD26EA56BE5BDC88585487A69E825FEC35754A0657BD130E0756582BDW7M2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41795BDDDA072BE30FB3A922488E3858DA37A863E0B39FD0D84E2D36B823AB91170AF9273BC231E96B6783B97A34178CC96389DB21EE0297E0DDD4WCM7I" TargetMode="External"/><Relationship Id="rId12" Type="http://schemas.openxmlformats.org/officeDocument/2006/relationships/hyperlink" Target="consultantplus://offline/ref=CF41795BDDDA072BE30FADA43424D0345AD46DA563E3BDC88585487A69E825FEC35754A0657BD130E0756582BDW7M2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41795BDDDA072BE30FADA43424D0345AD56DA264E2BDC88585487A69E825FEC35754A0657BD130E0756582BDW7M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41795BDDDA072BE30FADA43424D0345AD46DA767E2BDC88585487A69E825FEC35754A0657BD130E0756582BDW7M2I" TargetMode="External"/><Relationship Id="rId11" Type="http://schemas.openxmlformats.org/officeDocument/2006/relationships/hyperlink" Target="consultantplus://offline/ref=CF41795BDDDA072BE30FADA43424D0345AD56BA160E7BDC88585487A69E825FED1570CAF6778C73BBD3A23D7B2706458C895708ADF3DWEM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F41795BDDDA072BE30FB3A922488E3858DA37A863E0B39FD0D84E2D36B823AB91170AF9273BC231E96B6783B97A34178CC96389DB21EE0297E0DDD4WCM7I" TargetMode="External"/><Relationship Id="rId10" Type="http://schemas.openxmlformats.org/officeDocument/2006/relationships/hyperlink" Target="consultantplus://offline/ref=CF41795BDDDA072BE30FADA43424D0345AD56BA160E7BDC88585487A69E825FED1570CAF6677CD3BBD3A23D7B2706458C895708ADF3DWEMD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F41795BDDDA072BE30FADA43424D0345AD56BA160E7BDC88585487A69E825FED1570CAC637CCB3BBD3A23D7B2706458C895708ADF3DWEMDI" TargetMode="External"/><Relationship Id="rId14" Type="http://schemas.openxmlformats.org/officeDocument/2006/relationships/hyperlink" Target="consultantplus://offline/ref=CF41795BDDDA072BE30FB3A922488E3858DA37A863E0B39FD0D84E2D36B823AB91170AF9273BC231E96B6783B97A34178CC96389DB21EE0297E0DDD4WC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specoku2</dc:creator>
  <cp:lastModifiedBy>ПравПортал</cp:lastModifiedBy>
  <cp:revision>9</cp:revision>
  <cp:lastPrinted>2024-10-31T04:27:00Z</cp:lastPrinted>
  <dcterms:created xsi:type="dcterms:W3CDTF">2024-10-15T07:15:00Z</dcterms:created>
  <dcterms:modified xsi:type="dcterms:W3CDTF">2024-11-28T01:58:00Z</dcterms:modified>
</cp:coreProperties>
</file>