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B65DC" w:rsidRPr="00DB65DC" w:rsidRDefault="00DB65DC" w:rsidP="00DB65DC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:rsidR="00DB65DC" w:rsidRPr="00DB65DC" w:rsidRDefault="00DB65DC" w:rsidP="00DB65DC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5DC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городской Думы</w:t>
      </w:r>
    </w:p>
    <w:p w:rsidR="00DB65DC" w:rsidRPr="00DB65DC" w:rsidRDefault="00DB65DC" w:rsidP="00DB65DC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65DC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от 29.09.2022 № 15</w:t>
      </w:r>
    </w:p>
    <w:p w:rsidR="00DB65DC" w:rsidRPr="00DB65DC" w:rsidRDefault="00DB65DC" w:rsidP="00DB65DC">
      <w:pPr>
        <w:spacing w:after="0" w:line="240" w:lineRule="auto"/>
        <w:ind w:left="5387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DB65DC" w:rsidRPr="00DB65DC" w:rsidRDefault="00DB65DC" w:rsidP="00DB65DC">
      <w:pPr>
        <w:spacing w:after="0" w:line="240" w:lineRule="auto"/>
        <w:ind w:left="5387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:rsidR="00DB65DC" w:rsidRPr="00DB65DC" w:rsidRDefault="00DB65DC" w:rsidP="00DB65DC">
      <w:pPr>
        <w:spacing w:after="0" w:line="240" w:lineRule="auto"/>
        <w:ind w:left="5387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DB65DC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Приложение</w:t>
      </w:r>
    </w:p>
    <w:p w:rsidR="00DB65DC" w:rsidRPr="00DB65DC" w:rsidRDefault="00DB65DC" w:rsidP="00DB65DC">
      <w:pPr>
        <w:spacing w:after="0" w:line="240" w:lineRule="auto"/>
        <w:ind w:left="5387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DB65DC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к решению городской Думы</w:t>
      </w:r>
    </w:p>
    <w:p w:rsidR="00DB65DC" w:rsidRPr="00DB65DC" w:rsidRDefault="00DB65DC" w:rsidP="00DB65DC">
      <w:pPr>
        <w:spacing w:after="0" w:line="240" w:lineRule="auto"/>
        <w:ind w:left="5387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DB65DC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от 30.08.2022 №965</w:t>
      </w:r>
    </w:p>
    <w:p w:rsidR="00DB65DC" w:rsidRPr="00DB65DC" w:rsidRDefault="00DB65DC" w:rsidP="00DB65DC">
      <w:pPr>
        <w:spacing w:after="0" w:line="240" w:lineRule="auto"/>
        <w:ind w:left="6804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DB65DC" w:rsidRPr="00DB65DC" w:rsidRDefault="00DB65DC" w:rsidP="00DB65DC">
      <w:pPr>
        <w:autoSpaceDE w:val="0"/>
        <w:autoSpaceDN w:val="0"/>
        <w:adjustRightInd w:val="0"/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B65DC" w:rsidRPr="00DB65DC" w:rsidRDefault="00DB65DC" w:rsidP="00DB65DC">
      <w:pPr>
        <w:autoSpaceDE w:val="0"/>
        <w:autoSpaceDN w:val="0"/>
        <w:adjustRightInd w:val="0"/>
        <w:spacing w:after="0" w:line="240" w:lineRule="auto"/>
        <w:ind w:left="576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B65DC" w:rsidRPr="00DB65DC" w:rsidRDefault="00DB65DC" w:rsidP="00DB65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B65D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СОСТАВ </w:t>
      </w:r>
    </w:p>
    <w:p w:rsidR="00DB65DC" w:rsidRPr="00DB65DC" w:rsidRDefault="00DB65DC" w:rsidP="00DB65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B65D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комиссии, ответственной за организацию и проведение публичных слушаний</w:t>
      </w:r>
      <w:r w:rsidRPr="00DB65D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DB65DC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по </w:t>
      </w:r>
      <w:r w:rsidRPr="00DB6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проекту </w:t>
      </w:r>
      <w:r w:rsidRPr="00DB65DC">
        <w:rPr>
          <w:rFonts w:ascii="Times New Roman" w:eastAsia="Calibri" w:hAnsi="Times New Roman" w:cs="Times New Roman"/>
          <w:sz w:val="28"/>
          <w:szCs w:val="28"/>
        </w:rPr>
        <w:t>муниципального правового акта о внесении изменений и дополнений в Устав городского округа – города Барнаула Алтайского края</w:t>
      </w:r>
    </w:p>
    <w:p w:rsidR="00DB65DC" w:rsidRPr="00DB65DC" w:rsidRDefault="00DB65DC" w:rsidP="00DB65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B65DC" w:rsidRPr="00DB65DC" w:rsidRDefault="00DB65DC" w:rsidP="00DB65D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248"/>
        <w:gridCol w:w="6106"/>
      </w:tblGrid>
      <w:tr w:rsidR="00DB65DC" w:rsidRPr="00DB65DC" w:rsidTr="004A4CC1">
        <w:trPr>
          <w:trHeight w:val="798"/>
        </w:trPr>
        <w:tc>
          <w:tcPr>
            <w:tcW w:w="1736" w:type="pct"/>
          </w:tcPr>
          <w:p w:rsidR="00DB65DC" w:rsidRPr="00DB65DC" w:rsidRDefault="00DB65DC" w:rsidP="00DB65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DB65DC">
              <w:rPr>
                <w:rFonts w:ascii="Times New Roman" w:eastAsia="Times New Roman" w:hAnsi="Times New Roman" w:cs="Times New Roman"/>
                <w:sz w:val="28"/>
                <w:szCs w:val="28"/>
              </w:rPr>
              <w:t>1. Андреева Е.С.</w:t>
            </w:r>
          </w:p>
          <w:p w:rsidR="00DB65DC" w:rsidRPr="00DB65DC" w:rsidRDefault="00DB65DC" w:rsidP="00DB65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3264" w:type="pct"/>
          </w:tcPr>
          <w:p w:rsidR="00DB65DC" w:rsidRPr="00DB65DC" w:rsidRDefault="00DB65DC" w:rsidP="00DB65DC">
            <w:pPr>
              <w:widowControl w:val="0"/>
              <w:tabs>
                <w:tab w:val="num" w:pos="-1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DB65DC">
              <w:rPr>
                <w:rFonts w:ascii="Times New Roman" w:eastAsia="Times New Roman" w:hAnsi="Times New Roman" w:cs="Times New Roman"/>
                <w:sz w:val="28"/>
                <w:szCs w:val="20"/>
              </w:rPr>
              <w:t>– председатель комитета информационной политики администрации города (по согласованию)</w:t>
            </w:r>
          </w:p>
          <w:p w:rsidR="00DB65DC" w:rsidRPr="00DB65DC" w:rsidRDefault="00DB65DC" w:rsidP="00DB65DC">
            <w:pPr>
              <w:widowControl w:val="0"/>
              <w:tabs>
                <w:tab w:val="num" w:pos="-1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  <w:tr w:rsidR="00DB65DC" w:rsidRPr="00DB65DC" w:rsidTr="004A4CC1">
        <w:trPr>
          <w:trHeight w:val="798"/>
        </w:trPr>
        <w:tc>
          <w:tcPr>
            <w:tcW w:w="1736" w:type="pct"/>
          </w:tcPr>
          <w:p w:rsidR="00DB65DC" w:rsidRPr="00DB65DC" w:rsidRDefault="00DB65DC" w:rsidP="00DB65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DB65DC">
              <w:rPr>
                <w:rFonts w:ascii="Times New Roman" w:eastAsia="Times New Roman" w:hAnsi="Times New Roman" w:cs="Times New Roman"/>
                <w:sz w:val="28"/>
                <w:szCs w:val="20"/>
              </w:rPr>
              <w:t>2. Денисова Т.Н.</w:t>
            </w:r>
          </w:p>
          <w:p w:rsidR="00DB65DC" w:rsidRPr="00DB65DC" w:rsidRDefault="00DB65DC" w:rsidP="00DB65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DB65DC" w:rsidRPr="00DB65DC" w:rsidRDefault="00DB65DC" w:rsidP="00DB65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DB65DC" w:rsidRPr="00DB65DC" w:rsidRDefault="00DB65DC" w:rsidP="00DB65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DB65DC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3. </w:t>
            </w:r>
            <w:proofErr w:type="spellStart"/>
            <w:r w:rsidRPr="00DB65DC">
              <w:rPr>
                <w:rFonts w:ascii="Times New Roman" w:eastAsia="Times New Roman" w:hAnsi="Times New Roman" w:cs="Times New Roman"/>
                <w:sz w:val="28"/>
                <w:szCs w:val="20"/>
              </w:rPr>
              <w:t>Егорочкина</w:t>
            </w:r>
            <w:proofErr w:type="spellEnd"/>
            <w:r w:rsidRPr="00DB65DC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Е.Г.</w:t>
            </w:r>
          </w:p>
          <w:p w:rsidR="00DB65DC" w:rsidRPr="00DB65DC" w:rsidRDefault="00DB65DC" w:rsidP="00DB65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DB65DC" w:rsidRPr="00DB65DC" w:rsidRDefault="00DB65DC" w:rsidP="00DB65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DB65DC" w:rsidRPr="00DB65DC" w:rsidRDefault="00DB65DC" w:rsidP="00DB65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DB65DC">
              <w:rPr>
                <w:rFonts w:ascii="Times New Roman" w:eastAsia="Times New Roman" w:hAnsi="Times New Roman" w:cs="Times New Roman"/>
                <w:sz w:val="28"/>
                <w:szCs w:val="20"/>
              </w:rPr>
              <w:t>4. Носенко С.А.</w:t>
            </w:r>
          </w:p>
          <w:p w:rsidR="00DB65DC" w:rsidRPr="00DB65DC" w:rsidRDefault="00DB65DC" w:rsidP="00DB65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3264" w:type="pct"/>
          </w:tcPr>
          <w:p w:rsidR="00DB65DC" w:rsidRPr="00DB65DC" w:rsidRDefault="00DB65DC" w:rsidP="00DB65DC">
            <w:pPr>
              <w:tabs>
                <w:tab w:val="num" w:pos="-1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DB65DC">
              <w:rPr>
                <w:rFonts w:ascii="Times New Roman" w:eastAsia="Times New Roman" w:hAnsi="Times New Roman" w:cs="Times New Roman"/>
                <w:sz w:val="28"/>
                <w:szCs w:val="20"/>
              </w:rPr>
              <w:t>– начальник организационного отдела аппарата городской Думы</w:t>
            </w:r>
          </w:p>
          <w:p w:rsidR="00DB65DC" w:rsidRPr="00DB65DC" w:rsidRDefault="00DB65DC" w:rsidP="00DB65DC">
            <w:pPr>
              <w:tabs>
                <w:tab w:val="num" w:pos="-1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DB65DC" w:rsidRPr="00DB65DC" w:rsidRDefault="00DB65DC" w:rsidP="00DB65DC">
            <w:pPr>
              <w:tabs>
                <w:tab w:val="num" w:pos="-1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DB65DC">
              <w:rPr>
                <w:rFonts w:ascii="Times New Roman" w:eastAsia="Times New Roman" w:hAnsi="Times New Roman" w:cs="Times New Roman"/>
                <w:sz w:val="28"/>
                <w:szCs w:val="20"/>
              </w:rPr>
              <w:t>– главный специалист (юрист) аппарата городской Думы</w:t>
            </w:r>
          </w:p>
          <w:p w:rsidR="00DB65DC" w:rsidRPr="00DB65DC" w:rsidRDefault="00DB65DC" w:rsidP="00DB65DC">
            <w:pPr>
              <w:tabs>
                <w:tab w:val="num" w:pos="-1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DB65DC" w:rsidRPr="00DB65DC" w:rsidRDefault="00DB65DC" w:rsidP="00DB65DC">
            <w:pPr>
              <w:tabs>
                <w:tab w:val="num" w:pos="-1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DB65DC">
              <w:rPr>
                <w:rFonts w:ascii="Times New Roman" w:eastAsia="Times New Roman" w:hAnsi="Times New Roman" w:cs="Times New Roman"/>
                <w:sz w:val="28"/>
                <w:szCs w:val="20"/>
              </w:rPr>
              <w:t>– руководитель аппарата городской Думы</w:t>
            </w:r>
          </w:p>
          <w:p w:rsidR="00DB65DC" w:rsidRPr="00DB65DC" w:rsidRDefault="00DB65DC" w:rsidP="00DB65DC">
            <w:pPr>
              <w:tabs>
                <w:tab w:val="num" w:pos="-1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  <w:tr w:rsidR="00DB65DC" w:rsidRPr="00DB65DC" w:rsidTr="004A4CC1">
        <w:trPr>
          <w:trHeight w:val="798"/>
        </w:trPr>
        <w:tc>
          <w:tcPr>
            <w:tcW w:w="1736" w:type="pct"/>
          </w:tcPr>
          <w:p w:rsidR="00DB65DC" w:rsidRPr="00DB65DC" w:rsidRDefault="00DB65DC" w:rsidP="00DB65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DB65DC">
              <w:rPr>
                <w:rFonts w:ascii="Times New Roman" w:eastAsia="Times New Roman" w:hAnsi="Times New Roman" w:cs="Times New Roman"/>
                <w:sz w:val="28"/>
                <w:szCs w:val="20"/>
              </w:rPr>
              <w:t>5. Овсянникова В.В.</w:t>
            </w:r>
          </w:p>
          <w:p w:rsidR="00DB65DC" w:rsidRPr="00DB65DC" w:rsidRDefault="00DB65DC" w:rsidP="00DB65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DB65DC" w:rsidRPr="00DB65DC" w:rsidRDefault="00DB65DC" w:rsidP="00DB65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DB65DC">
              <w:rPr>
                <w:rFonts w:ascii="Times New Roman" w:eastAsia="Times New Roman" w:hAnsi="Times New Roman" w:cs="Times New Roman"/>
                <w:sz w:val="28"/>
                <w:szCs w:val="20"/>
              </w:rPr>
              <w:t>6. Огнев И.В.</w:t>
            </w:r>
          </w:p>
          <w:p w:rsidR="00DB65DC" w:rsidRPr="00DB65DC" w:rsidRDefault="00DB65DC" w:rsidP="00DB65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3264" w:type="pct"/>
          </w:tcPr>
          <w:p w:rsidR="00DB65DC" w:rsidRPr="00DB65DC" w:rsidRDefault="00DB65DC" w:rsidP="00DB65DC">
            <w:pPr>
              <w:tabs>
                <w:tab w:val="num" w:pos="-1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DB65DC">
              <w:rPr>
                <w:rFonts w:ascii="Times New Roman" w:eastAsia="Times New Roman" w:hAnsi="Times New Roman" w:cs="Times New Roman"/>
                <w:sz w:val="28"/>
                <w:szCs w:val="20"/>
              </w:rPr>
              <w:t>– главный специалист аппарата городской Думы</w:t>
            </w:r>
          </w:p>
          <w:p w:rsidR="00DB65DC" w:rsidRPr="00DB65DC" w:rsidRDefault="00DB65DC" w:rsidP="00DB65DC">
            <w:pPr>
              <w:tabs>
                <w:tab w:val="num" w:pos="-1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DB65DC" w:rsidRPr="00DB65DC" w:rsidRDefault="00DB65DC" w:rsidP="00DB65DC">
            <w:pPr>
              <w:tabs>
                <w:tab w:val="num" w:pos="-1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DB65DC">
              <w:rPr>
                <w:rFonts w:ascii="Times New Roman" w:eastAsia="Times New Roman" w:hAnsi="Times New Roman" w:cs="Times New Roman"/>
                <w:sz w:val="28"/>
                <w:szCs w:val="20"/>
              </w:rPr>
              <w:t>– председатель комитета по законности и местному самоуправлению городской Думы</w:t>
            </w:r>
          </w:p>
          <w:p w:rsidR="00DB65DC" w:rsidRPr="00DB65DC" w:rsidRDefault="00DB65DC" w:rsidP="00DB65DC">
            <w:pPr>
              <w:tabs>
                <w:tab w:val="num" w:pos="-1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  <w:tr w:rsidR="00DB65DC" w:rsidRPr="00DB65DC" w:rsidTr="004A4CC1">
        <w:trPr>
          <w:trHeight w:val="798"/>
        </w:trPr>
        <w:tc>
          <w:tcPr>
            <w:tcW w:w="1736" w:type="pct"/>
          </w:tcPr>
          <w:p w:rsidR="00DB65DC" w:rsidRPr="00DB65DC" w:rsidRDefault="00DB65DC" w:rsidP="00DB65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DB65DC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7. </w:t>
            </w:r>
            <w:proofErr w:type="spellStart"/>
            <w:r w:rsidRPr="00DB65DC">
              <w:rPr>
                <w:rFonts w:ascii="Times New Roman" w:eastAsia="Times New Roman" w:hAnsi="Times New Roman" w:cs="Times New Roman"/>
                <w:sz w:val="28"/>
                <w:szCs w:val="20"/>
              </w:rPr>
              <w:t>Финк</w:t>
            </w:r>
            <w:proofErr w:type="spellEnd"/>
            <w:r w:rsidRPr="00DB65DC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О.А.</w:t>
            </w:r>
          </w:p>
          <w:p w:rsidR="00DB65DC" w:rsidRPr="00DB65DC" w:rsidRDefault="00DB65DC" w:rsidP="00DB65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3264" w:type="pct"/>
            <w:hideMark/>
          </w:tcPr>
          <w:p w:rsidR="00DB65DC" w:rsidRPr="00DB65DC" w:rsidRDefault="00DB65DC" w:rsidP="00DB65DC">
            <w:pPr>
              <w:tabs>
                <w:tab w:val="num" w:pos="-1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DB65DC">
              <w:rPr>
                <w:rFonts w:ascii="Times New Roman" w:eastAsia="Times New Roman" w:hAnsi="Times New Roman" w:cs="Times New Roman"/>
                <w:sz w:val="28"/>
                <w:szCs w:val="20"/>
              </w:rPr>
              <w:t>– заместитель главы администрации города, руководитель аппарата (по согласованию)</w:t>
            </w:r>
          </w:p>
          <w:p w:rsidR="00DB65DC" w:rsidRPr="00DB65DC" w:rsidRDefault="00DB65DC" w:rsidP="00DB65DC">
            <w:pPr>
              <w:tabs>
                <w:tab w:val="num" w:pos="-1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DB65DC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</w:p>
        </w:tc>
      </w:tr>
      <w:tr w:rsidR="00DB65DC" w:rsidRPr="00DB65DC" w:rsidTr="004A4CC1">
        <w:trPr>
          <w:trHeight w:val="798"/>
        </w:trPr>
        <w:tc>
          <w:tcPr>
            <w:tcW w:w="1736" w:type="pct"/>
          </w:tcPr>
          <w:p w:rsidR="00DB65DC" w:rsidRPr="00DB65DC" w:rsidRDefault="00DB65DC" w:rsidP="00DB65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DB65DC">
              <w:rPr>
                <w:rFonts w:ascii="Times New Roman" w:eastAsia="Times New Roman" w:hAnsi="Times New Roman" w:cs="Times New Roman"/>
                <w:sz w:val="28"/>
                <w:szCs w:val="20"/>
              </w:rPr>
              <w:t>8. Шаповалова Е.В.</w:t>
            </w:r>
          </w:p>
          <w:p w:rsidR="00DB65DC" w:rsidRPr="00DB65DC" w:rsidRDefault="00DB65DC" w:rsidP="00DB65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3264" w:type="pct"/>
          </w:tcPr>
          <w:p w:rsidR="00DB65DC" w:rsidRPr="00DB65DC" w:rsidRDefault="00DB65DC" w:rsidP="00DB65DC">
            <w:pPr>
              <w:tabs>
                <w:tab w:val="num" w:pos="-1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DB65DC">
              <w:rPr>
                <w:rFonts w:ascii="Times New Roman" w:eastAsia="Times New Roman" w:hAnsi="Times New Roman" w:cs="Times New Roman"/>
                <w:sz w:val="28"/>
                <w:szCs w:val="20"/>
              </w:rPr>
              <w:t>– председатель правового комитета администрации города (по согласованию)</w:t>
            </w:r>
          </w:p>
          <w:p w:rsidR="00DB65DC" w:rsidRPr="00DB65DC" w:rsidRDefault="00DB65DC" w:rsidP="00DB65DC">
            <w:pPr>
              <w:tabs>
                <w:tab w:val="num" w:pos="-1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  <w:tr w:rsidR="00DB65DC" w:rsidRPr="00DB65DC" w:rsidTr="004A4CC1">
        <w:trPr>
          <w:trHeight w:val="840"/>
        </w:trPr>
        <w:tc>
          <w:tcPr>
            <w:tcW w:w="1736" w:type="pct"/>
          </w:tcPr>
          <w:p w:rsidR="00DB65DC" w:rsidRPr="00DB65DC" w:rsidRDefault="00DB65DC" w:rsidP="00DB65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DB65DC">
              <w:rPr>
                <w:rFonts w:ascii="Times New Roman" w:eastAsia="Times New Roman" w:hAnsi="Times New Roman" w:cs="Times New Roman"/>
                <w:sz w:val="28"/>
                <w:szCs w:val="20"/>
              </w:rPr>
              <w:t>9. Юдина В.В.</w:t>
            </w:r>
          </w:p>
        </w:tc>
        <w:tc>
          <w:tcPr>
            <w:tcW w:w="3264" w:type="pct"/>
          </w:tcPr>
          <w:p w:rsidR="00DB65DC" w:rsidRPr="00DB65DC" w:rsidRDefault="00DB65DC" w:rsidP="00DB65DC">
            <w:pPr>
              <w:tabs>
                <w:tab w:val="num" w:pos="-1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DB65DC">
              <w:rPr>
                <w:rFonts w:ascii="Times New Roman" w:eastAsia="Times New Roman" w:hAnsi="Times New Roman" w:cs="Times New Roman"/>
                <w:sz w:val="28"/>
                <w:szCs w:val="20"/>
              </w:rPr>
              <w:t>– заместитель руководителя аппарата городской Думы по правовым вопросам</w:t>
            </w:r>
          </w:p>
        </w:tc>
      </w:tr>
    </w:tbl>
    <w:p w:rsidR="00DB65DC" w:rsidRPr="00DB65DC" w:rsidRDefault="00DB65DC" w:rsidP="00DB65D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829DB" w:rsidRDefault="00E829DB"/>
    <w:sectPr w:rsidR="00E829DB" w:rsidSect="008C5662">
      <w:pgSz w:w="11906" w:h="16838"/>
      <w:pgMar w:top="1134" w:right="567" w:bottom="851" w:left="1985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5DC"/>
    <w:rsid w:val="00DB65DC"/>
    <w:rsid w:val="00E82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34A2C1-AE44-4E8A-9791-0D100DF1B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ПравПортал</dc:creator>
  <cp:keywords/>
  <dc:description/>
  <cp:lastModifiedBy>ПравПортал</cp:lastModifiedBy>
  <cp:revision>1</cp:revision>
  <dcterms:created xsi:type="dcterms:W3CDTF">2022-10-03T04:54:00Z</dcterms:created>
  <dcterms:modified xsi:type="dcterms:W3CDTF">2022-10-03T04:55:00Z</dcterms:modified>
</cp:coreProperties>
</file>