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9A9" w:rsidRPr="00AE09A9" w:rsidRDefault="00AE09A9" w:rsidP="00AE09A9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</w:t>
      </w:r>
    </w:p>
    <w:p w:rsidR="00AE09A9" w:rsidRPr="00AE09A9" w:rsidRDefault="00AE09A9" w:rsidP="00AE09A9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УТВЕРЖДЕН </w:t>
      </w:r>
    </w:p>
    <w:p w:rsidR="00AE09A9" w:rsidRPr="00AE09A9" w:rsidRDefault="00AE09A9" w:rsidP="00AE09A9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приказом комитета</w:t>
      </w:r>
    </w:p>
    <w:p w:rsidR="00AE09A9" w:rsidRPr="00AE09A9" w:rsidRDefault="00AE09A9" w:rsidP="00AE09A9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 24.06.2024 №119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E09A9" w:rsidRPr="00AE09A9" w:rsidRDefault="00AE09A9" w:rsidP="00AE09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P31"/>
      <w:bookmarkEnd w:id="0"/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ПОРЯДОК</w:t>
      </w:r>
    </w:p>
    <w:p w:rsidR="00AE09A9" w:rsidRPr="00AE09A9" w:rsidRDefault="00AE09A9" w:rsidP="00AE09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выдачи согласия в письменной форме владельцем автомобильных дорог</w:t>
      </w:r>
    </w:p>
    <w:p w:rsidR="00AE09A9" w:rsidRPr="00AE09A9" w:rsidRDefault="00AE09A9" w:rsidP="00AE09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местного значения городского округа – города Барнаула Алтайского края в целях строительства, реконструкции, капитального ремонта, ремонта, являющихся сооружениями пересечения автомобильной дороги местного</w:t>
      </w:r>
    </w:p>
    <w:p w:rsidR="00AE09A9" w:rsidRPr="00AE09A9" w:rsidRDefault="00AE09A9" w:rsidP="00AE09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значения с другими автомобильными дорогами и примыкания</w:t>
      </w:r>
    </w:p>
    <w:p w:rsidR="00AE09A9" w:rsidRPr="00AE09A9" w:rsidRDefault="00AE09A9" w:rsidP="00AE09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автомобильной дороги к другой автомобильной дороге</w:t>
      </w:r>
    </w:p>
    <w:p w:rsidR="00AE09A9" w:rsidRPr="00AE09A9" w:rsidRDefault="00AE09A9" w:rsidP="00AE09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E09A9" w:rsidRPr="00AE09A9" w:rsidRDefault="00AE09A9" w:rsidP="00AE09A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Общие положения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1.1. Порядок выдачи согласия в письменной форме владельцем автомобильных дорог местного значения городского округа – города Барнаула Алтайского края в целях строительства, реконструкции, капитального ремонта, ремонта, являющихся сооружениями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 (далее – Порядок), разработан в соответствии со </w:t>
      </w:r>
      <w:hyperlink r:id="rId4">
        <w:r w:rsidRPr="00AE09A9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статьей 20</w:t>
        </w:r>
      </w:hyperlink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1.2. Порядок определяет процедуру подачи заявления о выдаче согласия в письменной форме владельцем автомобильной дороги местного значения городского округа – города Барнаула Алтайского края (далее – автомобильная дорога) в целях строительства, реконструкции, капитального ремонта, ремонта, являющихся сооружениями пересечения автомобильной дороги местного значения с другими автомобильными дорогами (далее – пересечение) и примыкания автомобильной дороги к другой автомобильной дороге (далее – примыкание), перечень документов, прилагаемых к заявлению о предоставлении согласия, а также правила рассмотрения заявления владельцем автомобильной дороги местного значения.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1.3. Согласие в письменной форме, содержащее обязательные для исполнения технические требования и условия, выдается владельцем автомобильной дороги местного значения в целях строительства, реконструкции, капитального ремонта, ремонта пересечений и (или) примыканий (далее - согласие).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1.5. Владельцем автомобильной дороги местного значения является городской округ – город Барнаул Алтайского края. Уполномоченным </w:t>
      </w: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органом на выдачу согласия от его имени является комитет по дорожному хозяйству и транспорту города Барнаула, (далее – комитет).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E09A9" w:rsidRPr="00AE09A9" w:rsidRDefault="00AE09A9" w:rsidP="00AE09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Порядок выдачи согласия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2.1. Согласие выдается на основании письменного заявления юридического или физического лица (в том числе индивидуального предпринимателя) о предоставлении такого согласия (далее - заявитель).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Письменное заявление о предоставлении согласия заявителем подается непосредственно в комитет, </w:t>
      </w:r>
      <w:r w:rsidRPr="00AE09A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направляется почтой, в форме электронных документов по электронной почте.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" w:name="P50"/>
      <w:bookmarkEnd w:id="1"/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2.2. В заявлении указывается: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2.2.1. Данные о заявителе: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 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телефон; адрес электронной почты;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для юридического лица – наименование организации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телефон; адрес электронной почты;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в) в случае подачи заявления представителем заявителя указывается фамилия, имя, отчество (при наличии) представителя, номер и дата выдачи доверенности;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2.2.2.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 по строительству, реконструкции, капитальному ремонту, ремонту пересечения и (или) примыкания (далее – работ);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2.2.3. 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2.2.4. Планируемое место пересечения и (или) примыкания относительно автомобильной дороги местного значения (наименование автомобильной дороги с указанием адреса (привязки к близлежащему объекту адресации);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2.2.5. Способ получения согласия (почта, лично).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Заявление подписывается заявителем либо представителем заявителя, а также заверяется печатью (при наличии).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2" w:name="P61"/>
      <w:bookmarkEnd w:id="2"/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2.3. К заявлению прилагаются: 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2.3.1. Копия схемы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отображением: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а) пересечения и (или) примыкания;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границы полосы отвода и придорожных полос (в случае если они установлены в порядке, предусмотренном законодательством Российской Федерации) автомобильной дороги;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2.3.2. Копии правоустанавливающих документов на земельные участки, на которых планируется выполнение </w:t>
      </w:r>
      <w:proofErr w:type="gramStart"/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работ, в случае, если</w:t>
      </w:r>
      <w:proofErr w:type="gramEnd"/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права на земельные участки, на которых планируется выполнение работ, не зарегистрированы в Едином государственном реестре недвижимости;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2.3.3. Копия проекта организации дорожного движения на период проведения работ и после них;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2.3.4. Копия проекта водоотведения поверхностных сточных вод от территории земельного участка, занимаемого пересечением и (или) примыканием;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2.3.5. Копия доверенности на право предоставления интересов заявителя (при подаче заявления представителем заявителя).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2.3.6. Согласие на обработку персональных данных (приложение).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2.3.7. Проект устройства пересечения и (или) примыкания, разработанный в соответствии с требованиями национального стандарта Российской Федерации ГОСТ Р 58653-2019 «Дороги автомобильные общего пользования. Пересечения и примыкания. Технические требования», СП 34.13330.2021 «Автомобильные дороги. СНиП 2.05.02-85», ГОСТ 33100-2014 «Дороги автомобильные общего пользования. Правила проектирования автомобильных дорог», </w:t>
      </w:r>
      <w:hyperlink r:id="rId5">
        <w:r w:rsidRPr="00AE09A9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Положения</w:t>
        </w:r>
      </w:hyperlink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 составе разделов проектной документации и требования к их содержанию, утвержденного постановлением Правительства Российской Федерации от 16.02.2008 №87.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2.4. Разработанная проектная документация должна соответствовать требованиям в области осуществления дорожной деятельности, безопасности дорожного движения, экологической безопасности, строительства и эксплуатации автомобильных дорог.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2.5. Копии предоставляемых документов должны быть </w:t>
      </w:r>
      <w:r w:rsidRPr="00AE09A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заверены подписью и печатью заявителя, либо копии документов должны быть прошиты и их последние листы заверены подписью и печатью (при наличии) заявителя.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3" w:name="P73"/>
      <w:bookmarkEnd w:id="3"/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2.6. Комитет в течение одного рабочего дня со дня получения заявления регистрирует его.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4" w:name="P74"/>
      <w:bookmarkEnd w:id="4"/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2.7. В срок, не превышающий 30 (тридцати) календарных дней со дня регистрации заявления о выдаче согласия комитет рассматривает заявление с приложенными документами (в случае их наличия) и принимает решение о выдаче согласия либо об отказе в выдаче согласия.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порядке межведомственного взаимодействия комитет запрашивает в комитете по строительству, архитектуре и развитию города копию схемы территориального планирования (в случаях строительства, реконструкции пересечения и (или) примыкания) не позднее двух рабочих дней со дня регистрации заявления.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5" w:name="P79"/>
      <w:bookmarkEnd w:id="5"/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2.8. Комитет принимает решение об отказе в выдаче согласия в случае, если: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2.8.1. Автомобильная дорога, к которой предполагается осуществить строительство, реконструкцию, капитальный ремонт, ремонт пересечения и (или) примыкания, не относится к автомобильным дорогам местного значения;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2.8.2. Размещение пересечения и (или) примыкания противоречит обязательным требованиям нормативных актов в области осуществления дорожной деятельности, безопасности дорожного движения, экологической безопасности, строительства и эксплуатации автомобильных дорог;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2.8.3. Заявителем не представлены документы, предусмотренные пунктом 2.3 Порядка, либо представлены не в полном объеме.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2.9. В случае принятия решения об отказе в выдаче согласия по основаниям, указанным в </w:t>
      </w:r>
      <w:hyperlink w:anchor="P79">
        <w:r w:rsidRPr="00AE09A9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пункте 2.8.</w:t>
        </w:r>
      </w:hyperlink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Порядка, комитет направляет заявителю мотивированный отказ в выдаче согласия в письменной форме с указанием основания отказа.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2.10. В случае принятия решения о выдаче согласия комитетом такое согласие оформляется письмом на официальном бланке в адрес заявителя и должно содержать: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2.10.1. Сведения о заявителе, которому выдается согласие;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2.10.2. Цель получения согласия (строительство, реконструкция, капитальный ремонт, ремонт пересечения и (или) примыкания);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2.10.3. Планируемое место пересечения и (или) примыкания относительно автомобильной дороги (наименование автомобильной дороги с указанием адреса (привязки к близлежащему объекту адресации);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2.10.4. Кадастровые номера земельных участков, на которых планируется размещение пересечения и (или) примыкания (в случае, если земельные участки сформированы и осуществлена их постановка на государственный кадастровый учет);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2.10.5. Срок действия согласия, но не более двух лет;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2.10.6. Сведения о том, что в соответствии с </w:t>
      </w:r>
      <w:hyperlink r:id="rId6">
        <w:r w:rsidRPr="00AE09A9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частью 7 статьи 20</w:t>
        </w:r>
      </w:hyperlink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несет заявитель;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2.10.7. Сведения о том, что в соответствии с </w:t>
      </w:r>
      <w:hyperlink r:id="rId7">
        <w:r w:rsidRPr="00AE09A9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частью 8 статьи 20</w:t>
        </w:r>
      </w:hyperlink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лица, осуществляющие строительство, реконструкцию, капитальный ремонт, ремонт пересечений или примыканий без предусмотренного </w:t>
      </w:r>
      <w:hyperlink r:id="rId8">
        <w:r w:rsidRPr="00AE09A9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частями 1</w:t>
        </w:r>
      </w:hyperlink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hyperlink r:id="rId9">
        <w:r w:rsidRPr="00AE09A9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4</w:t>
        </w:r>
      </w:hyperlink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или </w:t>
      </w:r>
      <w:hyperlink r:id="rId10">
        <w:r w:rsidRPr="00AE09A9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5 статьи 20</w:t>
        </w:r>
      </w:hyperlink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Федерального закона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комитета обязаны прекратить осуществление строительства, реконструкции,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состояние; 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2.10.8. Сведения о том, что все работы по пересечению и (или) примыканию выполняются силами заявителя и за счет его средств;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2.10.9. Подпись председателя комитета.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2.11. Согласие, мотивированный отказ в выдаче согласия в срок, не превышающий тридцати дней со дня регистрации заявления, направляется комитетом заявителю способом, указанным в заявлении.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2.12. В срок, не превышающий пяти рабочих дней, со дня получения комитетом информации об осуществлении пересечения и (или) примыкания с нарушениями технических требований и условий, юридическому или физическому лицу (в том числе индивидуальные предприниматели), осуществляющему пересечение и (или) примыкание направляется уведомление о немедленном прекращении осуществления строительства, реконструкции, капитального ремонта, ремонта пересечений и (или) примыканий и приведении автомобильной дороги в первоначальное состояние.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2.13. В случае несоблюдения требований, указанных в пункте 2.12 Порядка, комитет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федеральным законодательством.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2.14. В случае реорганизации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комитета заявителем направляется заявление о внесении изменений в согласие с приложением документов, подтверждающих указанные изменения. Заявление регистрируется в срок, указанный в </w:t>
      </w:r>
      <w:hyperlink w:anchor="P73">
        <w:r w:rsidRPr="00AE09A9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пункте 2.</w:t>
        </w:r>
      </w:hyperlink>
      <w:r w:rsidRPr="00AE09A9">
        <w:rPr>
          <w:rFonts w:ascii="Times New Roman" w:eastAsia="Calibri" w:hAnsi="Times New Roman" w:cs="Times New Roman"/>
          <w:color w:val="0563C1"/>
          <w:kern w:val="0"/>
          <w:sz w:val="28"/>
          <w:szCs w:val="28"/>
          <w:u w:val="single"/>
          <w14:ligatures w14:val="none"/>
        </w:rPr>
        <w:t>6</w:t>
      </w: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Порядка.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Внесение изменений в согласие осуществляется комитетом в течение 10 рабочих дней с даты регистрации данного заявления и направляется в адрес заявителя способом, указанным в заявлении.</w:t>
      </w:r>
    </w:p>
    <w:p w:rsidR="00AE09A9" w:rsidRPr="00AE09A9" w:rsidRDefault="00AE09A9" w:rsidP="00AE0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AE09A9" w:rsidRPr="00AE09A9" w:rsidRDefault="00AE09A9" w:rsidP="00AE09A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:rsidR="00AE09A9" w:rsidRPr="00AE09A9" w:rsidRDefault="00AE09A9" w:rsidP="00AE09A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Порядку </w:t>
      </w:r>
    </w:p>
    <w:p w:rsidR="00AE09A9" w:rsidRPr="00AE09A9" w:rsidRDefault="00AE09A9" w:rsidP="00AE09A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E09A9" w:rsidRPr="00AE09A9" w:rsidRDefault="00AE09A9" w:rsidP="00AE09A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E09A9" w:rsidRPr="00AE09A9" w:rsidRDefault="00AE09A9" w:rsidP="00AE09A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СОГЛАСИЕ </w:t>
      </w: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на обработку персональных данных </w:t>
      </w:r>
    </w:p>
    <w:p w:rsidR="00AE09A9" w:rsidRPr="00AE09A9" w:rsidRDefault="00AE09A9" w:rsidP="00AE09A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E09A9" w:rsidRPr="00AE09A9" w:rsidRDefault="00AE09A9" w:rsidP="00AE09A9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Я, _________________________________________________________, </w:t>
      </w:r>
      <w:r w:rsidRPr="00AE09A9"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  <w:t>фамилия, имя, отчество (последнее – при наличии) субъекта персональных данных</w:t>
      </w: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</w:r>
      <w:r w:rsidRPr="00AE09A9"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  <w:br/>
        <w:t xml:space="preserve">или его представителя </w:t>
      </w:r>
    </w:p>
    <w:p w:rsidR="00AE09A9" w:rsidRPr="00AE09A9" w:rsidRDefault="00AE09A9" w:rsidP="00AE09A9">
      <w:pPr>
        <w:tabs>
          <w:tab w:val="left" w:pos="9072"/>
          <w:tab w:val="left" w:pos="95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проживающий (</w:t>
      </w:r>
      <w:proofErr w:type="spellStart"/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proofErr w:type="spellEnd"/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по адресу: </w:t>
      </w: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</w:r>
    </w:p>
    <w:p w:rsidR="00AE09A9" w:rsidRPr="00AE09A9" w:rsidRDefault="00AE09A9" w:rsidP="00AE09A9">
      <w:pPr>
        <w:tabs>
          <w:tab w:val="left" w:pos="9072"/>
          <w:tab w:val="left" w:pos="9575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адрес места жительства </w:t>
      </w:r>
    </w:p>
    <w:p w:rsidR="00AE09A9" w:rsidRPr="00AE09A9" w:rsidRDefault="00AE09A9" w:rsidP="00AE09A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  <w:t xml:space="preserve">, </w:t>
      </w:r>
    </w:p>
    <w:p w:rsidR="00AE09A9" w:rsidRPr="00AE09A9" w:rsidRDefault="00AE09A9" w:rsidP="00AE09A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субъекта персональных данных или его представителя</w:t>
      </w:r>
    </w:p>
    <w:p w:rsidR="00AE09A9" w:rsidRPr="00AE09A9" w:rsidRDefault="00AE09A9" w:rsidP="00AE09A9">
      <w:pPr>
        <w:tabs>
          <w:tab w:val="left" w:pos="9072"/>
          <w:tab w:val="left" w:pos="95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основной документ, удостоверяющий личность </w:t>
      </w: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</w:r>
    </w:p>
    <w:p w:rsidR="00AE09A9" w:rsidRPr="00AE09A9" w:rsidRDefault="00AE09A9" w:rsidP="00AE09A9">
      <w:pPr>
        <w:tabs>
          <w:tab w:val="left" w:pos="9072"/>
          <w:tab w:val="left" w:pos="9575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наименование и номер </w:t>
      </w:r>
    </w:p>
    <w:p w:rsidR="00AE09A9" w:rsidRPr="00AE09A9" w:rsidRDefault="00AE09A9" w:rsidP="00AE09A9">
      <w:pPr>
        <w:tabs>
          <w:tab w:val="left" w:pos="9072"/>
          <w:tab w:val="left" w:pos="95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</w:r>
    </w:p>
    <w:p w:rsidR="00AE09A9" w:rsidRPr="00AE09A9" w:rsidRDefault="00AE09A9" w:rsidP="00AE09A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основного документа, удостоверяющего личность субъекта персональных данных или его представителя,</w:t>
      </w:r>
    </w:p>
    <w:p w:rsidR="00AE09A9" w:rsidRPr="00AE09A9" w:rsidRDefault="00AE09A9" w:rsidP="00AE09A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ab/>
      </w: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:rsidR="00AE09A9" w:rsidRPr="00AE09A9" w:rsidRDefault="00AE09A9" w:rsidP="00AE09A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сведения о дате выдачи указанного документа и выдавшем его органе</w:t>
      </w:r>
    </w:p>
    <w:p w:rsidR="00AE09A9" w:rsidRPr="00AE09A9" w:rsidRDefault="00AE09A9" w:rsidP="00AE09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ИНН/СНИЛС*</w:t>
      </w:r>
    </w:p>
    <w:p w:rsidR="00AE09A9" w:rsidRPr="00AE09A9" w:rsidRDefault="00AE09A9" w:rsidP="00AE09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AE09A9" w:rsidRPr="00AE09A9" w:rsidRDefault="00AE09A9" w:rsidP="00AE09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___________________________/_________________________</w:t>
      </w:r>
    </w:p>
    <w:p w:rsidR="00AE09A9" w:rsidRPr="00AE09A9" w:rsidRDefault="00AE09A9" w:rsidP="00AE09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контактный телефон _______________________________________________,</w:t>
      </w:r>
    </w:p>
    <w:p w:rsidR="00AE09A9" w:rsidRPr="00AE09A9" w:rsidRDefault="00AE09A9" w:rsidP="00AE09A9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настоящим подтверждаю </w:t>
      </w: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свое согласие комитету по дорожному хозяйству и транспорту города Барнаула (Алтайский край, город Барнаул) на обработку моих персональных данных в соответствии с требованиями Федерального </w:t>
      </w:r>
      <w:hyperlink r:id="rId11" w:history="1">
        <w:r w:rsidRPr="00AE09A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27.07.2006 №152-ФЗ «О персональных данных».</w:t>
      </w:r>
    </w:p>
    <w:p w:rsidR="00AE09A9" w:rsidRPr="00AE09A9" w:rsidRDefault="00AE09A9" w:rsidP="00AE09A9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персональных данных, на обработку которых дается согласие</w:t>
      </w:r>
      <w:r w:rsidRPr="00AE09A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:</w:t>
      </w: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фамилия, имя, отчество (последнее – при наличии), место жительства, пол, возраст, дата и место рождения, личная подпись, наименование, номер,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в соответствии с Порядком.</w:t>
      </w:r>
    </w:p>
    <w:p w:rsidR="00AE09A9" w:rsidRPr="00AE09A9" w:rsidRDefault="00AE09A9" w:rsidP="00AE09A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Персональные данные передаются в целях получения согласия </w:t>
      </w: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письменной форме владельца автомобильных дорог местного значения городского округа – города Барнаула Алтайского края в целях строительства, реконструкции, капитального ремонта, ремонта, являющихся сооружениями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</w:t>
      </w: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AE09A9" w:rsidRPr="00AE09A9" w:rsidRDefault="00AE09A9" w:rsidP="00AE09A9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Персональные данные передаются с согласием их обработки </w:t>
      </w: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AE09A9" w:rsidRPr="00AE09A9" w:rsidRDefault="00AE09A9" w:rsidP="00AE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Согласие на обработку персональных данных действует неограниченное время (бессрочно). </w:t>
      </w:r>
    </w:p>
    <w:p w:rsidR="00AE09A9" w:rsidRPr="00AE09A9" w:rsidRDefault="00AE09A9" w:rsidP="00AE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Условием прекращения обработки персональных данных является поступление в комитет по дорожному хозяйству и транспорту города Барнаула письменного заявления о прекращении обработки персональных данных с указанием даты прекращения действия согласия. Уведомлен(а), что в случае отзыва согласия на обработку персональных данных комитет </w:t>
      </w:r>
      <w:r w:rsidRPr="00AE09A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продолжает обработку персональных данных субъектов персональных данных без их согласия при наличии оснований, указанных в пунктах 2 – 11 части 1 статьи 6, части 2 статьи 10, части 2 статьи 11 Федерального закона от 27.07.2006 №152-ФЗ «О персональных данных».</w:t>
      </w:r>
    </w:p>
    <w:p w:rsidR="00AE09A9" w:rsidRPr="00AE09A9" w:rsidRDefault="00AE09A9" w:rsidP="00AE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Подтверждаю, что ознакомлен(а) с Федеральным </w:t>
      </w:r>
      <w:hyperlink r:id="rId12" w:history="1">
        <w:r w:rsidRPr="00AE09A9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AE09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в своих интересах. </w:t>
      </w:r>
    </w:p>
    <w:p w:rsidR="00AE09A9" w:rsidRPr="00AE09A9" w:rsidRDefault="00AE09A9" w:rsidP="00AE0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278"/>
        <w:gridCol w:w="1762"/>
        <w:gridCol w:w="278"/>
        <w:gridCol w:w="3553"/>
      </w:tblGrid>
      <w:tr w:rsidR="00AE09A9" w:rsidRPr="00AE09A9" w:rsidTr="004278DF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AE09A9" w:rsidRPr="00AE09A9" w:rsidRDefault="00AE09A9" w:rsidP="00AE0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3" w:type="dxa"/>
            <w:shd w:val="clear" w:color="auto" w:fill="auto"/>
          </w:tcPr>
          <w:p w:rsidR="00AE09A9" w:rsidRPr="00AE09A9" w:rsidRDefault="00AE09A9" w:rsidP="00AE0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E09A9" w:rsidRPr="00AE09A9" w:rsidRDefault="00AE09A9" w:rsidP="00AE0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3" w:type="dxa"/>
            <w:shd w:val="clear" w:color="auto" w:fill="auto"/>
          </w:tcPr>
          <w:p w:rsidR="00AE09A9" w:rsidRPr="00AE09A9" w:rsidRDefault="00AE09A9" w:rsidP="00AE0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shd w:val="clear" w:color="auto" w:fill="auto"/>
          </w:tcPr>
          <w:p w:rsidR="00AE09A9" w:rsidRPr="00AE09A9" w:rsidRDefault="00AE09A9" w:rsidP="00AE09A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09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«___» ______________ 20__ </w:t>
            </w:r>
          </w:p>
        </w:tc>
      </w:tr>
      <w:tr w:rsidR="00AE09A9" w:rsidRPr="00AE09A9" w:rsidTr="004278DF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AE09A9" w:rsidRPr="00AE09A9" w:rsidRDefault="00AE09A9" w:rsidP="00AE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E09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фамилия и инициалы имени, отчества (</w:t>
            </w:r>
            <w:r w:rsidRPr="00AE09A9">
              <w:rPr>
                <w:rFonts w:ascii="Times New Roman" w:eastAsia="Times New Roman" w:hAnsi="Times New Roman" w:cs="Times New Roman"/>
                <w:kern w:val="0"/>
                <w:sz w:val="20"/>
                <w:szCs w:val="18"/>
                <w:lang w:eastAsia="ru-RU"/>
                <w14:ligatures w14:val="none"/>
              </w:rPr>
              <w:t xml:space="preserve">последнее – </w:t>
            </w:r>
            <w:r w:rsidRPr="00AE09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при наличии) субъекта персональных данных </w:t>
            </w:r>
            <w:r w:rsidRPr="00AE09A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</w:p>
        </w:tc>
        <w:tc>
          <w:tcPr>
            <w:tcW w:w="283" w:type="dxa"/>
            <w:shd w:val="clear" w:color="auto" w:fill="auto"/>
          </w:tcPr>
          <w:p w:rsidR="00AE09A9" w:rsidRPr="00AE09A9" w:rsidRDefault="00AE09A9" w:rsidP="00AE0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E09A9" w:rsidRPr="00AE09A9" w:rsidRDefault="00AE09A9" w:rsidP="00AE0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E09A9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AE09A9" w:rsidRPr="00AE09A9" w:rsidRDefault="00AE09A9" w:rsidP="00AE0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</w:p>
        </w:tc>
        <w:tc>
          <w:tcPr>
            <w:tcW w:w="3686" w:type="dxa"/>
            <w:shd w:val="clear" w:color="auto" w:fill="auto"/>
          </w:tcPr>
          <w:p w:rsidR="00AE09A9" w:rsidRPr="00AE09A9" w:rsidRDefault="00AE09A9" w:rsidP="00AE0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E09A9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дата подписания</w:t>
            </w:r>
          </w:p>
        </w:tc>
      </w:tr>
    </w:tbl>
    <w:p w:rsidR="00AE09A9" w:rsidRPr="00AE09A9" w:rsidRDefault="00AE09A9" w:rsidP="00AE09A9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09A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* заполняется по усмотрению заявителя </w:t>
      </w:r>
    </w:p>
    <w:p w:rsidR="00C1793F" w:rsidRDefault="00C1793F"/>
    <w:sectPr w:rsidR="00C1793F" w:rsidSect="00AE09A9">
      <w:headerReference w:type="default" r:id="rId13"/>
      <w:pgSz w:w="11905" w:h="16838"/>
      <w:pgMar w:top="1134" w:right="851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09A9" w:rsidRPr="00FE43C5" w:rsidRDefault="00AE09A9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A9"/>
    <w:rsid w:val="00086861"/>
    <w:rsid w:val="00330AF9"/>
    <w:rsid w:val="00AE09A9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094BB-CAA4-41BE-9B35-22F93C02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AE09A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02F3F459764016CBE8546EF0011BEC0BB68FCE0D10F824B1DD3CBCE10B7388C55AEA6868FEBDBFE67974CF28914D47969ECCEB3998BFAY3OEJ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202F3F459764016CBE8546EF0011BEC0BB68FCE0D10F824B1DD3CBCE10B7388C55AEA6868FEADEF367974CF28914D47969ECCEB3998BFAY3OEJ" TargetMode="External"/><Relationship Id="rId12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202F3F459764016CBE8546EF0011BEC0BB68FCE0D10F824B1DD3CBCE10B7388C55AEA6868FEEDBFB67974CF28914D47969ECCEB3998BFAY3OEJ" TargetMode="External"/><Relationship Id="rId11" Type="http://schemas.openxmlformats.org/officeDocument/2006/relationships/hyperlink" Target="consultantplus://offline/ref=A833B9408E230E5CA91CC32683279AC836AA102832499400373CFEF18D4CFABF00EC15936C242B672C943BC538tBd7D" TargetMode="External"/><Relationship Id="rId5" Type="http://schemas.openxmlformats.org/officeDocument/2006/relationships/hyperlink" Target="consultantplus://offline/ref=9B202F3F459764016CBE8546EF0011BEC0BB66F8E7D10F824B1DD3CBCE10B7388C55AEA6868FECDEF267974CF28914D47969ECCEB3998BFAY3OE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202F3F459764016CBE8546EF0011BEC0BB68FCE0D10F824B1DD3CBCE10B7388C55AEA6868FEBDBF367974CF28914D47969ECCEB3998BFAY3OEJ" TargetMode="External"/><Relationship Id="rId4" Type="http://schemas.openxmlformats.org/officeDocument/2006/relationships/hyperlink" Target="consultantplus://offline/ref=9B202F3F459764016CBE8546EF0011BEC0BB68FCE0D10F824B1DD3CBCE10B7388C55AEA6868FEEDCF867974CF28914D47969ECCEB3998BFAY3OEJ" TargetMode="External"/><Relationship Id="rId9" Type="http://schemas.openxmlformats.org/officeDocument/2006/relationships/hyperlink" Target="consultantplus://offline/ref=9B202F3F459764016CBE8546EF0011BEC0BB68FCE0D10F824B1DD3CBCE10B7388C55AEA6868FEBDBFC67974CF28914D47969ECCEB3998BFAY3O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2550</Words>
  <Characters>14537</Characters>
  <Application>Microsoft Office Word</Application>
  <DocSecurity>0</DocSecurity>
  <Lines>121</Lines>
  <Paragraphs>34</Paragraphs>
  <ScaleCrop>false</ScaleCrop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2024-06-25T08:56:00Z</dcterms:created>
  <dcterms:modified xsi:type="dcterms:W3CDTF">2024-06-25T08:56:00Z</dcterms:modified>
</cp:coreProperties>
</file>