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07A35" w14:textId="77777777" w:rsidR="002C7910" w:rsidRDefault="002C7910" w:rsidP="002C7910">
      <w:pPr>
        <w:tabs>
          <w:tab w:val="left" w:pos="709"/>
          <w:tab w:val="left" w:pos="4536"/>
          <w:tab w:val="left" w:pos="6237"/>
        </w:tabs>
        <w:overflowPunct/>
        <w:autoSpaceDE/>
        <w:adjustRightInd/>
        <w:ind w:left="5103" w:right="-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1</w:t>
      </w:r>
    </w:p>
    <w:p w14:paraId="061D1155" w14:textId="77777777" w:rsidR="002C7910" w:rsidRDefault="002C7910" w:rsidP="002C7910">
      <w:pPr>
        <w:tabs>
          <w:tab w:val="left" w:pos="709"/>
          <w:tab w:val="left" w:pos="4536"/>
          <w:tab w:val="left" w:pos="6237"/>
        </w:tabs>
        <w:overflowPunct/>
        <w:autoSpaceDE/>
        <w:adjustRightInd/>
        <w:ind w:left="5103" w:right="-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 постановлению</w:t>
      </w:r>
    </w:p>
    <w:p w14:paraId="242EA7B2" w14:textId="77777777" w:rsidR="002C7910" w:rsidRDefault="002C7910" w:rsidP="002C7910">
      <w:pPr>
        <w:tabs>
          <w:tab w:val="left" w:pos="0"/>
          <w:tab w:val="left" w:pos="599"/>
        </w:tabs>
        <w:overflowPunct/>
        <w:autoSpaceDE/>
        <w:adjustRightInd/>
        <w:ind w:left="5103" w:right="-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администрации города</w:t>
      </w:r>
    </w:p>
    <w:p w14:paraId="2CE42BE3" w14:textId="77777777" w:rsidR="002C7910" w:rsidRDefault="002C7910" w:rsidP="002C7910">
      <w:pPr>
        <w:tabs>
          <w:tab w:val="left" w:pos="0"/>
          <w:tab w:val="left" w:pos="599"/>
        </w:tabs>
        <w:overflowPunct/>
        <w:autoSpaceDE/>
        <w:adjustRightInd/>
        <w:ind w:left="5103" w:right="-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 20.10.2020 №1684</w:t>
      </w:r>
    </w:p>
    <w:p w14:paraId="48745D3C" w14:textId="77777777" w:rsidR="002C7910" w:rsidRDefault="002C7910" w:rsidP="002C7910">
      <w:pPr>
        <w:tabs>
          <w:tab w:val="left" w:pos="0"/>
          <w:tab w:val="left" w:pos="599"/>
        </w:tabs>
        <w:overflowPunct/>
        <w:autoSpaceDE/>
        <w:adjustRightInd/>
        <w:ind w:left="5103" w:right="-1"/>
        <w:rPr>
          <w:rFonts w:eastAsia="Calibri"/>
          <w:szCs w:val="28"/>
          <w:lang w:eastAsia="en-US"/>
        </w:rPr>
      </w:pPr>
    </w:p>
    <w:p w14:paraId="3329A25C" w14:textId="77777777" w:rsidR="002C7910" w:rsidRDefault="002C7910" w:rsidP="002C7910">
      <w:pPr>
        <w:tabs>
          <w:tab w:val="left" w:pos="0"/>
          <w:tab w:val="left" w:pos="599"/>
        </w:tabs>
        <w:overflowPunct/>
        <w:autoSpaceDE/>
        <w:adjustRightInd/>
        <w:ind w:left="5103" w:right="-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1</w:t>
      </w:r>
    </w:p>
    <w:p w14:paraId="5F467BE9" w14:textId="77777777" w:rsidR="002C7910" w:rsidRDefault="002C7910" w:rsidP="002C7910">
      <w:pPr>
        <w:tabs>
          <w:tab w:val="left" w:pos="567"/>
          <w:tab w:val="left" w:pos="709"/>
          <w:tab w:val="left" w:pos="1418"/>
          <w:tab w:val="left" w:pos="6804"/>
        </w:tabs>
        <w:overflowPunct/>
        <w:autoSpaceDE/>
        <w:adjustRightInd/>
        <w:ind w:left="5103" w:right="-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 Положению о системе оплаты </w:t>
      </w:r>
    </w:p>
    <w:p w14:paraId="2E0C8757" w14:textId="77777777" w:rsidR="002C7910" w:rsidRDefault="002C7910" w:rsidP="002C7910">
      <w:pPr>
        <w:tabs>
          <w:tab w:val="left" w:pos="567"/>
          <w:tab w:val="left" w:pos="709"/>
          <w:tab w:val="left" w:pos="1418"/>
          <w:tab w:val="left" w:pos="6804"/>
        </w:tabs>
        <w:overflowPunct/>
        <w:autoSpaceDE/>
        <w:adjustRightInd/>
        <w:ind w:left="5103" w:right="-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труда работников муниципального</w:t>
      </w:r>
    </w:p>
    <w:p w14:paraId="31B0EB73" w14:textId="77777777" w:rsidR="002C7910" w:rsidRDefault="002C7910" w:rsidP="002C7910">
      <w:pPr>
        <w:tabs>
          <w:tab w:val="left" w:pos="567"/>
          <w:tab w:val="left" w:pos="709"/>
          <w:tab w:val="left" w:pos="1418"/>
          <w:tab w:val="left" w:pos="6804"/>
        </w:tabs>
        <w:overflowPunct/>
        <w:autoSpaceDE/>
        <w:adjustRightInd/>
        <w:ind w:left="5103" w:right="-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казенного учреждения «Служба </w:t>
      </w:r>
    </w:p>
    <w:p w14:paraId="6B456242" w14:textId="77777777" w:rsidR="002C7910" w:rsidRDefault="002C7910" w:rsidP="002C7910">
      <w:pPr>
        <w:tabs>
          <w:tab w:val="left" w:pos="567"/>
          <w:tab w:val="left" w:pos="709"/>
          <w:tab w:val="left" w:pos="1418"/>
          <w:tab w:val="left" w:pos="6804"/>
        </w:tabs>
        <w:overflowPunct/>
        <w:autoSpaceDE/>
        <w:adjustRightInd/>
        <w:ind w:left="5103" w:right="-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техническому обеспечению</w:t>
      </w:r>
    </w:p>
    <w:p w14:paraId="5FD762C1" w14:textId="77777777" w:rsidR="002C7910" w:rsidRDefault="002C7910" w:rsidP="002C7910">
      <w:pPr>
        <w:tabs>
          <w:tab w:val="left" w:pos="0"/>
          <w:tab w:val="left" w:pos="709"/>
        </w:tabs>
        <w:overflowPunct/>
        <w:autoSpaceDE/>
        <w:adjustRightInd/>
        <w:ind w:left="5103" w:right="-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деятельности органов местного</w:t>
      </w:r>
    </w:p>
    <w:p w14:paraId="64F46BCA" w14:textId="77777777" w:rsidR="002C7910" w:rsidRDefault="002C7910" w:rsidP="002C7910">
      <w:pPr>
        <w:tabs>
          <w:tab w:val="left" w:pos="0"/>
          <w:tab w:val="left" w:pos="709"/>
        </w:tabs>
        <w:overflowPunct/>
        <w:autoSpaceDE/>
        <w:adjustRightInd/>
        <w:ind w:left="5103" w:right="-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самоуправления города»</w:t>
      </w:r>
    </w:p>
    <w:p w14:paraId="0FD810E2" w14:textId="77777777" w:rsidR="002C7910" w:rsidRDefault="002C7910" w:rsidP="002C7910">
      <w:pPr>
        <w:tabs>
          <w:tab w:val="left" w:pos="567"/>
        </w:tabs>
        <w:overflowPunct/>
        <w:autoSpaceDE/>
        <w:adjustRightInd/>
        <w:ind w:left="5387" w:hanging="284"/>
        <w:jc w:val="center"/>
        <w:rPr>
          <w:rFonts w:eastAsia="Calibri"/>
          <w:szCs w:val="28"/>
          <w:lang w:eastAsia="en-US"/>
        </w:rPr>
      </w:pPr>
    </w:p>
    <w:p w14:paraId="6F0C622D" w14:textId="77777777" w:rsidR="002C7910" w:rsidRDefault="002C7910" w:rsidP="002C7910">
      <w:pPr>
        <w:tabs>
          <w:tab w:val="left" w:pos="-142"/>
          <w:tab w:val="left" w:pos="5387"/>
        </w:tabs>
        <w:overflowPunct/>
        <w:autoSpaceDE/>
        <w:adjustRightInd/>
        <w:ind w:left="-142" w:right="-568"/>
        <w:jc w:val="center"/>
        <w:rPr>
          <w:rFonts w:eastAsia="Calibri"/>
          <w:szCs w:val="28"/>
          <w:lang w:eastAsia="en-US"/>
        </w:rPr>
      </w:pPr>
    </w:p>
    <w:p w14:paraId="491F3B67" w14:textId="77777777" w:rsidR="002C7910" w:rsidRDefault="002C7910" w:rsidP="002C7910">
      <w:pPr>
        <w:tabs>
          <w:tab w:val="left" w:pos="-142"/>
          <w:tab w:val="left" w:pos="5387"/>
        </w:tabs>
        <w:overflowPunct/>
        <w:autoSpaceDE/>
        <w:adjustRightInd/>
        <w:ind w:left="-142" w:right="-568"/>
        <w:jc w:val="center"/>
        <w:rPr>
          <w:rFonts w:eastAsia="Calibri"/>
          <w:szCs w:val="28"/>
          <w:lang w:eastAsia="en-US"/>
        </w:rPr>
      </w:pPr>
    </w:p>
    <w:p w14:paraId="4E36BD5A" w14:textId="77777777" w:rsidR="002C7910" w:rsidRDefault="002C7910" w:rsidP="002C7910">
      <w:pPr>
        <w:tabs>
          <w:tab w:val="left" w:pos="-142"/>
          <w:tab w:val="left" w:pos="5387"/>
        </w:tabs>
        <w:overflowPunct/>
        <w:autoSpaceDE/>
        <w:adjustRightInd/>
        <w:ind w:left="-142" w:right="-568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ПЕРЕЧЕНЬ</w:t>
      </w:r>
    </w:p>
    <w:p w14:paraId="250B04DB" w14:textId="77777777" w:rsidR="002C7910" w:rsidRDefault="002C7910" w:rsidP="002C7910">
      <w:pPr>
        <w:tabs>
          <w:tab w:val="left" w:pos="-142"/>
          <w:tab w:val="left" w:pos="5387"/>
        </w:tabs>
        <w:overflowPunct/>
        <w:autoSpaceDE/>
        <w:adjustRightInd/>
        <w:ind w:left="-142" w:right="-568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профессиональных квалификационных групп специалистов и служащих</w:t>
      </w:r>
    </w:p>
    <w:p w14:paraId="32C61343" w14:textId="77777777" w:rsidR="002C7910" w:rsidRDefault="002C7910" w:rsidP="002C7910">
      <w:pPr>
        <w:tabs>
          <w:tab w:val="left" w:pos="0"/>
          <w:tab w:val="left" w:pos="5387"/>
        </w:tabs>
        <w:overflowPunct/>
        <w:autoSpaceDE/>
        <w:adjustRightInd/>
        <w:ind w:right="-2"/>
        <w:jc w:val="center"/>
        <w:rPr>
          <w:rFonts w:eastAsia="Calibri"/>
          <w:szCs w:val="28"/>
          <w:lang w:eastAsia="en-US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6100"/>
        <w:gridCol w:w="2551"/>
      </w:tblGrid>
      <w:tr w:rsidR="002C7910" w14:paraId="52D7B063" w14:textId="77777777" w:rsidTr="002C79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B2AD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№</w:t>
            </w:r>
          </w:p>
          <w:p w14:paraId="1B1C7FAD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C7D2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Наименование должности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9110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Должностной оклад</w:t>
            </w:r>
          </w:p>
          <w:p w14:paraId="38BA017B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 (руб.)</w:t>
            </w:r>
          </w:p>
        </w:tc>
      </w:tr>
      <w:tr w:rsidR="002C7910" w14:paraId="4AD5579A" w14:textId="77777777" w:rsidTr="002C79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A49A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6B3C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949F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</w:tr>
      <w:tr w:rsidR="002C7910" w14:paraId="759F3F99" w14:textId="77777777" w:rsidTr="002C7910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7F7E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F430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Профессиональная квалификационная группа </w:t>
            </w:r>
          </w:p>
          <w:p w14:paraId="704DD989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«Общеотраслевые должности служащих второго уровня»</w:t>
            </w:r>
          </w:p>
        </w:tc>
      </w:tr>
      <w:tr w:rsidR="002C7910" w14:paraId="500701A9" w14:textId="77777777" w:rsidTr="002C7910">
        <w:trPr>
          <w:trHeight w:val="33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C0E5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1.1.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1C2F" w14:textId="77777777" w:rsidR="002C7910" w:rsidRDefault="002C7910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Первый квалификационный уровень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ED1" w14:textId="77777777" w:rsidR="002C7910" w:rsidRDefault="002C791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9354,00</w:t>
            </w:r>
          </w:p>
          <w:p w14:paraId="04C3364E" w14:textId="77777777" w:rsidR="002C7910" w:rsidRDefault="002C791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val="en-US" w:eastAsia="en-US"/>
              </w:rPr>
            </w:pPr>
          </w:p>
        </w:tc>
      </w:tr>
      <w:tr w:rsidR="002C7910" w14:paraId="5C85CAC5" w14:textId="77777777" w:rsidTr="002C791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9A7E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B567" w14:textId="77777777" w:rsidR="002C7910" w:rsidRDefault="002C7910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Диспетчер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2443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val="en-US" w:eastAsia="en-US"/>
              </w:rPr>
            </w:pPr>
          </w:p>
        </w:tc>
      </w:tr>
      <w:tr w:rsidR="002C7910" w14:paraId="4C909CA4" w14:textId="77777777" w:rsidTr="002C7910">
        <w:trPr>
          <w:trHeight w:val="372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DCC2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1.2.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B53F" w14:textId="77777777" w:rsidR="002C7910" w:rsidRDefault="002C7910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Второй квалификационный уровень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29A0" w14:textId="77777777" w:rsidR="002C7910" w:rsidRDefault="002C791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11266,00</w:t>
            </w:r>
          </w:p>
        </w:tc>
      </w:tr>
      <w:tr w:rsidR="002C7910" w14:paraId="55C8AFDE" w14:textId="77777777" w:rsidTr="002C79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1E49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C723" w14:textId="77777777" w:rsidR="002C7910" w:rsidRDefault="002C7910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Заведующий хозяйством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63C8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2C7910" w14:paraId="6ED33055" w14:textId="77777777" w:rsidTr="002C7910">
        <w:trPr>
          <w:trHeight w:val="372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CB0B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1.3.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0DFB" w14:textId="77777777" w:rsidR="002C7910" w:rsidRDefault="002C7910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Четвертый квалификационный уровень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3DBD" w14:textId="77777777" w:rsidR="002C7910" w:rsidRDefault="002C791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14085,00</w:t>
            </w:r>
          </w:p>
        </w:tc>
      </w:tr>
      <w:tr w:rsidR="002C7910" w14:paraId="6F71C02F" w14:textId="77777777" w:rsidTr="002C7910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2152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12FF" w14:textId="77777777" w:rsidR="002C7910" w:rsidRDefault="002C7910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Механик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69B3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2C7910" w14:paraId="28F7E3DF" w14:textId="77777777" w:rsidTr="002C7910">
        <w:trPr>
          <w:trHeight w:val="340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B8D7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1.4.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145B" w14:textId="77777777" w:rsidR="002C7910" w:rsidRDefault="002C7910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Пятый квалификационный уровень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B177" w14:textId="77777777" w:rsidR="002C7910" w:rsidRDefault="002C791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21121,00</w:t>
            </w:r>
          </w:p>
        </w:tc>
      </w:tr>
      <w:tr w:rsidR="002C7910" w14:paraId="37849B35" w14:textId="77777777" w:rsidTr="002C791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99FC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2652" w14:textId="77777777" w:rsidR="002C7910" w:rsidRDefault="002C7910">
            <w:pPr>
              <w:tabs>
                <w:tab w:val="left" w:pos="0"/>
              </w:tabs>
              <w:ind w:right="-2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Начальник гаража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0675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2C7910" w14:paraId="01C14ACB" w14:textId="77777777" w:rsidTr="002C7910">
        <w:trPr>
          <w:trHeight w:val="302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1EE3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D41E" w14:textId="77777777" w:rsidR="002C7910" w:rsidRDefault="002C791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Профессиональная квалификационная группа </w:t>
            </w:r>
          </w:p>
          <w:p w14:paraId="734A3ADE" w14:textId="77777777" w:rsidR="002C7910" w:rsidRDefault="002C791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«Общеотраслевые должности служащих третьего уровня»</w:t>
            </w:r>
          </w:p>
        </w:tc>
      </w:tr>
      <w:tr w:rsidR="002C7910" w14:paraId="704472D6" w14:textId="77777777" w:rsidTr="002C7910">
        <w:trPr>
          <w:trHeight w:val="308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EFD6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2.1.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D763" w14:textId="77777777" w:rsidR="002C7910" w:rsidRDefault="002C7910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Первый квалификационный уровень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B813" w14:textId="77777777" w:rsidR="002C7910" w:rsidRDefault="002C791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15636,00</w:t>
            </w:r>
          </w:p>
        </w:tc>
      </w:tr>
      <w:tr w:rsidR="002C7910" w14:paraId="5EE0A38A" w14:textId="77777777" w:rsidTr="002C7910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75F5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E5EF" w14:textId="77777777" w:rsidR="002C7910" w:rsidRDefault="002C7910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Бухгалтер, </w:t>
            </w:r>
            <w:proofErr w:type="spellStart"/>
            <w:r>
              <w:rPr>
                <w:rFonts w:eastAsia="Calibri"/>
                <w:sz w:val="27"/>
                <w:szCs w:val="27"/>
                <w:lang w:eastAsia="en-US"/>
              </w:rPr>
              <w:t>документовед</w:t>
            </w:r>
            <w:proofErr w:type="spellEnd"/>
            <w:r>
              <w:rPr>
                <w:rFonts w:eastAsia="Calibri"/>
                <w:sz w:val="27"/>
                <w:szCs w:val="27"/>
                <w:lang w:eastAsia="en-US"/>
              </w:rPr>
              <w:t>, инженер, специалист, экономист, программист, менеджер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E8ED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2C7910" w14:paraId="5A674BB2" w14:textId="77777777" w:rsidTr="002C7910">
        <w:trPr>
          <w:trHeight w:val="302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BDFF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2.2.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C9CF" w14:textId="77777777" w:rsidR="002C7910" w:rsidRDefault="002C7910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Второй квалификационный уровень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F2E0" w14:textId="77777777" w:rsidR="002C7910" w:rsidRDefault="002C791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16891,00</w:t>
            </w:r>
          </w:p>
        </w:tc>
      </w:tr>
      <w:tr w:rsidR="002C7910" w14:paraId="228F29BD" w14:textId="77777777" w:rsidTr="002C791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E114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87F2" w14:textId="77777777" w:rsidR="002C7910" w:rsidRDefault="002C7910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Юрисконсульт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13ED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2C7910" w14:paraId="6A67C01F" w14:textId="77777777" w:rsidTr="002C7910">
        <w:trPr>
          <w:trHeight w:val="302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0BCE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2.3.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CE00" w14:textId="77777777" w:rsidR="002C7910" w:rsidRDefault="002C7910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Четвертый квалификационный уровень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D2FB" w14:textId="77777777" w:rsidR="002C7910" w:rsidRDefault="002C791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17597,00</w:t>
            </w:r>
          </w:p>
        </w:tc>
      </w:tr>
      <w:tr w:rsidR="002C7910" w14:paraId="21E8362C" w14:textId="77777777" w:rsidTr="002C791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5668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91E5" w14:textId="77777777" w:rsidR="002C7910" w:rsidRDefault="002C7910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Ведущие, старшие: бухгалтер, инженер, специалист, экономист, программист, менеджер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EE49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  <w:tr w:rsidR="002C7910" w14:paraId="14E373A0" w14:textId="77777777" w:rsidTr="002C7910">
        <w:trPr>
          <w:trHeight w:val="302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ECAE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2.4.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BFFB" w14:textId="77777777" w:rsidR="002C7910" w:rsidRDefault="002C7910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Пятый квалификационный уровень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C1D3" w14:textId="77777777" w:rsidR="002C7910" w:rsidRDefault="002C791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20085,00</w:t>
            </w:r>
          </w:p>
        </w:tc>
      </w:tr>
      <w:tr w:rsidR="002C7910" w14:paraId="4A0DA9A6" w14:textId="77777777" w:rsidTr="002C7910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8EE6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FC3A" w14:textId="77777777" w:rsidR="002C7910" w:rsidRDefault="002C7910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Главные специалисты в отделах, заместитель главного бухгалтера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FB7C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14:paraId="09322AD6" w14:textId="77777777" w:rsidR="002C7910" w:rsidRDefault="002C7910" w:rsidP="002C7910">
      <w:pPr>
        <w:rPr>
          <w:vanish/>
        </w:rPr>
      </w:pPr>
    </w:p>
    <w:tbl>
      <w:tblPr>
        <w:tblpPr w:leftFromText="180" w:rightFromText="180" w:vertAnchor="text" w:horzAnchor="margin" w:tblpY="12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5828"/>
        <w:gridCol w:w="2551"/>
      </w:tblGrid>
      <w:tr w:rsidR="002C7910" w14:paraId="45EADC78" w14:textId="77777777" w:rsidTr="002C7910">
        <w:trPr>
          <w:trHeight w:val="3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0BF0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lastRenderedPageBreak/>
              <w:t>1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D8DE" w14:textId="77777777" w:rsidR="002C7910" w:rsidRDefault="002C7910">
            <w:pPr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9EF5" w14:textId="77777777" w:rsidR="002C7910" w:rsidRDefault="002C791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</w:t>
            </w:r>
          </w:p>
        </w:tc>
      </w:tr>
      <w:tr w:rsidR="002C7910" w14:paraId="28509B28" w14:textId="77777777" w:rsidTr="002C7910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BBA9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3AF4" w14:textId="77777777" w:rsidR="002C7910" w:rsidRDefault="002C791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 xml:space="preserve">Профессиональная квалификационная группа </w:t>
            </w:r>
          </w:p>
          <w:p w14:paraId="4FB68672" w14:textId="77777777" w:rsidR="002C7910" w:rsidRDefault="002C791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«Общеотраслевые должности служащих четвертого уровня»</w:t>
            </w:r>
          </w:p>
        </w:tc>
      </w:tr>
      <w:tr w:rsidR="002C7910" w14:paraId="2072496F" w14:textId="77777777" w:rsidTr="002C7910">
        <w:trPr>
          <w:trHeight w:val="286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1BE8" w14:textId="77777777" w:rsidR="002C7910" w:rsidRDefault="002C7910">
            <w:pPr>
              <w:tabs>
                <w:tab w:val="left" w:pos="0"/>
              </w:tabs>
              <w:overflowPunct/>
              <w:autoSpaceDE/>
              <w:adjustRightInd/>
              <w:ind w:right="-2"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3.1.</w:t>
            </w: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6CF9" w14:textId="77777777" w:rsidR="002C7910" w:rsidRDefault="002C7910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Первый квалификационный уровень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5031" w14:textId="77777777" w:rsidR="002C7910" w:rsidRDefault="002C7910">
            <w:pPr>
              <w:overflowPunct/>
              <w:autoSpaceDE/>
              <w:adjustRightInd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21121,00</w:t>
            </w:r>
          </w:p>
        </w:tc>
      </w:tr>
      <w:tr w:rsidR="002C7910" w14:paraId="2DDC5FF7" w14:textId="77777777" w:rsidTr="002C7910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F4CC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5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2F45" w14:textId="77777777" w:rsidR="002C7910" w:rsidRDefault="002C7910">
            <w:pPr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Начальник отдела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D38E4" w14:textId="77777777" w:rsidR="002C7910" w:rsidRDefault="002C7910">
            <w:pPr>
              <w:overflowPunct/>
              <w:autoSpaceDE/>
              <w:autoSpaceDN/>
              <w:adjustRightInd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14:paraId="7A5A5819" w14:textId="77777777" w:rsidR="002C7910" w:rsidRDefault="002C7910" w:rsidP="002C7910">
      <w:pPr>
        <w:tabs>
          <w:tab w:val="left" w:pos="3293"/>
        </w:tabs>
        <w:ind w:left="-141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 xml:space="preserve">      </w:t>
      </w:r>
    </w:p>
    <w:p w14:paraId="304A2345" w14:textId="77777777" w:rsidR="00252CA2" w:rsidRDefault="00252CA2"/>
    <w:sectPr w:rsidR="0025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10"/>
    <w:rsid w:val="00252CA2"/>
    <w:rsid w:val="002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F204"/>
  <w15:chartTrackingRefBased/>
  <w15:docId w15:val="{06AD19CF-CAE4-4861-AA00-4A3330C3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9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2020-10-21T04:17:00Z</dcterms:created>
  <dcterms:modified xsi:type="dcterms:W3CDTF">2020-10-21T04:18:00Z</dcterms:modified>
</cp:coreProperties>
</file>