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0"/>
        <w:gridCol w:w="4906"/>
      </w:tblGrid>
      <w:tr w:rsidR="00991C78" w:rsidTr="00E07DF6">
        <w:tc>
          <w:tcPr>
            <w:tcW w:w="10881" w:type="dxa"/>
          </w:tcPr>
          <w:p w:rsidR="00991C78" w:rsidRDefault="00C62DEA" w:rsidP="00E07DF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21E1A">
              <w:rPr>
                <w:szCs w:val="28"/>
              </w:rPr>
              <w:t xml:space="preserve"> </w:t>
            </w:r>
          </w:p>
        </w:tc>
        <w:tc>
          <w:tcPr>
            <w:tcW w:w="4940" w:type="dxa"/>
          </w:tcPr>
          <w:p w:rsidR="00A2391D" w:rsidRDefault="00A2391D" w:rsidP="00A2391D">
            <w:pPr>
              <w:ind w:left="32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677FE1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</w:p>
          <w:p w:rsidR="00A2391D" w:rsidRDefault="00A2391D" w:rsidP="00A2391D">
            <w:pPr>
              <w:ind w:left="323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D05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A2391D" w:rsidRDefault="00A2391D" w:rsidP="00A2391D">
            <w:pPr>
              <w:ind w:left="32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AD05FB">
              <w:rPr>
                <w:szCs w:val="28"/>
              </w:rPr>
              <w:t xml:space="preserve"> </w:t>
            </w:r>
          </w:p>
          <w:p w:rsidR="00A2391D" w:rsidRDefault="00BD1175" w:rsidP="00A2391D">
            <w:pPr>
              <w:ind w:left="323"/>
              <w:jc w:val="left"/>
              <w:rPr>
                <w:szCs w:val="28"/>
              </w:rPr>
            </w:pPr>
            <w:r>
              <w:rPr>
                <w:szCs w:val="28"/>
              </w:rPr>
              <w:t>от 23.12.2015</w:t>
            </w:r>
            <w:bookmarkStart w:id="0" w:name="_GoBack"/>
            <w:bookmarkEnd w:id="0"/>
            <w:r>
              <w:rPr>
                <w:szCs w:val="28"/>
              </w:rPr>
              <w:t xml:space="preserve"> № 2490</w:t>
            </w:r>
          </w:p>
          <w:p w:rsidR="00F24679" w:rsidRDefault="00F24679" w:rsidP="002A6B46">
            <w:pPr>
              <w:ind w:left="323"/>
              <w:jc w:val="left"/>
              <w:rPr>
                <w:szCs w:val="28"/>
              </w:rPr>
            </w:pPr>
          </w:p>
          <w:p w:rsidR="00F24679" w:rsidRDefault="00F24679" w:rsidP="00F24679">
            <w:pPr>
              <w:ind w:left="327"/>
              <w:jc w:val="left"/>
            </w:pPr>
            <w:r>
              <w:rPr>
                <w:szCs w:val="28"/>
              </w:rPr>
              <w:t>Приложение 4</w:t>
            </w:r>
            <w:r>
              <w:t xml:space="preserve"> </w:t>
            </w:r>
          </w:p>
          <w:p w:rsidR="00F24679" w:rsidRDefault="00F24679" w:rsidP="00F24679">
            <w:pPr>
              <w:ind w:left="323"/>
              <w:jc w:val="left"/>
              <w:rPr>
                <w:szCs w:val="28"/>
              </w:rPr>
            </w:pPr>
            <w:r>
              <w:t xml:space="preserve">к муниципальной программе </w:t>
            </w:r>
            <w:r w:rsidRPr="00AD05FB">
              <w:rPr>
                <w:szCs w:val="28"/>
              </w:rPr>
              <w:t>«Управление муниципал</w:t>
            </w:r>
            <w:r>
              <w:rPr>
                <w:szCs w:val="28"/>
              </w:rPr>
              <w:t xml:space="preserve">ьным имуществом города Барнаула </w:t>
            </w:r>
            <w:r w:rsidRPr="00AD05FB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AD05FB">
              <w:rPr>
                <w:szCs w:val="28"/>
              </w:rPr>
              <w:t xml:space="preserve"> годы»</w:t>
            </w:r>
          </w:p>
        </w:tc>
      </w:tr>
    </w:tbl>
    <w:p w:rsidR="00991C78" w:rsidRPr="00873735" w:rsidRDefault="00991C78" w:rsidP="00991C78">
      <w:pPr>
        <w:jc w:val="center"/>
        <w:rPr>
          <w:szCs w:val="28"/>
        </w:rPr>
      </w:pPr>
    </w:p>
    <w:p w:rsidR="00AE7740" w:rsidRDefault="00AE7740" w:rsidP="00991C78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991C78" w:rsidRDefault="00991C78" w:rsidP="00991C78">
      <w:pPr>
        <w:jc w:val="center"/>
        <w:rPr>
          <w:szCs w:val="28"/>
        </w:rPr>
      </w:pPr>
      <w:r>
        <w:rPr>
          <w:szCs w:val="28"/>
        </w:rPr>
        <w:t xml:space="preserve"> </w:t>
      </w:r>
      <w:r w:rsidRPr="00D54498">
        <w:rPr>
          <w:szCs w:val="28"/>
        </w:rPr>
        <w:t xml:space="preserve">мероприятий </w:t>
      </w:r>
      <w:r>
        <w:rPr>
          <w:szCs w:val="28"/>
        </w:rPr>
        <w:t>П</w:t>
      </w:r>
      <w:r w:rsidRPr="00D54498">
        <w:rPr>
          <w:szCs w:val="28"/>
        </w:rPr>
        <w:t xml:space="preserve">рограммы </w:t>
      </w:r>
    </w:p>
    <w:p w:rsidR="00991C78" w:rsidRPr="00873735" w:rsidRDefault="00991C78" w:rsidP="00991C78">
      <w:pPr>
        <w:jc w:val="center"/>
        <w:rPr>
          <w:szCs w:val="28"/>
        </w:rPr>
      </w:pPr>
    </w:p>
    <w:tbl>
      <w:tblPr>
        <w:tblW w:w="15025" w:type="dxa"/>
        <w:tblInd w:w="466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567"/>
        <w:gridCol w:w="2551"/>
        <w:gridCol w:w="1337"/>
        <w:gridCol w:w="1347"/>
        <w:gridCol w:w="9"/>
        <w:gridCol w:w="1191"/>
        <w:gridCol w:w="1201"/>
        <w:gridCol w:w="41"/>
        <w:gridCol w:w="11"/>
        <w:gridCol w:w="1123"/>
        <w:gridCol w:w="11"/>
        <w:gridCol w:w="16"/>
        <w:gridCol w:w="69"/>
        <w:gridCol w:w="1075"/>
        <w:gridCol w:w="11"/>
        <w:gridCol w:w="48"/>
        <w:gridCol w:w="1169"/>
        <w:gridCol w:w="130"/>
        <w:gridCol w:w="1275"/>
        <w:gridCol w:w="1843"/>
      </w:tblGrid>
      <w:tr w:rsidR="00991C78" w:rsidRPr="00606334" w:rsidTr="00AF45BE">
        <w:trPr>
          <w:trHeight w:val="45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Цель, задача, мероприятие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Срок реализа-ции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Ответст-венный исполни-тель, соиспол-нители, участники</w:t>
            </w:r>
          </w:p>
        </w:tc>
        <w:tc>
          <w:tcPr>
            <w:tcW w:w="738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Сумма расходов, тыс.рублей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Источники финансирова</w:t>
            </w:r>
            <w:r w:rsidR="00E07DF6" w:rsidRPr="00606334">
              <w:rPr>
                <w:rStyle w:val="FontStyle48"/>
              </w:rPr>
              <w:t>-</w:t>
            </w:r>
            <w:r w:rsidRPr="00606334">
              <w:rPr>
                <w:rStyle w:val="FontStyle48"/>
              </w:rPr>
              <w:t>ния</w:t>
            </w:r>
          </w:p>
        </w:tc>
      </w:tr>
      <w:tr w:rsidR="00991C78" w:rsidRPr="00606334" w:rsidTr="00AF45BE">
        <w:trPr>
          <w:cantSplit/>
          <w:trHeight w:val="64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8"/>
              <w:widowControl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rPr>
                <w:sz w:val="26"/>
                <w:szCs w:val="2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2015 </w:t>
            </w:r>
          </w:p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2016 </w:t>
            </w:r>
          </w:p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год</w:t>
            </w: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2017 </w:t>
            </w:r>
          </w:p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год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2018 </w:t>
            </w:r>
          </w:p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год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 xml:space="preserve">2019 </w:t>
            </w:r>
          </w:p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год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F24679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В</w:t>
            </w:r>
            <w:r w:rsidR="00991C78" w:rsidRPr="00606334">
              <w:rPr>
                <w:sz w:val="26"/>
                <w:szCs w:val="26"/>
              </w:rPr>
              <w:t>сего</w:t>
            </w:r>
            <w:r w:rsidR="00497593" w:rsidRPr="00606334">
              <w:rPr>
                <w:sz w:val="26"/>
                <w:szCs w:val="26"/>
              </w:rPr>
              <w:t>: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991C78">
            <w:pPr>
              <w:pStyle w:val="Style5"/>
              <w:ind w:left="-40"/>
              <w:rPr>
                <w:rStyle w:val="FontStyle48"/>
              </w:rPr>
            </w:pPr>
          </w:p>
        </w:tc>
      </w:tr>
      <w:tr w:rsidR="00991C78" w:rsidRPr="00606334" w:rsidTr="00AF45B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C78" w:rsidRPr="00606334" w:rsidRDefault="00991C78" w:rsidP="00E07DF6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C78" w:rsidRPr="00606334" w:rsidRDefault="00991C78" w:rsidP="00E07DF6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991C78" w:rsidRPr="00606334" w:rsidTr="004E22A6">
        <w:trPr>
          <w:trHeight w:val="556"/>
        </w:trPr>
        <w:tc>
          <w:tcPr>
            <w:tcW w:w="15025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5BE" w:rsidRPr="00606334" w:rsidRDefault="00991C78" w:rsidP="004E22A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Подпрограмма  «Эффективное управление муниципальным имуществом </w:t>
            </w:r>
            <w:r w:rsidR="00E07DF6" w:rsidRPr="00606334">
              <w:rPr>
                <w:rStyle w:val="FontStyle48"/>
              </w:rPr>
              <w:t xml:space="preserve">города Барнаула </w:t>
            </w:r>
            <w:r w:rsidRPr="00606334">
              <w:rPr>
                <w:rStyle w:val="FontStyle48"/>
              </w:rPr>
              <w:t>на 2015-2019 годы»</w:t>
            </w:r>
          </w:p>
        </w:tc>
      </w:tr>
      <w:tr w:rsidR="009B6DF6" w:rsidRPr="00606334" w:rsidTr="00B646F2">
        <w:trPr>
          <w:trHeight w:val="8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6DF6" w:rsidRPr="00606334" w:rsidRDefault="009B6DF6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6DF6" w:rsidRPr="00606334" w:rsidRDefault="009B6DF6" w:rsidP="00E07DF6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Цель. </w:t>
            </w:r>
          </w:p>
          <w:p w:rsidR="009B6DF6" w:rsidRPr="00606334" w:rsidRDefault="009B6DF6" w:rsidP="00F30F04">
            <w:pPr>
              <w:pStyle w:val="Style8"/>
              <w:spacing w:line="322" w:lineRule="exact"/>
              <w:ind w:left="-40" w:firstLine="14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 xml:space="preserve">Повышение доходной части бюджета города от управления и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6DF6" w:rsidRPr="00606334" w:rsidRDefault="009B6DF6" w:rsidP="0028105E">
            <w:pPr>
              <w:pStyle w:val="Style8"/>
              <w:widowControl/>
              <w:spacing w:line="322" w:lineRule="exact"/>
              <w:ind w:left="-40" w:firstLine="14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B6DF6" w:rsidRPr="00606334" w:rsidRDefault="009B6DF6" w:rsidP="00AE7740">
            <w:pPr>
              <w:pStyle w:val="Style5"/>
              <w:jc w:val="center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>Комитет,</w:t>
            </w:r>
            <w:r w:rsidRPr="00606334">
              <w:rPr>
                <w:rStyle w:val="FontStyle48"/>
              </w:rPr>
              <w:t xml:space="preserve"> </w:t>
            </w:r>
            <w:r w:rsidR="00AA7E3D" w:rsidRPr="00606334">
              <w:rPr>
                <w:rStyle w:val="FontStyle48"/>
              </w:rPr>
              <w:t>КЭиГГ</w:t>
            </w:r>
            <w:r w:rsidRPr="00606334">
              <w:rPr>
                <w:rStyle w:val="FontStyle48"/>
              </w:rPr>
              <w:t xml:space="preserve">, МУП </w:t>
            </w:r>
          </w:p>
          <w:p w:rsidR="009B6DF6" w:rsidRPr="00606334" w:rsidRDefault="009B6DF6" w:rsidP="00A2391D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 xml:space="preserve">«Энерге-тик»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F6" w:rsidRPr="00606334" w:rsidRDefault="00263994" w:rsidP="005435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440</w:t>
            </w:r>
            <w:r w:rsidR="00543593">
              <w:rPr>
                <w:sz w:val="26"/>
                <w:szCs w:val="26"/>
              </w:rPr>
              <w:t>138,0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F6" w:rsidRPr="00606334" w:rsidRDefault="006C6683" w:rsidP="001253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467</w:t>
            </w:r>
            <w:r w:rsidR="009B6DF6" w:rsidRPr="00606334">
              <w:rPr>
                <w:sz w:val="26"/>
                <w:szCs w:val="26"/>
              </w:rPr>
              <w:t>270,0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F6" w:rsidRPr="00606334" w:rsidRDefault="006C6683" w:rsidP="001253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53</w:t>
            </w:r>
            <w:r w:rsidR="009B6DF6" w:rsidRPr="00606334">
              <w:rPr>
                <w:sz w:val="26"/>
                <w:szCs w:val="26"/>
              </w:rPr>
              <w:t>1192,5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6DF6" w:rsidRPr="00606334" w:rsidRDefault="009B6DF6" w:rsidP="001253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464338,9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6" w:rsidRPr="00606334" w:rsidRDefault="009B6DF6" w:rsidP="001253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494020,0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6DF6" w:rsidRPr="00606334" w:rsidRDefault="00543593" w:rsidP="006C6683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2396959,4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F6" w:rsidRPr="00606334" w:rsidRDefault="009B6DF6" w:rsidP="00E07DF6">
            <w:pPr>
              <w:pStyle w:val="Style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A2391D" w:rsidRPr="00606334" w:rsidTr="00606334">
        <w:trPr>
          <w:trHeight w:val="68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28105E">
            <w:pPr>
              <w:pStyle w:val="Style8"/>
              <w:widowControl/>
              <w:spacing w:line="322" w:lineRule="exact"/>
              <w:ind w:left="-40" w:firstLine="14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AE7740">
            <w:pPr>
              <w:pStyle w:val="Style5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B646F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B646F2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8"/>
              <w:widowControl/>
              <w:spacing w:line="326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A2391D" w:rsidRPr="00606334" w:rsidTr="00A2391D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B646F2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A2391D" w:rsidRPr="00606334" w:rsidTr="00A2391D">
        <w:trPr>
          <w:trHeight w:val="10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8"/>
              <w:spacing w:line="322" w:lineRule="exact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>распоряжения муниципальным имуществом города Барнаула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8"/>
              <w:spacing w:line="322" w:lineRule="exact"/>
              <w:ind w:left="-40" w:firstLine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334" w:rsidRPr="00606334" w:rsidRDefault="00A2391D" w:rsidP="00B646F2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г.Барнау-ла,</w:t>
            </w:r>
            <w:r w:rsidRPr="00606334">
              <w:rPr>
                <w:sz w:val="26"/>
                <w:szCs w:val="26"/>
              </w:rPr>
              <w:t xml:space="preserve"> </w:t>
            </w:r>
          </w:p>
          <w:p w:rsidR="00A2391D" w:rsidRPr="00606334" w:rsidRDefault="00A2391D" w:rsidP="00B646F2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ОАО «БТСК»,</w:t>
            </w:r>
          </w:p>
          <w:p w:rsidR="00A2391D" w:rsidRPr="00606334" w:rsidRDefault="00A2391D" w:rsidP="00AE7740">
            <w:pPr>
              <w:pStyle w:val="Style5"/>
              <w:jc w:val="center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>ООО</w:t>
            </w:r>
          </w:p>
          <w:p w:rsidR="00A2391D" w:rsidRPr="00606334" w:rsidRDefault="00A2391D" w:rsidP="00FD5880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«БСК», ООО «БАР-НАУЛЬ-СКИЙ ВОДО-КАНАЛ»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391D" w:rsidRPr="00606334" w:rsidRDefault="00A2391D" w:rsidP="00B646F2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B646F2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B6DF6" w:rsidRPr="00606334" w:rsidTr="00A2391D">
        <w:trPr>
          <w:trHeight w:val="11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DF6" w:rsidRPr="00606334" w:rsidRDefault="009B6DF6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DF6" w:rsidRPr="00606334" w:rsidRDefault="009B6DF6" w:rsidP="00497593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DF6" w:rsidRPr="00606334" w:rsidRDefault="009B6DF6" w:rsidP="0028105E">
            <w:pPr>
              <w:pStyle w:val="Style8"/>
              <w:spacing w:line="322" w:lineRule="exact"/>
              <w:ind w:left="-40" w:firstLine="14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DF6" w:rsidRPr="00606334" w:rsidRDefault="009B6DF6" w:rsidP="00FD5880">
            <w:pPr>
              <w:pStyle w:val="Style5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F6" w:rsidRPr="00606334" w:rsidRDefault="00543593" w:rsidP="0012535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251233,3</w:t>
            </w:r>
            <w:r w:rsidR="009B6DF6" w:rsidRPr="00606334">
              <w:rPr>
                <w:rStyle w:val="FontStyle48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F6" w:rsidRPr="00606334" w:rsidRDefault="006C6683" w:rsidP="0012535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269</w:t>
            </w:r>
            <w:r w:rsidR="009B6DF6" w:rsidRPr="00606334">
              <w:rPr>
                <w:rStyle w:val="FontStyle48"/>
              </w:rPr>
              <w:t>332,0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F6" w:rsidRPr="00606334" w:rsidRDefault="006C6683" w:rsidP="0012535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32</w:t>
            </w:r>
            <w:r w:rsidR="009B6DF6" w:rsidRPr="00606334">
              <w:rPr>
                <w:rStyle w:val="FontStyle48"/>
              </w:rPr>
              <w:t>3022,7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6DF6" w:rsidRPr="00606334" w:rsidRDefault="009B6DF6" w:rsidP="0012535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242774,7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F6" w:rsidRPr="00606334" w:rsidRDefault="009B6DF6" w:rsidP="0012535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258074,7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6DF6" w:rsidRPr="00606334" w:rsidRDefault="00543593" w:rsidP="006C668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1344437,4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DF6" w:rsidRPr="00606334" w:rsidRDefault="009B6DF6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A2391D" w:rsidRPr="00606334" w:rsidTr="00F36E75">
        <w:trPr>
          <w:trHeight w:val="141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28105E">
            <w:pPr>
              <w:pStyle w:val="Style8"/>
              <w:widowControl/>
              <w:spacing w:line="322" w:lineRule="exact"/>
              <w:ind w:left="-40" w:firstLine="14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FD5880">
            <w:pPr>
              <w:pStyle w:val="Style5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8"/>
              <w:jc w:val="center"/>
              <w:rPr>
                <w:rStyle w:val="FontStyle48"/>
              </w:rPr>
            </w:pPr>
            <w:r w:rsidRPr="00606334">
              <w:rPr>
                <w:rStyle w:val="FontStyle75"/>
              </w:rPr>
              <w:t>188904,7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0"/>
              <w:jc w:val="center"/>
              <w:rPr>
                <w:rStyle w:val="FontStyle48"/>
              </w:rPr>
            </w:pPr>
            <w:r w:rsidRPr="00606334">
              <w:rPr>
                <w:rStyle w:val="FontStyle77"/>
                <w:sz w:val="26"/>
                <w:szCs w:val="26"/>
              </w:rPr>
              <w:t>197938,0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0"/>
              <w:jc w:val="center"/>
              <w:rPr>
                <w:rStyle w:val="FontStyle48"/>
              </w:rPr>
            </w:pPr>
            <w:r w:rsidRPr="00606334">
              <w:rPr>
                <w:rStyle w:val="FontStyle77"/>
                <w:sz w:val="26"/>
                <w:szCs w:val="26"/>
              </w:rPr>
              <w:t>208169,8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391D" w:rsidRPr="00606334" w:rsidRDefault="00A2391D" w:rsidP="00B646F2">
            <w:pPr>
              <w:pStyle w:val="Style38"/>
              <w:jc w:val="center"/>
              <w:rPr>
                <w:rStyle w:val="FontStyle48"/>
              </w:rPr>
            </w:pPr>
            <w:r w:rsidRPr="00606334">
              <w:rPr>
                <w:rStyle w:val="FontStyle75"/>
              </w:rPr>
              <w:t>221564,2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B646F2">
            <w:pPr>
              <w:pStyle w:val="Style38"/>
              <w:jc w:val="center"/>
              <w:rPr>
                <w:rStyle w:val="FontStyle48"/>
              </w:rPr>
            </w:pPr>
            <w:r w:rsidRPr="00606334">
              <w:rPr>
                <w:rStyle w:val="FontStyle75"/>
              </w:rPr>
              <w:t>235945,3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B646F2">
            <w:pPr>
              <w:pStyle w:val="Style38"/>
              <w:jc w:val="center"/>
              <w:rPr>
                <w:rStyle w:val="FontStyle48"/>
              </w:rPr>
            </w:pPr>
            <w:r w:rsidRPr="00606334">
              <w:rPr>
                <w:rStyle w:val="FontStyle75"/>
              </w:rPr>
              <w:t>1052522,0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7D7AB7" w:rsidRPr="00606334" w:rsidTr="00A2391D">
        <w:trPr>
          <w:trHeight w:val="9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AB7" w:rsidRPr="00606334" w:rsidRDefault="007D7AB7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AB7" w:rsidRPr="00606334" w:rsidRDefault="007D7AB7" w:rsidP="00E07DF6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Задача 1.</w:t>
            </w:r>
          </w:p>
          <w:p w:rsidR="007D7AB7" w:rsidRPr="00606334" w:rsidRDefault="007D7AB7" w:rsidP="00E07DF6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Повышение неналоговых доходов, администрируемых Комитетом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D7AB7" w:rsidRPr="00606334" w:rsidRDefault="007D7AB7" w:rsidP="0028105E">
            <w:pPr>
              <w:pStyle w:val="Style8"/>
              <w:widowControl/>
              <w:spacing w:line="322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06334" w:rsidRPr="00606334" w:rsidRDefault="007D7AB7" w:rsidP="00F2467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Комитет,</w:t>
            </w:r>
            <w:r w:rsidRPr="00606334">
              <w:rPr>
                <w:rStyle w:val="FontStyle48"/>
              </w:rPr>
              <w:t xml:space="preserve"> </w:t>
            </w:r>
            <w:r w:rsidR="00AA7E3D" w:rsidRPr="00606334">
              <w:rPr>
                <w:rStyle w:val="FontStyle48"/>
              </w:rPr>
              <w:t>КЭиГГ</w:t>
            </w:r>
            <w:r w:rsidRPr="00606334">
              <w:rPr>
                <w:rStyle w:val="FontStyle48"/>
              </w:rPr>
              <w:t>,</w:t>
            </w:r>
            <w:r w:rsidR="00AA7E3D" w:rsidRPr="00606334">
              <w:rPr>
                <w:rStyle w:val="FontStyle48"/>
              </w:rPr>
              <w:t xml:space="preserve"> </w:t>
            </w:r>
            <w:r w:rsidRPr="00606334">
              <w:rPr>
                <w:rStyle w:val="FontStyle48"/>
              </w:rPr>
              <w:t>МУП «Энерге-тик» г.Барнау-ла,</w:t>
            </w:r>
            <w:r w:rsidRPr="00606334">
              <w:rPr>
                <w:sz w:val="26"/>
                <w:szCs w:val="26"/>
              </w:rPr>
              <w:t xml:space="preserve"> </w:t>
            </w:r>
          </w:p>
          <w:p w:rsidR="007D7AB7" w:rsidRPr="00606334" w:rsidRDefault="007D7AB7" w:rsidP="00F24679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ОАО «БТСК», ООО «БСК», ООО «БАР-НАУЛЬ-СКИЙ ВОДО-КАНАЛ»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B7" w:rsidRPr="00606334" w:rsidRDefault="00263994" w:rsidP="0054359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440</w:t>
            </w:r>
            <w:r w:rsidR="00543593">
              <w:rPr>
                <w:sz w:val="26"/>
                <w:szCs w:val="26"/>
              </w:rPr>
              <w:t>138</w:t>
            </w:r>
            <w:r w:rsidRPr="00606334">
              <w:rPr>
                <w:sz w:val="26"/>
                <w:szCs w:val="26"/>
              </w:rPr>
              <w:t>,</w:t>
            </w:r>
            <w:r w:rsidR="00543593">
              <w:rPr>
                <w:sz w:val="26"/>
                <w:szCs w:val="26"/>
              </w:rPr>
              <w:t>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B7" w:rsidRPr="00606334" w:rsidRDefault="007D7AB7" w:rsidP="00B05C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467270,0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B7" w:rsidRPr="00606334" w:rsidRDefault="007D7AB7" w:rsidP="00B05C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531192,5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AB7" w:rsidRPr="00606334" w:rsidRDefault="007D7AB7" w:rsidP="00B05C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464338,9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7AB7" w:rsidRPr="00606334" w:rsidRDefault="007D7AB7" w:rsidP="00B05C5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494020,0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7AB7" w:rsidRPr="00606334" w:rsidRDefault="00263994" w:rsidP="00543593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239</w:t>
            </w:r>
            <w:r w:rsidR="00543593">
              <w:rPr>
                <w:rStyle w:val="FontStyle68"/>
                <w:b w:val="0"/>
              </w:rPr>
              <w:t>6959</w:t>
            </w:r>
            <w:r w:rsidRPr="00606334">
              <w:rPr>
                <w:rStyle w:val="FontStyle68"/>
                <w:b w:val="0"/>
              </w:rPr>
              <w:t>,</w:t>
            </w:r>
            <w:r w:rsidR="00543593">
              <w:rPr>
                <w:rStyle w:val="FontStyle68"/>
                <w:b w:val="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B7" w:rsidRPr="00606334" w:rsidRDefault="007D7AB7" w:rsidP="00D70E5E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A2391D" w:rsidRPr="00606334" w:rsidTr="00A2391D">
        <w:trPr>
          <w:trHeight w:val="97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A2391D" w:rsidRPr="00606334" w:rsidTr="00A2391D">
        <w:trPr>
          <w:trHeight w:val="83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A2391D" w:rsidRPr="00606334" w:rsidTr="00220486">
        <w:trPr>
          <w:trHeight w:val="11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263994" w:rsidP="00FD589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251</w:t>
            </w:r>
            <w:r w:rsidR="00FD5896" w:rsidRPr="00543593">
              <w:rPr>
                <w:rStyle w:val="FontStyle48"/>
              </w:rPr>
              <w:t>233,3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1B1E00" w:rsidP="007D7AB7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</w:t>
            </w:r>
            <w:r w:rsidR="007D7AB7" w:rsidRPr="00543593">
              <w:rPr>
                <w:rStyle w:val="FontStyle48"/>
              </w:rPr>
              <w:t>69332</w:t>
            </w:r>
            <w:r w:rsidRPr="00543593">
              <w:rPr>
                <w:rStyle w:val="FontStyle48"/>
              </w:rPr>
              <w:t>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7D7AB7" w:rsidP="009B6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32</w:t>
            </w:r>
            <w:r w:rsidR="009B6DF6" w:rsidRPr="00543593">
              <w:rPr>
                <w:rStyle w:val="FontStyle48"/>
              </w:rPr>
              <w:t>3</w:t>
            </w:r>
            <w:r w:rsidR="001B1E00" w:rsidRPr="00543593">
              <w:rPr>
                <w:rStyle w:val="FontStyle48"/>
              </w:rPr>
              <w:t>022,7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1B1E00" w:rsidP="009B6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24</w:t>
            </w:r>
            <w:r w:rsidR="009B6DF6" w:rsidRPr="00543593">
              <w:rPr>
                <w:rStyle w:val="FontStyle48"/>
              </w:rPr>
              <w:t>2</w:t>
            </w:r>
            <w:r w:rsidRPr="00543593">
              <w:rPr>
                <w:rStyle w:val="FontStyle48"/>
              </w:rPr>
              <w:t>774,7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15454D" w:rsidP="00B646F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258074,7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263994" w:rsidP="00FD589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1344</w:t>
            </w:r>
            <w:r w:rsidR="00FD5896" w:rsidRPr="00543593">
              <w:rPr>
                <w:rStyle w:val="FontStyle48"/>
              </w:rPr>
              <w:t>437,4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A2391D" w:rsidRPr="00606334" w:rsidTr="00A2391D">
        <w:trPr>
          <w:trHeight w:val="9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BD1E0A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188904,7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BD1E0A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197938,0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BD1E0A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208169,8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BD1E0A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221564,2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BD1E0A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235945,3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BD1E0A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1052522,0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6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A2391D" w:rsidRPr="00606334" w:rsidTr="004E22A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4E22A6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4E22A6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A2391D" w:rsidRPr="00606334" w:rsidTr="00606334">
        <w:trPr>
          <w:trHeight w:val="69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2.1.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317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1.1. Содержание, </w:t>
            </w:r>
          </w:p>
          <w:p w:rsidR="00A2391D" w:rsidRPr="00606334" w:rsidRDefault="00A2391D" w:rsidP="004E22A6">
            <w:pPr>
              <w:pStyle w:val="Style8"/>
              <w:spacing w:line="31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обеспечение сохранности и капитальный ремонт муниципального имущества, не переданного в пользование, составляющего казну и числящегося на балансе Комитета</w:t>
            </w:r>
          </w:p>
        </w:tc>
        <w:tc>
          <w:tcPr>
            <w:tcW w:w="13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28105E">
            <w:pPr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  <w:p w:rsidR="00A2391D" w:rsidRPr="00606334" w:rsidRDefault="00A2391D" w:rsidP="007A3CBF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F2" w:rsidRPr="00543593" w:rsidRDefault="00E6245B" w:rsidP="00B646F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12475,7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A2391D" w:rsidP="009B6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</w:t>
            </w:r>
            <w:r w:rsidR="009B6DF6" w:rsidRPr="00543593">
              <w:rPr>
                <w:rStyle w:val="FontStyle48"/>
              </w:rPr>
              <w:t>1</w:t>
            </w:r>
            <w:r w:rsidRPr="00543593">
              <w:rPr>
                <w:rStyle w:val="FontStyle48"/>
              </w:rPr>
              <w:t>761,2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A2391D" w:rsidP="009B6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</w:t>
            </w:r>
            <w:r w:rsidR="009B6DF6" w:rsidRPr="00543593">
              <w:rPr>
                <w:rStyle w:val="FontStyle48"/>
              </w:rPr>
              <w:t>2</w:t>
            </w:r>
            <w:r w:rsidRPr="00543593">
              <w:rPr>
                <w:rStyle w:val="FontStyle48"/>
              </w:rPr>
              <w:t>477,2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A2391D" w:rsidP="009B6DF6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68"/>
                <w:b w:val="0"/>
              </w:rPr>
              <w:t>1</w:t>
            </w:r>
            <w:r w:rsidR="009B6DF6" w:rsidRPr="00543593">
              <w:rPr>
                <w:rStyle w:val="FontStyle68"/>
                <w:b w:val="0"/>
              </w:rPr>
              <w:t>3</w:t>
            </w:r>
            <w:r w:rsidRPr="00543593">
              <w:rPr>
                <w:rStyle w:val="FontStyle68"/>
                <w:b w:val="0"/>
              </w:rPr>
              <w:t>408,0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A2391D" w:rsidP="00C62DEA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68"/>
                <w:b w:val="0"/>
              </w:rPr>
              <w:t>13408,0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263994" w:rsidP="00E6245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543593">
              <w:rPr>
                <w:rStyle w:val="FontStyle68"/>
                <w:b w:val="0"/>
              </w:rPr>
              <w:t>63</w:t>
            </w:r>
            <w:r w:rsidR="00E6245B" w:rsidRPr="00543593">
              <w:rPr>
                <w:rStyle w:val="FontStyle68"/>
                <w:b w:val="0"/>
              </w:rPr>
              <w:t>530,1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A2391D" w:rsidRPr="00606334" w:rsidTr="00606334">
        <w:trPr>
          <w:trHeight w:val="7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8"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17" w:lineRule="exact"/>
              <w:ind w:firstLine="10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A2391D" w:rsidRPr="00606334" w:rsidTr="00606334">
        <w:trPr>
          <w:trHeight w:val="66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8"/>
              <w:widowControl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A2391D" w:rsidRPr="00606334" w:rsidTr="007D554D">
        <w:trPr>
          <w:trHeight w:val="8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E6245B" w:rsidP="007D554D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12475,7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A2391D" w:rsidP="009B6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</w:t>
            </w:r>
            <w:r w:rsidR="009B6DF6" w:rsidRPr="00543593">
              <w:rPr>
                <w:rStyle w:val="FontStyle48"/>
              </w:rPr>
              <w:t>1</w:t>
            </w:r>
            <w:r w:rsidRPr="00543593">
              <w:rPr>
                <w:rStyle w:val="FontStyle48"/>
              </w:rPr>
              <w:t>761,2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A2391D" w:rsidP="009B6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</w:t>
            </w:r>
            <w:r w:rsidR="009B6DF6" w:rsidRPr="00543593">
              <w:rPr>
                <w:rStyle w:val="FontStyle48"/>
              </w:rPr>
              <w:t>2</w:t>
            </w:r>
            <w:r w:rsidRPr="00543593">
              <w:rPr>
                <w:rStyle w:val="FontStyle48"/>
              </w:rPr>
              <w:t>477,2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A2391D" w:rsidP="009B6DF6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68"/>
                <w:b w:val="0"/>
              </w:rPr>
              <w:t>1</w:t>
            </w:r>
            <w:r w:rsidR="009B6DF6" w:rsidRPr="00543593">
              <w:rPr>
                <w:rStyle w:val="FontStyle68"/>
                <w:b w:val="0"/>
              </w:rPr>
              <w:t>3</w:t>
            </w:r>
            <w:r w:rsidRPr="00543593">
              <w:rPr>
                <w:rStyle w:val="FontStyle68"/>
                <w:b w:val="0"/>
              </w:rPr>
              <w:t>408,0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A2391D" w:rsidP="007D554D">
            <w:pPr>
              <w:jc w:val="center"/>
              <w:rPr>
                <w:sz w:val="26"/>
                <w:szCs w:val="26"/>
              </w:rPr>
            </w:pPr>
            <w:r w:rsidRPr="00543593">
              <w:rPr>
                <w:rStyle w:val="FontStyle68"/>
                <w:b w:val="0"/>
              </w:rPr>
              <w:t>13408,0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E6245B" w:rsidP="009B6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68"/>
                <w:b w:val="0"/>
              </w:rPr>
              <w:t>63530,1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A2391D" w:rsidRPr="00606334" w:rsidTr="004E22A6">
        <w:trPr>
          <w:trHeight w:val="75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8"/>
              <w:widowControl/>
              <w:spacing w:line="317" w:lineRule="exact"/>
              <w:ind w:left="14" w:right="-40" w:hanging="14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A2391D" w:rsidRPr="00606334" w:rsidTr="00F01F50">
        <w:trPr>
          <w:trHeight w:val="8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1.2. </w:t>
            </w:r>
          </w:p>
          <w:p w:rsidR="00A2391D" w:rsidRPr="00606334" w:rsidRDefault="00A2391D" w:rsidP="004E22A6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Оценка недвижимости, признание прав и регулирование отношений муниципальной собственности, в том числе работа по </w:t>
            </w:r>
            <w:r w:rsidR="00377B0C" w:rsidRPr="00606334">
              <w:rPr>
                <w:rStyle w:val="FontStyle48"/>
              </w:rPr>
              <w:t xml:space="preserve">содержанию и </w:t>
            </w:r>
            <w:r w:rsidRPr="00606334">
              <w:rPr>
                <w:rStyle w:val="FontStyle48"/>
              </w:rPr>
              <w:t>оформлению бесхозяйного имущества в муниципальную собственность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28105E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F2467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  <w:r w:rsidR="0089668A" w:rsidRPr="00606334">
              <w:rPr>
                <w:rStyle w:val="FontStyle48"/>
              </w:rPr>
              <w:t>,</w:t>
            </w:r>
          </w:p>
          <w:p w:rsidR="0089668A" w:rsidRPr="00606334" w:rsidRDefault="00AA7E3D" w:rsidP="00F24679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КЭиГГ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F30F04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6907,3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89668A" w:rsidP="0022048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19</w:t>
            </w:r>
            <w:r w:rsidR="00EA1B4B" w:rsidRPr="00606334">
              <w:rPr>
                <w:rStyle w:val="FontStyle48"/>
              </w:rPr>
              <w:t>516,0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89668A" w:rsidP="0022048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</w:t>
            </w:r>
            <w:r w:rsidR="00EA1B4B" w:rsidRPr="00606334">
              <w:rPr>
                <w:rStyle w:val="FontStyle48"/>
              </w:rPr>
              <w:t>598,5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220486">
            <w:pPr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18281,7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220486">
            <w:pPr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18281,7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FD5896" w:rsidP="0022048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543593">
              <w:rPr>
                <w:rStyle w:val="FontStyle48"/>
              </w:rPr>
              <w:t>83585,2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6" w:lineRule="exact"/>
              <w:ind w:left="14" w:hanging="14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A2391D" w:rsidRPr="00606334" w:rsidTr="00F01F50">
        <w:trPr>
          <w:trHeight w:val="8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A2391D" w:rsidRPr="00606334" w:rsidTr="00F01F50">
        <w:trPr>
          <w:trHeight w:val="83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A2391D" w:rsidRPr="00606334" w:rsidTr="00377B0C">
        <w:trPr>
          <w:trHeight w:val="86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F30F04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6907,3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89668A" w:rsidP="003733D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19</w:t>
            </w:r>
            <w:r w:rsidR="00B64AEA" w:rsidRPr="00606334">
              <w:rPr>
                <w:rStyle w:val="FontStyle48"/>
              </w:rPr>
              <w:t>516,0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89668A" w:rsidP="003733D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</w:t>
            </w:r>
            <w:r w:rsidR="00B64AEA" w:rsidRPr="00606334">
              <w:rPr>
                <w:rStyle w:val="FontStyle48"/>
              </w:rPr>
              <w:t>598,5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3733D2">
            <w:pPr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18281,7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3733D2">
            <w:pPr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18281,7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FD5896" w:rsidP="003733D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83585,2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A2391D" w:rsidRPr="00606334" w:rsidTr="004E22A6">
        <w:trPr>
          <w:trHeight w:val="151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AF45BE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A2391D" w:rsidRPr="00606334" w:rsidTr="004E22A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lastRenderedPageBreak/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A2391D" w:rsidRPr="00606334" w:rsidTr="004E22A6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2.3</w:t>
            </w:r>
            <w:r w:rsidR="0016213D">
              <w:rPr>
                <w:rStyle w:val="FontStyle48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4E22A6">
            <w:pPr>
              <w:pStyle w:val="Style8"/>
              <w:widowControl/>
              <w:spacing w:line="317" w:lineRule="exact"/>
              <w:ind w:left="24" w:hanging="24"/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1.3. Обеспечение процесса</w:t>
            </w:r>
            <w:r w:rsidR="004E22A6">
              <w:rPr>
                <w:rStyle w:val="FontStyle48"/>
              </w:rPr>
              <w:t xml:space="preserve"> </w:t>
            </w:r>
            <w:r w:rsidRPr="00606334">
              <w:rPr>
                <w:rStyle w:val="FontStyle48"/>
              </w:rPr>
              <w:t>управления имуществом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7A3CBF">
            <w:pPr>
              <w:pStyle w:val="Style8"/>
              <w:widowControl/>
              <w:spacing w:line="326" w:lineRule="exact"/>
              <w:ind w:left="264" w:hanging="264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F30F04" w:rsidP="00E6245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293</w:t>
            </w:r>
            <w:r w:rsidR="00E6245B" w:rsidRPr="00543593">
              <w:rPr>
                <w:rStyle w:val="FontStyle48"/>
              </w:rPr>
              <w:t>70</w:t>
            </w:r>
            <w:r w:rsidRPr="00543593">
              <w:rPr>
                <w:rStyle w:val="FontStyle48"/>
              </w:rPr>
              <w:t>,</w:t>
            </w:r>
            <w:r w:rsidR="00E6245B" w:rsidRPr="00543593">
              <w:rPr>
                <w:rStyle w:val="FontStyle48"/>
              </w:rPr>
              <w:t>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B646F2" w:rsidP="00B646F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24305,6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B646F2" w:rsidP="00490C7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24197,8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B646F2" w:rsidP="00490C7C">
            <w:pPr>
              <w:rPr>
                <w:sz w:val="26"/>
                <w:szCs w:val="26"/>
              </w:rPr>
            </w:pPr>
            <w:r w:rsidRPr="00543593">
              <w:rPr>
                <w:rStyle w:val="FontStyle48"/>
              </w:rPr>
              <w:t>24335,8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B646F2" w:rsidP="00490C7C">
            <w:pPr>
              <w:rPr>
                <w:sz w:val="26"/>
                <w:szCs w:val="26"/>
              </w:rPr>
            </w:pPr>
            <w:r w:rsidRPr="00543593">
              <w:rPr>
                <w:rStyle w:val="FontStyle48"/>
              </w:rPr>
              <w:t>24335,8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E6245B" w:rsidP="001B1E0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126545</w:t>
            </w:r>
            <w:r w:rsidR="00263994" w:rsidRPr="00543593">
              <w:rPr>
                <w:rStyle w:val="FontStyle48"/>
              </w:rPr>
              <w:t>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Всего, в том числе: </w:t>
            </w:r>
          </w:p>
        </w:tc>
      </w:tr>
      <w:tr w:rsidR="00A2391D" w:rsidRPr="00606334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8"/>
              <w:widowControl/>
              <w:spacing w:line="31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D70E5E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A2391D" w:rsidRPr="00606334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D70E5E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A2391D" w:rsidRPr="00606334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91D" w:rsidRPr="00606334" w:rsidRDefault="00A2391D" w:rsidP="00D70E5E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F30F04" w:rsidP="00E6245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293</w:t>
            </w:r>
            <w:r w:rsidR="00E6245B" w:rsidRPr="00543593">
              <w:rPr>
                <w:rStyle w:val="FontStyle48"/>
              </w:rPr>
              <w:t>70</w:t>
            </w:r>
            <w:r w:rsidRPr="00543593">
              <w:rPr>
                <w:rStyle w:val="FontStyle48"/>
              </w:rPr>
              <w:t>,</w:t>
            </w:r>
            <w:r w:rsidR="00E6245B" w:rsidRPr="00543593">
              <w:rPr>
                <w:rStyle w:val="FontStyle48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B646F2" w:rsidP="007D554D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24305,6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B646F2" w:rsidP="007D554D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24197,8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B646F2" w:rsidP="007D554D">
            <w:pPr>
              <w:rPr>
                <w:sz w:val="26"/>
                <w:szCs w:val="26"/>
              </w:rPr>
            </w:pPr>
            <w:r w:rsidRPr="00543593">
              <w:rPr>
                <w:rStyle w:val="FontStyle48"/>
              </w:rPr>
              <w:t>24335,8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543593" w:rsidRDefault="00B646F2" w:rsidP="007D554D">
            <w:pPr>
              <w:rPr>
                <w:sz w:val="26"/>
                <w:szCs w:val="26"/>
              </w:rPr>
            </w:pPr>
            <w:r w:rsidRPr="00543593">
              <w:rPr>
                <w:rStyle w:val="FontStyle48"/>
              </w:rPr>
              <w:t>24335,8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543593" w:rsidRDefault="00E6245B" w:rsidP="001B1E0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126545,1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A2391D" w:rsidRPr="00606334" w:rsidTr="007A3CBF">
        <w:trPr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D70E5E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7D554D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</w:t>
            </w:r>
          </w:p>
          <w:p w:rsidR="00A2391D" w:rsidRPr="00606334" w:rsidRDefault="00A2391D" w:rsidP="00D70E5E">
            <w:pPr>
              <w:pStyle w:val="Style8"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источники</w:t>
            </w:r>
          </w:p>
        </w:tc>
      </w:tr>
      <w:tr w:rsidR="00A2391D" w:rsidRPr="00606334" w:rsidTr="00F01F50">
        <w:trPr>
          <w:trHeight w:val="46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2.4.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8C4754">
            <w:pPr>
              <w:pStyle w:val="Style8"/>
              <w:widowControl/>
              <w:spacing w:line="322" w:lineRule="exact"/>
              <w:ind w:left="19" w:hanging="19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Мероприятие 1.4. Увеличение уставного фонда муниципальных унитарных предприятий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28105E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spacing w:line="240" w:lineRule="auto"/>
              <w:ind w:left="80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Комитет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60000,0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45000,0</w:t>
            </w:r>
          </w:p>
        </w:tc>
        <w:tc>
          <w:tcPr>
            <w:tcW w:w="1271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45000,0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150000,0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A2391D" w:rsidRPr="00606334" w:rsidTr="004E22A6">
        <w:trPr>
          <w:trHeight w:val="63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A2391D" w:rsidRPr="00606334" w:rsidTr="004E22A6">
        <w:trPr>
          <w:trHeight w:val="568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A2391D" w:rsidRPr="00606334" w:rsidTr="004E22A6">
        <w:trPr>
          <w:trHeight w:val="582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60000,0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45000,0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45000,0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150000,0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A2391D" w:rsidRPr="00606334" w:rsidTr="004E22A6">
        <w:trPr>
          <w:trHeight w:val="6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391D" w:rsidRPr="00606334" w:rsidRDefault="00A2391D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91D" w:rsidRPr="00606334" w:rsidRDefault="00A2391D" w:rsidP="00D70E5E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B05C57" w:rsidRPr="00606334" w:rsidTr="00B05C57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EA1F02">
            <w:pPr>
              <w:pStyle w:val="Style8"/>
              <w:spacing w:line="322" w:lineRule="exact"/>
              <w:ind w:left="14" w:hanging="14"/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1.5.</w:t>
            </w:r>
            <w:r w:rsidR="00EA1F02" w:rsidRPr="00606334">
              <w:rPr>
                <w:rStyle w:val="FontStyle48"/>
              </w:rPr>
              <w:t xml:space="preserve"> </w:t>
            </w:r>
            <w:r w:rsidRPr="00606334">
              <w:rPr>
                <w:rFonts w:eastAsia="Calibri"/>
                <w:sz w:val="26"/>
                <w:szCs w:val="26"/>
                <w:lang w:eastAsia="en-US"/>
              </w:rPr>
              <w:t xml:space="preserve">Содержание и восстановление объектов </w:t>
            </w:r>
            <w:r w:rsidR="004E22A6" w:rsidRPr="00606334">
              <w:rPr>
                <w:rFonts w:eastAsia="Calibri"/>
                <w:sz w:val="26"/>
                <w:szCs w:val="26"/>
                <w:lang w:eastAsia="en-US"/>
              </w:rPr>
              <w:t>инженерной инфраструктуры</w:t>
            </w:r>
            <w:r w:rsidR="004E22A6" w:rsidRPr="00606334">
              <w:rPr>
                <w:rStyle w:val="FontStyle48"/>
              </w:rPr>
              <w:t>, находящихся в муниципальной собственности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28105E">
            <w:pPr>
              <w:pStyle w:val="Style8"/>
              <w:widowControl/>
              <w:spacing w:line="322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AA7E3D" w:rsidP="004E22A6">
            <w:pPr>
              <w:pStyle w:val="Style8"/>
              <w:widowControl/>
              <w:spacing w:line="240" w:lineRule="auto"/>
              <w:ind w:left="79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КЭиГГ</w:t>
            </w:r>
            <w:r w:rsidR="00B05C57" w:rsidRPr="00606334">
              <w:rPr>
                <w:rStyle w:val="FontStyle48"/>
              </w:rPr>
              <w:t xml:space="preserve">, МУП </w:t>
            </w:r>
            <w:r w:rsidR="004E22A6">
              <w:rPr>
                <w:rStyle w:val="FontStyle48"/>
              </w:rPr>
              <w:t xml:space="preserve"> </w:t>
            </w:r>
            <w:r w:rsidR="00B05C57" w:rsidRPr="00606334">
              <w:rPr>
                <w:rStyle w:val="FontStyle48"/>
              </w:rPr>
              <w:t>«Энерге-тик»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9265BB" w:rsidP="001C7CA8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316569</w:t>
            </w:r>
            <w:r w:rsidR="001C7CA8">
              <w:rPr>
                <w:rStyle w:val="FontStyle68"/>
                <w:b w:val="0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754E35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3</w:t>
            </w:r>
            <w:r w:rsidR="00754E35">
              <w:rPr>
                <w:rStyle w:val="FontStyle68"/>
                <w:b w:val="0"/>
              </w:rPr>
              <w:t>26987,2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754E35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3</w:t>
            </w:r>
            <w:r w:rsidR="00754E35">
              <w:rPr>
                <w:rStyle w:val="FontStyle68"/>
                <w:b w:val="0"/>
              </w:rPr>
              <w:t>872</w:t>
            </w:r>
            <w:r w:rsidRPr="00606334">
              <w:rPr>
                <w:rStyle w:val="FontStyle68"/>
                <w:b w:val="0"/>
              </w:rPr>
              <w:t>19,0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754E35">
            <w:pPr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  <w:r w:rsidR="00754E35">
              <w:rPr>
                <w:sz w:val="26"/>
                <w:szCs w:val="26"/>
              </w:rPr>
              <w:t>666</w:t>
            </w:r>
            <w:r w:rsidRPr="00606334">
              <w:rPr>
                <w:sz w:val="26"/>
                <w:szCs w:val="26"/>
              </w:rPr>
              <w:t>13,4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E07DF6">
            <w:pPr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401994,5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F30F04" w:rsidP="00754E35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1</w:t>
            </w:r>
            <w:r w:rsidR="00754E35">
              <w:rPr>
                <w:rStyle w:val="FontStyle68"/>
                <w:b w:val="0"/>
              </w:rPr>
              <w:t>7993</w:t>
            </w:r>
            <w:r w:rsidR="001C7CA8">
              <w:rPr>
                <w:rStyle w:val="FontStyle68"/>
                <w:b w:val="0"/>
              </w:rPr>
              <w:t>83,1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B05C57" w:rsidRPr="00606334" w:rsidTr="00B05C57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lastRenderedPageBreak/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B05C57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B05C57" w:rsidRPr="00606334" w:rsidTr="00B05C57">
        <w:trPr>
          <w:trHeight w:val="9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2241E0">
            <w:pPr>
              <w:pStyle w:val="Style8"/>
              <w:spacing w:line="322" w:lineRule="exact"/>
              <w:ind w:left="14" w:hanging="14"/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E22A6" w:rsidRDefault="00B05C57" w:rsidP="004E22A6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г.Барнау-ла,</w:t>
            </w:r>
            <w:r w:rsidRPr="00606334">
              <w:rPr>
                <w:sz w:val="26"/>
                <w:szCs w:val="26"/>
              </w:rPr>
              <w:t xml:space="preserve"> </w:t>
            </w:r>
          </w:p>
          <w:p w:rsidR="00B05C57" w:rsidRPr="00606334" w:rsidRDefault="00B05C57" w:rsidP="004E22A6">
            <w:pPr>
              <w:jc w:val="center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>ОАО «БТСК», ООО «БСК», ООО «БАР-НАУЛЬ-СКИЙ ВОДО-КАНАЛ»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A3CBF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A3CBF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7A3CBF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A3CBF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7A3CBF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A3CBF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B05C57" w:rsidRPr="00606334" w:rsidTr="00B05C57">
        <w:trPr>
          <w:trHeight w:val="87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7D554D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B05C57" w:rsidRPr="00606334" w:rsidTr="00B05C57">
        <w:trPr>
          <w:trHeight w:val="1072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2A480D" w:rsidP="00EE0191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9265BB">
              <w:rPr>
                <w:rStyle w:val="FontStyle48"/>
              </w:rPr>
              <w:t>127664,3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2A480D" w:rsidP="00754E35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9265BB">
              <w:rPr>
                <w:rStyle w:val="FontStyle48"/>
              </w:rPr>
              <w:t>1</w:t>
            </w:r>
            <w:r w:rsidR="00754E35">
              <w:rPr>
                <w:rStyle w:val="FontStyle48"/>
              </w:rPr>
              <w:t>290</w:t>
            </w:r>
            <w:r w:rsidRPr="009265BB">
              <w:rPr>
                <w:rStyle w:val="FontStyle48"/>
              </w:rPr>
              <w:t>49,2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754E35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</w:t>
            </w:r>
            <w:r w:rsidR="00754E35">
              <w:rPr>
                <w:rStyle w:val="FontStyle48"/>
              </w:rPr>
              <w:t>790</w:t>
            </w:r>
            <w:r w:rsidRPr="00606334">
              <w:rPr>
                <w:rStyle w:val="FontStyle48"/>
              </w:rPr>
              <w:t>49,2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54E35">
            <w:pPr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</w:t>
            </w:r>
            <w:r w:rsidR="00754E35">
              <w:rPr>
                <w:rStyle w:val="FontStyle48"/>
              </w:rPr>
              <w:t>450</w:t>
            </w:r>
            <w:r w:rsidRPr="00606334">
              <w:rPr>
                <w:rStyle w:val="FontStyle48"/>
              </w:rPr>
              <w:t>49,2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7D554D">
            <w:pPr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166049,2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1C7CA8" w:rsidP="00754E35">
            <w:pPr>
              <w:pStyle w:val="Style8"/>
              <w:widowControl/>
              <w:spacing w:line="240" w:lineRule="auto"/>
              <w:ind w:left="-71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7</w:t>
            </w:r>
            <w:r w:rsidR="00754E35">
              <w:rPr>
                <w:rStyle w:val="FontStyle48"/>
              </w:rPr>
              <w:t>46861,1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B05C57" w:rsidRPr="00606334" w:rsidTr="004E22A6">
        <w:trPr>
          <w:trHeight w:val="715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8D5645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188904,7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197938,0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208169,8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221564,2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7D554D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235945,3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1052522,0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326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B05C57" w:rsidRPr="00606334" w:rsidTr="00125353">
        <w:trPr>
          <w:trHeight w:val="46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2.6.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widowControl/>
              <w:spacing w:line="322" w:lineRule="exact"/>
              <w:ind w:left="19" w:hanging="19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 xml:space="preserve">Мероприятие 1.6. </w:t>
            </w:r>
            <w:r w:rsidRPr="00606334">
              <w:rPr>
                <w:rFonts w:eastAsia="Calibri"/>
                <w:sz w:val="26"/>
                <w:szCs w:val="26"/>
                <w:lang w:eastAsia="en-US"/>
              </w:rPr>
              <w:t xml:space="preserve">Содержание и восстановление </w:t>
            </w:r>
            <w:r w:rsidRPr="00606334">
              <w:rPr>
                <w:rStyle w:val="FontStyle48"/>
              </w:rPr>
              <w:t>бесхозяйных объектов инженерной инфраструктуры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AA7E3D" w:rsidP="00A12AC8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КЭиГГ</w:t>
            </w:r>
            <w:r w:rsidR="00B05C57" w:rsidRPr="00606334">
              <w:rPr>
                <w:rStyle w:val="FontStyle48"/>
              </w:rPr>
              <w:t>,</w:t>
            </w:r>
          </w:p>
          <w:p w:rsidR="00B05C57" w:rsidRPr="00606334" w:rsidRDefault="00B05C57" w:rsidP="00A12AC8">
            <w:pPr>
              <w:pStyle w:val="Style8"/>
              <w:widowControl/>
              <w:spacing w:line="317" w:lineRule="exact"/>
              <w:ind w:left="80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 xml:space="preserve">Комитет 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1C7CA8" w:rsidP="00125353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6707,6</w:t>
            </w:r>
          </w:p>
        </w:tc>
        <w:tc>
          <w:tcPr>
            <w:tcW w:w="1201" w:type="dxa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271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B05C57" w:rsidRPr="00606334" w:rsidRDefault="00B05C57" w:rsidP="00682C12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B05C57" w:rsidRPr="00606334" w:rsidRDefault="00B05C57" w:rsidP="00682C12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4" w:space="0" w:color="auto"/>
            </w:tcBorders>
          </w:tcPr>
          <w:p w:rsidR="00B05C57" w:rsidRPr="00606334" w:rsidRDefault="00B05C57" w:rsidP="00682C12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B05C57" w:rsidRPr="00606334" w:rsidRDefault="00810F11" w:rsidP="001C7C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1C7CA8">
              <w:rPr>
                <w:sz w:val="26"/>
                <w:szCs w:val="26"/>
              </w:rPr>
              <w:t>707</w:t>
            </w:r>
            <w:r>
              <w:rPr>
                <w:sz w:val="26"/>
                <w:szCs w:val="26"/>
              </w:rPr>
              <w:t>,</w:t>
            </w:r>
            <w:r w:rsidR="001C7CA8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B05C57" w:rsidRPr="00606334" w:rsidTr="004E22A6">
        <w:trPr>
          <w:trHeight w:val="7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25353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B05C57" w:rsidRPr="00606334" w:rsidTr="004E22A6">
        <w:trPr>
          <w:trHeight w:val="64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25353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B05C57" w:rsidRPr="00606334" w:rsidTr="004E22A6">
        <w:trPr>
          <w:trHeight w:val="726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1C7CA8" w:rsidP="000F069A">
            <w:pPr>
              <w:pStyle w:val="Style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6707,6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0F069A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0F069A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0F069A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0F069A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24000,0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810F11" w:rsidP="001C7C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1C7CA8">
              <w:rPr>
                <w:sz w:val="26"/>
                <w:szCs w:val="26"/>
              </w:rPr>
              <w:t>707</w:t>
            </w:r>
            <w:r>
              <w:rPr>
                <w:sz w:val="26"/>
                <w:szCs w:val="26"/>
              </w:rPr>
              <w:t>,</w:t>
            </w:r>
            <w:r w:rsidR="001C7CA8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B05C57" w:rsidRPr="00606334" w:rsidTr="004E22A6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0F069A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0F069A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0F069A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0F069A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0F069A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0F069A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B05C57" w:rsidRPr="00606334" w:rsidTr="004E22A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EA1F02">
            <w:pPr>
              <w:pStyle w:val="Style8"/>
              <w:spacing w:line="322" w:lineRule="exact"/>
              <w:ind w:left="19" w:hanging="19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Мероприятие 1.7.</w:t>
            </w:r>
            <w:r w:rsidR="00EA1F02" w:rsidRPr="00606334">
              <w:rPr>
                <w:rStyle w:val="FontStyle48"/>
              </w:rPr>
              <w:t xml:space="preserve"> </w:t>
            </w:r>
            <w:r w:rsidRPr="00606334">
              <w:rPr>
                <w:rFonts w:eastAsia="Calibri"/>
                <w:sz w:val="26"/>
                <w:szCs w:val="26"/>
                <w:lang w:eastAsia="en-US"/>
              </w:rPr>
              <w:t xml:space="preserve">Содержание и восстановление </w:t>
            </w:r>
            <w:r w:rsidRPr="00606334">
              <w:rPr>
                <w:sz w:val="26"/>
                <w:szCs w:val="26"/>
              </w:rPr>
              <w:t xml:space="preserve">зданий </w:t>
            </w:r>
            <w:r w:rsidR="004E22A6" w:rsidRPr="00606334">
              <w:rPr>
                <w:sz w:val="26"/>
                <w:szCs w:val="26"/>
              </w:rPr>
              <w:t>центральных тепловых  пунктов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2016-2019 годы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AA7E3D" w:rsidP="00452C68">
            <w:pPr>
              <w:pStyle w:val="Style8"/>
              <w:spacing w:line="240" w:lineRule="auto"/>
              <w:ind w:left="80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КЭиГГ</w:t>
            </w:r>
            <w:r w:rsidR="00B05C57" w:rsidRPr="00606334">
              <w:rPr>
                <w:rStyle w:val="FontStyle48"/>
              </w:rPr>
              <w:t>, Комитет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810F11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</w:t>
            </w:r>
            <w:r w:rsidR="00810F11">
              <w:rPr>
                <w:sz w:val="26"/>
                <w:szCs w:val="26"/>
              </w:rPr>
              <w:t>8</w:t>
            </w:r>
            <w:r w:rsidRPr="00606334">
              <w:rPr>
                <w:sz w:val="26"/>
                <w:szCs w:val="26"/>
              </w:rPr>
              <w:t>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10000,0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682C12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682C12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682C12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810F11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4840</w:t>
            </w:r>
            <w:r w:rsidR="00810F11">
              <w:rPr>
                <w:sz w:val="26"/>
                <w:szCs w:val="26"/>
              </w:rPr>
              <w:t>8</w:t>
            </w:r>
            <w:r w:rsidRPr="00606334">
              <w:rPr>
                <w:sz w:val="26"/>
                <w:szCs w:val="26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D70E5E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B05C57" w:rsidRPr="00606334" w:rsidTr="00B05C5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lastRenderedPageBreak/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C57" w:rsidRPr="00606334" w:rsidRDefault="00B05C57" w:rsidP="00B05C57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B05C57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B05C57" w:rsidRPr="00606334" w:rsidTr="004E22A6">
        <w:trPr>
          <w:trHeight w:val="6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2241E0">
            <w:pPr>
              <w:pStyle w:val="Style8"/>
              <w:spacing w:line="322" w:lineRule="exact"/>
              <w:ind w:left="19" w:hanging="19"/>
              <w:rPr>
                <w:sz w:val="26"/>
                <w:szCs w:val="26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452C68">
            <w:pPr>
              <w:pStyle w:val="Style8"/>
              <w:spacing w:line="240" w:lineRule="auto"/>
              <w:ind w:left="8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0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05C57" w:rsidRPr="00606334" w:rsidRDefault="00B05C57" w:rsidP="00125353">
            <w:pPr>
              <w:pStyle w:val="Style30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05C57" w:rsidRPr="00606334" w:rsidRDefault="00B05C57" w:rsidP="00125353">
            <w:pPr>
              <w:pStyle w:val="Style38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326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B05C57" w:rsidRPr="00606334" w:rsidTr="004E22A6">
        <w:trPr>
          <w:trHeight w:val="54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spacing w:line="322" w:lineRule="exact"/>
              <w:ind w:left="19" w:hanging="19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25353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B05C57" w:rsidRPr="00606334" w:rsidTr="004E22A6">
        <w:trPr>
          <w:trHeight w:val="49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810F11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240</w:t>
            </w:r>
            <w:r w:rsidR="00810F11">
              <w:rPr>
                <w:sz w:val="26"/>
                <w:szCs w:val="26"/>
              </w:rPr>
              <w:t>8</w:t>
            </w:r>
            <w:r w:rsidRPr="00606334">
              <w:rPr>
                <w:sz w:val="26"/>
                <w:szCs w:val="26"/>
              </w:rPr>
              <w:t>,3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0F069A">
            <w:pPr>
              <w:pStyle w:val="Style7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10000,0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0F069A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0F069A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0F069A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12000,0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810F11">
            <w:pPr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4840</w:t>
            </w:r>
            <w:r w:rsidR="00810F11">
              <w:rPr>
                <w:sz w:val="26"/>
                <w:szCs w:val="26"/>
              </w:rPr>
              <w:t>8</w:t>
            </w:r>
            <w:r w:rsidRPr="00606334">
              <w:rPr>
                <w:sz w:val="26"/>
                <w:szCs w:val="26"/>
              </w:rPr>
              <w:t>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B05C57" w:rsidRPr="00606334" w:rsidTr="004E22A6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25353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5C57" w:rsidRPr="00606334" w:rsidRDefault="00B05C57" w:rsidP="00125353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C57" w:rsidRPr="00606334" w:rsidRDefault="00B05C57" w:rsidP="00125353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754E35" w:rsidRPr="00606334" w:rsidTr="002A480D">
        <w:trPr>
          <w:trHeight w:val="587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Pr="00606334" w:rsidRDefault="00754E35" w:rsidP="00125353">
            <w:pPr>
              <w:rPr>
                <w:rStyle w:val="FontStyle48"/>
              </w:rPr>
            </w:pPr>
            <w:r>
              <w:rPr>
                <w:rStyle w:val="FontStyle48"/>
              </w:rPr>
              <w:t>2.8.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Default="00754E35" w:rsidP="002A480D">
            <w:pPr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1.</w:t>
            </w:r>
            <w:r>
              <w:rPr>
                <w:rStyle w:val="FontStyle48"/>
              </w:rPr>
              <w:t>8</w:t>
            </w:r>
            <w:r w:rsidRPr="00606334">
              <w:rPr>
                <w:rStyle w:val="FontStyle48"/>
              </w:rPr>
              <w:t>.</w:t>
            </w:r>
          </w:p>
          <w:p w:rsidR="00754E35" w:rsidRPr="00606334" w:rsidRDefault="00754E35" w:rsidP="002A480D">
            <w:pPr>
              <w:rPr>
                <w:rStyle w:val="FontStyle48"/>
              </w:rPr>
            </w:pPr>
            <w:r>
              <w:rPr>
                <w:rStyle w:val="FontStyle48"/>
              </w:rPr>
              <w:t>Модернизация объектов инженерной инфраструктуры</w:t>
            </w:r>
          </w:p>
        </w:tc>
        <w:tc>
          <w:tcPr>
            <w:tcW w:w="13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Pr="00606334" w:rsidRDefault="00754E35" w:rsidP="002A480D">
            <w:pPr>
              <w:pStyle w:val="Style8"/>
              <w:spacing w:line="322" w:lineRule="exact"/>
              <w:ind w:left="5" w:hanging="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54E35" w:rsidRPr="00606334" w:rsidRDefault="00754E35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КЭиГГ,</w:t>
            </w:r>
          </w:p>
          <w:p w:rsidR="00754E35" w:rsidRPr="00606334" w:rsidRDefault="00754E35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 xml:space="preserve">Комитет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5" w:rsidRPr="00606334" w:rsidRDefault="00754E35" w:rsidP="00E6245B">
            <w:pPr>
              <w:pStyle w:val="Style38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5700,0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5" w:rsidRDefault="00754E35" w:rsidP="00E6245B">
            <w:pPr>
              <w:jc w:val="center"/>
            </w:pPr>
            <w:r>
              <w:rPr>
                <w:rStyle w:val="FontStyle77"/>
                <w:sz w:val="26"/>
                <w:szCs w:val="26"/>
              </w:rPr>
              <w:t>570</w:t>
            </w:r>
            <w:r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E35" w:rsidRDefault="00754E35" w:rsidP="00E6245B">
            <w:pPr>
              <w:jc w:val="center"/>
            </w:pPr>
            <w:r>
              <w:rPr>
                <w:rStyle w:val="FontStyle77"/>
                <w:sz w:val="26"/>
                <w:szCs w:val="26"/>
              </w:rPr>
              <w:t>570</w:t>
            </w:r>
            <w:r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E35" w:rsidRDefault="00754E35" w:rsidP="00E6245B">
            <w:pPr>
              <w:jc w:val="center"/>
            </w:pPr>
            <w:r>
              <w:rPr>
                <w:rStyle w:val="FontStyle77"/>
                <w:sz w:val="26"/>
                <w:szCs w:val="26"/>
              </w:rPr>
              <w:t>570</w:t>
            </w:r>
            <w:r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E35" w:rsidRDefault="00754E35" w:rsidP="00E6245B">
            <w:pPr>
              <w:jc w:val="center"/>
            </w:pPr>
            <w:r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E35" w:rsidRPr="00606334" w:rsidRDefault="00754E35" w:rsidP="00E6245B">
            <w:pPr>
              <w:pStyle w:val="Style38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22800,0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35" w:rsidRPr="00606334" w:rsidRDefault="00754E35" w:rsidP="002A480D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2A480D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Default="009265BB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9265BB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9265BB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64704C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2A480D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Default="009265BB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9265BB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9265BB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96420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2A480D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Default="009265BB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125353">
            <w:pPr>
              <w:pStyle w:val="Style38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5700,0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754E35" w:rsidP="009265BB">
            <w:pPr>
              <w:jc w:val="center"/>
            </w:pPr>
            <w:r>
              <w:rPr>
                <w:rStyle w:val="FontStyle77"/>
                <w:sz w:val="26"/>
                <w:szCs w:val="26"/>
              </w:rPr>
              <w:t>570</w:t>
            </w:r>
            <w:r w:rsidR="009265BB"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754E35" w:rsidP="009265BB">
            <w:pPr>
              <w:jc w:val="center"/>
            </w:pPr>
            <w:r>
              <w:rPr>
                <w:rStyle w:val="FontStyle77"/>
                <w:sz w:val="26"/>
                <w:szCs w:val="26"/>
              </w:rPr>
              <w:t>570</w:t>
            </w:r>
            <w:r w:rsidR="009265BB"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754E35" w:rsidP="009265BB">
            <w:pPr>
              <w:jc w:val="center"/>
            </w:pPr>
            <w:r>
              <w:rPr>
                <w:rStyle w:val="FontStyle77"/>
                <w:sz w:val="26"/>
                <w:szCs w:val="26"/>
              </w:rPr>
              <w:t>570</w:t>
            </w:r>
            <w:r w:rsidR="009265BB"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9265BB">
            <w:pPr>
              <w:jc w:val="center"/>
            </w:pPr>
            <w:r w:rsidRPr="0088775A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754E35" w:rsidP="00754E35">
            <w:pPr>
              <w:pStyle w:val="Style38"/>
              <w:widowControl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2280</w:t>
            </w:r>
            <w:r w:rsidR="009265BB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4E22A6">
        <w:trPr>
          <w:trHeight w:val="58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Default="009265BB" w:rsidP="00125353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spacing w:line="322" w:lineRule="exact"/>
              <w:ind w:left="5" w:hanging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17" w:lineRule="exact"/>
              <w:ind w:left="8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9265BB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Default="009265BB" w:rsidP="009265BB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Default="009265BB" w:rsidP="009265BB">
            <w:pPr>
              <w:jc w:val="center"/>
            </w:pPr>
            <w:r w:rsidRPr="00B751F6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2A480D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827"/>
        </w:trPr>
        <w:tc>
          <w:tcPr>
            <w:tcW w:w="15025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65BB" w:rsidRPr="00606334" w:rsidRDefault="009265BB" w:rsidP="00F36E75">
            <w:pPr>
              <w:pStyle w:val="Style8"/>
              <w:widowControl/>
              <w:spacing w:line="322" w:lineRule="exact"/>
              <w:ind w:firstLine="14"/>
              <w:jc w:val="center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>Подпрограмма  «Модернизация, технологическое развитие МУП «Специализированная похоронная служба» г.Барнаула и благоустройство кладбищ города Барнаула на 2015-2019 годы»</w:t>
            </w:r>
          </w:p>
        </w:tc>
      </w:tr>
      <w:tr w:rsidR="009265BB" w:rsidRPr="00606334" w:rsidTr="009265BB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Цель.</w:t>
            </w:r>
          </w:p>
          <w:p w:rsidR="009265BB" w:rsidRPr="00606334" w:rsidRDefault="009265BB" w:rsidP="00E07DF6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Повышение качества организации ритуальных услуг и содержание мест захоронения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26" w:lineRule="exact"/>
              <w:ind w:left="5" w:hanging="5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BB" w:rsidRPr="00606334" w:rsidRDefault="009265BB" w:rsidP="00050C09">
            <w:pPr>
              <w:ind w:right="-40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Комитет, МУП «СПС» г.Барнаула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30916,7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50861,1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68223,1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72105,9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25141,9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247248,7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59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6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64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A6CB0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4244,4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4244,4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spacing w:line="322" w:lineRule="exact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>
              <w:rPr>
                <w:rStyle w:val="FontStyle50"/>
                <w:sz w:val="26"/>
                <w:szCs w:val="26"/>
              </w:rPr>
              <w:t>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8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11</w:t>
            </w:r>
          </w:p>
        </w:tc>
      </w:tr>
      <w:tr w:rsidR="009265BB" w:rsidRPr="00606334" w:rsidTr="009265BB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BB" w:rsidRPr="00606334" w:rsidRDefault="009265BB" w:rsidP="00050C09">
            <w:pPr>
              <w:ind w:right="-4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25807,3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49961,1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67213,1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72105,9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25141,9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A6CB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240229,3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4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865,0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900,0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1010,0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2775,0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F24679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6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Задача 1. Обновление основных фондов </w:t>
            </w:r>
          </w:p>
          <w:p w:rsidR="009265BB" w:rsidRPr="00606334" w:rsidRDefault="009265BB" w:rsidP="000A094D">
            <w:pPr>
              <w:pStyle w:val="Style8"/>
              <w:spacing w:line="322" w:lineRule="exact"/>
              <w:rPr>
                <w:rStyle w:val="FontStyle48"/>
              </w:rPr>
            </w:pPr>
            <w:r>
              <w:rPr>
                <w:rStyle w:val="FontStyle48"/>
              </w:rPr>
              <w:t>для производст</w:t>
            </w:r>
            <w:r w:rsidRPr="00606334">
              <w:rPr>
                <w:rStyle w:val="FontStyle48"/>
              </w:rPr>
              <w:t>вен</w:t>
            </w:r>
            <w:r>
              <w:rPr>
                <w:rStyle w:val="FontStyle48"/>
              </w:rPr>
              <w:t>-</w:t>
            </w:r>
            <w:r w:rsidRPr="00606334">
              <w:rPr>
                <w:rStyle w:val="FontStyle48"/>
              </w:rPr>
              <w:t>ного процесса и внедрение инфор-мационных систем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0A094D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ind w:left="80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Комитет,</w:t>
            </w:r>
          </w:p>
          <w:p w:rsidR="009265BB" w:rsidRPr="00606334" w:rsidRDefault="009265BB" w:rsidP="000A094D">
            <w:pPr>
              <w:pStyle w:val="Style8"/>
              <w:spacing w:line="240" w:lineRule="auto"/>
              <w:ind w:left="-61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 xml:space="preserve">МУП «СПС» </w:t>
            </w:r>
          </w:p>
          <w:p w:rsidR="009265BB" w:rsidRPr="00606334" w:rsidRDefault="009265BB" w:rsidP="000A094D">
            <w:pPr>
              <w:pStyle w:val="Style8"/>
              <w:widowControl/>
              <w:spacing w:line="240" w:lineRule="auto"/>
              <w:ind w:left="-61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г.Барнаула</w:t>
            </w:r>
          </w:p>
          <w:p w:rsidR="009265BB" w:rsidRPr="00606334" w:rsidRDefault="009265BB" w:rsidP="000A094D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4000,0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0A094D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31083,0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0A094D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39538,0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73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0A09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0A094D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69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0A09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0A094D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63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165356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B64AEA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B64AEA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4000,0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BB" w:rsidRPr="00606334" w:rsidRDefault="009265BB" w:rsidP="00B64AEA">
            <w:pPr>
              <w:pStyle w:val="Style8"/>
              <w:spacing w:line="240" w:lineRule="auto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31083,0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BB" w:rsidRPr="00606334" w:rsidRDefault="009265BB" w:rsidP="00B64AEA">
            <w:pPr>
              <w:pStyle w:val="Style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B" w:rsidRPr="00606334" w:rsidRDefault="009265BB" w:rsidP="00B64AEA">
            <w:pPr>
              <w:pStyle w:val="Style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39538,0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9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19"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455,0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7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1.1. Приобретение </w:t>
            </w:r>
          </w:p>
          <w:p w:rsidR="009265BB" w:rsidRPr="00606334" w:rsidRDefault="009265BB" w:rsidP="00E07DF6">
            <w:pPr>
              <w:pStyle w:val="Style8"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транспортных средств, техники и компьютеров для кладбищенского хозяйства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22" w:lineRule="exact"/>
              <w:ind w:firstLine="5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60142C">
            <w:pPr>
              <w:pStyle w:val="Style8"/>
              <w:widowControl/>
              <w:spacing w:line="240" w:lineRule="auto"/>
              <w:ind w:right="-4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Комитет, МУП «СПС» г.Барнаула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4000,0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31083,0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B64AEA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39538,0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7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7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70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19"/>
              <w:widowControl/>
              <w:jc w:val="center"/>
              <w:rPr>
                <w:rStyle w:val="FontStyle50"/>
                <w:sz w:val="26"/>
                <w:szCs w:val="26"/>
              </w:rPr>
            </w:pPr>
            <w:r w:rsidRPr="00606334">
              <w:rPr>
                <w:rStyle w:val="FontStyle5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4000,0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31083,0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39538,0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75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322" w:lineRule="exact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60142C">
            <w:pPr>
              <w:pStyle w:val="Style8"/>
              <w:spacing w:line="240" w:lineRule="auto"/>
              <w:ind w:right="-4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F24679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455,0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F2467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F24679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F24679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F24679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F24679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455,0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8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48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17" w:lineRule="exact"/>
              <w:ind w:left="14" w:hanging="1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</w:t>
            </w:r>
          </w:p>
        </w:tc>
      </w:tr>
      <w:tr w:rsidR="009265BB" w:rsidRPr="00606334" w:rsidTr="009265BB">
        <w:trPr>
          <w:trHeight w:val="7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56E55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Задача 2. Благоустройство кладбищ и организация ритуальных услуг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8D6D42">
            <w:pPr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 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sz w:val="26"/>
                <w:szCs w:val="26"/>
              </w:rPr>
              <w:t>Комитет,</w:t>
            </w:r>
            <w:r w:rsidRPr="00606334">
              <w:rPr>
                <w:rStyle w:val="FontStyle48"/>
              </w:rPr>
              <w:t xml:space="preserve"> </w:t>
            </w:r>
          </w:p>
          <w:p w:rsidR="009265BB" w:rsidRPr="00606334" w:rsidRDefault="009265BB" w:rsidP="008D6D42">
            <w:pPr>
              <w:pStyle w:val="Style8"/>
              <w:widowControl/>
              <w:spacing w:line="240" w:lineRule="auto"/>
              <w:ind w:left="-61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МУП «СПС» г.Барнаула</w:t>
            </w:r>
          </w:p>
          <w:p w:rsidR="009265BB" w:rsidRPr="00606334" w:rsidRDefault="009265BB" w:rsidP="008D6D42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30461,7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7"/>
              <w:widowControl/>
              <w:ind w:left="216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46861,1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7"/>
              <w:widowControl/>
              <w:ind w:left="101"/>
              <w:rPr>
                <w:rStyle w:val="FontStyle59"/>
                <w:i w:val="0"/>
              </w:rPr>
            </w:pPr>
            <w:r w:rsidRPr="00606334">
              <w:rPr>
                <w:rStyle w:val="FontStyle59"/>
                <w:i w:val="0"/>
              </w:rPr>
              <w:t>64223,1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41022,9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25141,9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A6CB0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207710,7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7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69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4244,4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4244,4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80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A508D5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25807,3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ind w:left="226"/>
              <w:rPr>
                <w:rStyle w:val="FontStyle48"/>
              </w:rPr>
            </w:pPr>
            <w:r w:rsidRPr="00606334">
              <w:rPr>
                <w:rStyle w:val="FontStyle48"/>
              </w:rPr>
              <w:t>45961,1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63213,1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41022,9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25141,9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A508D5">
            <w:pPr>
              <w:pStyle w:val="Style5"/>
              <w:jc w:val="center"/>
              <w:rPr>
                <w:sz w:val="26"/>
                <w:szCs w:val="26"/>
              </w:rPr>
            </w:pPr>
            <w:r w:rsidRPr="00606334">
              <w:rPr>
                <w:sz w:val="26"/>
                <w:szCs w:val="26"/>
              </w:rPr>
              <w:t>201146,3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7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410,0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900,0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1010,0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D6D42">
            <w:pPr>
              <w:pStyle w:val="Style8"/>
              <w:widowControl/>
              <w:spacing w:line="240" w:lineRule="auto"/>
              <w:ind w:hanging="3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2320,0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FB27E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F24679">
            <w:pPr>
              <w:pStyle w:val="Style8"/>
              <w:widowControl/>
              <w:spacing w:line="317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2.1. Строительство мемориального кладбищ</w:t>
            </w:r>
            <w:r>
              <w:rPr>
                <w:rStyle w:val="FontStyle48"/>
              </w:rPr>
              <w:t>а для захоронения умерших участ</w:t>
            </w:r>
            <w:r w:rsidRPr="00606334">
              <w:rPr>
                <w:rStyle w:val="FontStyle48"/>
              </w:rPr>
              <w:t>ников Великой Отечественной войны города Барнаула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17" w:lineRule="exact"/>
              <w:ind w:firstLine="5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1000,0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16000,0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16000,0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68"/>
                <w:b w:val="0"/>
                <w:spacing w:val="-30"/>
              </w:rPr>
            </w:pPr>
            <w:r w:rsidRPr="00606334">
              <w:rPr>
                <w:rStyle w:val="FontStyle48"/>
                <w:bCs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  <w:bCs/>
              </w:rPr>
            </w:pPr>
            <w:r w:rsidRPr="00606334">
              <w:rPr>
                <w:rStyle w:val="FontStyle75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ind w:left="112"/>
              <w:jc w:val="center"/>
              <w:rPr>
                <w:rStyle w:val="FontStyle68"/>
                <w:b w:val="0"/>
                <w:spacing w:val="-30"/>
              </w:rPr>
            </w:pPr>
            <w:r w:rsidRPr="00606334">
              <w:rPr>
                <w:rStyle w:val="FontStyle68"/>
                <w:b w:val="0"/>
              </w:rPr>
              <w:t>33000,0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17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6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17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70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6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1000,0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16000,0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16000,0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60393C">
            <w:pPr>
              <w:pStyle w:val="Style8"/>
              <w:widowControl/>
              <w:spacing w:line="240" w:lineRule="auto"/>
              <w:ind w:left="-7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6C437B">
            <w:pPr>
              <w:pStyle w:val="Style8"/>
              <w:widowControl/>
              <w:spacing w:line="240" w:lineRule="auto"/>
              <w:ind w:left="4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33000,0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FB27E3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F24679">
            <w:pPr>
              <w:pStyle w:val="Style8"/>
              <w:spacing w:line="317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spacing w:line="317" w:lineRule="exact"/>
              <w:ind w:firstLine="5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6C4E84">
            <w:pPr>
              <w:pStyle w:val="Style8"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2.2. Строительство, реконструкция межквартальных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28"/>
              <w:widowControl/>
              <w:jc w:val="center"/>
              <w:rPr>
                <w:rStyle w:val="FontStyle62"/>
                <w:b w:val="0"/>
                <w:sz w:val="26"/>
                <w:szCs w:val="26"/>
              </w:rPr>
            </w:pPr>
            <w:r w:rsidRPr="00606334">
              <w:rPr>
                <w:rStyle w:val="FontStyle62"/>
                <w:b w:val="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21252,0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ind w:left="-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48"/>
              </w:rPr>
              <w:t>15001,0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ind w:left="4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40253,0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70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2" w:lineRule="exact"/>
              <w:ind w:firstLine="5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38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>
              <w:rPr>
                <w:rStyle w:val="FontStyle77"/>
                <w:sz w:val="26"/>
                <w:szCs w:val="2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30"/>
              <w:jc w:val="center"/>
              <w:rPr>
                <w:rStyle w:val="FontStyle77"/>
                <w:sz w:val="26"/>
                <w:szCs w:val="26"/>
              </w:rPr>
            </w:pPr>
            <w:r>
              <w:rPr>
                <w:rStyle w:val="FontStyle77"/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38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8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38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38"/>
              <w:jc w:val="center"/>
              <w:rPr>
                <w:rStyle w:val="FontStyle75"/>
              </w:rPr>
            </w:pPr>
            <w:r>
              <w:rPr>
                <w:rStyle w:val="FontStyle75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11</w:t>
            </w:r>
          </w:p>
        </w:tc>
      </w:tr>
      <w:tr w:rsidR="009265BB" w:rsidRPr="00606334" w:rsidTr="009265BB">
        <w:trPr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6C4E84">
            <w:pPr>
              <w:pStyle w:val="Style8"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дорог на кладбищах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69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22"/>
              <w:widowControl/>
              <w:jc w:val="center"/>
              <w:rPr>
                <w:rStyle w:val="FontStyle61"/>
              </w:rPr>
            </w:pPr>
            <w:r w:rsidRPr="00606334">
              <w:rPr>
                <w:rStyle w:val="FontStyle61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346B6B">
            <w:pPr>
              <w:pStyle w:val="Style8"/>
              <w:widowControl/>
              <w:spacing w:line="240" w:lineRule="auto"/>
              <w:ind w:left="45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4000,0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21252,0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60393C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15001,0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40253,0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240" w:lineRule="auto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723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6" w:lineRule="exact"/>
              <w:ind w:right="-40"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6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2.3. Строительство и реконструкция объектов </w:t>
            </w:r>
          </w:p>
          <w:p w:rsidR="009265BB" w:rsidRPr="00606334" w:rsidRDefault="009265BB" w:rsidP="00844CD0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благоустройства на кладбищах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11"/>
              <w:widowControl/>
              <w:ind w:left="-61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Комитет, МУП «СПС» г.Барнаула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410,0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2210,0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ind w:left="-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880,0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5600,0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7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0A094D">
            <w:pPr>
              <w:pStyle w:val="Style8"/>
              <w:widowControl/>
              <w:spacing w:line="326" w:lineRule="exact"/>
              <w:ind w:firstLine="5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55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322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3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30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30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265BB" w:rsidRPr="00606334" w:rsidRDefault="009265BB" w:rsidP="00844CD0">
            <w:pPr>
              <w:pStyle w:val="Style3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5BB" w:rsidRPr="00606334" w:rsidRDefault="009265BB" w:rsidP="00844CD0">
            <w:pPr>
              <w:pStyle w:val="Style3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38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62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31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5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28"/>
              <w:widowControl/>
              <w:jc w:val="center"/>
              <w:rPr>
                <w:rStyle w:val="FontStyle62"/>
                <w:b w:val="0"/>
                <w:sz w:val="26"/>
                <w:szCs w:val="26"/>
              </w:rPr>
            </w:pPr>
            <w:r w:rsidRPr="00606334">
              <w:rPr>
                <w:rStyle w:val="FontStyle62"/>
                <w:b w:val="0"/>
                <w:sz w:val="26"/>
                <w:szCs w:val="26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240" w:lineRule="auto"/>
              <w:ind w:left="11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1200,0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880,0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44CD0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3280,0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7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spacing w:line="322" w:lineRule="exact"/>
              <w:ind w:firstLine="5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410,0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900,0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1010,0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44CD0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844CD0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844CD0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2320,0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5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FB27E3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6C4E84">
            <w:pPr>
              <w:pStyle w:val="Style8"/>
              <w:widowControl/>
              <w:spacing w:line="317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2.4. Организация ритуальных услуг, содержание и благоустройство кладбищ и капитальный ремонт кладбищенского имущества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17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26724,5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22427,1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22427,1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F0E98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22427,1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F0E98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22427,1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116432,9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17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65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2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55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C55D1A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4244,4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C55D1A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4244,4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64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22480,1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22427,1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22427,1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22427,1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jc w:val="center"/>
              <w:rPr>
                <w:sz w:val="26"/>
                <w:szCs w:val="26"/>
              </w:rPr>
            </w:pPr>
            <w:r w:rsidRPr="00606334">
              <w:rPr>
                <w:rStyle w:val="FontStyle68"/>
                <w:b w:val="0"/>
              </w:rPr>
              <w:t>22427,1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A86BB0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112188,5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9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2" w:lineRule="exact"/>
              <w:ind w:left="19" w:hanging="19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23"/>
              <w:widowControl/>
              <w:jc w:val="center"/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8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2" w:lineRule="exact"/>
              <w:ind w:left="5" w:hanging="5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11</w:t>
            </w:r>
          </w:p>
        </w:tc>
      </w:tr>
      <w:tr w:rsidR="009265BB" w:rsidRPr="00606334" w:rsidTr="009265BB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5.5.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2" w:lineRule="exact"/>
              <w:ind w:firstLine="24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Мероприятие 2.5. </w:t>
            </w:r>
          </w:p>
          <w:p w:rsidR="009265BB" w:rsidRPr="00606334" w:rsidRDefault="009265BB" w:rsidP="00E07DF6">
            <w:pPr>
              <w:pStyle w:val="Style8"/>
              <w:widowControl/>
              <w:spacing w:line="322" w:lineRule="exact"/>
              <w:ind w:firstLine="24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Доставка умерших (погибших) в КГБУЗ «Алтайское краевое бюро судебно-медицинской экспертизы»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6C437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2327,2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F0E98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2334,0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2334,0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2714,8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2714,8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6C437B">
            <w:pPr>
              <w:pStyle w:val="Style7"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12424,8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70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31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68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55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6C437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2327,2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2334,0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F0E98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2334,0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68"/>
                <w:b w:val="0"/>
              </w:rPr>
              <w:t>2714,8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68"/>
                <w:b w:val="0"/>
              </w:rPr>
              <w:t>2714,8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6C437B">
            <w:pPr>
              <w:pStyle w:val="Style8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12424,8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47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spacing w:line="322" w:lineRule="exact"/>
              <w:ind w:firstLine="24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7D554D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7D554D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7D554D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6.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2" w:lineRule="exact"/>
              <w:ind w:left="19" w:hanging="19"/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3. Приобретение техники для городского хозяйства и обеспечения деятельности органов местного</w:t>
            </w:r>
          </w:p>
          <w:p w:rsidR="009265BB" w:rsidRPr="00606334" w:rsidRDefault="009265BB" w:rsidP="00A65851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 xml:space="preserve">самоуправления на условиях финансовой аренды (лизинг)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28105E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Комитет</w:t>
            </w:r>
          </w:p>
          <w:p w:rsidR="009265BB" w:rsidRPr="00606334" w:rsidRDefault="009265BB" w:rsidP="00D70E5E">
            <w:pPr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74851,1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29801,0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23"/>
              <w:widowControl/>
              <w:jc w:val="center"/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</w:pPr>
            <w:r w:rsidRPr="00606334"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 w:rsidRPr="00606334">
              <w:rPr>
                <w:rStyle w:val="FontStyle68"/>
                <w:b w:val="0"/>
              </w:rPr>
              <w:t>104652,1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5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58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5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74851,1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29801,0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21"/>
              <w:widowControl/>
              <w:jc w:val="center"/>
              <w:rPr>
                <w:rStyle w:val="FontStyle66"/>
                <w:b w:val="0"/>
              </w:rPr>
            </w:pPr>
            <w:r w:rsidRPr="00606334">
              <w:rPr>
                <w:rStyle w:val="FontStyle66"/>
                <w:b w:val="0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104652,1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6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E07DF6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E07DF6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AF45BE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  <w:tr w:rsidR="009265BB" w:rsidRPr="00606334" w:rsidTr="009265BB">
        <w:trPr>
          <w:trHeight w:val="6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Мероприятие 4.</w:t>
            </w:r>
          </w:p>
          <w:p w:rsidR="009265BB" w:rsidRPr="00606334" w:rsidRDefault="009265BB" w:rsidP="00490C7C">
            <w:pPr>
              <w:pStyle w:val="Style8"/>
              <w:widowControl/>
              <w:spacing w:line="317" w:lineRule="exact"/>
              <w:ind w:left="24" w:hanging="24"/>
              <w:rPr>
                <w:rStyle w:val="FontStyle48"/>
              </w:rPr>
            </w:pPr>
            <w:r w:rsidRPr="00606334">
              <w:rPr>
                <w:rStyle w:val="FontStyle48"/>
              </w:rPr>
              <w:t>Обеспечение процесса</w:t>
            </w:r>
          </w:p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  <w:r w:rsidRPr="00606334">
              <w:rPr>
                <w:rStyle w:val="FontStyle48"/>
              </w:rPr>
              <w:t>управления имуществом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2015-2019 годы</w:t>
            </w:r>
          </w:p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606334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606334">
              <w:rPr>
                <w:rStyle w:val="FontStyle48"/>
              </w:rPr>
              <w:t>КЭиГГ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E6245B" w:rsidP="00D36C6B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1702,7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9265BB" w:rsidP="00005392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9265BB" w:rsidP="000F539F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543593" w:rsidRDefault="009265BB" w:rsidP="000F539F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543593" w:rsidRDefault="009265BB" w:rsidP="000F539F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9265BB" w:rsidP="00E6245B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40</w:t>
            </w:r>
            <w:r w:rsidR="00E6245B" w:rsidRPr="00543593">
              <w:rPr>
                <w:rStyle w:val="FontStyle48"/>
              </w:rPr>
              <w:t>651,1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5" w:hanging="5"/>
              <w:rPr>
                <w:rStyle w:val="FontStyle48"/>
              </w:rPr>
            </w:pPr>
            <w:r w:rsidRPr="00606334">
              <w:rPr>
                <w:rStyle w:val="FontStyle48"/>
              </w:rPr>
              <w:t>Всего, в том числе:</w:t>
            </w:r>
          </w:p>
        </w:tc>
      </w:tr>
      <w:tr w:rsidR="009265BB" w:rsidRPr="00606334" w:rsidTr="009265BB">
        <w:trPr>
          <w:trHeight w:val="68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490C7C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6" w:lineRule="exact"/>
              <w:rPr>
                <w:rStyle w:val="FontStyle48"/>
              </w:rPr>
            </w:pPr>
            <w:r w:rsidRPr="00606334">
              <w:rPr>
                <w:rStyle w:val="FontStyle48"/>
              </w:rPr>
              <w:t>федеральный бюджет</w:t>
            </w:r>
          </w:p>
        </w:tc>
      </w:tr>
      <w:tr w:rsidR="009265BB" w:rsidRPr="00606334" w:rsidTr="009265BB">
        <w:trPr>
          <w:trHeight w:val="556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490C7C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краевой бюджет</w:t>
            </w:r>
          </w:p>
        </w:tc>
      </w:tr>
      <w:tr w:rsidR="009265BB" w:rsidRPr="00606334" w:rsidTr="009265BB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2" w:lineRule="exact"/>
              <w:ind w:left="19" w:hanging="19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6" w:lineRule="exact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240" w:lineRule="auto"/>
              <w:ind w:left="8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23"/>
              <w:widowControl/>
              <w:jc w:val="center"/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70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8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7"/>
              <w:widowControl/>
              <w:jc w:val="center"/>
              <w:rPr>
                <w:rStyle w:val="FontStyle68"/>
                <w:b w:val="0"/>
              </w:rPr>
            </w:pPr>
            <w:r>
              <w:rPr>
                <w:rStyle w:val="FontStyle68"/>
                <w:b w:val="0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9265BB">
            <w:pPr>
              <w:pStyle w:val="Style8"/>
              <w:widowControl/>
              <w:spacing w:line="322" w:lineRule="exact"/>
              <w:ind w:left="5" w:hanging="5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11</w:t>
            </w:r>
          </w:p>
        </w:tc>
      </w:tr>
      <w:tr w:rsidR="009265BB" w:rsidRPr="00606334" w:rsidTr="009265BB">
        <w:trPr>
          <w:trHeight w:val="6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D70E5E">
            <w:pPr>
              <w:pStyle w:val="Style8"/>
              <w:spacing w:line="32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265BB" w:rsidRPr="00606334" w:rsidRDefault="009265BB" w:rsidP="00606334">
            <w:pPr>
              <w:pStyle w:val="Style8"/>
              <w:spacing w:line="322" w:lineRule="exact"/>
              <w:ind w:left="10" w:hanging="10"/>
              <w:jc w:val="center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E6245B" w:rsidP="0077012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1702,7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9265BB" w:rsidP="00005392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9265BB" w:rsidP="0077012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543593" w:rsidRDefault="009265BB" w:rsidP="0077012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543593" w:rsidRDefault="009265BB" w:rsidP="00770127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9737,1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543593" w:rsidRDefault="009265BB" w:rsidP="00E6245B">
            <w:pPr>
              <w:pStyle w:val="Style8"/>
              <w:widowControl/>
              <w:spacing w:line="322" w:lineRule="exact"/>
              <w:ind w:left="10" w:hanging="10"/>
              <w:jc w:val="center"/>
              <w:rPr>
                <w:rStyle w:val="FontStyle48"/>
              </w:rPr>
            </w:pPr>
            <w:r w:rsidRPr="00543593">
              <w:rPr>
                <w:rStyle w:val="FontStyle48"/>
              </w:rPr>
              <w:t>40</w:t>
            </w:r>
            <w:r w:rsidR="00E6245B" w:rsidRPr="00543593">
              <w:rPr>
                <w:rStyle w:val="FontStyle48"/>
              </w:rPr>
              <w:t>651,1</w:t>
            </w:r>
            <w:r w:rsidRPr="00543593">
              <w:rPr>
                <w:rStyle w:val="FontStyle48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240" w:lineRule="auto"/>
              <w:rPr>
                <w:rStyle w:val="FontStyle48"/>
              </w:rPr>
            </w:pPr>
            <w:r w:rsidRPr="00606334">
              <w:rPr>
                <w:rStyle w:val="FontStyle48"/>
              </w:rPr>
              <w:t>городской бюджет</w:t>
            </w:r>
          </w:p>
        </w:tc>
      </w:tr>
      <w:tr w:rsidR="009265BB" w:rsidRPr="00606334" w:rsidTr="009265BB">
        <w:trPr>
          <w:trHeight w:val="70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spacing w:line="322" w:lineRule="exact"/>
              <w:ind w:left="10" w:hanging="10"/>
              <w:rPr>
                <w:rStyle w:val="FontStyle4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0"/>
              <w:widowControl/>
              <w:jc w:val="center"/>
              <w:rPr>
                <w:rStyle w:val="FontStyle77"/>
                <w:sz w:val="26"/>
                <w:szCs w:val="26"/>
              </w:rPr>
            </w:pPr>
            <w:r w:rsidRPr="00606334">
              <w:rPr>
                <w:rStyle w:val="FontStyle77"/>
                <w:sz w:val="26"/>
                <w:szCs w:val="26"/>
              </w:rPr>
              <w:t>0,0</w:t>
            </w:r>
          </w:p>
        </w:tc>
        <w:tc>
          <w:tcPr>
            <w:tcW w:w="11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265BB" w:rsidRPr="00606334" w:rsidRDefault="009265BB" w:rsidP="00490C7C">
            <w:pPr>
              <w:pStyle w:val="Style38"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38"/>
              <w:widowControl/>
              <w:jc w:val="center"/>
              <w:rPr>
                <w:rStyle w:val="FontStyle75"/>
              </w:rPr>
            </w:pPr>
            <w:r w:rsidRPr="00606334">
              <w:rPr>
                <w:rStyle w:val="FontStyle75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5BB" w:rsidRPr="00606334" w:rsidRDefault="009265BB" w:rsidP="00490C7C">
            <w:pPr>
              <w:pStyle w:val="Style8"/>
              <w:widowControl/>
              <w:spacing w:line="322" w:lineRule="exact"/>
              <w:ind w:right="-40"/>
              <w:rPr>
                <w:rStyle w:val="FontStyle48"/>
              </w:rPr>
            </w:pPr>
            <w:r w:rsidRPr="00606334">
              <w:rPr>
                <w:rStyle w:val="FontStyle48"/>
              </w:rPr>
              <w:t>внебюджетные источники</w:t>
            </w:r>
          </w:p>
        </w:tc>
      </w:tr>
    </w:tbl>
    <w:p w:rsidR="00FD5880" w:rsidRDefault="00FD5880" w:rsidP="00AF45BE">
      <w:pPr>
        <w:spacing w:line="244" w:lineRule="auto"/>
        <w:rPr>
          <w:szCs w:val="28"/>
        </w:rPr>
      </w:pPr>
    </w:p>
    <w:p w:rsidR="00346B6B" w:rsidRPr="00346B6B" w:rsidRDefault="00346B6B" w:rsidP="00AF45BE">
      <w:pPr>
        <w:spacing w:line="244" w:lineRule="auto"/>
        <w:rPr>
          <w:szCs w:val="28"/>
        </w:rPr>
      </w:pPr>
    </w:p>
    <w:p w:rsidR="002A6B46" w:rsidRPr="00F4679A" w:rsidRDefault="002A6B46" w:rsidP="00346B6B">
      <w:pPr>
        <w:spacing w:line="244" w:lineRule="auto"/>
        <w:ind w:left="426"/>
        <w:rPr>
          <w:szCs w:val="28"/>
        </w:rPr>
      </w:pPr>
      <w:r w:rsidRPr="00617C39">
        <w:rPr>
          <w:szCs w:val="28"/>
        </w:rPr>
        <w:t>Первый заместитель главы администрации</w:t>
      </w:r>
    </w:p>
    <w:p w:rsidR="002A6B46" w:rsidRPr="00A60FC7" w:rsidRDefault="008876E3" w:rsidP="00346B6B">
      <w:pPr>
        <w:spacing w:line="244" w:lineRule="auto"/>
        <w:ind w:left="426"/>
        <w:rPr>
          <w:sz w:val="16"/>
          <w:szCs w:val="16"/>
        </w:rPr>
      </w:pPr>
      <w:r>
        <w:rPr>
          <w:szCs w:val="28"/>
        </w:rPr>
        <w:t xml:space="preserve">города, </w:t>
      </w:r>
      <w:r w:rsidR="002A6B46" w:rsidRPr="00617C39">
        <w:rPr>
          <w:szCs w:val="28"/>
        </w:rPr>
        <w:t>руководитель аппарата</w:t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2A6B46">
        <w:rPr>
          <w:szCs w:val="28"/>
        </w:rPr>
        <w:tab/>
      </w:r>
      <w:r w:rsidR="00C805DE">
        <w:rPr>
          <w:szCs w:val="28"/>
        </w:rPr>
        <w:tab/>
        <w:t xml:space="preserve">    </w:t>
      </w:r>
      <w:r w:rsidR="002A6B46" w:rsidRPr="00F4679A">
        <w:rPr>
          <w:szCs w:val="28"/>
        </w:rPr>
        <w:t>П.Д.</w:t>
      </w:r>
      <w:r w:rsidR="002A6B46" w:rsidRPr="00617C39">
        <w:rPr>
          <w:szCs w:val="28"/>
        </w:rPr>
        <w:t>Фризен</w:t>
      </w:r>
    </w:p>
    <w:sectPr w:rsidR="002A6B46" w:rsidRPr="00A60FC7" w:rsidSect="00D218CF">
      <w:headerReference w:type="default" r:id="rId8"/>
      <w:pgSz w:w="16838" w:h="11906" w:orient="landscape"/>
      <w:pgMar w:top="1701" w:right="567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F4" w:rsidRDefault="00FC50F4" w:rsidP="00991C78">
      <w:r>
        <w:separator/>
      </w:r>
    </w:p>
  </w:endnote>
  <w:endnote w:type="continuationSeparator" w:id="0">
    <w:p w:rsidR="00FC50F4" w:rsidRDefault="00FC50F4" w:rsidP="0099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F4" w:rsidRDefault="00FC50F4" w:rsidP="00991C78">
      <w:r>
        <w:separator/>
      </w:r>
    </w:p>
  </w:footnote>
  <w:footnote w:type="continuationSeparator" w:id="0">
    <w:p w:rsidR="00FC50F4" w:rsidRDefault="00FC50F4" w:rsidP="0099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966"/>
      <w:docPartObj>
        <w:docPartGallery w:val="Page Numbers (Top of Page)"/>
        <w:docPartUnique/>
      </w:docPartObj>
    </w:sdtPr>
    <w:sdtEndPr/>
    <w:sdtContent>
      <w:p w:rsidR="00FD5896" w:rsidRDefault="00FC50F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896" w:rsidRDefault="00FD58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6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C78"/>
    <w:rsid w:val="00005392"/>
    <w:rsid w:val="00017668"/>
    <w:rsid w:val="00044521"/>
    <w:rsid w:val="00050C09"/>
    <w:rsid w:val="00071542"/>
    <w:rsid w:val="00075509"/>
    <w:rsid w:val="00075C34"/>
    <w:rsid w:val="00076D6C"/>
    <w:rsid w:val="000A094D"/>
    <w:rsid w:val="000A74CB"/>
    <w:rsid w:val="000C02E0"/>
    <w:rsid w:val="000E5B17"/>
    <w:rsid w:val="000F069A"/>
    <w:rsid w:val="000F539F"/>
    <w:rsid w:val="00107406"/>
    <w:rsid w:val="0011184F"/>
    <w:rsid w:val="001119E4"/>
    <w:rsid w:val="00125353"/>
    <w:rsid w:val="00125A57"/>
    <w:rsid w:val="001311D6"/>
    <w:rsid w:val="00150017"/>
    <w:rsid w:val="001513C9"/>
    <w:rsid w:val="0015454D"/>
    <w:rsid w:val="0016213D"/>
    <w:rsid w:val="001622D9"/>
    <w:rsid w:val="00165356"/>
    <w:rsid w:val="00166A0C"/>
    <w:rsid w:val="001763DA"/>
    <w:rsid w:val="001920A9"/>
    <w:rsid w:val="001B1E00"/>
    <w:rsid w:val="001C7CA8"/>
    <w:rsid w:val="001E7DC5"/>
    <w:rsid w:val="00220486"/>
    <w:rsid w:val="002241E0"/>
    <w:rsid w:val="002306DC"/>
    <w:rsid w:val="00233358"/>
    <w:rsid w:val="002534B7"/>
    <w:rsid w:val="00263994"/>
    <w:rsid w:val="00267B4B"/>
    <w:rsid w:val="0028105E"/>
    <w:rsid w:val="00282085"/>
    <w:rsid w:val="002A480D"/>
    <w:rsid w:val="002A6B46"/>
    <w:rsid w:val="002B6C37"/>
    <w:rsid w:val="002E415C"/>
    <w:rsid w:val="002E628C"/>
    <w:rsid w:val="00313314"/>
    <w:rsid w:val="00340113"/>
    <w:rsid w:val="00345079"/>
    <w:rsid w:val="00346B6B"/>
    <w:rsid w:val="003733D2"/>
    <w:rsid w:val="00377B0C"/>
    <w:rsid w:val="00397418"/>
    <w:rsid w:val="003A3178"/>
    <w:rsid w:val="003B4AED"/>
    <w:rsid w:val="003B5E8D"/>
    <w:rsid w:val="003C1C7A"/>
    <w:rsid w:val="003E5022"/>
    <w:rsid w:val="003E5AC1"/>
    <w:rsid w:val="003E75F9"/>
    <w:rsid w:val="003F5DFE"/>
    <w:rsid w:val="004133A4"/>
    <w:rsid w:val="00427BF2"/>
    <w:rsid w:val="00450E8B"/>
    <w:rsid w:val="00452C68"/>
    <w:rsid w:val="00456E55"/>
    <w:rsid w:val="00467821"/>
    <w:rsid w:val="00490C7C"/>
    <w:rsid w:val="004934F8"/>
    <w:rsid w:val="0049693B"/>
    <w:rsid w:val="00497593"/>
    <w:rsid w:val="004A0BC6"/>
    <w:rsid w:val="004B711B"/>
    <w:rsid w:val="004C3068"/>
    <w:rsid w:val="004E182F"/>
    <w:rsid w:val="004E22A6"/>
    <w:rsid w:val="004E4DB1"/>
    <w:rsid w:val="0051791F"/>
    <w:rsid w:val="00520B71"/>
    <w:rsid w:val="00543593"/>
    <w:rsid w:val="005464CC"/>
    <w:rsid w:val="0055097F"/>
    <w:rsid w:val="00593F6F"/>
    <w:rsid w:val="005A0A2B"/>
    <w:rsid w:val="005B0445"/>
    <w:rsid w:val="005D2784"/>
    <w:rsid w:val="0060142C"/>
    <w:rsid w:val="00602E32"/>
    <w:rsid w:val="0060393C"/>
    <w:rsid w:val="00606334"/>
    <w:rsid w:val="00606D4E"/>
    <w:rsid w:val="00640F2C"/>
    <w:rsid w:val="00660732"/>
    <w:rsid w:val="00677FE1"/>
    <w:rsid w:val="00682C12"/>
    <w:rsid w:val="006930A5"/>
    <w:rsid w:val="006C437B"/>
    <w:rsid w:val="006C4E84"/>
    <w:rsid w:val="006C6683"/>
    <w:rsid w:val="006D4BDF"/>
    <w:rsid w:val="006E159A"/>
    <w:rsid w:val="00747EF6"/>
    <w:rsid w:val="00754E35"/>
    <w:rsid w:val="00764ABE"/>
    <w:rsid w:val="00770127"/>
    <w:rsid w:val="007A3CBF"/>
    <w:rsid w:val="007A576F"/>
    <w:rsid w:val="007B5442"/>
    <w:rsid w:val="007D554D"/>
    <w:rsid w:val="007D7AB7"/>
    <w:rsid w:val="007F16BF"/>
    <w:rsid w:val="007F33EB"/>
    <w:rsid w:val="00810F11"/>
    <w:rsid w:val="0082793E"/>
    <w:rsid w:val="00844CD0"/>
    <w:rsid w:val="00872424"/>
    <w:rsid w:val="008876E3"/>
    <w:rsid w:val="0089668A"/>
    <w:rsid w:val="008A331E"/>
    <w:rsid w:val="008B33DD"/>
    <w:rsid w:val="008C27ED"/>
    <w:rsid w:val="008C4754"/>
    <w:rsid w:val="008C68D5"/>
    <w:rsid w:val="008D1551"/>
    <w:rsid w:val="008D5645"/>
    <w:rsid w:val="008D6B67"/>
    <w:rsid w:val="008D6D42"/>
    <w:rsid w:val="008D6E16"/>
    <w:rsid w:val="008E2940"/>
    <w:rsid w:val="008F040D"/>
    <w:rsid w:val="008F3CCD"/>
    <w:rsid w:val="008F7E18"/>
    <w:rsid w:val="009265BB"/>
    <w:rsid w:val="00926794"/>
    <w:rsid w:val="00977D33"/>
    <w:rsid w:val="009835C9"/>
    <w:rsid w:val="00991C78"/>
    <w:rsid w:val="009B6DF6"/>
    <w:rsid w:val="009D1396"/>
    <w:rsid w:val="009F0E98"/>
    <w:rsid w:val="009F3C2C"/>
    <w:rsid w:val="009F3E6B"/>
    <w:rsid w:val="00A0427C"/>
    <w:rsid w:val="00A12AC8"/>
    <w:rsid w:val="00A2391D"/>
    <w:rsid w:val="00A330E2"/>
    <w:rsid w:val="00A35DE5"/>
    <w:rsid w:val="00A401AE"/>
    <w:rsid w:val="00A4339C"/>
    <w:rsid w:val="00A50089"/>
    <w:rsid w:val="00A508D5"/>
    <w:rsid w:val="00A51095"/>
    <w:rsid w:val="00A60FC7"/>
    <w:rsid w:val="00A65851"/>
    <w:rsid w:val="00A86BB0"/>
    <w:rsid w:val="00AA7E3D"/>
    <w:rsid w:val="00AB1F0A"/>
    <w:rsid w:val="00AB5A6E"/>
    <w:rsid w:val="00AE39A4"/>
    <w:rsid w:val="00AE7740"/>
    <w:rsid w:val="00AF45BE"/>
    <w:rsid w:val="00B05C57"/>
    <w:rsid w:val="00B21E1A"/>
    <w:rsid w:val="00B32867"/>
    <w:rsid w:val="00B432A0"/>
    <w:rsid w:val="00B51198"/>
    <w:rsid w:val="00B558B2"/>
    <w:rsid w:val="00B646F2"/>
    <w:rsid w:val="00B64AEA"/>
    <w:rsid w:val="00B77178"/>
    <w:rsid w:val="00B80502"/>
    <w:rsid w:val="00B87E5D"/>
    <w:rsid w:val="00B92A54"/>
    <w:rsid w:val="00BB762C"/>
    <w:rsid w:val="00BD1175"/>
    <w:rsid w:val="00BD1E0A"/>
    <w:rsid w:val="00BD260D"/>
    <w:rsid w:val="00C32A34"/>
    <w:rsid w:val="00C55D1A"/>
    <w:rsid w:val="00C60188"/>
    <w:rsid w:val="00C62DEA"/>
    <w:rsid w:val="00C805DE"/>
    <w:rsid w:val="00CD222C"/>
    <w:rsid w:val="00CD234F"/>
    <w:rsid w:val="00CE6629"/>
    <w:rsid w:val="00D218CF"/>
    <w:rsid w:val="00D36C6B"/>
    <w:rsid w:val="00D55010"/>
    <w:rsid w:val="00D61180"/>
    <w:rsid w:val="00D62252"/>
    <w:rsid w:val="00D70E5E"/>
    <w:rsid w:val="00D75D2A"/>
    <w:rsid w:val="00D80DC6"/>
    <w:rsid w:val="00D961E2"/>
    <w:rsid w:val="00D96862"/>
    <w:rsid w:val="00DA6CB0"/>
    <w:rsid w:val="00E02B3A"/>
    <w:rsid w:val="00E07DF6"/>
    <w:rsid w:val="00E24EDB"/>
    <w:rsid w:val="00E420AC"/>
    <w:rsid w:val="00E51B55"/>
    <w:rsid w:val="00E6245B"/>
    <w:rsid w:val="00EA1987"/>
    <w:rsid w:val="00EA1B4B"/>
    <w:rsid w:val="00EA1F02"/>
    <w:rsid w:val="00EA2714"/>
    <w:rsid w:val="00EB2859"/>
    <w:rsid w:val="00EE0191"/>
    <w:rsid w:val="00EF7720"/>
    <w:rsid w:val="00EF78D9"/>
    <w:rsid w:val="00F01F50"/>
    <w:rsid w:val="00F02B5D"/>
    <w:rsid w:val="00F1162D"/>
    <w:rsid w:val="00F24679"/>
    <w:rsid w:val="00F30F04"/>
    <w:rsid w:val="00F36E75"/>
    <w:rsid w:val="00F5171D"/>
    <w:rsid w:val="00F54F04"/>
    <w:rsid w:val="00F703B4"/>
    <w:rsid w:val="00F7070E"/>
    <w:rsid w:val="00F812A6"/>
    <w:rsid w:val="00F83E2D"/>
    <w:rsid w:val="00F92C6C"/>
    <w:rsid w:val="00FB27E3"/>
    <w:rsid w:val="00FC50F4"/>
    <w:rsid w:val="00FD5880"/>
    <w:rsid w:val="00FD5896"/>
    <w:rsid w:val="00FD7D60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F8508-BF32-40AD-B002-ED3D74AC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C7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C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991C78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9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1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1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C7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991C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78"/>
    <w:rPr>
      <w:rFonts w:ascii="Times New Roman" w:eastAsia="Calibri" w:hAnsi="Times New Roman" w:cs="Times New Roman"/>
      <w:sz w:val="28"/>
    </w:rPr>
  </w:style>
  <w:style w:type="character" w:styleId="aa">
    <w:name w:val="Placeholder Text"/>
    <w:basedOn w:val="a0"/>
    <w:uiPriority w:val="99"/>
    <w:semiHidden/>
    <w:rsid w:val="00991C78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91C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C78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rsid w:val="00991C7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91C78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91C78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1C7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91C78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991C78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991C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991C7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991C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991C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991C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991C78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991C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991C78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991C78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991C78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991C78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991C78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991C7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99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991C7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91C78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5732C-0475-4109-8953-198CBF33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3</cp:revision>
  <cp:lastPrinted>2015-12-14T04:22:00Z</cp:lastPrinted>
  <dcterms:created xsi:type="dcterms:W3CDTF">2015-12-24T15:12:00Z</dcterms:created>
  <dcterms:modified xsi:type="dcterms:W3CDTF">2015-12-25T09:56:00Z</dcterms:modified>
</cp:coreProperties>
</file>