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A1B" w:rsidRPr="00760ACB" w:rsidRDefault="00ED7A1B" w:rsidP="00360226">
      <w:pPr>
        <w:ind w:left="5529"/>
        <w:rPr>
          <w:sz w:val="28"/>
        </w:rPr>
      </w:pPr>
      <w:r w:rsidRPr="00760ACB">
        <w:rPr>
          <w:sz w:val="28"/>
        </w:rPr>
        <w:t xml:space="preserve">Приложение </w:t>
      </w:r>
    </w:p>
    <w:p w:rsidR="00ED7A1B" w:rsidRPr="00760ACB" w:rsidRDefault="00ED7A1B" w:rsidP="00360226">
      <w:pPr>
        <w:ind w:left="5529"/>
        <w:rPr>
          <w:sz w:val="28"/>
        </w:rPr>
      </w:pPr>
      <w:r w:rsidRPr="00760ACB">
        <w:rPr>
          <w:sz w:val="28"/>
        </w:rPr>
        <w:t>УТВЕРЖДЕН</w:t>
      </w:r>
    </w:p>
    <w:p w:rsidR="00ED7A1B" w:rsidRPr="00760ACB" w:rsidRDefault="00360226" w:rsidP="00360226">
      <w:pPr>
        <w:ind w:left="5529"/>
        <w:rPr>
          <w:sz w:val="28"/>
        </w:rPr>
      </w:pPr>
      <w:r w:rsidRPr="00760ACB">
        <w:rPr>
          <w:sz w:val="28"/>
        </w:rPr>
        <w:t>п</w:t>
      </w:r>
      <w:r w:rsidR="00ED7A1B" w:rsidRPr="00760ACB">
        <w:rPr>
          <w:sz w:val="28"/>
        </w:rPr>
        <w:t>остановлением</w:t>
      </w:r>
      <w:r w:rsidRPr="00760ACB">
        <w:rPr>
          <w:sz w:val="28"/>
        </w:rPr>
        <w:t xml:space="preserve"> главы </w:t>
      </w:r>
      <w:r w:rsidR="00ED7A1B" w:rsidRPr="00760ACB">
        <w:rPr>
          <w:sz w:val="28"/>
        </w:rPr>
        <w:t>города</w:t>
      </w:r>
    </w:p>
    <w:p w:rsidR="00ED7A1B" w:rsidRPr="00760ACB" w:rsidRDefault="00ED7A1B" w:rsidP="00360226">
      <w:pPr>
        <w:ind w:left="5529"/>
        <w:rPr>
          <w:sz w:val="28"/>
          <w:szCs w:val="20"/>
        </w:rPr>
      </w:pPr>
      <w:r w:rsidRPr="00760ACB">
        <w:rPr>
          <w:sz w:val="28"/>
          <w:szCs w:val="28"/>
        </w:rPr>
        <w:t>от</w:t>
      </w:r>
      <w:r w:rsidR="00A15E9E">
        <w:rPr>
          <w:sz w:val="28"/>
          <w:szCs w:val="28"/>
        </w:rPr>
        <w:t xml:space="preserve"> 01.08.2023</w:t>
      </w:r>
      <w:r w:rsidRPr="00760ACB">
        <w:rPr>
          <w:sz w:val="28"/>
          <w:szCs w:val="28"/>
        </w:rPr>
        <w:t xml:space="preserve"> №</w:t>
      </w:r>
      <w:r w:rsidR="00A15E9E">
        <w:rPr>
          <w:sz w:val="28"/>
          <w:szCs w:val="28"/>
        </w:rPr>
        <w:t>10-пг</w:t>
      </w:r>
    </w:p>
    <w:p w:rsidR="00ED7A1B" w:rsidRPr="00760ACB" w:rsidRDefault="00ED7A1B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B551A" w:rsidRPr="00760ACB" w:rsidRDefault="00AB551A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4249E" w:rsidRPr="00760ACB" w:rsidRDefault="006132B9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760ACB">
        <w:rPr>
          <w:sz w:val="28"/>
          <w:szCs w:val="20"/>
        </w:rPr>
        <w:t xml:space="preserve">СПИСОК </w:t>
      </w:r>
    </w:p>
    <w:p w:rsidR="0064249E" w:rsidRPr="00760ACB" w:rsidRDefault="0064249E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760ACB">
        <w:rPr>
          <w:sz w:val="28"/>
          <w:szCs w:val="20"/>
        </w:rPr>
        <w:t>получателей единовременных именных денежных выплат главы</w:t>
      </w:r>
    </w:p>
    <w:p w:rsidR="0064249E" w:rsidRPr="00760ACB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60ACB">
        <w:rPr>
          <w:sz w:val="28"/>
          <w:szCs w:val="20"/>
        </w:rPr>
        <w:t>города Барнаула</w:t>
      </w:r>
      <w:r w:rsidR="006132B9" w:rsidRPr="00760ACB">
        <w:rPr>
          <w:sz w:val="28"/>
          <w:szCs w:val="20"/>
        </w:rPr>
        <w:t xml:space="preserve"> </w:t>
      </w:r>
      <w:r w:rsidR="00E01B4C" w:rsidRPr="00760ACB">
        <w:rPr>
          <w:sz w:val="28"/>
          <w:szCs w:val="20"/>
        </w:rPr>
        <w:t xml:space="preserve">спортсменам города Барнаула </w:t>
      </w:r>
      <w:r w:rsidR="006132B9" w:rsidRPr="00760ACB">
        <w:rPr>
          <w:sz w:val="28"/>
          <w:szCs w:val="20"/>
        </w:rPr>
        <w:t>в 202</w:t>
      </w:r>
      <w:r w:rsidR="00F842EA" w:rsidRPr="00760ACB">
        <w:rPr>
          <w:sz w:val="28"/>
          <w:szCs w:val="20"/>
        </w:rPr>
        <w:t>3</w:t>
      </w:r>
      <w:r w:rsidR="006132B9" w:rsidRPr="00760ACB">
        <w:rPr>
          <w:sz w:val="28"/>
          <w:szCs w:val="20"/>
        </w:rPr>
        <w:t xml:space="preserve"> году</w:t>
      </w:r>
      <w:r w:rsidRPr="00760ACB">
        <w:rPr>
          <w:rFonts w:ascii="Courier New" w:hAnsi="Courier New" w:cs="Courier New"/>
          <w:sz w:val="20"/>
          <w:szCs w:val="20"/>
        </w:rPr>
        <w:t xml:space="preserve"> </w:t>
      </w:r>
    </w:p>
    <w:p w:rsidR="0064249E" w:rsidRPr="00760ACB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4249E" w:rsidRPr="00760ACB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8893" w:type="dxa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284"/>
        <w:gridCol w:w="5384"/>
      </w:tblGrid>
      <w:tr w:rsidR="0064249E" w:rsidRPr="00760ACB" w:rsidTr="00AB551A">
        <w:trPr>
          <w:trHeight w:val="1237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Афанасьев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Константин Викторович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спортсмен краевого государственного бюджетного учреждения дополнительного образования «Спортивная школа олимпийского резерва по конькобежному спорту «Клевченя»</w:t>
            </w:r>
          </w:p>
          <w:p w:rsidR="0064249E" w:rsidRPr="00760ACB" w:rsidRDefault="0064249E" w:rsidP="00642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249E" w:rsidRPr="00760ACB" w:rsidTr="00AB551A">
        <w:trPr>
          <w:trHeight w:val="1237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Бураков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 краевого государственного бюджетного учреждения дополнительного образования «Спортивная школа олимпийского резерва по конькобежному спорту «Клевченя»</w:t>
            </w:r>
          </w:p>
          <w:p w:rsidR="0064249E" w:rsidRPr="00760ACB" w:rsidRDefault="0064249E" w:rsidP="00642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249E" w:rsidRPr="00760ACB" w:rsidTr="00AB551A">
        <w:trPr>
          <w:trHeight w:val="788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Гусева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Мария Михайловна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спортсменка общественной организации «Алтайская краевая спортивная федерация тхэквондо (ИТФ)</w:t>
            </w:r>
            <w:r w:rsidR="00BA3EDA">
              <w:rPr>
                <w:bCs/>
                <w:sz w:val="28"/>
                <w:szCs w:val="28"/>
              </w:rPr>
              <w:t>»</w:t>
            </w:r>
          </w:p>
          <w:p w:rsidR="0064249E" w:rsidRPr="00760ACB" w:rsidRDefault="0064249E" w:rsidP="00642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Копылова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Дарья Дмитриевна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pacing w:val="-4"/>
                <w:sz w:val="28"/>
                <w:szCs w:val="28"/>
              </w:rPr>
              <w:t>спортсменка муниципального автономного</w:t>
            </w:r>
            <w:r w:rsidRPr="00760ACB">
              <w:rPr>
                <w:bCs/>
                <w:sz w:val="28"/>
                <w:szCs w:val="28"/>
              </w:rPr>
              <w:t xml:space="preserve"> учреждения дополнительного образования «Спортивная школа «Рубин»</w:t>
            </w:r>
          </w:p>
          <w:p w:rsidR="0064249E" w:rsidRPr="00760ACB" w:rsidRDefault="0064249E" w:rsidP="0064249E">
            <w:pPr>
              <w:jc w:val="both"/>
              <w:rPr>
                <w:sz w:val="26"/>
                <w:szCs w:val="26"/>
              </w:rPr>
            </w:pPr>
          </w:p>
        </w:tc>
      </w:tr>
      <w:tr w:rsidR="0064249E" w:rsidRPr="00760ACB" w:rsidTr="00AB551A">
        <w:trPr>
          <w:trHeight w:val="920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60ACB">
              <w:rPr>
                <w:bCs/>
                <w:sz w:val="28"/>
                <w:szCs w:val="28"/>
              </w:rPr>
              <w:t>Кохановский</w:t>
            </w:r>
            <w:proofErr w:type="spellEnd"/>
            <w:r w:rsidRPr="00760ACB">
              <w:rPr>
                <w:bCs/>
                <w:sz w:val="28"/>
                <w:szCs w:val="28"/>
              </w:rPr>
              <w:t xml:space="preserve">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Максим Артурович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 муниципального автономного учреждения дополнительного образования «Спортивная школа олимпийского резерва по спортивной гимнастике                    Хорохордина С.Г.»</w:t>
            </w:r>
          </w:p>
          <w:p w:rsidR="0064249E" w:rsidRPr="00760ACB" w:rsidRDefault="0064249E" w:rsidP="00642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Лысенков </w:t>
            </w:r>
          </w:p>
          <w:p w:rsidR="0064249E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Никита Максимович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1739D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 муниципального автономного учреждения дополнительного образования «Спортивная школа «Рубин»</w:t>
            </w:r>
          </w:p>
          <w:p w:rsidR="0064249E" w:rsidRPr="00760ACB" w:rsidRDefault="0064249E" w:rsidP="00642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1739DB" w:rsidRPr="00760ACB" w:rsidRDefault="001739DB" w:rsidP="001739D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760ACB">
              <w:rPr>
                <w:bCs/>
                <w:sz w:val="28"/>
                <w:szCs w:val="28"/>
              </w:rPr>
              <w:t>Муштаков</w:t>
            </w:r>
            <w:proofErr w:type="spellEnd"/>
            <w:r w:rsidRPr="00760ACB">
              <w:rPr>
                <w:bCs/>
                <w:sz w:val="28"/>
                <w:szCs w:val="28"/>
              </w:rPr>
              <w:t xml:space="preserve"> </w:t>
            </w:r>
          </w:p>
          <w:p w:rsidR="0064249E" w:rsidRPr="00760ACB" w:rsidRDefault="001739DB" w:rsidP="001739DB">
            <w:pPr>
              <w:tabs>
                <w:tab w:val="left" w:pos="1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Виктор Алексеевич</w:t>
            </w:r>
            <w:r w:rsidR="0064249E" w:rsidRPr="00760A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132B9" w:rsidRPr="00760ACB" w:rsidRDefault="001739DB" w:rsidP="001739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bCs/>
                <w:sz w:val="28"/>
                <w:szCs w:val="28"/>
              </w:rPr>
              <w:t>спортсмен краевого государственного бюджетного учреждения дополнительного образования «Спортивная школа олимпийского резерва по конькобежному спорту «Клевченя»</w:t>
            </w:r>
          </w:p>
        </w:tc>
      </w:tr>
      <w:tr w:rsidR="0064249E" w:rsidRPr="00760ACB" w:rsidTr="00360226">
        <w:trPr>
          <w:trHeight w:val="1407"/>
          <w:jc w:val="center"/>
        </w:trPr>
        <w:tc>
          <w:tcPr>
            <w:tcW w:w="3225" w:type="dxa"/>
            <w:shd w:val="clear" w:color="auto" w:fill="auto"/>
          </w:tcPr>
          <w:p w:rsidR="00EF358F" w:rsidRPr="00760ACB" w:rsidRDefault="00EF358F" w:rsidP="00EF358F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lastRenderedPageBreak/>
              <w:t xml:space="preserve">Найденова </w:t>
            </w:r>
          </w:p>
          <w:p w:rsidR="0064249E" w:rsidRPr="00760ACB" w:rsidRDefault="00EF358F" w:rsidP="00EF358F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Кристина Андреевна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EF358F" w:rsidP="0026245B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pacing w:val="-4"/>
                <w:sz w:val="28"/>
                <w:szCs w:val="28"/>
              </w:rPr>
              <w:t>спортсменка муниципального автономного</w:t>
            </w:r>
            <w:r w:rsidRPr="00760ACB">
              <w:rPr>
                <w:bCs/>
                <w:sz w:val="28"/>
                <w:szCs w:val="28"/>
              </w:rPr>
              <w:t xml:space="preserve"> учреждения дополнительного образования «Спортивная школа «Рубин»</w:t>
            </w:r>
          </w:p>
          <w:p w:rsidR="00E01B4C" w:rsidRPr="00760ACB" w:rsidRDefault="00E01B4C" w:rsidP="0026245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Романова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Виктория Дмитриевна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спортсменка краевого государственного бюджетного учреждения дополнительного образования «Краевая спортивная школа олимпийского резерва»</w:t>
            </w:r>
          </w:p>
          <w:p w:rsidR="006132B9" w:rsidRPr="00760ACB" w:rsidRDefault="006132B9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Сухинин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Роман Александрович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 краевого государственного бюджетного учреждения дополнительного образования «Спортивная школа олимпийского резерва по конькобежному спорту «Клевченя»</w:t>
            </w:r>
          </w:p>
          <w:p w:rsidR="006132B9" w:rsidRPr="00760ACB" w:rsidRDefault="006132B9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760ACB">
              <w:rPr>
                <w:bCs/>
                <w:sz w:val="28"/>
                <w:szCs w:val="28"/>
              </w:rPr>
              <w:t>Храмойкина</w:t>
            </w:r>
            <w:proofErr w:type="spellEnd"/>
            <w:r w:rsidRPr="00760ACB">
              <w:rPr>
                <w:bCs/>
                <w:sz w:val="28"/>
                <w:szCs w:val="28"/>
              </w:rPr>
              <w:t xml:space="preserve">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Дарья Сергеевна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спортсменка муниципального бюджетного учреждения дополнительного образования «Спортивная школа олимпийского резерва «Олимпия»</w:t>
            </w:r>
          </w:p>
          <w:p w:rsidR="0064249E" w:rsidRPr="00760ACB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760ACB">
              <w:rPr>
                <w:bCs/>
                <w:sz w:val="28"/>
                <w:szCs w:val="28"/>
              </w:rPr>
              <w:t>Хромин</w:t>
            </w:r>
            <w:proofErr w:type="spellEnd"/>
            <w:r w:rsidRPr="00760ACB">
              <w:rPr>
                <w:bCs/>
                <w:sz w:val="28"/>
                <w:szCs w:val="28"/>
              </w:rPr>
              <w:t xml:space="preserve">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Никита Владимирович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 краевого государственного бюджетного учреждения дополнительного образования «Спортивная школа олимпийского резерва по конькобежному спорту «Клевченя»</w:t>
            </w:r>
          </w:p>
          <w:p w:rsidR="0064249E" w:rsidRPr="00760ACB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760ACB">
              <w:rPr>
                <w:bCs/>
                <w:sz w:val="28"/>
                <w:szCs w:val="28"/>
              </w:rPr>
              <w:t>Цупикова</w:t>
            </w:r>
            <w:proofErr w:type="spellEnd"/>
            <w:r w:rsidRPr="00760ACB">
              <w:rPr>
                <w:bCs/>
                <w:sz w:val="28"/>
                <w:szCs w:val="28"/>
              </w:rPr>
              <w:t xml:space="preserve">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Вероника Витальевна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спортсменка </w:t>
            </w:r>
            <w:r w:rsidR="00760ACB" w:rsidRPr="00760ACB">
              <w:rPr>
                <w:bCs/>
                <w:sz w:val="28"/>
                <w:szCs w:val="28"/>
              </w:rPr>
              <w:t>краевого государственного бюджетного учреждения дополнительного образования «Спортивная школа олимпийского резерва «Горные лыжи»</w:t>
            </w:r>
          </w:p>
          <w:p w:rsidR="0064249E" w:rsidRPr="00760ACB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760ACB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Щербинина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Мария Борисовна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Pr="00760ACB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спортсменка муниципального бюджетного учреждения дополнительного образования «Спортивная школа №9»</w:t>
            </w:r>
          </w:p>
          <w:p w:rsidR="0064249E" w:rsidRPr="00760ACB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:rsidR="00760ACB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 xml:space="preserve">Щукина </w:t>
            </w:r>
          </w:p>
          <w:p w:rsidR="0064249E" w:rsidRPr="00760ACB" w:rsidRDefault="00760ACB" w:rsidP="00760ACB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84" w:type="dxa"/>
            <w:shd w:val="clear" w:color="auto" w:fill="auto"/>
          </w:tcPr>
          <w:p w:rsidR="0064249E" w:rsidRPr="00760ACB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AC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:rsidR="0064249E" w:rsidRDefault="00760ACB" w:rsidP="0064249E">
            <w:pPr>
              <w:jc w:val="both"/>
              <w:rPr>
                <w:bCs/>
                <w:sz w:val="28"/>
                <w:szCs w:val="28"/>
              </w:rPr>
            </w:pPr>
            <w:r w:rsidRPr="00760ACB">
              <w:rPr>
                <w:bCs/>
                <w:sz w:val="28"/>
                <w:szCs w:val="28"/>
              </w:rPr>
              <w:t>спортсменка краевого государственного бюджетного учреждения дополнительного образования «Спортивная школа олимпийского резерва по тхэквондо «Олимпийские надежды»</w:t>
            </w:r>
          </w:p>
        </w:tc>
      </w:tr>
    </w:tbl>
    <w:p w:rsidR="004D666E" w:rsidRDefault="004D666E" w:rsidP="00AB551A"/>
    <w:sectPr w:rsidR="004D666E" w:rsidSect="00360226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B1A" w:rsidRDefault="003B0B1A" w:rsidP="000917B7">
      <w:r>
        <w:separator/>
      </w:r>
    </w:p>
  </w:endnote>
  <w:endnote w:type="continuationSeparator" w:id="0">
    <w:p w:rsidR="003B0B1A" w:rsidRDefault="003B0B1A" w:rsidP="0009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B1A" w:rsidRDefault="003B0B1A" w:rsidP="000917B7">
      <w:r>
        <w:separator/>
      </w:r>
    </w:p>
  </w:footnote>
  <w:footnote w:type="continuationSeparator" w:id="0">
    <w:p w:rsidR="003B0B1A" w:rsidRDefault="003B0B1A" w:rsidP="0009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845575"/>
      <w:docPartObj>
        <w:docPartGallery w:val="Page Numbers (Top of Page)"/>
        <w:docPartUnique/>
      </w:docPartObj>
    </w:sdtPr>
    <w:sdtEndPr/>
    <w:sdtContent>
      <w:p w:rsidR="003B0B1A" w:rsidRDefault="003B0B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DA">
          <w:rPr>
            <w:noProof/>
          </w:rPr>
          <w:t>2</w:t>
        </w:r>
        <w:r>
          <w:fldChar w:fldCharType="end"/>
        </w:r>
      </w:p>
    </w:sdtContent>
  </w:sdt>
  <w:p w:rsidR="003B0B1A" w:rsidRDefault="003B0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F59"/>
    <w:multiLevelType w:val="hybridMultilevel"/>
    <w:tmpl w:val="833C09D8"/>
    <w:lvl w:ilvl="0" w:tplc="8890660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76769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9E"/>
    <w:rsid w:val="000917B7"/>
    <w:rsid w:val="001739DB"/>
    <w:rsid w:val="0026245B"/>
    <w:rsid w:val="00360226"/>
    <w:rsid w:val="003B0B1A"/>
    <w:rsid w:val="004D666E"/>
    <w:rsid w:val="00585D00"/>
    <w:rsid w:val="006132B9"/>
    <w:rsid w:val="0064249E"/>
    <w:rsid w:val="00760ACB"/>
    <w:rsid w:val="00A15E9E"/>
    <w:rsid w:val="00AB551A"/>
    <w:rsid w:val="00BA3EDA"/>
    <w:rsid w:val="00E01B4C"/>
    <w:rsid w:val="00ED7A1B"/>
    <w:rsid w:val="00EF358F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62B"/>
  <w15:docId w15:val="{F8EDDC82-76DE-459E-914B-F3EF183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4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091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1F66-765F-4BCA-A263-19C157E5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ПравПортал</cp:lastModifiedBy>
  <cp:revision>14</cp:revision>
  <cp:lastPrinted>2022-08-03T02:56:00Z</cp:lastPrinted>
  <dcterms:created xsi:type="dcterms:W3CDTF">2022-07-28T01:48:00Z</dcterms:created>
  <dcterms:modified xsi:type="dcterms:W3CDTF">2023-08-02T07:15:00Z</dcterms:modified>
</cp:coreProperties>
</file>