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E6C" w:rsidRPr="002B4432" w:rsidRDefault="00972E6C" w:rsidP="0009437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Приложение</w:t>
      </w:r>
    </w:p>
    <w:p w:rsidR="000C1449" w:rsidRPr="002B4432" w:rsidRDefault="000C1449" w:rsidP="0009437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УТВЕРЖДЕН</w:t>
      </w:r>
    </w:p>
    <w:p w:rsidR="00972E6C" w:rsidRPr="002B4432" w:rsidRDefault="000C1449" w:rsidP="0009437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72E6C" w:rsidRPr="002B4432" w:rsidRDefault="00972E6C" w:rsidP="0009437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72E6C" w:rsidRPr="002B4432" w:rsidRDefault="00972E6C" w:rsidP="00094374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от </w:t>
      </w:r>
      <w:r w:rsidR="00DD3AD5">
        <w:rPr>
          <w:rFonts w:ascii="Times New Roman" w:hAnsi="Times New Roman" w:cs="Times New Roman"/>
          <w:sz w:val="28"/>
          <w:szCs w:val="28"/>
        </w:rPr>
        <w:t>14.11.2024</w:t>
      </w:r>
      <w:r w:rsidR="00094374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2B4432">
        <w:rPr>
          <w:rFonts w:ascii="Times New Roman" w:hAnsi="Times New Roman" w:cs="Times New Roman"/>
          <w:sz w:val="28"/>
          <w:szCs w:val="28"/>
        </w:rPr>
        <w:t>№</w:t>
      </w:r>
      <w:r w:rsidR="00DD3AD5">
        <w:rPr>
          <w:rFonts w:ascii="Times New Roman" w:hAnsi="Times New Roman" w:cs="Times New Roman"/>
          <w:sz w:val="28"/>
          <w:szCs w:val="28"/>
        </w:rPr>
        <w:t>2010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77" w:rsidRPr="002B4432" w:rsidRDefault="00786A77" w:rsidP="000C144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</w:p>
    <w:p w:rsidR="00C35F9E" w:rsidRPr="002B4432" w:rsidRDefault="000C1449" w:rsidP="00C35F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43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72E6C" w:rsidRPr="002B4432" w:rsidRDefault="00C35F9E" w:rsidP="00C35F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D1E56" w:rsidRPr="002B4432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государственных (муниципальных) учрежден</w:t>
      </w:r>
      <w:r w:rsidR="00396D8A" w:rsidRPr="002B4432">
        <w:rPr>
          <w:rFonts w:ascii="Times New Roman" w:hAnsi="Times New Roman" w:cs="Times New Roman"/>
          <w:sz w:val="28"/>
          <w:szCs w:val="28"/>
        </w:rPr>
        <w:t>ий), индивидуальным предпринима</w:t>
      </w:r>
      <w:r w:rsidR="003D1E56" w:rsidRPr="002B4432">
        <w:rPr>
          <w:rFonts w:ascii="Times New Roman" w:hAnsi="Times New Roman" w:cs="Times New Roman"/>
          <w:sz w:val="28"/>
          <w:szCs w:val="28"/>
        </w:rPr>
        <w:t>телям, участникам договора простого товарищества на возмещение недополученных доходов, возникших в связи с бесплатным проездом</w:t>
      </w:r>
      <w:r w:rsidR="007D0597" w:rsidRPr="002B443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D1E56" w:rsidRPr="002B4432">
        <w:rPr>
          <w:rFonts w:ascii="Times New Roman" w:hAnsi="Times New Roman" w:cs="Times New Roman"/>
          <w:sz w:val="28"/>
          <w:szCs w:val="28"/>
        </w:rPr>
        <w:t>х</w:t>
      </w:r>
      <w:r w:rsidRPr="002B4432">
        <w:rPr>
          <w:rFonts w:ascii="Times New Roman" w:hAnsi="Times New Roman" w:cs="Times New Roman"/>
          <w:sz w:val="28"/>
          <w:szCs w:val="28"/>
        </w:rPr>
        <w:t>ся общеобразовательных организаций из многодетных семей по маршрутам регулярных перевозок города Барнаула</w:t>
      </w:r>
    </w:p>
    <w:p w:rsidR="004B1962" w:rsidRPr="002B4432" w:rsidRDefault="004B1962" w:rsidP="00C35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972E6C" w:rsidP="00CA32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43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1.1. </w:t>
      </w:r>
      <w:r w:rsidR="00E26009" w:rsidRPr="002B4432">
        <w:rPr>
          <w:rFonts w:ascii="Times New Roman" w:hAnsi="Times New Roman" w:cs="Times New Roman"/>
          <w:sz w:val="28"/>
          <w:szCs w:val="28"/>
        </w:rPr>
        <w:t>Порядок п</w:t>
      </w:r>
      <w:r w:rsidR="00C35F9E" w:rsidRPr="002B4432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3D1E56" w:rsidRPr="002B4432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государственных (муниципальных) учрежден</w:t>
      </w:r>
      <w:r w:rsidR="00396D8A" w:rsidRPr="002B4432">
        <w:rPr>
          <w:rFonts w:ascii="Times New Roman" w:hAnsi="Times New Roman" w:cs="Times New Roman"/>
          <w:sz w:val="28"/>
          <w:szCs w:val="28"/>
        </w:rPr>
        <w:t>ий), индивидуальным предпринима</w:t>
      </w:r>
      <w:r w:rsidR="003D1E56" w:rsidRPr="002B4432">
        <w:rPr>
          <w:rFonts w:ascii="Times New Roman" w:hAnsi="Times New Roman" w:cs="Times New Roman"/>
          <w:sz w:val="28"/>
          <w:szCs w:val="28"/>
        </w:rPr>
        <w:t>телям, участникам договора простого товарищества на возмещение недополученных доходов, возникших в связи с бесплатным проездом</w:t>
      </w:r>
      <w:r w:rsidR="00FA3713" w:rsidRPr="002B443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D1E56" w:rsidRPr="002B4432">
        <w:rPr>
          <w:rFonts w:ascii="Times New Roman" w:hAnsi="Times New Roman" w:cs="Times New Roman"/>
          <w:sz w:val="28"/>
          <w:szCs w:val="28"/>
        </w:rPr>
        <w:t>х</w:t>
      </w:r>
      <w:r w:rsidR="00C35F9E" w:rsidRPr="002B4432">
        <w:rPr>
          <w:rFonts w:ascii="Times New Roman" w:hAnsi="Times New Roman" w:cs="Times New Roman"/>
          <w:sz w:val="28"/>
          <w:szCs w:val="28"/>
        </w:rPr>
        <w:t xml:space="preserve">ся общеобразовательных организаций из многодетных семей по маршрутам регулярных перевозок города Барнаула </w:t>
      </w:r>
      <w:r w:rsidRPr="002B443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2D0D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</w:t>
      </w:r>
      <w:r w:rsidR="00274C78" w:rsidRPr="002B4432">
        <w:rPr>
          <w:rFonts w:ascii="Times New Roman" w:hAnsi="Times New Roman" w:cs="Times New Roman"/>
          <w:sz w:val="28"/>
          <w:szCs w:val="28"/>
        </w:rPr>
        <w:t xml:space="preserve">о статьей 78 </w:t>
      </w:r>
      <w:r w:rsidRPr="002B4432">
        <w:rPr>
          <w:rFonts w:ascii="Times New Roman" w:hAnsi="Times New Roman" w:cs="Times New Roman"/>
          <w:sz w:val="28"/>
          <w:szCs w:val="28"/>
        </w:rPr>
        <w:t>Бюджетн</w:t>
      </w:r>
      <w:r w:rsidR="00274C78" w:rsidRPr="002B4432">
        <w:rPr>
          <w:rFonts w:ascii="Times New Roman" w:hAnsi="Times New Roman" w:cs="Times New Roman"/>
          <w:sz w:val="28"/>
          <w:szCs w:val="28"/>
        </w:rPr>
        <w:t>ого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274C78" w:rsidRPr="002B443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274C78" w:rsidRPr="002B4432">
        <w:rPr>
          <w:rFonts w:ascii="Times New Roman" w:hAnsi="Times New Roman" w:cs="Times New Roman"/>
          <w:sz w:val="28"/>
          <w:szCs w:val="28"/>
        </w:rPr>
        <w:t>а</w:t>
      </w:r>
      <w:r w:rsidRPr="002B44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2B44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C716A4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02809" w:rsidRPr="002B4432">
        <w:rPr>
          <w:rFonts w:ascii="Times New Roman" w:hAnsi="Times New Roman" w:cs="Times New Roman"/>
          <w:sz w:val="28"/>
          <w:szCs w:val="28"/>
        </w:rPr>
        <w:t>№</w:t>
      </w:r>
      <w:r w:rsidRPr="002B4432">
        <w:rPr>
          <w:rFonts w:ascii="Times New Roman" w:hAnsi="Times New Roman" w:cs="Times New Roman"/>
          <w:sz w:val="28"/>
          <w:szCs w:val="28"/>
        </w:rPr>
        <w:t xml:space="preserve">131-ФЗ </w:t>
      </w:r>
      <w:r w:rsidR="00B02809" w:rsidRPr="002B4432">
        <w:rPr>
          <w:rFonts w:ascii="Times New Roman" w:hAnsi="Times New Roman" w:cs="Times New Roman"/>
          <w:sz w:val="28"/>
          <w:szCs w:val="28"/>
        </w:rPr>
        <w:t>«</w:t>
      </w:r>
      <w:r w:rsidRPr="002B44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2809" w:rsidRPr="002B4432">
        <w:rPr>
          <w:rFonts w:ascii="Times New Roman" w:hAnsi="Times New Roman" w:cs="Times New Roman"/>
          <w:sz w:val="28"/>
          <w:szCs w:val="28"/>
        </w:rPr>
        <w:t>»</w:t>
      </w:r>
      <w:r w:rsidRPr="002B4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2B44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C70C7" w:rsidRPr="002B4432">
        <w:rPr>
          <w:rFonts w:ascii="Times New Roman" w:hAnsi="Times New Roman" w:cs="Times New Roman"/>
          <w:sz w:val="28"/>
          <w:szCs w:val="28"/>
        </w:rPr>
        <w:t xml:space="preserve">от 25.10.2023 №1782 </w:t>
      </w:r>
      <w:r w:rsidR="00C716A4" w:rsidRPr="002B4432">
        <w:rPr>
          <w:rFonts w:ascii="Times New Roman" w:hAnsi="Times New Roman" w:cs="Times New Roman"/>
          <w:sz w:val="28"/>
          <w:szCs w:val="28"/>
        </w:rPr>
        <w:br/>
      </w:r>
      <w:r w:rsidR="008C70C7" w:rsidRPr="002B4432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FA2D0D" w:rsidRPr="002B4432">
        <w:rPr>
          <w:rFonts w:ascii="Times New Roman" w:hAnsi="Times New Roman" w:cs="Times New Roman"/>
          <w:sz w:val="28"/>
          <w:szCs w:val="28"/>
        </w:rPr>
        <w:t>–</w:t>
      </w:r>
      <w:r w:rsidR="008C70C7" w:rsidRPr="002B443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2B4432">
        <w:rPr>
          <w:rFonts w:ascii="Times New Roman" w:hAnsi="Times New Roman" w:cs="Times New Roman"/>
          <w:sz w:val="28"/>
          <w:szCs w:val="28"/>
        </w:rPr>
        <w:t xml:space="preserve">, </w:t>
      </w:r>
      <w:r w:rsidR="00C716A4" w:rsidRPr="002B4432">
        <w:rPr>
          <w:rFonts w:ascii="Times New Roman" w:hAnsi="Times New Roman" w:cs="Times New Roman"/>
          <w:sz w:val="28"/>
          <w:szCs w:val="28"/>
        </w:rPr>
        <w:t>з</w:t>
      </w:r>
      <w:r w:rsidR="00402505" w:rsidRPr="002B4432">
        <w:rPr>
          <w:rFonts w:ascii="Times New Roman" w:hAnsi="Times New Roman" w:cs="Times New Roman"/>
          <w:sz w:val="28"/>
          <w:szCs w:val="28"/>
        </w:rPr>
        <w:t xml:space="preserve">аконом Алтайского края от 30.08.2024 №44-ЗС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края», </w:t>
      </w:r>
      <w:hyperlink r:id="rId10">
        <w:r w:rsidRPr="002B44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A2D0D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</w:t>
      </w:r>
      <w:hyperlink r:id="rId11">
        <w:r w:rsidRPr="002B4432">
          <w:rPr>
            <w:rFonts w:ascii="Times New Roman" w:hAnsi="Times New Roman" w:cs="Times New Roman"/>
            <w:sz w:val="28"/>
            <w:szCs w:val="28"/>
          </w:rPr>
          <w:t>решени</w:t>
        </w:r>
        <w:r w:rsidR="00604C56" w:rsidRPr="002B4432">
          <w:rPr>
            <w:rFonts w:ascii="Times New Roman" w:hAnsi="Times New Roman" w:cs="Times New Roman"/>
            <w:sz w:val="28"/>
            <w:szCs w:val="28"/>
          </w:rPr>
          <w:t>я</w:t>
        </w:r>
        <w:r w:rsidRPr="002B4432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604C56" w:rsidRPr="002B4432">
        <w:rPr>
          <w:rFonts w:ascii="Times New Roman" w:hAnsi="Times New Roman" w:cs="Times New Roman"/>
          <w:sz w:val="28"/>
          <w:szCs w:val="28"/>
        </w:rPr>
        <w:t xml:space="preserve">и </w:t>
      </w:r>
      <w:r w:rsidRPr="002B4432">
        <w:rPr>
          <w:rFonts w:ascii="Times New Roman" w:hAnsi="Times New Roman" w:cs="Times New Roman"/>
          <w:sz w:val="28"/>
          <w:szCs w:val="28"/>
        </w:rPr>
        <w:t>Барнаульской городской Думы от 2</w:t>
      </w:r>
      <w:r w:rsidR="008C70C7" w:rsidRPr="002B4432">
        <w:rPr>
          <w:rFonts w:ascii="Times New Roman" w:hAnsi="Times New Roman" w:cs="Times New Roman"/>
          <w:sz w:val="28"/>
          <w:szCs w:val="28"/>
        </w:rPr>
        <w:t>5</w:t>
      </w:r>
      <w:r w:rsidRPr="002B4432">
        <w:rPr>
          <w:rFonts w:ascii="Times New Roman" w:hAnsi="Times New Roman" w:cs="Times New Roman"/>
          <w:sz w:val="28"/>
          <w:szCs w:val="28"/>
        </w:rPr>
        <w:t>.0</w:t>
      </w:r>
      <w:r w:rsidR="008C70C7" w:rsidRPr="002B4432">
        <w:rPr>
          <w:rFonts w:ascii="Times New Roman" w:hAnsi="Times New Roman" w:cs="Times New Roman"/>
          <w:sz w:val="28"/>
          <w:szCs w:val="28"/>
        </w:rPr>
        <w:t>8.2023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2B4432">
        <w:rPr>
          <w:rFonts w:ascii="Times New Roman" w:hAnsi="Times New Roman" w:cs="Times New Roman"/>
          <w:sz w:val="28"/>
          <w:szCs w:val="28"/>
        </w:rPr>
        <w:t>№</w:t>
      </w:r>
      <w:r w:rsidR="008C70C7" w:rsidRPr="002B4432">
        <w:rPr>
          <w:rFonts w:ascii="Times New Roman" w:hAnsi="Times New Roman" w:cs="Times New Roman"/>
          <w:sz w:val="28"/>
          <w:szCs w:val="28"/>
        </w:rPr>
        <w:t>176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C716A4" w:rsidRPr="002B4432">
        <w:rPr>
          <w:rFonts w:ascii="Times New Roman" w:hAnsi="Times New Roman" w:cs="Times New Roman"/>
          <w:sz w:val="28"/>
          <w:szCs w:val="28"/>
        </w:rPr>
        <w:br/>
      </w:r>
      <w:r w:rsidR="00B02809" w:rsidRPr="002B4432">
        <w:rPr>
          <w:rFonts w:ascii="Times New Roman" w:hAnsi="Times New Roman" w:cs="Times New Roman"/>
          <w:sz w:val="28"/>
          <w:szCs w:val="28"/>
        </w:rPr>
        <w:t>«</w:t>
      </w:r>
      <w:r w:rsidRPr="002B4432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</w:t>
      </w:r>
      <w:r w:rsidR="008C70C7" w:rsidRPr="002B4432">
        <w:rPr>
          <w:rFonts w:ascii="Times New Roman" w:hAnsi="Times New Roman" w:cs="Times New Roman"/>
          <w:sz w:val="28"/>
          <w:szCs w:val="28"/>
        </w:rPr>
        <w:t xml:space="preserve"> и </w:t>
      </w:r>
      <w:r w:rsidRPr="002B4432">
        <w:rPr>
          <w:rFonts w:ascii="Times New Roman" w:hAnsi="Times New Roman" w:cs="Times New Roman"/>
          <w:sz w:val="28"/>
          <w:szCs w:val="28"/>
        </w:rPr>
        <w:t>транспорту города Барнаула</w:t>
      </w:r>
      <w:r w:rsidR="00B02809" w:rsidRPr="002B4432">
        <w:rPr>
          <w:rFonts w:ascii="Times New Roman" w:hAnsi="Times New Roman" w:cs="Times New Roman"/>
          <w:sz w:val="28"/>
          <w:szCs w:val="28"/>
        </w:rPr>
        <w:t>»</w:t>
      </w:r>
      <w:r w:rsidR="00604C56" w:rsidRPr="002B4432">
        <w:rPr>
          <w:rFonts w:ascii="Times New Roman" w:hAnsi="Times New Roman" w:cs="Times New Roman"/>
          <w:sz w:val="28"/>
          <w:szCs w:val="28"/>
        </w:rPr>
        <w:t xml:space="preserve">, от 06.09.2024 №386 «Об утверждении Порядка реализации органами местного самоуправления города Барнаула </w:t>
      </w:r>
      <w:r w:rsidR="00604C56" w:rsidRPr="002B4432">
        <w:rPr>
          <w:rFonts w:ascii="Times New Roman" w:hAnsi="Times New Roman" w:cs="Times New Roman"/>
          <w:sz w:val="28"/>
          <w:szCs w:val="28"/>
        </w:rPr>
        <w:lastRenderedPageBreak/>
        <w:t>переданных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1.2. Порядок устанавливает </w:t>
      </w:r>
      <w:r w:rsidR="00687A48" w:rsidRPr="002B4432">
        <w:rPr>
          <w:rFonts w:ascii="Times New Roman" w:hAnsi="Times New Roman" w:cs="Times New Roman"/>
          <w:sz w:val="28"/>
          <w:szCs w:val="28"/>
        </w:rPr>
        <w:t xml:space="preserve">цели, </w:t>
      </w:r>
      <w:r w:rsidRPr="002B4432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233522" w:rsidRPr="002B4432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государственных (муниципальных) учреждений), индивидуальным предпринимателям, участникам договора простого товарищества, осуществляющим пассажирские перевозки, на возмещение недополученных доходов (далее – Субсидия) в связи с бесплатным проездом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 </w:t>
      </w:r>
      <w:r w:rsidR="0035691F" w:rsidRPr="002B44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F5499" w:rsidRPr="002B4432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35691F" w:rsidRPr="002B4432">
        <w:rPr>
          <w:rFonts w:ascii="Times New Roman" w:hAnsi="Times New Roman" w:cs="Times New Roman"/>
          <w:sz w:val="28"/>
          <w:szCs w:val="28"/>
        </w:rPr>
        <w:t>из многодетных семей)</w:t>
      </w:r>
      <w:r w:rsidR="004B1962" w:rsidRPr="002B4432">
        <w:rPr>
          <w:rFonts w:ascii="Times New Roman" w:hAnsi="Times New Roman" w:cs="Times New Roman"/>
          <w:sz w:val="28"/>
          <w:szCs w:val="28"/>
        </w:rPr>
        <w:t xml:space="preserve">, </w:t>
      </w:r>
      <w:r w:rsidRPr="002B4432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городским наземным электрическим транспортом по маршрутам регулярных перевозок города Барнаула </w:t>
      </w:r>
      <w:r w:rsidR="000F7039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C4872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9C4872" w:rsidRPr="002B4432">
        <w:rPr>
          <w:rFonts w:ascii="Times New Roman" w:hAnsi="Times New Roman" w:cs="Times New Roman"/>
          <w:sz w:val="28"/>
          <w:szCs w:val="28"/>
        </w:rPr>
        <w:t>заявитель</w:t>
      </w:r>
      <w:r w:rsidRPr="002B4432">
        <w:rPr>
          <w:rFonts w:ascii="Times New Roman" w:hAnsi="Times New Roman" w:cs="Times New Roman"/>
          <w:sz w:val="28"/>
          <w:szCs w:val="28"/>
        </w:rPr>
        <w:t xml:space="preserve">), </w:t>
      </w:r>
      <w:r w:rsidR="00D151DE" w:rsidRPr="002B443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F7039">
        <w:rPr>
          <w:rFonts w:ascii="Times New Roman" w:hAnsi="Times New Roman" w:cs="Times New Roman"/>
          <w:sz w:val="28"/>
          <w:szCs w:val="28"/>
        </w:rPr>
        <w:t>0</w:t>
      </w:r>
      <w:r w:rsidR="00D151DE" w:rsidRPr="002B4432">
        <w:rPr>
          <w:rFonts w:ascii="Times New Roman" w:hAnsi="Times New Roman" w:cs="Times New Roman"/>
          <w:sz w:val="28"/>
          <w:szCs w:val="28"/>
        </w:rPr>
        <w:t xml:space="preserve">1 сентября по 31 мая включительно, </w:t>
      </w:r>
      <w:r w:rsidR="00687A48" w:rsidRPr="002B4432">
        <w:rPr>
          <w:rFonts w:ascii="Times New Roman" w:hAnsi="Times New Roman" w:cs="Times New Roman"/>
          <w:sz w:val="28"/>
          <w:szCs w:val="28"/>
        </w:rPr>
        <w:t>а также требов</w:t>
      </w:r>
      <w:r w:rsidR="00595CF2" w:rsidRPr="002B4432">
        <w:rPr>
          <w:rFonts w:ascii="Times New Roman" w:hAnsi="Times New Roman" w:cs="Times New Roman"/>
          <w:sz w:val="28"/>
          <w:szCs w:val="28"/>
        </w:rPr>
        <w:t xml:space="preserve">ания об осуществлении контроля </w:t>
      </w:r>
      <w:r w:rsidR="00687A48" w:rsidRPr="002B4432">
        <w:rPr>
          <w:rFonts w:ascii="Times New Roman" w:hAnsi="Times New Roman" w:cs="Times New Roman"/>
          <w:sz w:val="28"/>
          <w:szCs w:val="28"/>
        </w:rPr>
        <w:t>за соблюдением целей, ус</w:t>
      </w:r>
      <w:r w:rsidR="00B5313C" w:rsidRPr="002B4432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="00687A48" w:rsidRPr="002B4432">
        <w:rPr>
          <w:rFonts w:ascii="Times New Roman" w:hAnsi="Times New Roman" w:cs="Times New Roman"/>
          <w:sz w:val="28"/>
          <w:szCs w:val="28"/>
        </w:rPr>
        <w:t>убсиди</w:t>
      </w:r>
      <w:r w:rsidR="00B5313C" w:rsidRPr="002B4432">
        <w:rPr>
          <w:rFonts w:ascii="Times New Roman" w:hAnsi="Times New Roman" w:cs="Times New Roman"/>
          <w:sz w:val="28"/>
          <w:szCs w:val="28"/>
        </w:rPr>
        <w:t>и</w:t>
      </w:r>
      <w:r w:rsidR="00687A48" w:rsidRPr="002B4432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нарушение.</w:t>
      </w:r>
    </w:p>
    <w:p w:rsidR="005C5867" w:rsidRPr="002B4432" w:rsidRDefault="00E10D7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1.3. Предоставление Субсидии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городского округа </w:t>
      </w:r>
      <w:r w:rsidR="00FA2D0D" w:rsidRPr="002B4432">
        <w:rPr>
          <w:rFonts w:ascii="Times New Roman" w:hAnsi="Times New Roman" w:cs="Times New Roman"/>
          <w:sz w:val="28"/>
          <w:szCs w:val="28"/>
        </w:rPr>
        <w:t>–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FA2D0D" w:rsidRPr="002B4432">
        <w:rPr>
          <w:rFonts w:ascii="Times New Roman" w:hAnsi="Times New Roman" w:cs="Times New Roman"/>
          <w:sz w:val="28"/>
          <w:szCs w:val="28"/>
        </w:rPr>
        <w:t>–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город Барнаул)</w:t>
      </w:r>
      <w:r w:rsidR="00425C86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5C5867" w:rsidRPr="002B4432">
        <w:rPr>
          <w:rFonts w:ascii="Times New Roman" w:hAnsi="Times New Roman" w:cs="Times New Roman"/>
          <w:sz w:val="28"/>
          <w:szCs w:val="28"/>
        </w:rPr>
        <w:t xml:space="preserve">в связи с передачей государственных полномочий в сфере организации и обеспечения бесплатного проезда </w:t>
      </w:r>
      <w:r w:rsidR="00420F2D" w:rsidRPr="002B443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5C5867" w:rsidRPr="002B4432">
        <w:rPr>
          <w:rFonts w:ascii="Times New Roman" w:hAnsi="Times New Roman" w:cs="Times New Roman"/>
          <w:sz w:val="28"/>
          <w:szCs w:val="28"/>
        </w:rPr>
        <w:t>из многодетных семей в соответствии с законодательством Российской Федерации и Алтайского края</w:t>
      </w:r>
      <w:r w:rsidR="001D4C2C" w:rsidRPr="002B4432">
        <w:rPr>
          <w:rFonts w:ascii="Times New Roman" w:hAnsi="Times New Roman" w:cs="Times New Roman"/>
          <w:sz w:val="28"/>
          <w:szCs w:val="28"/>
        </w:rPr>
        <w:t xml:space="preserve"> и финанси</w:t>
      </w:r>
      <w:r w:rsidR="00D93ED1" w:rsidRPr="002B4432">
        <w:rPr>
          <w:rFonts w:ascii="Times New Roman" w:hAnsi="Times New Roman" w:cs="Times New Roman"/>
          <w:sz w:val="28"/>
          <w:szCs w:val="28"/>
        </w:rPr>
        <w:t>руется за счет средств субвенций</w:t>
      </w:r>
      <w:r w:rsidR="001D4C2C" w:rsidRPr="002B4432">
        <w:rPr>
          <w:rFonts w:ascii="Times New Roman" w:hAnsi="Times New Roman" w:cs="Times New Roman"/>
          <w:sz w:val="28"/>
          <w:szCs w:val="28"/>
        </w:rPr>
        <w:t>, поступающих из краевого бюджета.</w:t>
      </w:r>
    </w:p>
    <w:p w:rsidR="005C5867" w:rsidRPr="002B4432" w:rsidRDefault="005C5867" w:rsidP="005C5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 города Барнаула,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комитет по дорожному хозяйству и транспорту города Барнаула (далее – Комитет).</w:t>
      </w:r>
    </w:p>
    <w:p w:rsidR="00BE1AA5" w:rsidRPr="002B4432" w:rsidRDefault="005C5867" w:rsidP="00BE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1.5. Субсидии предоставляются ежемесячно на безвозмездной и безвозвратной основе </w:t>
      </w:r>
      <w:r w:rsidR="00BE1AA5" w:rsidRPr="002B4432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Комитету, в рамках муниципальной программы «Развитие дорожно-транспортной системы города Барнаула </w:t>
      </w:r>
      <w:r w:rsidR="00AF0749">
        <w:rPr>
          <w:rFonts w:ascii="Times New Roman" w:hAnsi="Times New Roman" w:cs="Times New Roman"/>
          <w:sz w:val="28"/>
          <w:szCs w:val="28"/>
        </w:rPr>
        <w:br/>
      </w:r>
      <w:r w:rsidR="00BE1AA5" w:rsidRPr="002B4432">
        <w:rPr>
          <w:rFonts w:ascii="Times New Roman" w:hAnsi="Times New Roman" w:cs="Times New Roman"/>
          <w:sz w:val="28"/>
          <w:szCs w:val="28"/>
        </w:rPr>
        <w:t xml:space="preserve">на 2015 – 2030 годы», утвержденной </w:t>
      </w:r>
      <w:hyperlink r:id="rId12">
        <w:r w:rsidR="00BE1AA5" w:rsidRPr="002B44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E1AA5" w:rsidRPr="002B4432">
        <w:rPr>
          <w:rFonts w:ascii="Times New Roman" w:hAnsi="Times New Roman" w:cs="Times New Roman"/>
          <w:sz w:val="28"/>
          <w:szCs w:val="28"/>
        </w:rPr>
        <w:t xml:space="preserve"> администрации города от 19.08.2014 №1802.</w:t>
      </w:r>
    </w:p>
    <w:p w:rsidR="00BE1AA5" w:rsidRPr="002B4432" w:rsidRDefault="00BE1AA5" w:rsidP="00BE1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1.6. Целью предоставления Субсидии является возмещение недополученных доходов заявителям, возникших в связи с бесплатн</w:t>
      </w:r>
      <w:r w:rsidR="003D1E56" w:rsidRPr="002B4432">
        <w:rPr>
          <w:rFonts w:ascii="Times New Roman" w:hAnsi="Times New Roman" w:cs="Times New Roman"/>
          <w:sz w:val="28"/>
          <w:szCs w:val="28"/>
        </w:rPr>
        <w:t>ым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3D1E56" w:rsidRPr="002B4432">
        <w:rPr>
          <w:rFonts w:ascii="Times New Roman" w:hAnsi="Times New Roman" w:cs="Times New Roman"/>
          <w:sz w:val="28"/>
          <w:szCs w:val="28"/>
        </w:rPr>
        <w:t>ом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420F2D" w:rsidRPr="002B443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2B4432">
        <w:rPr>
          <w:rFonts w:ascii="Times New Roman" w:hAnsi="Times New Roman" w:cs="Times New Roman"/>
          <w:sz w:val="28"/>
          <w:szCs w:val="28"/>
        </w:rPr>
        <w:t>из многодетных семей.</w:t>
      </w:r>
    </w:p>
    <w:p w:rsidR="00972E6C" w:rsidRPr="002B4432" w:rsidRDefault="000B561E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2B4432">
        <w:rPr>
          <w:rFonts w:ascii="Times New Roman" w:hAnsi="Times New Roman" w:cs="Times New Roman"/>
          <w:sz w:val="28"/>
          <w:szCs w:val="28"/>
        </w:rPr>
        <w:t>1.7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72"/>
      <w:bookmarkEnd w:id="2"/>
      <w:r w:rsidR="00972E6C" w:rsidRPr="002B4432">
        <w:rPr>
          <w:rFonts w:ascii="Times New Roman" w:hAnsi="Times New Roman" w:cs="Times New Roman"/>
          <w:sz w:val="28"/>
          <w:szCs w:val="28"/>
        </w:rPr>
        <w:t>Отчетным периодом предоставления Субсиди</w:t>
      </w:r>
      <w:r w:rsidR="00334573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является месяц, в течение которого осуществлялись пассажирские перевозки </w:t>
      </w:r>
      <w:r w:rsidR="00420F2D" w:rsidRPr="002B443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2F636E" w:rsidRPr="002B4432">
        <w:rPr>
          <w:rFonts w:ascii="Times New Roman" w:hAnsi="Times New Roman" w:cs="Times New Roman"/>
          <w:sz w:val="28"/>
          <w:szCs w:val="28"/>
        </w:rPr>
        <w:t>из</w:t>
      </w:r>
      <w:r w:rsidR="00AD408B" w:rsidRPr="002B4432">
        <w:rPr>
          <w:rFonts w:ascii="Times New Roman" w:hAnsi="Times New Roman" w:cs="Times New Roman"/>
          <w:sz w:val="28"/>
          <w:szCs w:val="28"/>
        </w:rPr>
        <w:t xml:space="preserve"> многодетных семей </w:t>
      </w:r>
      <w:r w:rsidR="00972E6C" w:rsidRPr="002B4432">
        <w:rPr>
          <w:rFonts w:ascii="Times New Roman" w:hAnsi="Times New Roman" w:cs="Times New Roman"/>
          <w:sz w:val="28"/>
          <w:szCs w:val="28"/>
        </w:rPr>
        <w:t>по маршрутам регулярных перевозок города Барнаула.</w:t>
      </w:r>
    </w:p>
    <w:p w:rsidR="008D0152" w:rsidRPr="002B4432" w:rsidRDefault="00972E6C" w:rsidP="0010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726C4" w:rsidRPr="002B4432">
        <w:rPr>
          <w:rFonts w:ascii="Times New Roman" w:hAnsi="Times New Roman" w:cs="Times New Roman"/>
          <w:sz w:val="28"/>
          <w:szCs w:val="28"/>
        </w:rPr>
        <w:t>8</w:t>
      </w:r>
      <w:r w:rsidRPr="002B4432">
        <w:rPr>
          <w:rFonts w:ascii="Times New Roman" w:hAnsi="Times New Roman" w:cs="Times New Roman"/>
          <w:sz w:val="28"/>
          <w:szCs w:val="28"/>
        </w:rPr>
        <w:t xml:space="preserve">. </w:t>
      </w:r>
      <w:r w:rsidR="006866EF" w:rsidRPr="002B4432">
        <w:rPr>
          <w:rFonts w:ascii="Times New Roman" w:hAnsi="Times New Roman" w:cs="Times New Roman"/>
          <w:sz w:val="28"/>
          <w:szCs w:val="28"/>
        </w:rPr>
        <w:t>Сведения о С</w:t>
      </w:r>
      <w:r w:rsidR="006C1AAC" w:rsidRPr="002B4432">
        <w:rPr>
          <w:rFonts w:ascii="Times New Roman" w:hAnsi="Times New Roman" w:cs="Times New Roman"/>
          <w:sz w:val="28"/>
          <w:szCs w:val="28"/>
        </w:rPr>
        <w:t>убсиди</w:t>
      </w:r>
      <w:r w:rsidR="006866EF" w:rsidRPr="002B4432">
        <w:rPr>
          <w:rFonts w:ascii="Times New Roman" w:hAnsi="Times New Roman" w:cs="Times New Roman"/>
          <w:sz w:val="28"/>
          <w:szCs w:val="28"/>
        </w:rPr>
        <w:t>и</w:t>
      </w:r>
      <w:r w:rsidR="006C1AAC" w:rsidRPr="002B4432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</w:t>
      </w:r>
      <w:r w:rsidR="0010233C" w:rsidRPr="002B4432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6C1AAC" w:rsidRPr="002B4432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  <w:r w:rsidR="008D0152" w:rsidRPr="002B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E8" w:rsidRPr="002B4432" w:rsidRDefault="00234CE8" w:rsidP="00234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1.9. Способ проведения отбора – запрос предложений. </w:t>
      </w:r>
    </w:p>
    <w:p w:rsidR="00234CE8" w:rsidRPr="002B4432" w:rsidRDefault="00234CE8" w:rsidP="0010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972E6C" w:rsidP="002F11C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77"/>
      <w:bookmarkEnd w:id="3"/>
      <w:r w:rsidRPr="002B4432">
        <w:rPr>
          <w:rFonts w:ascii="Times New Roman" w:hAnsi="Times New Roman" w:cs="Times New Roman"/>
          <w:b w:val="0"/>
          <w:sz w:val="28"/>
          <w:szCs w:val="28"/>
        </w:rPr>
        <w:t>2. Ре</w:t>
      </w:r>
      <w:r w:rsidR="00CA6F61" w:rsidRPr="002B4432">
        <w:rPr>
          <w:rFonts w:ascii="Times New Roman" w:hAnsi="Times New Roman" w:cs="Times New Roman"/>
          <w:b w:val="0"/>
          <w:sz w:val="28"/>
          <w:szCs w:val="28"/>
        </w:rPr>
        <w:t>зультаты предоставления Субсидии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972E6C" w:rsidP="004E2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Достигнутыми или планируемыми результатами предоставления Субсиди</w:t>
      </w:r>
      <w:r w:rsidR="00007EF3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41960" w:rsidRPr="002B4432">
        <w:rPr>
          <w:rFonts w:ascii="Times New Roman" w:hAnsi="Times New Roman" w:cs="Times New Roman"/>
          <w:sz w:val="28"/>
          <w:szCs w:val="28"/>
        </w:rPr>
        <w:t>фактическ</w:t>
      </w:r>
      <w:r w:rsidR="00BE1AA5" w:rsidRPr="002B4432">
        <w:rPr>
          <w:rFonts w:ascii="Times New Roman" w:hAnsi="Times New Roman" w:cs="Times New Roman"/>
          <w:sz w:val="28"/>
          <w:szCs w:val="28"/>
        </w:rPr>
        <w:t xml:space="preserve">ое обеспечение </w:t>
      </w:r>
      <w:r w:rsidR="003D1E56" w:rsidRPr="002B4432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E1AA5" w:rsidRPr="002B4432">
        <w:rPr>
          <w:rFonts w:ascii="Times New Roman" w:hAnsi="Times New Roman" w:cs="Times New Roman"/>
          <w:sz w:val="28"/>
          <w:szCs w:val="28"/>
        </w:rPr>
        <w:t>бесплатн</w:t>
      </w:r>
      <w:r w:rsidR="003D1E56" w:rsidRPr="002B4432">
        <w:rPr>
          <w:rFonts w:ascii="Times New Roman" w:hAnsi="Times New Roman" w:cs="Times New Roman"/>
          <w:sz w:val="28"/>
          <w:szCs w:val="28"/>
        </w:rPr>
        <w:t>ого</w:t>
      </w:r>
      <w:r w:rsidR="00BE1AA5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3D1E56" w:rsidRPr="002B4432">
        <w:rPr>
          <w:rFonts w:ascii="Times New Roman" w:hAnsi="Times New Roman" w:cs="Times New Roman"/>
          <w:sz w:val="28"/>
          <w:szCs w:val="28"/>
        </w:rPr>
        <w:t>проезда</w:t>
      </w:r>
      <w:r w:rsidR="00BE1AA5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9B6175" w:rsidRPr="002B443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41960" w:rsidRPr="002B4432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="004E2B58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>в течение отчетного периода по маршрутам регулярных перевозок города Барнаула.</w:t>
      </w:r>
    </w:p>
    <w:p w:rsidR="001627F0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Значение результатов предоставления Субсидии устанавливается в </w:t>
      </w:r>
      <w:r w:rsidR="006B2707" w:rsidRPr="002B4432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оговоре</w:t>
      </w:r>
      <w:r w:rsidR="006B2707" w:rsidRPr="002B4432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Договор)</w:t>
      </w:r>
      <w:r w:rsidR="001A6830" w:rsidRPr="002B4432">
        <w:rPr>
          <w:rFonts w:ascii="Times New Roman" w:hAnsi="Times New Roman" w:cs="Times New Roman"/>
          <w:sz w:val="28"/>
          <w:szCs w:val="28"/>
        </w:rPr>
        <w:t xml:space="preserve">, заключаемом в порядке, предусмотренном </w:t>
      </w:r>
      <w:r w:rsidR="005E536B" w:rsidRPr="002B4432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C95C98" w:rsidRPr="002B4432">
        <w:rPr>
          <w:rFonts w:ascii="Times New Roman" w:hAnsi="Times New Roman" w:cs="Times New Roman"/>
          <w:sz w:val="28"/>
          <w:szCs w:val="28"/>
        </w:rPr>
        <w:t xml:space="preserve">4 </w:t>
      </w:r>
      <w:r w:rsidR="001A6830" w:rsidRPr="002B4432">
        <w:rPr>
          <w:rFonts w:ascii="Times New Roman" w:hAnsi="Times New Roman" w:cs="Times New Roman"/>
          <w:sz w:val="28"/>
          <w:szCs w:val="28"/>
        </w:rPr>
        <w:t>Порядка</w:t>
      </w:r>
      <w:r w:rsidRPr="002B4432">
        <w:rPr>
          <w:rFonts w:ascii="Times New Roman" w:hAnsi="Times New Roman" w:cs="Times New Roman"/>
          <w:sz w:val="28"/>
          <w:szCs w:val="28"/>
        </w:rPr>
        <w:t>. Результаты предоставления Субсиди</w:t>
      </w:r>
      <w:r w:rsidR="00007EF3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должны быть конкретными, изме</w:t>
      </w:r>
      <w:r w:rsidR="00B95CF8" w:rsidRPr="002B4432">
        <w:rPr>
          <w:rFonts w:ascii="Times New Roman" w:hAnsi="Times New Roman" w:cs="Times New Roman"/>
          <w:sz w:val="28"/>
          <w:szCs w:val="28"/>
        </w:rPr>
        <w:t xml:space="preserve">римыми, с указанием в Договоре </w:t>
      </w:r>
      <w:r w:rsidRPr="002B4432">
        <w:rPr>
          <w:rFonts w:ascii="Times New Roman" w:hAnsi="Times New Roman" w:cs="Times New Roman"/>
          <w:sz w:val="28"/>
          <w:szCs w:val="28"/>
        </w:rPr>
        <w:t>точной даты завершения и конечного значения результатов</w:t>
      </w:r>
      <w:r w:rsidR="0083741B" w:rsidRPr="002B4432">
        <w:rPr>
          <w:rFonts w:ascii="Times New Roman" w:hAnsi="Times New Roman" w:cs="Times New Roman"/>
          <w:sz w:val="28"/>
          <w:szCs w:val="28"/>
        </w:rPr>
        <w:t xml:space="preserve">, а также соответствовать типам результатов предоставления </w:t>
      </w:r>
      <w:r w:rsidR="00C330D7" w:rsidRPr="002B4432">
        <w:rPr>
          <w:rFonts w:ascii="Times New Roman" w:hAnsi="Times New Roman" w:cs="Times New Roman"/>
          <w:sz w:val="28"/>
          <w:szCs w:val="28"/>
        </w:rPr>
        <w:t>С</w:t>
      </w:r>
      <w:r w:rsidR="0083741B" w:rsidRPr="002B4432">
        <w:rPr>
          <w:rFonts w:ascii="Times New Roman" w:hAnsi="Times New Roman" w:cs="Times New Roman"/>
          <w:sz w:val="28"/>
          <w:szCs w:val="28"/>
        </w:rPr>
        <w:t xml:space="preserve">убсидии, определенным в соответствии с установленным Министерством финансов Российской Федерации порядком проведения </w:t>
      </w:r>
      <w:r w:rsidR="00595CF2" w:rsidRPr="002B4432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83741B" w:rsidRPr="002B4432">
        <w:rPr>
          <w:rFonts w:ascii="Times New Roman" w:hAnsi="Times New Roman" w:cs="Times New Roman"/>
          <w:sz w:val="28"/>
          <w:szCs w:val="28"/>
        </w:rPr>
        <w:t>достиже</w:t>
      </w:r>
      <w:r w:rsidR="00C330D7" w:rsidRPr="002B4432">
        <w:rPr>
          <w:rFonts w:ascii="Times New Roman" w:hAnsi="Times New Roman" w:cs="Times New Roman"/>
          <w:sz w:val="28"/>
          <w:szCs w:val="28"/>
        </w:rPr>
        <w:t>ния результатов предоставления С</w:t>
      </w:r>
      <w:r w:rsidR="0083741B" w:rsidRPr="002B4432">
        <w:rPr>
          <w:rFonts w:ascii="Times New Roman" w:hAnsi="Times New Roman" w:cs="Times New Roman"/>
          <w:sz w:val="28"/>
          <w:szCs w:val="28"/>
        </w:rPr>
        <w:t>убсидии.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972E6C" w:rsidP="00E34A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84"/>
      <w:bookmarkEnd w:id="4"/>
      <w:r w:rsidRPr="002B4432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</w:t>
      </w:r>
      <w:r w:rsidR="00334573" w:rsidRPr="002B4432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55B" w:rsidRPr="002B4432" w:rsidRDefault="00F847B4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5" w:name="P93"/>
      <w:bookmarkEnd w:id="5"/>
      <w:r w:rsidR="0094155B" w:rsidRPr="002B4432">
        <w:rPr>
          <w:rFonts w:ascii="Times New Roman" w:hAnsi="Times New Roman" w:cs="Times New Roman"/>
          <w:sz w:val="28"/>
          <w:szCs w:val="28"/>
        </w:rPr>
        <w:t>Требования</w:t>
      </w:r>
      <w:r w:rsidR="00C5120F" w:rsidRPr="002B4432">
        <w:rPr>
          <w:rFonts w:ascii="Times New Roman" w:hAnsi="Times New Roman" w:cs="Times New Roman"/>
          <w:sz w:val="28"/>
          <w:szCs w:val="28"/>
        </w:rPr>
        <w:t xml:space="preserve"> (критерии отбора)</w:t>
      </w:r>
      <w:r w:rsidR="0094155B" w:rsidRPr="002B4432">
        <w:rPr>
          <w:rFonts w:ascii="Times New Roman" w:hAnsi="Times New Roman" w:cs="Times New Roman"/>
          <w:sz w:val="28"/>
          <w:szCs w:val="28"/>
        </w:rPr>
        <w:t>, которым долж</w:t>
      </w:r>
      <w:r w:rsidR="00492C8C" w:rsidRPr="002B4432">
        <w:rPr>
          <w:rFonts w:ascii="Times New Roman" w:hAnsi="Times New Roman" w:cs="Times New Roman"/>
          <w:sz w:val="28"/>
          <w:szCs w:val="28"/>
        </w:rPr>
        <w:t>е</w:t>
      </w:r>
      <w:r w:rsidR="0094155B" w:rsidRPr="002B4432">
        <w:rPr>
          <w:rFonts w:ascii="Times New Roman" w:hAnsi="Times New Roman" w:cs="Times New Roman"/>
          <w:sz w:val="28"/>
          <w:szCs w:val="28"/>
        </w:rPr>
        <w:t>н соответствовать заявител</w:t>
      </w:r>
      <w:r w:rsidR="00492C8C" w:rsidRPr="002B4432">
        <w:rPr>
          <w:rFonts w:ascii="Times New Roman" w:hAnsi="Times New Roman" w:cs="Times New Roman"/>
          <w:sz w:val="28"/>
          <w:szCs w:val="28"/>
        </w:rPr>
        <w:t>ь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на первое число месяца подачи заявления: 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197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4155B" w:rsidRPr="002B4432">
        <w:rPr>
          <w:rFonts w:ascii="Times New Roman" w:hAnsi="Times New Roman" w:cs="Times New Roman"/>
          <w:sz w:val="28"/>
          <w:szCs w:val="28"/>
        </w:rPr>
        <w:t>аявител</w:t>
      </w:r>
      <w:r w:rsidR="00492C8C" w:rsidRPr="002B4432">
        <w:rPr>
          <w:rFonts w:ascii="Times New Roman" w:hAnsi="Times New Roman" w:cs="Times New Roman"/>
          <w:sz w:val="28"/>
          <w:szCs w:val="28"/>
        </w:rPr>
        <w:t xml:space="preserve">ь </w:t>
      </w:r>
      <w:r w:rsidR="0094155B" w:rsidRPr="002B4432">
        <w:rPr>
          <w:rFonts w:ascii="Times New Roman" w:hAnsi="Times New Roman" w:cs="Times New Roman"/>
          <w:sz w:val="28"/>
          <w:szCs w:val="28"/>
        </w:rPr>
        <w:t>не явля</w:t>
      </w:r>
      <w:r w:rsidR="00492C8C" w:rsidRPr="002B4432">
        <w:rPr>
          <w:rFonts w:ascii="Times New Roman" w:hAnsi="Times New Roman" w:cs="Times New Roman"/>
          <w:sz w:val="28"/>
          <w:szCs w:val="28"/>
        </w:rPr>
        <w:t>ет</w:t>
      </w:r>
      <w:r w:rsidR="0094155B" w:rsidRPr="002B4432">
        <w:rPr>
          <w:rFonts w:ascii="Times New Roman" w:hAnsi="Times New Roman" w:cs="Times New Roman"/>
          <w:sz w:val="28"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650D3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607F31">
        <w:rPr>
          <w:rFonts w:ascii="Times New Roman" w:hAnsi="Times New Roman" w:cs="Times New Roman"/>
          <w:sz w:val="28"/>
          <w:szCs w:val="28"/>
        </w:rPr>
        <w:br/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</w:p>
    <w:p w:rsidR="0094155B" w:rsidRPr="002B4432" w:rsidRDefault="0094155B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 w:rsidR="00567487">
        <w:rPr>
          <w:rFonts w:ascii="Times New Roman" w:hAnsi="Times New Roman" w:cs="Times New Roman"/>
          <w:sz w:val="28"/>
          <w:szCs w:val="28"/>
        </w:rPr>
        <w:t>х публичных акционерных обществ;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З</w:t>
      </w:r>
      <w:r w:rsidR="0094155B" w:rsidRPr="002B4432">
        <w:rPr>
          <w:rFonts w:ascii="Times New Roman" w:hAnsi="Times New Roman" w:cs="Times New Roman"/>
          <w:sz w:val="28"/>
          <w:szCs w:val="28"/>
        </w:rPr>
        <w:t>аявител</w:t>
      </w:r>
      <w:r w:rsidR="00492C8C" w:rsidRPr="002B4432">
        <w:rPr>
          <w:rFonts w:ascii="Times New Roman" w:hAnsi="Times New Roman" w:cs="Times New Roman"/>
          <w:sz w:val="28"/>
          <w:szCs w:val="28"/>
        </w:rPr>
        <w:t>ь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не получает сред</w:t>
      </w:r>
      <w:r w:rsidR="00715FDA" w:rsidRPr="002B4432">
        <w:rPr>
          <w:rFonts w:ascii="Times New Roman" w:hAnsi="Times New Roman" w:cs="Times New Roman"/>
          <w:sz w:val="28"/>
          <w:szCs w:val="28"/>
        </w:rPr>
        <w:t>ства из бюджета города Барнаула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на </w:t>
      </w:r>
      <w:r w:rsidR="0094155B" w:rsidRPr="002B4432">
        <w:rPr>
          <w:rFonts w:ascii="Times New Roman" w:hAnsi="Times New Roman" w:cs="Times New Roman"/>
          <w:sz w:val="28"/>
          <w:szCs w:val="28"/>
        </w:rPr>
        <w:lastRenderedPageBreak/>
        <w:t>основании иных муниципальных правовых актов на цели, указанные в пункте 1.</w:t>
      </w:r>
      <w:r w:rsidR="00D67911" w:rsidRPr="002B4432">
        <w:rPr>
          <w:rFonts w:ascii="Times New Roman" w:hAnsi="Times New Roman" w:cs="Times New Roman"/>
          <w:sz w:val="28"/>
          <w:szCs w:val="28"/>
        </w:rPr>
        <w:t>6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З</w:t>
      </w:r>
      <w:r w:rsidR="0094155B" w:rsidRPr="002B4432">
        <w:rPr>
          <w:rFonts w:ascii="Times New Roman" w:hAnsi="Times New Roman" w:cs="Times New Roman"/>
          <w:sz w:val="28"/>
          <w:szCs w:val="28"/>
        </w:rPr>
        <w:t>аявител</w:t>
      </w:r>
      <w:r w:rsidR="003C026B" w:rsidRPr="002B4432">
        <w:rPr>
          <w:rFonts w:ascii="Times New Roman" w:hAnsi="Times New Roman" w:cs="Times New Roman"/>
          <w:sz w:val="28"/>
          <w:szCs w:val="28"/>
        </w:rPr>
        <w:t>ь не находи</w:t>
      </w:r>
      <w:r w:rsidR="0094155B" w:rsidRPr="002B4432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</w:t>
      </w:r>
      <w:r w:rsidR="003C026B" w:rsidRPr="002B4432">
        <w:rPr>
          <w:rFonts w:ascii="Times New Roman" w:hAnsi="Times New Roman" w:cs="Times New Roman"/>
          <w:sz w:val="28"/>
          <w:szCs w:val="28"/>
        </w:rPr>
        <w:t>ых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имеются сведения об их причастности к экстремистской деятельности или терроризму;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З</w:t>
      </w:r>
      <w:r w:rsidR="0094155B" w:rsidRPr="002B4432">
        <w:rPr>
          <w:rFonts w:ascii="Times New Roman" w:hAnsi="Times New Roman" w:cs="Times New Roman"/>
          <w:sz w:val="28"/>
          <w:szCs w:val="28"/>
        </w:rPr>
        <w:t>аявител</w:t>
      </w:r>
      <w:r w:rsidR="00344E12" w:rsidRPr="002B4432">
        <w:rPr>
          <w:rFonts w:ascii="Times New Roman" w:hAnsi="Times New Roman" w:cs="Times New Roman"/>
          <w:sz w:val="28"/>
          <w:szCs w:val="28"/>
        </w:rPr>
        <w:t>ь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344E12" w:rsidRPr="002B4432">
        <w:rPr>
          <w:rFonts w:ascii="Times New Roman" w:hAnsi="Times New Roman" w:cs="Times New Roman"/>
          <w:sz w:val="28"/>
          <w:szCs w:val="28"/>
        </w:rPr>
        <w:t>и</w:t>
      </w:r>
      <w:r w:rsidR="0094155B" w:rsidRPr="002B4432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З</w:t>
      </w:r>
      <w:r w:rsidR="0094155B" w:rsidRPr="002B4432">
        <w:rPr>
          <w:rFonts w:ascii="Times New Roman" w:hAnsi="Times New Roman" w:cs="Times New Roman"/>
          <w:sz w:val="28"/>
          <w:szCs w:val="28"/>
        </w:rPr>
        <w:t>аявител</w:t>
      </w:r>
      <w:r w:rsidR="00344E12" w:rsidRPr="002B4432">
        <w:rPr>
          <w:rFonts w:ascii="Times New Roman" w:hAnsi="Times New Roman" w:cs="Times New Roman"/>
          <w:sz w:val="28"/>
          <w:szCs w:val="28"/>
        </w:rPr>
        <w:t>ь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</w:t>
      </w:r>
      <w:r w:rsidR="003470F7" w:rsidRPr="002B4432">
        <w:rPr>
          <w:rFonts w:ascii="Times New Roman" w:hAnsi="Times New Roman" w:cs="Times New Roman"/>
          <w:sz w:val="28"/>
          <w:szCs w:val="28"/>
        </w:rPr>
        <w:t xml:space="preserve">от 14.07.2022 №255-ФЗ </w:t>
      </w:r>
      <w:r w:rsidR="0094155B" w:rsidRPr="002B4432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У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="00C604D5">
        <w:rPr>
          <w:rFonts w:ascii="Times New Roman" w:hAnsi="Times New Roman" w:cs="Times New Roman"/>
          <w:sz w:val="28"/>
          <w:szCs w:val="28"/>
        </w:rPr>
        <w:t>У з</w:t>
      </w:r>
      <w:r w:rsidR="0094155B" w:rsidRPr="002B4432">
        <w:rPr>
          <w:rFonts w:ascii="Times New Roman" w:hAnsi="Times New Roman" w:cs="Times New Roman"/>
          <w:sz w:val="28"/>
          <w:szCs w:val="28"/>
        </w:rPr>
        <w:t>аявителя отсутствует просроченная задолженность по возврату в бюджет города Барнаула, а также иная просроченная (неурегулированная) задолженность по денежным обязательствам перед бюджетом города Барнаула;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З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C53E0D" w:rsidRPr="002B4432">
        <w:rPr>
          <w:rFonts w:ascii="Times New Roman" w:hAnsi="Times New Roman" w:cs="Times New Roman"/>
          <w:sz w:val="28"/>
          <w:szCs w:val="28"/>
        </w:rPr>
        <w:t>С</w:t>
      </w:r>
      <w:r w:rsidR="0094155B" w:rsidRPr="002B4432">
        <w:rPr>
          <w:rFonts w:ascii="Times New Roman" w:hAnsi="Times New Roman" w:cs="Times New Roman"/>
          <w:sz w:val="28"/>
          <w:szCs w:val="28"/>
        </w:rPr>
        <w:t>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З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E3320D" w:rsidRPr="002B4432">
        <w:rPr>
          <w:rFonts w:ascii="Times New Roman" w:hAnsi="Times New Roman" w:cs="Times New Roman"/>
          <w:sz w:val="28"/>
          <w:szCs w:val="28"/>
        </w:rPr>
        <w:t>выполняет работы</w:t>
      </w:r>
      <w:r w:rsidR="0094155B" w:rsidRPr="002B4432">
        <w:rPr>
          <w:rFonts w:ascii="Times New Roman" w:hAnsi="Times New Roman" w:cs="Times New Roman"/>
          <w:sz w:val="28"/>
          <w:szCs w:val="28"/>
        </w:rPr>
        <w:t>, связанны</w:t>
      </w:r>
      <w:r w:rsidR="00E3320D" w:rsidRPr="002B4432">
        <w:rPr>
          <w:rFonts w:ascii="Times New Roman" w:hAnsi="Times New Roman" w:cs="Times New Roman"/>
          <w:sz w:val="28"/>
          <w:szCs w:val="28"/>
        </w:rPr>
        <w:t>е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с осуществлением регулярных перевозок пассажиров и багажа автомобильным транспортом и </w:t>
      </w:r>
      <w:r w:rsidR="003628E3" w:rsidRPr="002B4432">
        <w:rPr>
          <w:rFonts w:ascii="Times New Roman" w:hAnsi="Times New Roman" w:cs="Times New Roman"/>
          <w:sz w:val="28"/>
          <w:szCs w:val="28"/>
        </w:rPr>
        <w:t xml:space="preserve">(или) </w:t>
      </w:r>
      <w:r w:rsidR="0094155B" w:rsidRPr="002B4432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 по маршрутной сети г</w:t>
      </w:r>
      <w:r w:rsidR="00E81697" w:rsidRPr="002B4432">
        <w:rPr>
          <w:rFonts w:ascii="Times New Roman" w:hAnsi="Times New Roman" w:cs="Times New Roman"/>
          <w:sz w:val="28"/>
          <w:szCs w:val="28"/>
        </w:rPr>
        <w:t>орода Барнаула</w:t>
      </w:r>
      <w:r w:rsidR="0094155B" w:rsidRPr="002B4432">
        <w:rPr>
          <w:rFonts w:ascii="Times New Roman" w:hAnsi="Times New Roman" w:cs="Times New Roman"/>
          <w:sz w:val="28"/>
          <w:szCs w:val="28"/>
        </w:rPr>
        <w:t>;</w:t>
      </w:r>
    </w:p>
    <w:p w:rsidR="0094155B" w:rsidRPr="002B4432" w:rsidRDefault="00567487" w:rsidP="00941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В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</w:t>
      </w:r>
      <w:r w:rsidR="00534658" w:rsidRPr="002B4432">
        <w:rPr>
          <w:rFonts w:ascii="Times New Roman" w:hAnsi="Times New Roman" w:cs="Times New Roman"/>
          <w:sz w:val="28"/>
          <w:szCs w:val="28"/>
        </w:rPr>
        <w:t>–</w:t>
      </w:r>
      <w:r w:rsidR="0094155B" w:rsidRPr="002B4432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заявителем.</w:t>
      </w:r>
    </w:p>
    <w:p w:rsidR="00773D88" w:rsidRDefault="00F847B4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.2. </w:t>
      </w:r>
      <w:r w:rsidR="00B639C0" w:rsidRPr="002B4432">
        <w:rPr>
          <w:rFonts w:ascii="Times New Roman" w:hAnsi="Times New Roman" w:cs="Times New Roman"/>
          <w:sz w:val="28"/>
          <w:szCs w:val="28"/>
        </w:rPr>
        <w:t xml:space="preserve">До 01.01.2025 объявление о проведении отбора размещается на </w:t>
      </w:r>
      <w:r w:rsidR="00F577EE" w:rsidRPr="002B4432">
        <w:rPr>
          <w:rFonts w:ascii="Times New Roman" w:hAnsi="Times New Roman" w:cs="Times New Roman"/>
          <w:sz w:val="28"/>
          <w:szCs w:val="28"/>
        </w:rPr>
        <w:t xml:space="preserve">странице Комитета </w:t>
      </w:r>
      <w:r w:rsidR="00773D88">
        <w:rPr>
          <w:rFonts w:ascii="Times New Roman" w:hAnsi="Times New Roman" w:cs="Times New Roman"/>
          <w:sz w:val="28"/>
          <w:szCs w:val="28"/>
        </w:rPr>
        <w:t xml:space="preserve">на </w:t>
      </w:r>
      <w:r w:rsidR="00B639C0" w:rsidRPr="002B4432">
        <w:rPr>
          <w:rFonts w:ascii="Times New Roman" w:hAnsi="Times New Roman" w:cs="Times New Roman"/>
          <w:sz w:val="28"/>
          <w:szCs w:val="28"/>
        </w:rPr>
        <w:t>официально</w:t>
      </w:r>
      <w:r w:rsidR="00773D88">
        <w:rPr>
          <w:rFonts w:ascii="Times New Roman" w:hAnsi="Times New Roman" w:cs="Times New Roman"/>
          <w:sz w:val="28"/>
          <w:szCs w:val="28"/>
        </w:rPr>
        <w:t xml:space="preserve">м </w:t>
      </w:r>
      <w:r w:rsidR="00B639C0" w:rsidRPr="002B4432">
        <w:rPr>
          <w:rFonts w:ascii="Times New Roman" w:hAnsi="Times New Roman" w:cs="Times New Roman"/>
          <w:sz w:val="28"/>
          <w:szCs w:val="28"/>
        </w:rPr>
        <w:t xml:space="preserve">Интернет-сайте города Барнаула. </w:t>
      </w:r>
    </w:p>
    <w:p w:rsidR="0094397C" w:rsidRPr="002B4432" w:rsidRDefault="003C300D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lastRenderedPageBreak/>
        <w:t>С 01.01.2025 о</w:t>
      </w:r>
      <w:r w:rsidR="0094397C" w:rsidRPr="002B4432">
        <w:rPr>
          <w:rFonts w:ascii="Times New Roman" w:hAnsi="Times New Roman" w:cs="Times New Roman"/>
          <w:sz w:val="28"/>
          <w:szCs w:val="28"/>
        </w:rPr>
        <w:t xml:space="preserve">бъявление о проведении отбора размещается </w:t>
      </w:r>
      <w:r w:rsidR="001A0273" w:rsidRPr="002B4432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B639C0" w:rsidRPr="002B4432">
        <w:rPr>
          <w:rFonts w:ascii="Times New Roman" w:hAnsi="Times New Roman" w:cs="Times New Roman"/>
          <w:sz w:val="28"/>
          <w:szCs w:val="28"/>
        </w:rPr>
        <w:t>до 30 января года проведения отбора</w:t>
      </w:r>
      <w:r w:rsidR="0094397C" w:rsidRPr="002B4432">
        <w:rPr>
          <w:rFonts w:ascii="Times New Roman" w:hAnsi="Times New Roman" w:cs="Times New Roman"/>
          <w:sz w:val="28"/>
          <w:szCs w:val="28"/>
        </w:rPr>
        <w:t>.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3.3. </w:t>
      </w:r>
      <w:r w:rsidR="0072604B" w:rsidRPr="002B4432">
        <w:rPr>
          <w:rFonts w:ascii="Times New Roman" w:hAnsi="Times New Roman" w:cs="Times New Roman"/>
          <w:sz w:val="28"/>
          <w:szCs w:val="28"/>
        </w:rPr>
        <w:t>С</w:t>
      </w:r>
      <w:r w:rsidR="00F253CD" w:rsidRPr="002B4432">
        <w:rPr>
          <w:rFonts w:ascii="Times New Roman" w:hAnsi="Times New Roman" w:cs="Times New Roman"/>
          <w:sz w:val="28"/>
          <w:szCs w:val="28"/>
        </w:rPr>
        <w:t xml:space="preserve"> 01.01.202</w:t>
      </w:r>
      <w:r w:rsidR="0072604B" w:rsidRPr="002B4432">
        <w:rPr>
          <w:rFonts w:ascii="Times New Roman" w:hAnsi="Times New Roman" w:cs="Times New Roman"/>
          <w:sz w:val="28"/>
          <w:szCs w:val="28"/>
        </w:rPr>
        <w:t>5</w:t>
      </w:r>
      <w:r w:rsidR="00F253CD" w:rsidRPr="002B4432">
        <w:rPr>
          <w:rFonts w:ascii="Times New Roman" w:hAnsi="Times New Roman" w:cs="Times New Roman"/>
          <w:sz w:val="28"/>
          <w:szCs w:val="28"/>
        </w:rPr>
        <w:t xml:space="preserve"> в</w:t>
      </w:r>
      <w:r w:rsidRPr="002B4432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="00CA31D4" w:rsidRPr="002B4432">
        <w:rPr>
          <w:rFonts w:ascii="Times New Roman" w:hAnsi="Times New Roman" w:cs="Times New Roman"/>
          <w:sz w:val="28"/>
          <w:szCs w:val="28"/>
        </w:rPr>
        <w:t>К</w:t>
      </w:r>
      <w:r w:rsidRPr="002B4432">
        <w:rPr>
          <w:rFonts w:ascii="Times New Roman" w:hAnsi="Times New Roman" w:cs="Times New Roman"/>
          <w:sz w:val="28"/>
          <w:szCs w:val="28"/>
        </w:rPr>
        <w:t>омитета с участниками отбора осуществляется с использованием документов в электронной форме в системе «Электронный бюджет».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3.4.</w:t>
      </w:r>
      <w:r w:rsidR="00B639C0" w:rsidRPr="002B4432">
        <w:rPr>
          <w:rFonts w:ascii="Times New Roman" w:hAnsi="Times New Roman" w:cs="Times New Roman"/>
          <w:sz w:val="28"/>
          <w:szCs w:val="28"/>
        </w:rPr>
        <w:t xml:space="preserve"> О</w:t>
      </w:r>
      <w:r w:rsidRPr="002B4432">
        <w:rPr>
          <w:rFonts w:ascii="Times New Roman" w:hAnsi="Times New Roman" w:cs="Times New Roman"/>
          <w:sz w:val="28"/>
          <w:szCs w:val="28"/>
        </w:rPr>
        <w:t>бъявлени</w:t>
      </w:r>
      <w:r w:rsidR="00B639C0" w:rsidRPr="002B4432">
        <w:rPr>
          <w:rFonts w:ascii="Times New Roman" w:hAnsi="Times New Roman" w:cs="Times New Roman"/>
          <w:sz w:val="28"/>
          <w:szCs w:val="28"/>
        </w:rPr>
        <w:t xml:space="preserve">е </w:t>
      </w:r>
      <w:r w:rsidRPr="002B4432">
        <w:rPr>
          <w:rFonts w:ascii="Times New Roman" w:hAnsi="Times New Roman" w:cs="Times New Roman"/>
          <w:sz w:val="28"/>
          <w:szCs w:val="28"/>
        </w:rPr>
        <w:t>о проведении отбора содержит следующую информацию: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а) сроки проведения отбора;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б) дату начала подачи и окончания приема заявлений участников отбора, которая не может быть позднее </w:t>
      </w:r>
      <w:r w:rsidR="00775BD8" w:rsidRPr="002B4432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2B4432">
        <w:rPr>
          <w:rFonts w:ascii="Times New Roman" w:hAnsi="Times New Roman" w:cs="Times New Roman"/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в) наименование, место нахождения, почтовый адрес, адрес электронной почты Комитета;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г) результат предоставления Субсидии, а также характеристику результата;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д) доменное имя и (или) указатели страниц государственной информационной системы в сети «Интернет»;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е) требования к участникам отбора, определенные в соответствии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с пунктом 3.1 </w:t>
      </w:r>
      <w:r w:rsidR="006B2707" w:rsidRPr="002B4432">
        <w:rPr>
          <w:rFonts w:ascii="Times New Roman" w:hAnsi="Times New Roman" w:cs="Times New Roman"/>
          <w:sz w:val="28"/>
          <w:szCs w:val="28"/>
        </w:rPr>
        <w:t>Порядка</w:t>
      </w:r>
      <w:r w:rsidRPr="002B4432">
        <w:rPr>
          <w:rFonts w:ascii="Times New Roman" w:hAnsi="Times New Roman" w:cs="Times New Roman"/>
          <w:sz w:val="28"/>
          <w:szCs w:val="28"/>
        </w:rPr>
        <w:t>, которым участник</w:t>
      </w:r>
      <w:r w:rsidR="00CF49C9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отбора должн</w:t>
      </w:r>
      <w:r w:rsidR="00CF49C9">
        <w:rPr>
          <w:rFonts w:ascii="Times New Roman" w:hAnsi="Times New Roman" w:cs="Times New Roman"/>
          <w:sz w:val="28"/>
          <w:szCs w:val="28"/>
        </w:rPr>
        <w:t>ы</w:t>
      </w:r>
      <w:r w:rsidRPr="002B4432">
        <w:rPr>
          <w:rFonts w:ascii="Times New Roman" w:hAnsi="Times New Roman" w:cs="Times New Roman"/>
          <w:sz w:val="28"/>
          <w:szCs w:val="28"/>
        </w:rPr>
        <w:t xml:space="preserve"> соответствовать на первое число месяца подачи заявления, и к перечню документов, пред</w:t>
      </w:r>
      <w:r w:rsidR="00CF49C9">
        <w:rPr>
          <w:rFonts w:ascii="Times New Roman" w:hAnsi="Times New Roman" w:cs="Times New Roman"/>
          <w:sz w:val="28"/>
          <w:szCs w:val="28"/>
        </w:rPr>
        <w:t>о</w:t>
      </w:r>
      <w:r w:rsidRPr="002B4432">
        <w:rPr>
          <w:rFonts w:ascii="Times New Roman" w:hAnsi="Times New Roman" w:cs="Times New Roman"/>
          <w:sz w:val="28"/>
          <w:szCs w:val="28"/>
        </w:rPr>
        <w:t>ставляемых участниками отбора для подтверждения соответствия указанным требованиям;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ж) порядок подачи участниками отбора заявлений и требования, предъявляемые к форме и содержанию заявлений;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з) порядок отзыва заявлений, порядок их возврата, определяющий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в том числе основания для возврата заявлений, порядок внесения изменений в заявления;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и) правила рассмотрения и оценки заявлений в соответствии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с пунктом 3.1</w:t>
      </w:r>
      <w:r w:rsidR="006B2707" w:rsidRPr="002B443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B4432">
        <w:rPr>
          <w:rFonts w:ascii="Times New Roman" w:hAnsi="Times New Roman" w:cs="Times New Roman"/>
          <w:sz w:val="28"/>
          <w:szCs w:val="28"/>
        </w:rPr>
        <w:t>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к) порядок возврата заявлений на доработку;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л) порядок отклонения заявлений, а также информацию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об основаниях их отклонения;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м) </w:t>
      </w:r>
      <w:r w:rsidR="00A3379E" w:rsidRPr="002B4432">
        <w:rPr>
          <w:rFonts w:ascii="Times New Roman" w:hAnsi="Times New Roman" w:cs="Times New Roman"/>
          <w:sz w:val="28"/>
          <w:szCs w:val="28"/>
        </w:rPr>
        <w:t>критерии отбора;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н) объем распределяемой Субсидии в рамках отбора, порядок расчета размера Субсидии, правила распределения Субсидии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по результатам отбора,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п) срок, в течение которого победитель </w:t>
      </w:r>
      <w:r w:rsidR="00611854" w:rsidRPr="002B4432">
        <w:rPr>
          <w:rFonts w:ascii="Times New Roman" w:hAnsi="Times New Roman" w:cs="Times New Roman"/>
          <w:sz w:val="28"/>
          <w:szCs w:val="28"/>
        </w:rPr>
        <w:t>(победител</w:t>
      </w:r>
      <w:r w:rsidR="007E6227">
        <w:rPr>
          <w:rFonts w:ascii="Times New Roman" w:hAnsi="Times New Roman" w:cs="Times New Roman"/>
          <w:sz w:val="28"/>
          <w:szCs w:val="28"/>
        </w:rPr>
        <w:t>и</w:t>
      </w:r>
      <w:r w:rsidR="00611854" w:rsidRPr="002B4432">
        <w:rPr>
          <w:rFonts w:ascii="Times New Roman" w:hAnsi="Times New Roman" w:cs="Times New Roman"/>
          <w:sz w:val="28"/>
          <w:szCs w:val="28"/>
        </w:rPr>
        <w:t xml:space="preserve">) </w:t>
      </w:r>
      <w:r w:rsidRPr="002B4432">
        <w:rPr>
          <w:rFonts w:ascii="Times New Roman" w:hAnsi="Times New Roman" w:cs="Times New Roman"/>
          <w:sz w:val="28"/>
          <w:szCs w:val="28"/>
        </w:rPr>
        <w:t>отбора должен подписать Договор;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р) условия признания победителя </w:t>
      </w:r>
      <w:r w:rsidR="007E6227">
        <w:rPr>
          <w:rFonts w:ascii="Times New Roman" w:hAnsi="Times New Roman" w:cs="Times New Roman"/>
          <w:sz w:val="28"/>
          <w:szCs w:val="28"/>
        </w:rPr>
        <w:t>(победителей</w:t>
      </w:r>
      <w:r w:rsidR="00611854" w:rsidRPr="002B4432">
        <w:rPr>
          <w:rFonts w:ascii="Times New Roman" w:hAnsi="Times New Roman" w:cs="Times New Roman"/>
          <w:sz w:val="28"/>
          <w:szCs w:val="28"/>
        </w:rPr>
        <w:t xml:space="preserve">) </w:t>
      </w:r>
      <w:r w:rsidRPr="002B4432">
        <w:rPr>
          <w:rFonts w:ascii="Times New Roman" w:hAnsi="Times New Roman" w:cs="Times New Roman"/>
          <w:sz w:val="28"/>
          <w:szCs w:val="28"/>
        </w:rPr>
        <w:t>отбора уклонившимся от заключения Договора;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lastRenderedPageBreak/>
        <w:t>с) сроки размещения протокола подведения итогов отбора на едином портале.</w:t>
      </w:r>
    </w:p>
    <w:p w:rsidR="0094397C" w:rsidRPr="002B4432" w:rsidRDefault="0094397C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3.5. В целях участия в отборе заявитель:</w:t>
      </w:r>
    </w:p>
    <w:p w:rsidR="0094397C" w:rsidRPr="002B4432" w:rsidRDefault="005A6286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Ф</w:t>
      </w:r>
      <w:r w:rsidR="0094397C" w:rsidRPr="002B4432">
        <w:rPr>
          <w:rFonts w:ascii="Times New Roman" w:hAnsi="Times New Roman" w:cs="Times New Roman"/>
          <w:sz w:val="28"/>
          <w:szCs w:val="28"/>
        </w:rPr>
        <w:t>ормирует заявление в электронной форме посредством заполнения соответствующих экранных форм веб-интерфейса системы «Электронный бюджет» и пред</w:t>
      </w:r>
      <w:r w:rsidR="004D4E3E">
        <w:rPr>
          <w:rFonts w:ascii="Times New Roman" w:hAnsi="Times New Roman" w:cs="Times New Roman"/>
          <w:sz w:val="28"/>
          <w:szCs w:val="28"/>
        </w:rPr>
        <w:t>о</w:t>
      </w:r>
      <w:r w:rsidR="0094397C" w:rsidRPr="002B4432">
        <w:rPr>
          <w:rFonts w:ascii="Times New Roman" w:hAnsi="Times New Roman" w:cs="Times New Roman"/>
          <w:sz w:val="28"/>
          <w:szCs w:val="28"/>
        </w:rPr>
        <w:t>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397C" w:rsidRPr="002B4432">
        <w:rPr>
          <w:rFonts w:ascii="Times New Roman" w:hAnsi="Times New Roman" w:cs="Times New Roman"/>
          <w:sz w:val="28"/>
          <w:szCs w:val="28"/>
        </w:rPr>
        <w:t>ставление которых предусмотрено пунктом 3.</w:t>
      </w:r>
      <w:r w:rsidR="004E543A" w:rsidRPr="002B4432">
        <w:rPr>
          <w:rFonts w:ascii="Times New Roman" w:hAnsi="Times New Roman" w:cs="Times New Roman"/>
          <w:sz w:val="28"/>
          <w:szCs w:val="28"/>
        </w:rPr>
        <w:t>1</w:t>
      </w:r>
      <w:r w:rsidR="000724C5" w:rsidRPr="002B4432">
        <w:rPr>
          <w:rFonts w:ascii="Times New Roman" w:hAnsi="Times New Roman" w:cs="Times New Roman"/>
          <w:sz w:val="28"/>
          <w:szCs w:val="28"/>
        </w:rPr>
        <w:t>5</w:t>
      </w:r>
      <w:r w:rsidR="0094397C" w:rsidRPr="002B443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4397C" w:rsidRPr="002B4432" w:rsidRDefault="00C46EB3" w:rsidP="00943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</w:t>
      </w:r>
      <w:r w:rsidR="0094397C" w:rsidRPr="002B4432">
        <w:rPr>
          <w:rFonts w:ascii="Times New Roman" w:hAnsi="Times New Roman" w:cs="Times New Roman"/>
          <w:sz w:val="28"/>
          <w:szCs w:val="28"/>
        </w:rPr>
        <w:t>одписывает заявление усиленной квалифицированной электронной подписью заявителя или уполномоченного им лица.</w:t>
      </w:r>
    </w:p>
    <w:p w:rsidR="001D17D2" w:rsidRPr="002B4432" w:rsidRDefault="001D17D2" w:rsidP="001D1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Заявитель вправе подать запрос о разъяснении положений объявления </w:t>
      </w:r>
      <w:r w:rsidR="00542CE6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Pr="002B443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B2707" w:rsidRPr="002B4432">
        <w:rPr>
          <w:rFonts w:ascii="Times New Roman" w:hAnsi="Times New Roman" w:cs="Times New Roman"/>
          <w:sz w:val="28"/>
          <w:szCs w:val="28"/>
        </w:rPr>
        <w:t>пяти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рабочих дней до дня окончания приема заявлений путем его формирования в системе «Электронный бюджет</w:t>
      </w:r>
      <w:r w:rsidR="00030D85">
        <w:rPr>
          <w:rFonts w:ascii="Times New Roman" w:hAnsi="Times New Roman" w:cs="Times New Roman"/>
          <w:sz w:val="28"/>
          <w:szCs w:val="28"/>
        </w:rPr>
        <w:t>»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</w:p>
    <w:p w:rsidR="001D17D2" w:rsidRPr="002B4432" w:rsidRDefault="001D17D2" w:rsidP="001D1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Комитет направляет разъяснения положений объявления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о проведении отбора в адрес заявителя не позднее </w:t>
      </w:r>
      <w:r w:rsidR="006B2707" w:rsidRPr="002B4432">
        <w:rPr>
          <w:rFonts w:ascii="Times New Roman" w:hAnsi="Times New Roman" w:cs="Times New Roman"/>
          <w:sz w:val="28"/>
          <w:szCs w:val="28"/>
        </w:rPr>
        <w:t>одного</w:t>
      </w:r>
      <w:r w:rsidRPr="002B443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775BD8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до дня окончания приема заявлений путем его формирования в системе «Электронный бюджет».</w:t>
      </w:r>
    </w:p>
    <w:p w:rsidR="001D17D2" w:rsidRPr="002B4432" w:rsidRDefault="001D17D2" w:rsidP="001D1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заявления считается день подпис</w:t>
      </w:r>
      <w:r w:rsidR="00663BD1">
        <w:rPr>
          <w:rFonts w:ascii="Times New Roman" w:hAnsi="Times New Roman" w:cs="Times New Roman"/>
          <w:sz w:val="28"/>
          <w:szCs w:val="28"/>
        </w:rPr>
        <w:t>ания участником отбора заявления</w:t>
      </w:r>
      <w:r w:rsidRPr="002B4432">
        <w:rPr>
          <w:rFonts w:ascii="Times New Roman" w:hAnsi="Times New Roman" w:cs="Times New Roman"/>
          <w:sz w:val="28"/>
          <w:szCs w:val="28"/>
        </w:rPr>
        <w:t xml:space="preserve"> с присвоением </w:t>
      </w:r>
      <w:r w:rsidR="00775BD8" w:rsidRPr="002B4432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2B4432">
        <w:rPr>
          <w:rFonts w:ascii="Times New Roman" w:hAnsi="Times New Roman" w:cs="Times New Roman"/>
          <w:sz w:val="28"/>
          <w:szCs w:val="28"/>
        </w:rPr>
        <w:t>регистрационного номера в системе «Электронный бюджет».</w:t>
      </w:r>
    </w:p>
    <w:p w:rsidR="001D17D2" w:rsidRPr="002B4432" w:rsidRDefault="001D17D2" w:rsidP="001D1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Участник отбора вправе отозвать заявлен</w:t>
      </w:r>
      <w:r w:rsidR="0036291A" w:rsidRPr="002B4432">
        <w:rPr>
          <w:rFonts w:ascii="Times New Roman" w:hAnsi="Times New Roman" w:cs="Times New Roman"/>
          <w:sz w:val="28"/>
          <w:szCs w:val="28"/>
        </w:rPr>
        <w:t>ие до принятия Комитетом решения</w:t>
      </w:r>
      <w:r w:rsidRPr="002B4432">
        <w:rPr>
          <w:rFonts w:ascii="Times New Roman" w:hAnsi="Times New Roman" w:cs="Times New Roman"/>
          <w:sz w:val="28"/>
          <w:szCs w:val="28"/>
        </w:rPr>
        <w:t xml:space="preserve"> о заключении Договора либо об отказе в его заключении.</w:t>
      </w:r>
    </w:p>
    <w:p w:rsidR="008D5355" w:rsidRPr="002B4432" w:rsidRDefault="004E543A" w:rsidP="00296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3.6. </w:t>
      </w:r>
      <w:r w:rsidR="008D7908">
        <w:rPr>
          <w:rFonts w:ascii="Times New Roman" w:hAnsi="Times New Roman" w:cs="Times New Roman"/>
          <w:sz w:val="28"/>
          <w:szCs w:val="28"/>
        </w:rPr>
        <w:t>З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аявитель формирует заявление </w:t>
      </w:r>
      <w:r w:rsidR="0026556E" w:rsidRPr="002B443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6556E">
        <w:rPr>
          <w:rFonts w:ascii="Times New Roman" w:hAnsi="Times New Roman" w:cs="Times New Roman"/>
          <w:sz w:val="28"/>
          <w:szCs w:val="28"/>
        </w:rPr>
        <w:t>1</w:t>
      </w:r>
      <w:r w:rsidR="0026556E" w:rsidRPr="002B4432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29651D" w:rsidRPr="002B4432">
        <w:rPr>
          <w:rFonts w:ascii="Times New Roman" w:hAnsi="Times New Roman" w:cs="Times New Roman"/>
          <w:sz w:val="28"/>
          <w:szCs w:val="28"/>
        </w:rPr>
        <w:t xml:space="preserve">на бумажном носителе и направляет его 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9651D" w:rsidRPr="002B4432">
        <w:rPr>
          <w:rFonts w:ascii="Times New Roman" w:hAnsi="Times New Roman" w:cs="Times New Roman"/>
          <w:sz w:val="28"/>
          <w:szCs w:val="28"/>
        </w:rPr>
        <w:t xml:space="preserve">заполнения формы электронного обращения на 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странице Комитета </w:t>
      </w:r>
      <w:r w:rsidR="002D5672" w:rsidRPr="002B4432">
        <w:rPr>
          <w:rFonts w:ascii="Times New Roman" w:hAnsi="Times New Roman" w:cs="Times New Roman"/>
          <w:sz w:val="28"/>
          <w:szCs w:val="28"/>
        </w:rPr>
        <w:t xml:space="preserve">на </w:t>
      </w:r>
      <w:r w:rsidR="005200B9" w:rsidRPr="002B4432">
        <w:rPr>
          <w:rFonts w:ascii="Times New Roman" w:hAnsi="Times New Roman" w:cs="Times New Roman"/>
          <w:sz w:val="28"/>
          <w:szCs w:val="28"/>
        </w:rPr>
        <w:t>официально</w:t>
      </w:r>
      <w:r w:rsidR="002D5672" w:rsidRPr="002B4432">
        <w:rPr>
          <w:rFonts w:ascii="Times New Roman" w:hAnsi="Times New Roman" w:cs="Times New Roman"/>
          <w:sz w:val="28"/>
          <w:szCs w:val="28"/>
        </w:rPr>
        <w:t>м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2D5672" w:rsidRPr="002B4432">
        <w:rPr>
          <w:rFonts w:ascii="Times New Roman" w:hAnsi="Times New Roman" w:cs="Times New Roman"/>
          <w:sz w:val="28"/>
          <w:szCs w:val="28"/>
        </w:rPr>
        <w:t>е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="0036291A" w:rsidRPr="002B4432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5200B9" w:rsidRPr="002B4432">
        <w:rPr>
          <w:rFonts w:ascii="Times New Roman" w:hAnsi="Times New Roman" w:cs="Times New Roman"/>
          <w:sz w:val="28"/>
          <w:szCs w:val="28"/>
        </w:rPr>
        <w:t>электронных копий документов (документов на бумажном носителе, преобразованных в электронную форму путем сканирования), пред</w:t>
      </w:r>
      <w:r w:rsidR="008D5D6E">
        <w:rPr>
          <w:rFonts w:ascii="Times New Roman" w:hAnsi="Times New Roman" w:cs="Times New Roman"/>
          <w:sz w:val="28"/>
          <w:szCs w:val="28"/>
        </w:rPr>
        <w:t>о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ставление которых предусмотрено </w:t>
      </w:r>
      <w:r w:rsidR="0082474F" w:rsidRPr="002B4432">
        <w:rPr>
          <w:rFonts w:ascii="Times New Roman" w:hAnsi="Times New Roman" w:cs="Times New Roman"/>
          <w:sz w:val="28"/>
          <w:szCs w:val="28"/>
        </w:rPr>
        <w:t>пункто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м </w:t>
      </w:r>
      <w:r w:rsidR="00F847B4" w:rsidRPr="002B4432">
        <w:rPr>
          <w:rFonts w:ascii="Times New Roman" w:hAnsi="Times New Roman" w:cs="Times New Roman"/>
          <w:sz w:val="28"/>
          <w:szCs w:val="28"/>
        </w:rPr>
        <w:t>3</w:t>
      </w:r>
      <w:r w:rsidR="005200B9" w:rsidRPr="002B4432">
        <w:rPr>
          <w:rFonts w:ascii="Times New Roman" w:hAnsi="Times New Roman" w:cs="Times New Roman"/>
          <w:sz w:val="28"/>
          <w:szCs w:val="28"/>
        </w:rPr>
        <w:t>.1</w:t>
      </w:r>
      <w:r w:rsidR="000724C5" w:rsidRPr="002B4432">
        <w:rPr>
          <w:rFonts w:ascii="Times New Roman" w:hAnsi="Times New Roman" w:cs="Times New Roman"/>
          <w:sz w:val="28"/>
          <w:szCs w:val="28"/>
        </w:rPr>
        <w:t>5</w:t>
      </w:r>
      <w:r w:rsidR="005200B9" w:rsidRPr="002B443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D7908">
        <w:rPr>
          <w:rFonts w:ascii="Times New Roman" w:hAnsi="Times New Roman" w:cs="Times New Roman"/>
          <w:sz w:val="28"/>
          <w:szCs w:val="28"/>
        </w:rPr>
        <w:t>,</w:t>
      </w:r>
      <w:r w:rsidR="008D7908">
        <w:rPr>
          <w:rFonts w:ascii="Times New Roman" w:hAnsi="Times New Roman" w:cs="Times New Roman"/>
          <w:sz w:val="28"/>
          <w:szCs w:val="28"/>
        </w:rPr>
        <w:br/>
        <w:t>д</w:t>
      </w:r>
      <w:r w:rsidR="008D7908" w:rsidRPr="002B4432">
        <w:rPr>
          <w:rFonts w:ascii="Times New Roman" w:hAnsi="Times New Roman" w:cs="Times New Roman"/>
          <w:sz w:val="28"/>
          <w:szCs w:val="28"/>
        </w:rPr>
        <w:t>о 01.01.2025</w:t>
      </w:r>
      <w:r w:rsidR="008D7908">
        <w:rPr>
          <w:rFonts w:ascii="Times New Roman" w:hAnsi="Times New Roman" w:cs="Times New Roman"/>
          <w:sz w:val="28"/>
          <w:szCs w:val="28"/>
        </w:rPr>
        <w:t>.</w:t>
      </w:r>
    </w:p>
    <w:p w:rsidR="00C30C2C" w:rsidRPr="002B4432" w:rsidRDefault="0090714E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851E59" w:rsidRPr="002B4432">
        <w:rPr>
          <w:rFonts w:ascii="Times New Roman" w:hAnsi="Times New Roman" w:cs="Times New Roman"/>
          <w:sz w:val="28"/>
          <w:szCs w:val="28"/>
        </w:rPr>
        <w:t>7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</w:t>
      </w:r>
      <w:r w:rsidR="00C30C2C" w:rsidRPr="002B4432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253B50" w:rsidRPr="002B4432">
        <w:rPr>
          <w:rFonts w:ascii="Times New Roman" w:hAnsi="Times New Roman" w:cs="Times New Roman"/>
          <w:sz w:val="28"/>
          <w:szCs w:val="28"/>
        </w:rPr>
        <w:t xml:space="preserve">в Комитете в </w:t>
      </w:r>
      <w:r w:rsidR="00C30C2C" w:rsidRPr="002B4432">
        <w:rPr>
          <w:rFonts w:ascii="Times New Roman" w:hAnsi="Times New Roman" w:cs="Times New Roman"/>
          <w:sz w:val="28"/>
          <w:szCs w:val="28"/>
        </w:rPr>
        <w:t>день его поступления.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Комитет в течение 10 рабочих дней со дня поступления заявления рассматривает его</w:t>
      </w:r>
      <w:r w:rsidR="00772D78" w:rsidRPr="002B4432">
        <w:rPr>
          <w:rFonts w:ascii="Times New Roman" w:hAnsi="Times New Roman" w:cs="Times New Roman"/>
          <w:sz w:val="28"/>
          <w:szCs w:val="28"/>
        </w:rPr>
        <w:t>,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2F441D" w:rsidRPr="002B4432">
        <w:rPr>
          <w:rFonts w:ascii="Times New Roman" w:hAnsi="Times New Roman" w:cs="Times New Roman"/>
          <w:sz w:val="28"/>
          <w:szCs w:val="28"/>
        </w:rPr>
        <w:t>осуществляет проверку заявителя</w:t>
      </w:r>
      <w:r w:rsidR="00772D78" w:rsidRPr="002B4432">
        <w:rPr>
          <w:rFonts w:ascii="Times New Roman" w:hAnsi="Times New Roman" w:cs="Times New Roman"/>
          <w:sz w:val="28"/>
          <w:szCs w:val="28"/>
        </w:rPr>
        <w:t xml:space="preserve"> на соответствие тре</w:t>
      </w:r>
      <w:r w:rsidR="00D11170" w:rsidRPr="002B4432">
        <w:rPr>
          <w:rFonts w:ascii="Times New Roman" w:hAnsi="Times New Roman" w:cs="Times New Roman"/>
          <w:sz w:val="28"/>
          <w:szCs w:val="28"/>
        </w:rPr>
        <w:t>бованиям, предусмотренным пункто</w:t>
      </w:r>
      <w:r w:rsidR="00772D78" w:rsidRPr="002B4432">
        <w:rPr>
          <w:rFonts w:ascii="Times New Roman" w:hAnsi="Times New Roman" w:cs="Times New Roman"/>
          <w:sz w:val="28"/>
          <w:szCs w:val="28"/>
        </w:rPr>
        <w:t>м</w:t>
      </w:r>
      <w:r w:rsidR="00D11170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90714E" w:rsidRPr="002B4432">
        <w:rPr>
          <w:rFonts w:ascii="Times New Roman" w:hAnsi="Times New Roman" w:cs="Times New Roman"/>
          <w:sz w:val="28"/>
          <w:szCs w:val="28"/>
        </w:rPr>
        <w:t>3</w:t>
      </w:r>
      <w:r w:rsidR="00D11170" w:rsidRPr="002B4432">
        <w:rPr>
          <w:rFonts w:ascii="Times New Roman" w:hAnsi="Times New Roman" w:cs="Times New Roman"/>
          <w:sz w:val="28"/>
          <w:szCs w:val="28"/>
        </w:rPr>
        <w:t>.</w:t>
      </w:r>
      <w:r w:rsidR="0094155B" w:rsidRPr="002B4432">
        <w:rPr>
          <w:rFonts w:ascii="Times New Roman" w:hAnsi="Times New Roman" w:cs="Times New Roman"/>
          <w:sz w:val="28"/>
          <w:szCs w:val="28"/>
        </w:rPr>
        <w:t>1</w:t>
      </w:r>
      <w:r w:rsidR="00D11170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772D78" w:rsidRPr="002B4432">
        <w:rPr>
          <w:rFonts w:ascii="Times New Roman" w:hAnsi="Times New Roman" w:cs="Times New Roman"/>
          <w:sz w:val="28"/>
          <w:szCs w:val="28"/>
        </w:rPr>
        <w:t>Порядка, на основании документов, предусмотренных пункт</w:t>
      </w:r>
      <w:r w:rsidR="005B2D23" w:rsidRPr="002B4432">
        <w:rPr>
          <w:rFonts w:ascii="Times New Roman" w:hAnsi="Times New Roman" w:cs="Times New Roman"/>
          <w:sz w:val="28"/>
          <w:szCs w:val="28"/>
        </w:rPr>
        <w:t>о</w:t>
      </w:r>
      <w:r w:rsidR="00772D78" w:rsidRPr="002B4432">
        <w:rPr>
          <w:rFonts w:ascii="Times New Roman" w:hAnsi="Times New Roman" w:cs="Times New Roman"/>
          <w:sz w:val="28"/>
          <w:szCs w:val="28"/>
        </w:rPr>
        <w:t xml:space="preserve">м </w:t>
      </w:r>
      <w:r w:rsidR="0090714E" w:rsidRPr="002B4432">
        <w:rPr>
          <w:rFonts w:ascii="Times New Roman" w:hAnsi="Times New Roman" w:cs="Times New Roman"/>
          <w:sz w:val="28"/>
          <w:szCs w:val="28"/>
        </w:rPr>
        <w:t>3</w:t>
      </w:r>
      <w:r w:rsidR="00446091" w:rsidRPr="002B4432">
        <w:rPr>
          <w:rFonts w:ascii="Times New Roman" w:hAnsi="Times New Roman" w:cs="Times New Roman"/>
          <w:sz w:val="28"/>
          <w:szCs w:val="28"/>
        </w:rPr>
        <w:t>.1</w:t>
      </w:r>
      <w:r w:rsidR="000724C5" w:rsidRPr="002B4432">
        <w:rPr>
          <w:rFonts w:ascii="Times New Roman" w:hAnsi="Times New Roman" w:cs="Times New Roman"/>
          <w:sz w:val="28"/>
          <w:szCs w:val="28"/>
        </w:rPr>
        <w:t>5</w:t>
      </w:r>
      <w:r w:rsidR="005F4190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772D78" w:rsidRPr="002B4432">
        <w:rPr>
          <w:rFonts w:ascii="Times New Roman" w:hAnsi="Times New Roman" w:cs="Times New Roman"/>
          <w:sz w:val="28"/>
          <w:szCs w:val="28"/>
        </w:rPr>
        <w:t>Порядка</w:t>
      </w:r>
      <w:r w:rsidR="00534658" w:rsidRPr="002B4432">
        <w:rPr>
          <w:rFonts w:ascii="Times New Roman" w:hAnsi="Times New Roman" w:cs="Times New Roman"/>
          <w:sz w:val="28"/>
          <w:szCs w:val="28"/>
        </w:rPr>
        <w:t>,</w:t>
      </w:r>
      <w:r w:rsidR="00772D78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>и принимает решение о заключении Договора либо об отказе в его заключении.</w:t>
      </w:r>
    </w:p>
    <w:p w:rsidR="00550C44" w:rsidRPr="002B4432" w:rsidRDefault="00A1084A" w:rsidP="00550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Start w:id="8" w:name="P107"/>
      <w:bookmarkEnd w:id="7"/>
      <w:bookmarkEnd w:id="8"/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E34A0F" w:rsidRPr="002B4432">
        <w:rPr>
          <w:rFonts w:ascii="Times New Roman" w:hAnsi="Times New Roman" w:cs="Times New Roman"/>
          <w:sz w:val="28"/>
          <w:szCs w:val="28"/>
        </w:rPr>
        <w:t>.</w:t>
      </w:r>
      <w:r w:rsidR="00851E59" w:rsidRPr="002B4432">
        <w:rPr>
          <w:rFonts w:ascii="Times New Roman" w:hAnsi="Times New Roman" w:cs="Times New Roman"/>
          <w:sz w:val="28"/>
          <w:szCs w:val="28"/>
        </w:rPr>
        <w:t>8</w:t>
      </w:r>
      <w:r w:rsidR="00E34A0F" w:rsidRPr="002B4432">
        <w:rPr>
          <w:rFonts w:ascii="Times New Roman" w:hAnsi="Times New Roman" w:cs="Times New Roman"/>
          <w:sz w:val="28"/>
          <w:szCs w:val="28"/>
        </w:rPr>
        <w:t xml:space="preserve">. </w:t>
      </w:r>
      <w:r w:rsidR="00613297" w:rsidRPr="002B4432">
        <w:rPr>
          <w:rFonts w:ascii="Times New Roman" w:hAnsi="Times New Roman" w:cs="Times New Roman"/>
          <w:sz w:val="28"/>
          <w:szCs w:val="28"/>
        </w:rPr>
        <w:t>С 01.01.2025 п</w:t>
      </w:r>
      <w:r w:rsidR="00550C44" w:rsidRPr="002B4432">
        <w:rPr>
          <w:rFonts w:ascii="Times New Roman" w:hAnsi="Times New Roman" w:cs="Times New Roman"/>
          <w:sz w:val="28"/>
          <w:szCs w:val="28"/>
        </w:rPr>
        <w:t>роверка заявителя на соответствие требованиям, установленным пунктом 3.1 Порядка, осуществляется автоматически системой «Электронный бюджет» по данным государственной информационной системы при наличии технической возможности.</w:t>
      </w:r>
    </w:p>
    <w:p w:rsidR="00972E6C" w:rsidRPr="002B4432" w:rsidRDefault="00D03A28" w:rsidP="00E3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В целях проведения проверки соответстви</w:t>
      </w:r>
      <w:r w:rsidR="00F565C8" w:rsidRPr="002B4432">
        <w:rPr>
          <w:rFonts w:ascii="Times New Roman" w:hAnsi="Times New Roman" w:cs="Times New Roman"/>
          <w:sz w:val="28"/>
          <w:szCs w:val="28"/>
        </w:rPr>
        <w:t>я</w:t>
      </w:r>
      <w:r w:rsidRPr="002B4432">
        <w:rPr>
          <w:rFonts w:ascii="Times New Roman" w:hAnsi="Times New Roman" w:cs="Times New Roman"/>
          <w:sz w:val="28"/>
          <w:szCs w:val="28"/>
        </w:rPr>
        <w:t xml:space="preserve"> требов</w:t>
      </w:r>
      <w:r w:rsidR="00C66EFA" w:rsidRPr="002B4432">
        <w:rPr>
          <w:rFonts w:ascii="Times New Roman" w:hAnsi="Times New Roman" w:cs="Times New Roman"/>
          <w:sz w:val="28"/>
          <w:szCs w:val="28"/>
        </w:rPr>
        <w:t xml:space="preserve">аниям, предусмотренным пунктом </w:t>
      </w:r>
      <w:r w:rsidR="00A1084A" w:rsidRPr="002B4432">
        <w:rPr>
          <w:rFonts w:ascii="Times New Roman" w:hAnsi="Times New Roman" w:cs="Times New Roman"/>
          <w:sz w:val="28"/>
          <w:szCs w:val="28"/>
        </w:rPr>
        <w:t>3</w:t>
      </w:r>
      <w:r w:rsidR="0078379B" w:rsidRPr="002B4432">
        <w:rPr>
          <w:rFonts w:ascii="Times New Roman" w:hAnsi="Times New Roman" w:cs="Times New Roman"/>
          <w:sz w:val="28"/>
          <w:szCs w:val="28"/>
        </w:rPr>
        <w:t>.1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Порядка, Комитет в течение трех рабочих дней со дня поступления заявления в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рамках межведомственного взаимодействия запрашивает в отношении заявителя следующие документы: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в налоговом органе </w:t>
      </w:r>
      <w:r w:rsidR="008F302D" w:rsidRPr="002B4432">
        <w:rPr>
          <w:rFonts w:ascii="Times New Roman" w:hAnsi="Times New Roman" w:cs="Times New Roman"/>
          <w:sz w:val="28"/>
          <w:szCs w:val="28"/>
        </w:rPr>
        <w:t xml:space="preserve">– </w:t>
      </w:r>
      <w:r w:rsidRPr="002B44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об отсутствии запрашиваемой информации;</w:t>
      </w:r>
    </w:p>
    <w:p w:rsidR="00072C22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сведения у органов местного самоуправления города Барнаула, осуществляющих полномочия главных администраторов доходов бюджета города</w:t>
      </w:r>
      <w:r w:rsidR="007B1962" w:rsidRPr="002B443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B4432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13">
        <w:r w:rsidRPr="002B44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</w:t>
      </w:r>
      <w:r w:rsidR="00534658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доходов), об отсутствии </w:t>
      </w:r>
      <w:r w:rsidR="008308BB" w:rsidRPr="002B4432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бюджет города Барнаула, а также иной просроченной (неурегулированной) задолженности по денежным обязательствам перед бюджетом города Барнаула</w:t>
      </w:r>
      <w:r w:rsidRPr="002B4432">
        <w:rPr>
          <w:rFonts w:ascii="Times New Roman" w:hAnsi="Times New Roman" w:cs="Times New Roman"/>
          <w:sz w:val="28"/>
          <w:szCs w:val="28"/>
        </w:rPr>
        <w:t>, плательщиком которых является заявитель, на первое число месяца подачи заяв</w:t>
      </w:r>
      <w:r w:rsidR="00EC5691" w:rsidRPr="002B4432">
        <w:rPr>
          <w:rFonts w:ascii="Times New Roman" w:hAnsi="Times New Roman" w:cs="Times New Roman"/>
          <w:sz w:val="28"/>
          <w:szCs w:val="28"/>
        </w:rPr>
        <w:t>ления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  <w:r w:rsidR="000724C5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предоставляют указанные сведения не позднее пяти рабочих дней с </w:t>
      </w:r>
      <w:r w:rsidR="00072C22" w:rsidRPr="002B4432">
        <w:rPr>
          <w:rFonts w:ascii="Times New Roman" w:hAnsi="Times New Roman" w:cs="Times New Roman"/>
          <w:sz w:val="28"/>
          <w:szCs w:val="28"/>
        </w:rPr>
        <w:t>даты получения запроса Комитета</w:t>
      </w:r>
      <w:r w:rsidR="00BB599E"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0724C5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Заявитель вправе предоставить указанные документы самостоятельно.</w:t>
      </w:r>
    </w:p>
    <w:p w:rsidR="00972E6C" w:rsidRPr="002B4432" w:rsidRDefault="00BB335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"/>
      <w:bookmarkEnd w:id="9"/>
      <w:r w:rsidRPr="002B4432">
        <w:rPr>
          <w:rFonts w:ascii="Times New Roman" w:hAnsi="Times New Roman" w:cs="Times New Roman"/>
          <w:sz w:val="28"/>
          <w:szCs w:val="28"/>
        </w:rPr>
        <w:t>3.</w:t>
      </w:r>
      <w:r w:rsidR="00851E59" w:rsidRPr="002B4432">
        <w:rPr>
          <w:rFonts w:ascii="Times New Roman" w:hAnsi="Times New Roman" w:cs="Times New Roman"/>
          <w:sz w:val="28"/>
          <w:szCs w:val="28"/>
        </w:rPr>
        <w:t>9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Основаниями для отказа в заключении </w:t>
      </w:r>
      <w:r w:rsidR="0085391B" w:rsidRPr="002B4432">
        <w:rPr>
          <w:rFonts w:ascii="Times New Roman" w:hAnsi="Times New Roman" w:cs="Times New Roman"/>
          <w:sz w:val="28"/>
          <w:szCs w:val="28"/>
        </w:rPr>
        <w:t>Д</w:t>
      </w:r>
      <w:r w:rsidR="00972E6C" w:rsidRPr="002B4432">
        <w:rPr>
          <w:rFonts w:ascii="Times New Roman" w:hAnsi="Times New Roman" w:cs="Times New Roman"/>
          <w:sz w:val="28"/>
          <w:szCs w:val="28"/>
        </w:rPr>
        <w:t>оговора</w:t>
      </w:r>
      <w:r w:rsidR="005D2A6C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972E6C" w:rsidRPr="002B4432">
        <w:rPr>
          <w:rFonts w:ascii="Times New Roman" w:hAnsi="Times New Roman" w:cs="Times New Roman"/>
          <w:sz w:val="28"/>
          <w:szCs w:val="28"/>
        </w:rPr>
        <w:t>являются: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несоответствие заявителя категории лиц, предусмотренных </w:t>
      </w:r>
      <w:r w:rsidR="002B6737" w:rsidRPr="002B4432">
        <w:rPr>
          <w:rFonts w:ascii="Times New Roman" w:hAnsi="Times New Roman" w:cs="Times New Roman"/>
          <w:sz w:val="28"/>
          <w:szCs w:val="28"/>
        </w:rPr>
        <w:br/>
      </w:r>
      <w:r w:rsidR="008060C0" w:rsidRPr="002B4432">
        <w:rPr>
          <w:rFonts w:ascii="Times New Roman" w:hAnsi="Times New Roman" w:cs="Times New Roman"/>
          <w:sz w:val="28"/>
          <w:szCs w:val="28"/>
        </w:rPr>
        <w:t xml:space="preserve">пунктом 1.2 </w:t>
      </w:r>
      <w:r w:rsidR="00F959F5" w:rsidRPr="002B4432">
        <w:rPr>
          <w:rFonts w:ascii="Times New Roman" w:hAnsi="Times New Roman" w:cs="Times New Roman"/>
          <w:sz w:val="28"/>
          <w:szCs w:val="28"/>
        </w:rPr>
        <w:t>По</w:t>
      </w:r>
      <w:r w:rsidRPr="002B4432">
        <w:rPr>
          <w:rFonts w:ascii="Times New Roman" w:hAnsi="Times New Roman" w:cs="Times New Roman"/>
          <w:sz w:val="28"/>
          <w:szCs w:val="28"/>
        </w:rPr>
        <w:t xml:space="preserve">рядка, требованиям </w:t>
      </w:r>
      <w:hyperlink w:anchor="P95">
        <w:r w:rsidR="00A1084A" w:rsidRPr="002B4432">
          <w:rPr>
            <w:rFonts w:ascii="Times New Roman" w:hAnsi="Times New Roman" w:cs="Times New Roman"/>
            <w:sz w:val="28"/>
            <w:szCs w:val="28"/>
          </w:rPr>
          <w:t>пункта 3</w:t>
        </w:r>
        <w:r w:rsidRPr="002B443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81279" w:rsidRPr="002B4432">
        <w:rPr>
          <w:rFonts w:ascii="Times New Roman" w:hAnsi="Times New Roman" w:cs="Times New Roman"/>
          <w:sz w:val="28"/>
          <w:szCs w:val="28"/>
        </w:rPr>
        <w:t>1</w:t>
      </w:r>
      <w:r w:rsidR="005F4190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>Порядка или несоответствие заявления установленной форме;</w:t>
      </w:r>
    </w:p>
    <w:p w:rsidR="00972E6C" w:rsidRPr="002B4432" w:rsidRDefault="0072013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972E6C" w:rsidRPr="002B4432">
        <w:rPr>
          <w:rFonts w:ascii="Times New Roman" w:hAnsi="Times New Roman" w:cs="Times New Roman"/>
          <w:sz w:val="28"/>
          <w:szCs w:val="28"/>
        </w:rPr>
        <w:t>недостоверност</w:t>
      </w:r>
      <w:r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предоставленной заявителем информации;</w:t>
      </w:r>
    </w:p>
    <w:p w:rsidR="00972E6C" w:rsidRPr="002B4432" w:rsidRDefault="00534658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972E6C" w:rsidRPr="002B4432">
        <w:rPr>
          <w:rFonts w:ascii="Times New Roman" w:hAnsi="Times New Roman" w:cs="Times New Roman"/>
          <w:sz w:val="28"/>
          <w:szCs w:val="28"/>
        </w:rPr>
        <w:t>ответ</w:t>
      </w:r>
      <w:r w:rsidRPr="002B4432">
        <w:rPr>
          <w:rFonts w:ascii="Times New Roman" w:hAnsi="Times New Roman" w:cs="Times New Roman"/>
          <w:sz w:val="28"/>
          <w:szCs w:val="28"/>
        </w:rPr>
        <w:t>а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на межведомственный запрос, свидетельствующ</w:t>
      </w:r>
      <w:r w:rsidRPr="002B4432">
        <w:rPr>
          <w:rFonts w:ascii="Times New Roman" w:hAnsi="Times New Roman" w:cs="Times New Roman"/>
          <w:sz w:val="28"/>
          <w:szCs w:val="28"/>
        </w:rPr>
        <w:t>его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об отсутствии документа и (или) информации, необходимых для рассмотрения заявления, в случае непредоставления заявителем по собственной инициативе соответствующего документа и (или) информации;</w:t>
      </w:r>
    </w:p>
    <w:p w:rsidR="00E41E09" w:rsidRPr="002B4432" w:rsidRDefault="0031673C" w:rsidP="00905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несоответствие предоставленных </w:t>
      </w:r>
      <w:r w:rsidR="009057FE" w:rsidRPr="002B443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D17294" w:rsidRPr="002B4432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2B4432">
        <w:rPr>
          <w:rFonts w:ascii="Times New Roman" w:hAnsi="Times New Roman" w:cs="Times New Roman"/>
          <w:sz w:val="28"/>
          <w:szCs w:val="28"/>
        </w:rPr>
        <w:t>предусмотренны</w:t>
      </w:r>
      <w:r w:rsidR="00D17294" w:rsidRPr="002B4432">
        <w:rPr>
          <w:rFonts w:ascii="Times New Roman" w:hAnsi="Times New Roman" w:cs="Times New Roman"/>
          <w:sz w:val="28"/>
          <w:szCs w:val="28"/>
        </w:rPr>
        <w:t>х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3">
        <w:r w:rsidRPr="002B4432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0724C5" w:rsidRPr="002B4432">
        <w:rPr>
          <w:rFonts w:ascii="Times New Roman" w:hAnsi="Times New Roman" w:cs="Times New Roman"/>
          <w:sz w:val="28"/>
          <w:szCs w:val="28"/>
        </w:rPr>
        <w:t>5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Порядка, или </w:t>
      </w:r>
      <w:r w:rsidR="00BF5C26" w:rsidRPr="002B4432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2B4432">
        <w:rPr>
          <w:rFonts w:ascii="Times New Roman" w:hAnsi="Times New Roman" w:cs="Times New Roman"/>
          <w:sz w:val="28"/>
          <w:szCs w:val="28"/>
        </w:rPr>
        <w:t xml:space="preserve"> (предоставление не в полн</w:t>
      </w:r>
      <w:r w:rsidR="009057FE" w:rsidRPr="002B4432">
        <w:rPr>
          <w:rFonts w:ascii="Times New Roman" w:hAnsi="Times New Roman" w:cs="Times New Roman"/>
          <w:sz w:val="28"/>
          <w:szCs w:val="28"/>
        </w:rPr>
        <w:t>ом объеме) указанных документов</w:t>
      </w:r>
      <w:r w:rsidR="00E41E09" w:rsidRPr="002B4432">
        <w:rPr>
          <w:rFonts w:ascii="Times New Roman" w:hAnsi="Times New Roman" w:cs="Times New Roman"/>
          <w:sz w:val="28"/>
          <w:szCs w:val="28"/>
        </w:rPr>
        <w:t>.</w:t>
      </w:r>
    </w:p>
    <w:p w:rsidR="002F03EC" w:rsidRPr="002B4432" w:rsidRDefault="001E0B93" w:rsidP="002F0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3.</w:t>
      </w:r>
      <w:r w:rsidR="00851E59" w:rsidRPr="002B4432">
        <w:rPr>
          <w:rFonts w:ascii="Times New Roman" w:hAnsi="Times New Roman" w:cs="Times New Roman"/>
          <w:sz w:val="28"/>
          <w:szCs w:val="28"/>
        </w:rPr>
        <w:t>10</w:t>
      </w:r>
      <w:r w:rsidR="00972E6C" w:rsidRPr="002B4432">
        <w:rPr>
          <w:rFonts w:ascii="Times New Roman" w:hAnsi="Times New Roman" w:cs="Times New Roman"/>
          <w:sz w:val="28"/>
          <w:szCs w:val="28"/>
        </w:rPr>
        <w:t>. Комитет в течение трех рабочих дней со дня принятия решения</w:t>
      </w:r>
      <w:r w:rsidR="000724C5" w:rsidRPr="002B4432">
        <w:rPr>
          <w:rFonts w:ascii="Times New Roman" w:hAnsi="Times New Roman" w:cs="Times New Roman"/>
          <w:sz w:val="28"/>
          <w:szCs w:val="28"/>
        </w:rPr>
        <w:t xml:space="preserve"> об отказе в заключении Договора по основаниям</w:t>
      </w:r>
      <w:r w:rsidR="00972E6C" w:rsidRPr="002B4432">
        <w:rPr>
          <w:rFonts w:ascii="Times New Roman" w:hAnsi="Times New Roman" w:cs="Times New Roman"/>
          <w:sz w:val="28"/>
          <w:szCs w:val="28"/>
        </w:rPr>
        <w:t>, предусмотренн</w:t>
      </w:r>
      <w:r w:rsidR="000724C5" w:rsidRPr="002B4432">
        <w:rPr>
          <w:rFonts w:ascii="Times New Roman" w:hAnsi="Times New Roman" w:cs="Times New Roman"/>
          <w:sz w:val="28"/>
          <w:szCs w:val="28"/>
        </w:rPr>
        <w:t>ым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D93ED1" w:rsidRPr="002B4432">
        <w:rPr>
          <w:rFonts w:ascii="Times New Roman" w:hAnsi="Times New Roman" w:cs="Times New Roman"/>
          <w:sz w:val="28"/>
          <w:szCs w:val="28"/>
        </w:rPr>
        <w:t>пунктом 3.</w:t>
      </w:r>
      <w:r w:rsidR="0036291A" w:rsidRPr="002B4432">
        <w:rPr>
          <w:rFonts w:ascii="Times New Roman" w:hAnsi="Times New Roman" w:cs="Times New Roman"/>
          <w:sz w:val="28"/>
          <w:szCs w:val="28"/>
        </w:rPr>
        <w:t>7</w:t>
      </w:r>
      <w:hyperlink w:anchor="P94"/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Порядка, письменно уведомляет заявителя о результатах рассмотрения заявления с указанием причин отказа.</w:t>
      </w:r>
    </w:p>
    <w:p w:rsidR="00972E6C" w:rsidRPr="002B4432" w:rsidRDefault="002F03EC" w:rsidP="002F0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Уведомление о</w:t>
      </w:r>
      <w:r w:rsidR="002D2034" w:rsidRPr="002B4432">
        <w:rPr>
          <w:rFonts w:ascii="Times New Roman" w:hAnsi="Times New Roman" w:cs="Times New Roman"/>
          <w:sz w:val="28"/>
          <w:szCs w:val="28"/>
        </w:rPr>
        <w:t xml:space="preserve"> заключении Договора </w:t>
      </w:r>
      <w:r w:rsidRPr="002B4432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2B6737" w:rsidRPr="002B4432">
        <w:rPr>
          <w:rFonts w:ascii="Times New Roman" w:hAnsi="Times New Roman" w:cs="Times New Roman"/>
          <w:sz w:val="28"/>
          <w:szCs w:val="28"/>
        </w:rPr>
        <w:t xml:space="preserve">его </w:t>
      </w:r>
      <w:r w:rsidR="00534658" w:rsidRPr="002B443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2B4432">
        <w:rPr>
          <w:rFonts w:ascii="Times New Roman" w:hAnsi="Times New Roman" w:cs="Times New Roman"/>
          <w:sz w:val="28"/>
          <w:szCs w:val="28"/>
        </w:rPr>
        <w:t>направляется заявител</w:t>
      </w:r>
      <w:r w:rsidR="00534658" w:rsidRPr="002B4432">
        <w:rPr>
          <w:rFonts w:ascii="Times New Roman" w:hAnsi="Times New Roman" w:cs="Times New Roman"/>
          <w:sz w:val="28"/>
          <w:szCs w:val="28"/>
        </w:rPr>
        <w:t>ю</w:t>
      </w:r>
      <w:r w:rsidRPr="002B4432">
        <w:rPr>
          <w:rFonts w:ascii="Times New Roman" w:hAnsi="Times New Roman" w:cs="Times New Roman"/>
          <w:sz w:val="28"/>
          <w:szCs w:val="28"/>
        </w:rPr>
        <w:t xml:space="preserve"> способом, указанным для информирования заявител</w:t>
      </w:r>
      <w:r w:rsidR="00A63FC8" w:rsidRPr="002B4432">
        <w:rPr>
          <w:rFonts w:ascii="Times New Roman" w:hAnsi="Times New Roman" w:cs="Times New Roman"/>
          <w:sz w:val="28"/>
          <w:szCs w:val="28"/>
        </w:rPr>
        <w:t>я в заявлении о предоставлении С</w:t>
      </w:r>
      <w:r w:rsidRPr="002B4432">
        <w:rPr>
          <w:rFonts w:ascii="Times New Roman" w:hAnsi="Times New Roman" w:cs="Times New Roman"/>
          <w:sz w:val="28"/>
          <w:szCs w:val="28"/>
        </w:rPr>
        <w:t>убсидии.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Заявител</w:t>
      </w:r>
      <w:r w:rsidR="00534658" w:rsidRPr="002B4432">
        <w:rPr>
          <w:rFonts w:ascii="Times New Roman" w:hAnsi="Times New Roman" w:cs="Times New Roman"/>
          <w:sz w:val="28"/>
          <w:szCs w:val="28"/>
        </w:rPr>
        <w:t>ю</w:t>
      </w:r>
      <w:r w:rsidRPr="002B443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534658" w:rsidRPr="002B4432">
        <w:rPr>
          <w:rFonts w:ascii="Times New Roman" w:hAnsi="Times New Roman" w:cs="Times New Roman"/>
          <w:sz w:val="28"/>
          <w:szCs w:val="28"/>
        </w:rPr>
        <w:t>ого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принято решение о </w:t>
      </w:r>
      <w:r w:rsidR="00F565C8" w:rsidRPr="002B443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103DD9" w:rsidRPr="002B4432">
        <w:rPr>
          <w:rFonts w:ascii="Times New Roman" w:hAnsi="Times New Roman" w:cs="Times New Roman"/>
          <w:sz w:val="28"/>
          <w:szCs w:val="28"/>
        </w:rPr>
        <w:t>Договора</w:t>
      </w:r>
      <w:r w:rsidRPr="002B44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B77D2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601FFC" w:rsidRPr="002B4432">
        <w:rPr>
          <w:rFonts w:ascii="Times New Roman" w:hAnsi="Times New Roman" w:cs="Times New Roman"/>
          <w:sz w:val="28"/>
          <w:szCs w:val="28"/>
        </w:rPr>
        <w:t>ь</w:t>
      </w:r>
      <w:r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01FFC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), Комитет одновременно </w:t>
      </w:r>
      <w:r w:rsidR="00396B99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E41EEF" w:rsidRPr="002B4432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 w:rsidRPr="002B4432">
        <w:rPr>
          <w:rFonts w:ascii="Times New Roman" w:hAnsi="Times New Roman" w:cs="Times New Roman"/>
          <w:sz w:val="28"/>
          <w:szCs w:val="28"/>
        </w:rPr>
        <w:t xml:space="preserve">направляет в двух экземплярах проект </w:t>
      </w:r>
      <w:r w:rsidR="00093FFD" w:rsidRPr="002B4432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оговора</w:t>
      </w:r>
      <w:r w:rsidR="00CB77D2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072C22" w:rsidRPr="002B4432" w:rsidRDefault="00072C22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Получатель Субсидии подписывает </w:t>
      </w:r>
      <w:r w:rsidR="003E6936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 не позднее трех рабочих дней со дня информирования Комитетом о заключении Договора</w:t>
      </w:r>
      <w:r w:rsidR="00C24A32" w:rsidRPr="002B4432">
        <w:rPr>
          <w:rFonts w:ascii="Times New Roman" w:hAnsi="Times New Roman" w:cs="Times New Roman"/>
          <w:sz w:val="28"/>
          <w:szCs w:val="28"/>
        </w:rPr>
        <w:t>.</w:t>
      </w:r>
    </w:p>
    <w:p w:rsidR="00A75A32" w:rsidRPr="002B4432" w:rsidRDefault="002C27A7" w:rsidP="0037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A75A32" w:rsidRPr="002B4432">
        <w:rPr>
          <w:rFonts w:ascii="Times New Roman" w:hAnsi="Times New Roman" w:cs="Times New Roman"/>
          <w:sz w:val="28"/>
          <w:szCs w:val="28"/>
        </w:rPr>
        <w:t>.</w:t>
      </w:r>
      <w:r w:rsidR="00851E59" w:rsidRPr="002B4432">
        <w:rPr>
          <w:rFonts w:ascii="Times New Roman" w:hAnsi="Times New Roman" w:cs="Times New Roman"/>
          <w:sz w:val="28"/>
          <w:szCs w:val="28"/>
        </w:rPr>
        <w:t>11</w:t>
      </w:r>
      <w:r w:rsidR="00A75A32" w:rsidRPr="002B4432">
        <w:rPr>
          <w:rFonts w:ascii="Times New Roman" w:hAnsi="Times New Roman" w:cs="Times New Roman"/>
          <w:sz w:val="28"/>
          <w:szCs w:val="28"/>
        </w:rPr>
        <w:t>.</w:t>
      </w:r>
      <w:r w:rsidR="00377A44" w:rsidRPr="002B4432">
        <w:rPr>
          <w:rFonts w:ascii="Times New Roman" w:hAnsi="Times New Roman" w:cs="Times New Roman"/>
          <w:sz w:val="28"/>
          <w:szCs w:val="28"/>
        </w:rPr>
        <w:t xml:space="preserve"> Основанием предоставления </w:t>
      </w:r>
      <w:r w:rsidR="0008662A" w:rsidRPr="002B4432">
        <w:rPr>
          <w:rFonts w:ascii="Times New Roman" w:hAnsi="Times New Roman" w:cs="Times New Roman"/>
          <w:sz w:val="28"/>
          <w:szCs w:val="28"/>
        </w:rPr>
        <w:t>С</w:t>
      </w:r>
      <w:r w:rsidR="00377A44" w:rsidRPr="002B4432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A75A32" w:rsidRPr="002B443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93FFD" w:rsidRPr="002B4432">
        <w:rPr>
          <w:rFonts w:ascii="Times New Roman" w:hAnsi="Times New Roman" w:cs="Times New Roman"/>
          <w:sz w:val="28"/>
          <w:szCs w:val="28"/>
        </w:rPr>
        <w:t>Д</w:t>
      </w:r>
      <w:r w:rsidR="00377A44" w:rsidRPr="002B4432">
        <w:rPr>
          <w:rFonts w:ascii="Times New Roman" w:hAnsi="Times New Roman" w:cs="Times New Roman"/>
          <w:sz w:val="28"/>
          <w:szCs w:val="28"/>
        </w:rPr>
        <w:t>оговор, заключенн</w:t>
      </w:r>
      <w:r w:rsidR="00A75A32" w:rsidRPr="002B4432">
        <w:rPr>
          <w:rFonts w:ascii="Times New Roman" w:hAnsi="Times New Roman" w:cs="Times New Roman"/>
          <w:sz w:val="28"/>
          <w:szCs w:val="28"/>
        </w:rPr>
        <w:t>ый между К</w:t>
      </w:r>
      <w:r w:rsidR="00377A44" w:rsidRPr="002B4432">
        <w:rPr>
          <w:rFonts w:ascii="Times New Roman" w:hAnsi="Times New Roman" w:cs="Times New Roman"/>
          <w:sz w:val="28"/>
          <w:szCs w:val="28"/>
        </w:rPr>
        <w:t xml:space="preserve">омитетом и </w:t>
      </w:r>
      <w:r w:rsidR="00A75A32" w:rsidRPr="002B4432">
        <w:rPr>
          <w:rFonts w:ascii="Times New Roman" w:hAnsi="Times New Roman" w:cs="Times New Roman"/>
          <w:sz w:val="28"/>
          <w:szCs w:val="28"/>
        </w:rPr>
        <w:t>получател</w:t>
      </w:r>
      <w:r w:rsidR="00051137" w:rsidRPr="002B4432">
        <w:rPr>
          <w:rFonts w:ascii="Times New Roman" w:hAnsi="Times New Roman" w:cs="Times New Roman"/>
          <w:sz w:val="28"/>
          <w:szCs w:val="28"/>
        </w:rPr>
        <w:t xml:space="preserve">ем </w:t>
      </w:r>
      <w:r w:rsidR="00A75A32" w:rsidRPr="002B4432">
        <w:rPr>
          <w:rFonts w:ascii="Times New Roman" w:hAnsi="Times New Roman" w:cs="Times New Roman"/>
          <w:sz w:val="28"/>
          <w:szCs w:val="28"/>
        </w:rPr>
        <w:t>Субсиди</w:t>
      </w:r>
      <w:r w:rsidR="000074C7" w:rsidRPr="002B4432">
        <w:rPr>
          <w:rFonts w:ascii="Times New Roman" w:hAnsi="Times New Roman" w:cs="Times New Roman"/>
          <w:sz w:val="28"/>
          <w:szCs w:val="28"/>
        </w:rPr>
        <w:t>и</w:t>
      </w:r>
      <w:r w:rsidR="00A75A32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377A44" w:rsidRPr="002B44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96B99" w:rsidRPr="002B4432">
        <w:rPr>
          <w:rFonts w:ascii="Times New Roman" w:hAnsi="Times New Roman" w:cs="Times New Roman"/>
          <w:sz w:val="28"/>
          <w:szCs w:val="28"/>
        </w:rPr>
        <w:br/>
      </w:r>
      <w:r w:rsidR="00377A44" w:rsidRPr="002B4432">
        <w:rPr>
          <w:rFonts w:ascii="Times New Roman" w:hAnsi="Times New Roman" w:cs="Times New Roman"/>
          <w:sz w:val="28"/>
          <w:szCs w:val="28"/>
        </w:rPr>
        <w:t xml:space="preserve">с типовой формой, утвержденной комитетом по финансам, налоговой </w:t>
      </w:r>
      <w:r w:rsidR="00396B99" w:rsidRPr="002B4432">
        <w:rPr>
          <w:rFonts w:ascii="Times New Roman" w:hAnsi="Times New Roman" w:cs="Times New Roman"/>
          <w:sz w:val="28"/>
          <w:szCs w:val="28"/>
        </w:rPr>
        <w:br/>
      </w:r>
      <w:r w:rsidR="00377A44" w:rsidRPr="002B4432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="00A75A32" w:rsidRPr="002B4432">
        <w:rPr>
          <w:rFonts w:ascii="Times New Roman" w:hAnsi="Times New Roman" w:cs="Times New Roman"/>
          <w:sz w:val="28"/>
          <w:szCs w:val="28"/>
        </w:rPr>
        <w:t>.</w:t>
      </w:r>
    </w:p>
    <w:p w:rsidR="0095444B" w:rsidRDefault="00377A44" w:rsidP="0037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r w:rsidR="000724C5" w:rsidRPr="002B4432">
        <w:rPr>
          <w:rFonts w:ascii="Times New Roman" w:hAnsi="Times New Roman" w:cs="Times New Roman"/>
          <w:sz w:val="28"/>
          <w:szCs w:val="28"/>
        </w:rPr>
        <w:t>со дня</w:t>
      </w:r>
      <w:r w:rsidRPr="002B4432">
        <w:rPr>
          <w:rFonts w:ascii="Times New Roman" w:hAnsi="Times New Roman" w:cs="Times New Roman"/>
          <w:sz w:val="28"/>
          <w:szCs w:val="28"/>
        </w:rPr>
        <w:t xml:space="preserve"> доведения </w:t>
      </w:r>
      <w:r w:rsidR="00A75A32" w:rsidRPr="002B4432">
        <w:rPr>
          <w:rFonts w:ascii="Times New Roman" w:hAnsi="Times New Roman" w:cs="Times New Roman"/>
          <w:sz w:val="28"/>
          <w:szCs w:val="28"/>
        </w:rPr>
        <w:t>К</w:t>
      </w:r>
      <w:r w:rsidRPr="002B4432">
        <w:rPr>
          <w:rFonts w:ascii="Times New Roman" w:hAnsi="Times New Roman" w:cs="Times New Roman"/>
          <w:sz w:val="28"/>
          <w:szCs w:val="28"/>
        </w:rPr>
        <w:t xml:space="preserve">омитету лимитов бюджетных обязательств </w:t>
      </w:r>
      <w:r w:rsidR="007F63A4" w:rsidRPr="002B4432">
        <w:rPr>
          <w:rFonts w:ascii="Times New Roman" w:hAnsi="Times New Roman" w:cs="Times New Roman"/>
          <w:sz w:val="28"/>
          <w:szCs w:val="28"/>
        </w:rPr>
        <w:t>К</w:t>
      </w:r>
      <w:r w:rsidRPr="002B4432">
        <w:rPr>
          <w:rFonts w:ascii="Times New Roman" w:hAnsi="Times New Roman" w:cs="Times New Roman"/>
          <w:sz w:val="28"/>
          <w:szCs w:val="28"/>
        </w:rPr>
        <w:t>омитет информирует получател</w:t>
      </w:r>
      <w:r w:rsidR="00A75A32" w:rsidRPr="002B4432">
        <w:rPr>
          <w:rFonts w:ascii="Times New Roman" w:hAnsi="Times New Roman" w:cs="Times New Roman"/>
          <w:sz w:val="28"/>
          <w:szCs w:val="28"/>
        </w:rPr>
        <w:t>ей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A75A32" w:rsidRPr="002B4432">
        <w:rPr>
          <w:rFonts w:ascii="Times New Roman" w:hAnsi="Times New Roman" w:cs="Times New Roman"/>
          <w:sz w:val="28"/>
          <w:szCs w:val="28"/>
        </w:rPr>
        <w:t>Субсиди</w:t>
      </w:r>
      <w:r w:rsidR="00AD6819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 электронной почте (при наличии) или по контактному номеру телефона </w:t>
      </w:r>
      <w:r w:rsidR="002307A6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(в случае отсутствия электронной почты) о заключении </w:t>
      </w:r>
      <w:r w:rsidR="006A062C" w:rsidRPr="002B4432">
        <w:rPr>
          <w:rFonts w:ascii="Times New Roman" w:hAnsi="Times New Roman" w:cs="Times New Roman"/>
          <w:sz w:val="28"/>
          <w:szCs w:val="28"/>
        </w:rPr>
        <w:t>Д</w:t>
      </w:r>
      <w:r w:rsidR="0009040B" w:rsidRPr="002B4432">
        <w:rPr>
          <w:rFonts w:ascii="Times New Roman" w:hAnsi="Times New Roman" w:cs="Times New Roman"/>
          <w:sz w:val="28"/>
          <w:szCs w:val="28"/>
        </w:rPr>
        <w:t>оговора</w:t>
      </w:r>
      <w:r w:rsidR="006A062C" w:rsidRPr="002B4432">
        <w:rPr>
          <w:rFonts w:ascii="Times New Roman" w:hAnsi="Times New Roman" w:cs="Times New Roman"/>
          <w:sz w:val="28"/>
          <w:szCs w:val="28"/>
        </w:rPr>
        <w:t>.</w:t>
      </w:r>
      <w:r w:rsidR="000724C5" w:rsidRPr="002B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DE" w:rsidRPr="002B4432" w:rsidRDefault="000724C5" w:rsidP="0037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С 01.01.2025 Договор заключается в системе «Электронный бюджет».</w:t>
      </w:r>
    </w:p>
    <w:p w:rsidR="00377A44" w:rsidRPr="002B4432" w:rsidRDefault="00377A44" w:rsidP="0037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В случае если получатель </w:t>
      </w:r>
      <w:r w:rsidR="00A75A32" w:rsidRPr="002B4432">
        <w:rPr>
          <w:rFonts w:ascii="Times New Roman" w:hAnsi="Times New Roman" w:cs="Times New Roman"/>
          <w:sz w:val="28"/>
          <w:szCs w:val="28"/>
        </w:rPr>
        <w:t>С</w:t>
      </w:r>
      <w:r w:rsidRPr="002B4432">
        <w:rPr>
          <w:rFonts w:ascii="Times New Roman" w:hAnsi="Times New Roman" w:cs="Times New Roman"/>
          <w:sz w:val="28"/>
          <w:szCs w:val="28"/>
        </w:rPr>
        <w:t>убсиди</w:t>
      </w:r>
      <w:r w:rsidR="000074C7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не подписал </w:t>
      </w:r>
      <w:r w:rsidR="006A062C" w:rsidRPr="002B4432">
        <w:rPr>
          <w:rFonts w:ascii="Times New Roman" w:hAnsi="Times New Roman" w:cs="Times New Roman"/>
          <w:sz w:val="28"/>
          <w:szCs w:val="28"/>
        </w:rPr>
        <w:t>Д</w:t>
      </w:r>
      <w:r w:rsidR="00A75A32" w:rsidRPr="002B4432">
        <w:rPr>
          <w:rFonts w:ascii="Times New Roman" w:hAnsi="Times New Roman" w:cs="Times New Roman"/>
          <w:sz w:val="28"/>
          <w:szCs w:val="28"/>
        </w:rPr>
        <w:t>оговор</w:t>
      </w:r>
      <w:r w:rsidRPr="002B443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информирования </w:t>
      </w:r>
      <w:r w:rsidR="00A75A32" w:rsidRPr="002B4432">
        <w:rPr>
          <w:rFonts w:ascii="Times New Roman" w:hAnsi="Times New Roman" w:cs="Times New Roman"/>
          <w:sz w:val="28"/>
          <w:szCs w:val="28"/>
        </w:rPr>
        <w:t>К</w:t>
      </w:r>
      <w:r w:rsidRPr="002B4432">
        <w:rPr>
          <w:rFonts w:ascii="Times New Roman" w:hAnsi="Times New Roman" w:cs="Times New Roman"/>
          <w:sz w:val="28"/>
          <w:szCs w:val="28"/>
        </w:rPr>
        <w:t xml:space="preserve">омитетом о заключении </w:t>
      </w:r>
      <w:r w:rsidR="006A062C" w:rsidRPr="002B4432">
        <w:rPr>
          <w:rFonts w:ascii="Times New Roman" w:hAnsi="Times New Roman" w:cs="Times New Roman"/>
          <w:sz w:val="28"/>
          <w:szCs w:val="28"/>
        </w:rPr>
        <w:t>Д</w:t>
      </w:r>
      <w:r w:rsidR="00CB7096" w:rsidRPr="002B4432">
        <w:rPr>
          <w:rFonts w:ascii="Times New Roman" w:hAnsi="Times New Roman" w:cs="Times New Roman"/>
          <w:sz w:val="28"/>
          <w:szCs w:val="28"/>
        </w:rPr>
        <w:t>оговора</w:t>
      </w:r>
      <w:r w:rsidR="007634DE" w:rsidRPr="002B4432">
        <w:rPr>
          <w:rFonts w:ascii="Times New Roman" w:hAnsi="Times New Roman" w:cs="Times New Roman"/>
          <w:sz w:val="28"/>
          <w:szCs w:val="28"/>
        </w:rPr>
        <w:t>,</w:t>
      </w:r>
      <w:r w:rsidR="00CB7096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8662A" w:rsidRPr="002B4432">
        <w:rPr>
          <w:rFonts w:ascii="Times New Roman" w:hAnsi="Times New Roman" w:cs="Times New Roman"/>
          <w:sz w:val="28"/>
          <w:szCs w:val="28"/>
        </w:rPr>
        <w:t>С</w:t>
      </w:r>
      <w:r w:rsidRPr="002B4432">
        <w:rPr>
          <w:rFonts w:ascii="Times New Roman" w:hAnsi="Times New Roman" w:cs="Times New Roman"/>
          <w:sz w:val="28"/>
          <w:szCs w:val="28"/>
        </w:rPr>
        <w:t xml:space="preserve">убсидии считается уклонившимся от заключения </w:t>
      </w:r>
      <w:r w:rsidR="006A062C" w:rsidRPr="002B4432">
        <w:rPr>
          <w:rFonts w:ascii="Times New Roman" w:hAnsi="Times New Roman" w:cs="Times New Roman"/>
          <w:sz w:val="28"/>
          <w:szCs w:val="28"/>
        </w:rPr>
        <w:t>Д</w:t>
      </w:r>
      <w:r w:rsidR="00A75A32" w:rsidRPr="002B4432">
        <w:rPr>
          <w:rFonts w:ascii="Times New Roman" w:hAnsi="Times New Roman" w:cs="Times New Roman"/>
          <w:sz w:val="28"/>
          <w:szCs w:val="28"/>
        </w:rPr>
        <w:t>оговора</w:t>
      </w:r>
      <w:r w:rsidRPr="002B4432">
        <w:rPr>
          <w:rFonts w:ascii="Times New Roman" w:hAnsi="Times New Roman" w:cs="Times New Roman"/>
          <w:sz w:val="28"/>
          <w:szCs w:val="28"/>
        </w:rPr>
        <w:t xml:space="preserve">, и </w:t>
      </w:r>
      <w:r w:rsidR="0008662A" w:rsidRPr="002B4432">
        <w:rPr>
          <w:rFonts w:ascii="Times New Roman" w:hAnsi="Times New Roman" w:cs="Times New Roman"/>
          <w:sz w:val="28"/>
          <w:szCs w:val="28"/>
        </w:rPr>
        <w:t>С</w:t>
      </w:r>
      <w:r w:rsidRPr="002B4432">
        <w:rPr>
          <w:rFonts w:ascii="Times New Roman" w:hAnsi="Times New Roman" w:cs="Times New Roman"/>
          <w:sz w:val="28"/>
          <w:szCs w:val="28"/>
        </w:rPr>
        <w:t>убсидия ему не предоставляется.</w:t>
      </w:r>
    </w:p>
    <w:p w:rsidR="00972E6C" w:rsidRPr="002B4432" w:rsidRDefault="0009465D" w:rsidP="002C3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C11441" w:rsidRPr="002B4432">
        <w:rPr>
          <w:rFonts w:ascii="Times New Roman" w:hAnsi="Times New Roman" w:cs="Times New Roman"/>
          <w:sz w:val="28"/>
          <w:szCs w:val="28"/>
        </w:rPr>
        <w:t>.</w:t>
      </w:r>
      <w:r w:rsidR="00851E59" w:rsidRPr="002B4432">
        <w:rPr>
          <w:rFonts w:ascii="Times New Roman" w:hAnsi="Times New Roman" w:cs="Times New Roman"/>
          <w:sz w:val="28"/>
          <w:szCs w:val="28"/>
        </w:rPr>
        <w:t>1</w:t>
      </w:r>
      <w:r w:rsidR="000724C5" w:rsidRPr="002B4432">
        <w:rPr>
          <w:rFonts w:ascii="Times New Roman" w:hAnsi="Times New Roman" w:cs="Times New Roman"/>
          <w:sz w:val="28"/>
          <w:szCs w:val="28"/>
        </w:rPr>
        <w:t>2</w:t>
      </w:r>
      <w:r w:rsidR="00C11441" w:rsidRPr="002B4432">
        <w:rPr>
          <w:rFonts w:ascii="Times New Roman" w:hAnsi="Times New Roman" w:cs="Times New Roman"/>
          <w:sz w:val="28"/>
          <w:szCs w:val="28"/>
        </w:rPr>
        <w:t xml:space="preserve">. Договор </w:t>
      </w:r>
      <w:r w:rsidR="00972E6C" w:rsidRPr="002B4432">
        <w:rPr>
          <w:rFonts w:ascii="Times New Roman" w:hAnsi="Times New Roman" w:cs="Times New Roman"/>
          <w:sz w:val="28"/>
          <w:szCs w:val="28"/>
        </w:rPr>
        <w:t>вступает в силу со дня его подписания и действует в течение текущего финансового года.</w:t>
      </w:r>
    </w:p>
    <w:p w:rsidR="00972E6C" w:rsidRPr="002B4432" w:rsidRDefault="00BB3A0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В случаях, установленных Д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оговором, </w:t>
      </w:r>
      <w:r w:rsidRPr="002B4432">
        <w:rPr>
          <w:rFonts w:ascii="Times New Roman" w:hAnsi="Times New Roman" w:cs="Times New Roman"/>
          <w:sz w:val="28"/>
          <w:szCs w:val="28"/>
        </w:rPr>
        <w:t>Д</w:t>
      </w:r>
      <w:r w:rsidR="00972E6C" w:rsidRPr="002B4432">
        <w:rPr>
          <w:rFonts w:ascii="Times New Roman" w:hAnsi="Times New Roman" w:cs="Times New Roman"/>
          <w:sz w:val="28"/>
          <w:szCs w:val="28"/>
        </w:rPr>
        <w:t>оговор может быть изменен по соглашению между Комитетом и получател</w:t>
      </w:r>
      <w:r w:rsidR="000074C7" w:rsidRPr="002B4432">
        <w:rPr>
          <w:rFonts w:ascii="Times New Roman" w:hAnsi="Times New Roman" w:cs="Times New Roman"/>
          <w:sz w:val="28"/>
          <w:szCs w:val="28"/>
        </w:rPr>
        <w:t>ем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074C7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Все изменения оформляются дополнительными соглашениями, которые </w:t>
      </w:r>
      <w:r w:rsidR="00C11441" w:rsidRPr="002B4432">
        <w:rPr>
          <w:rFonts w:ascii="Times New Roman" w:hAnsi="Times New Roman" w:cs="Times New Roman"/>
          <w:sz w:val="28"/>
          <w:szCs w:val="28"/>
        </w:rPr>
        <w:t xml:space="preserve">являются неотъемлемыми частями </w:t>
      </w:r>
      <w:r w:rsidRPr="002B4432">
        <w:rPr>
          <w:rFonts w:ascii="Times New Roman" w:hAnsi="Times New Roman" w:cs="Times New Roman"/>
          <w:sz w:val="28"/>
          <w:szCs w:val="28"/>
        </w:rPr>
        <w:t>Д</w:t>
      </w:r>
      <w:r w:rsidR="00972E6C" w:rsidRPr="002B4432">
        <w:rPr>
          <w:rFonts w:ascii="Times New Roman" w:hAnsi="Times New Roman" w:cs="Times New Roman"/>
          <w:sz w:val="28"/>
          <w:szCs w:val="28"/>
        </w:rPr>
        <w:t>оговора.</w:t>
      </w:r>
      <w:r w:rsidR="00C832A9" w:rsidRPr="002B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Договор может быть расторгнут до истечения срока его действия по соглашению между Комитетом и получател</w:t>
      </w:r>
      <w:r w:rsidR="000074C7" w:rsidRPr="002B4432">
        <w:rPr>
          <w:rFonts w:ascii="Times New Roman" w:hAnsi="Times New Roman" w:cs="Times New Roman"/>
          <w:sz w:val="28"/>
          <w:szCs w:val="28"/>
        </w:rPr>
        <w:t>ем</w:t>
      </w:r>
      <w:r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074C7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>, по решению суда.</w:t>
      </w:r>
    </w:p>
    <w:p w:rsidR="00C832A9" w:rsidRPr="002B4432" w:rsidRDefault="00972E6C" w:rsidP="00C83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432">
        <w:rPr>
          <w:rFonts w:ascii="Times New Roman" w:hAnsi="Times New Roman"/>
          <w:sz w:val="28"/>
          <w:szCs w:val="28"/>
        </w:rPr>
        <w:t xml:space="preserve">Дополнительные соглашения к </w:t>
      </w:r>
      <w:r w:rsidR="00BB3A03" w:rsidRPr="002B4432">
        <w:rPr>
          <w:rFonts w:ascii="Times New Roman" w:hAnsi="Times New Roman"/>
          <w:sz w:val="28"/>
          <w:szCs w:val="28"/>
        </w:rPr>
        <w:t>Д</w:t>
      </w:r>
      <w:r w:rsidRPr="002B4432">
        <w:rPr>
          <w:rFonts w:ascii="Times New Roman" w:hAnsi="Times New Roman"/>
          <w:sz w:val="28"/>
          <w:szCs w:val="28"/>
        </w:rPr>
        <w:t>оговору, предусматривающие внесение в него изменений или его расторжение, заключаются</w:t>
      </w:r>
      <w:r w:rsidR="00C832A9" w:rsidRPr="002B4432">
        <w:rPr>
          <w:rFonts w:ascii="Times New Roman" w:hAnsi="Times New Roman"/>
          <w:sz w:val="28"/>
          <w:szCs w:val="28"/>
        </w:rPr>
        <w:t xml:space="preserve"> </w:t>
      </w:r>
      <w:r w:rsidR="004D2F75" w:rsidRPr="002B4432">
        <w:rPr>
          <w:rFonts w:ascii="Times New Roman" w:hAnsi="Times New Roman"/>
          <w:sz w:val="28"/>
          <w:szCs w:val="28"/>
        </w:rPr>
        <w:br/>
      </w:r>
      <w:r w:rsidR="00C832A9" w:rsidRPr="002B4432">
        <w:rPr>
          <w:rFonts w:ascii="Times New Roman" w:hAnsi="Times New Roman"/>
          <w:sz w:val="28"/>
          <w:szCs w:val="28"/>
        </w:rPr>
        <w:t xml:space="preserve">в </w:t>
      </w:r>
      <w:r w:rsidR="009E16CF" w:rsidRPr="002B4432">
        <w:rPr>
          <w:rFonts w:ascii="Times New Roman" w:hAnsi="Times New Roman"/>
          <w:sz w:val="28"/>
          <w:szCs w:val="28"/>
        </w:rPr>
        <w:t>соответствии</w:t>
      </w:r>
      <w:r w:rsidR="00C832A9" w:rsidRPr="002B4432">
        <w:rPr>
          <w:rFonts w:ascii="Times New Roman" w:hAnsi="Times New Roman"/>
          <w:sz w:val="28"/>
          <w:szCs w:val="28"/>
        </w:rPr>
        <w:t xml:space="preserve"> с типовой формой, утвержденной комитетом по финансам, налоговой и кредитной политике города Барнаула.</w:t>
      </w:r>
    </w:p>
    <w:p w:rsidR="00D17BEA" w:rsidRPr="002B4432" w:rsidRDefault="00D17BEA" w:rsidP="00D17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С </w:t>
      </w:r>
      <w:r w:rsidR="00BB3A03" w:rsidRPr="002B4432">
        <w:rPr>
          <w:rFonts w:ascii="Times New Roman" w:hAnsi="Times New Roman" w:cs="Times New Roman"/>
          <w:sz w:val="28"/>
          <w:szCs w:val="28"/>
        </w:rPr>
        <w:t>0</w:t>
      </w:r>
      <w:r w:rsidRPr="002B4432">
        <w:rPr>
          <w:rFonts w:ascii="Times New Roman" w:hAnsi="Times New Roman" w:cs="Times New Roman"/>
          <w:sz w:val="28"/>
          <w:szCs w:val="28"/>
        </w:rPr>
        <w:t>1</w:t>
      </w:r>
      <w:r w:rsidR="00BB3A03" w:rsidRPr="002B4432">
        <w:rPr>
          <w:rFonts w:ascii="Times New Roman" w:hAnsi="Times New Roman" w:cs="Times New Roman"/>
          <w:sz w:val="28"/>
          <w:szCs w:val="28"/>
        </w:rPr>
        <w:t>.01.</w:t>
      </w:r>
      <w:r w:rsidRPr="002B4432">
        <w:rPr>
          <w:rFonts w:ascii="Times New Roman" w:hAnsi="Times New Roman" w:cs="Times New Roman"/>
          <w:sz w:val="28"/>
          <w:szCs w:val="28"/>
        </w:rPr>
        <w:t xml:space="preserve">2025 </w:t>
      </w:r>
      <w:r w:rsidR="00C832A9" w:rsidRPr="002B4432">
        <w:rPr>
          <w:rFonts w:ascii="Times New Roman" w:hAnsi="Times New Roman" w:cs="Times New Roman"/>
          <w:sz w:val="28"/>
          <w:szCs w:val="28"/>
        </w:rPr>
        <w:t>дополнительные соглашения к Д</w:t>
      </w:r>
      <w:r w:rsidRPr="002B4432">
        <w:rPr>
          <w:rFonts w:ascii="Times New Roman" w:hAnsi="Times New Roman" w:cs="Times New Roman"/>
          <w:sz w:val="28"/>
          <w:szCs w:val="28"/>
        </w:rPr>
        <w:t>оговор</w:t>
      </w:r>
      <w:r w:rsidR="00C832A9" w:rsidRPr="002B4432">
        <w:rPr>
          <w:rFonts w:ascii="Times New Roman" w:hAnsi="Times New Roman" w:cs="Times New Roman"/>
          <w:sz w:val="28"/>
          <w:szCs w:val="28"/>
        </w:rPr>
        <w:t>у заключаю</w:t>
      </w:r>
      <w:r w:rsidRPr="002B4432">
        <w:rPr>
          <w:rFonts w:ascii="Times New Roman" w:hAnsi="Times New Roman" w:cs="Times New Roman"/>
          <w:sz w:val="28"/>
          <w:szCs w:val="28"/>
        </w:rPr>
        <w:t>тся в систем</w:t>
      </w:r>
      <w:r w:rsidR="00C832A9" w:rsidRPr="002B4432">
        <w:rPr>
          <w:rFonts w:ascii="Times New Roman" w:hAnsi="Times New Roman" w:cs="Times New Roman"/>
          <w:sz w:val="28"/>
          <w:szCs w:val="28"/>
        </w:rPr>
        <w:t>е</w:t>
      </w:r>
      <w:r w:rsidRPr="002B4432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972E6C" w:rsidRPr="002B4432" w:rsidRDefault="003E52AB" w:rsidP="003E5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3A03" w:rsidRPr="002B4432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оговором на получателя Субсиди</w:t>
      </w:r>
      <w:r w:rsidR="009E16CF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 возложена обязанность уведомить Комитет о начале процедуры реорганизации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В случае уменьшения Комитету ранее доведенных лимитов бюджетных обязательств, приводящего к невозможности предоставления </w:t>
      </w:r>
      <w:r w:rsidR="00202D3D" w:rsidRPr="002B4432">
        <w:rPr>
          <w:rFonts w:ascii="Times New Roman" w:hAnsi="Times New Roman" w:cs="Times New Roman"/>
          <w:sz w:val="28"/>
          <w:szCs w:val="28"/>
        </w:rPr>
        <w:t>С</w:t>
      </w:r>
      <w:r w:rsidRPr="002B4432">
        <w:rPr>
          <w:rFonts w:ascii="Times New Roman" w:hAnsi="Times New Roman" w:cs="Times New Roman"/>
          <w:sz w:val="28"/>
          <w:szCs w:val="28"/>
        </w:rPr>
        <w:t>убс</w:t>
      </w:r>
      <w:r w:rsidR="00F873E3" w:rsidRPr="002B4432">
        <w:rPr>
          <w:rFonts w:ascii="Times New Roman" w:hAnsi="Times New Roman" w:cs="Times New Roman"/>
          <w:sz w:val="28"/>
          <w:szCs w:val="28"/>
        </w:rPr>
        <w:t>идии в размере, определенном в Д</w:t>
      </w:r>
      <w:r w:rsidRPr="002B4432">
        <w:rPr>
          <w:rFonts w:ascii="Times New Roman" w:hAnsi="Times New Roman" w:cs="Times New Roman"/>
          <w:sz w:val="28"/>
          <w:szCs w:val="28"/>
        </w:rPr>
        <w:t xml:space="preserve">оговоре, заключается дополнительное соглашение о согласовании новых условий </w:t>
      </w:r>
      <w:r w:rsidR="00F873E3" w:rsidRPr="002B4432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оговора</w:t>
      </w:r>
      <w:r w:rsidR="00C32D64" w:rsidRPr="002B4432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 w:rsidR="00F873E3" w:rsidRPr="002B4432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оговора</w:t>
      </w:r>
      <w:r w:rsidR="00C32D64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>при недостижении согласия по новым условиям.</w:t>
      </w:r>
    </w:p>
    <w:p w:rsidR="002F0D85" w:rsidRPr="002B4432" w:rsidRDefault="002F0D85" w:rsidP="002F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При реорганизации получателя Субсиди</w:t>
      </w:r>
      <w:r w:rsidR="00817318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слияния, присоединения или преобразования в </w:t>
      </w:r>
      <w:r w:rsidR="00F873E3" w:rsidRPr="002B4432">
        <w:rPr>
          <w:rFonts w:ascii="Times New Roman" w:hAnsi="Times New Roman" w:cs="Times New Roman"/>
          <w:sz w:val="28"/>
          <w:szCs w:val="28"/>
        </w:rPr>
        <w:t>Д</w:t>
      </w:r>
      <w:r w:rsidRPr="002B4432">
        <w:rPr>
          <w:rFonts w:ascii="Times New Roman" w:hAnsi="Times New Roman" w:cs="Times New Roman"/>
          <w:sz w:val="28"/>
          <w:szCs w:val="28"/>
        </w:rPr>
        <w:t>оговор</w:t>
      </w:r>
      <w:r w:rsidR="00C32D64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Pr="002B4432">
        <w:rPr>
          <w:rFonts w:ascii="Times New Roman" w:hAnsi="Times New Roman" w:cs="Times New Roman"/>
          <w:sz w:val="28"/>
          <w:szCs w:val="28"/>
        </w:rPr>
        <w:t>вносятся изменения путем заключения</w:t>
      </w:r>
      <w:r w:rsidR="00C32D64" w:rsidRPr="002B4432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</w:t>
      </w:r>
      <w:r w:rsidR="00F873E3" w:rsidRPr="002B4432">
        <w:rPr>
          <w:rFonts w:ascii="Times New Roman" w:hAnsi="Times New Roman" w:cs="Times New Roman"/>
          <w:sz w:val="28"/>
          <w:szCs w:val="28"/>
        </w:rPr>
        <w:t>Д</w:t>
      </w:r>
      <w:r w:rsidR="00C32D64" w:rsidRPr="002B4432">
        <w:rPr>
          <w:rFonts w:ascii="Times New Roman" w:hAnsi="Times New Roman" w:cs="Times New Roman"/>
          <w:sz w:val="28"/>
          <w:szCs w:val="28"/>
        </w:rPr>
        <w:t>о</w:t>
      </w:r>
      <w:r w:rsidRPr="002B4432">
        <w:rPr>
          <w:rFonts w:ascii="Times New Roman" w:hAnsi="Times New Roman" w:cs="Times New Roman"/>
          <w:sz w:val="28"/>
          <w:szCs w:val="28"/>
        </w:rPr>
        <w:t xml:space="preserve">говору в части перемены лица в обязательстве </w:t>
      </w:r>
      <w:r w:rsidR="004D2F75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</w:p>
    <w:p w:rsidR="002F0D85" w:rsidRPr="002B4432" w:rsidRDefault="00E1397D" w:rsidP="002F0D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3.13. </w:t>
      </w:r>
      <w:r w:rsidR="002F0D85" w:rsidRPr="002B4432">
        <w:rPr>
          <w:rFonts w:ascii="Times New Roman" w:hAnsi="Times New Roman" w:cs="Times New Roman"/>
          <w:sz w:val="28"/>
          <w:szCs w:val="28"/>
        </w:rPr>
        <w:t>При реорганизации получателя Субсиди</w:t>
      </w:r>
      <w:r w:rsidR="00817318" w:rsidRPr="002B4432">
        <w:rPr>
          <w:rFonts w:ascii="Times New Roman" w:hAnsi="Times New Roman" w:cs="Times New Roman"/>
          <w:sz w:val="28"/>
          <w:szCs w:val="28"/>
        </w:rPr>
        <w:t>и</w:t>
      </w:r>
      <w:r w:rsidR="002F0D85" w:rsidRPr="002B4432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разделения, выделения, а также при ликвидации получателя Субсиди</w:t>
      </w:r>
      <w:r w:rsidR="00817318" w:rsidRPr="002B4432">
        <w:rPr>
          <w:rFonts w:ascii="Times New Roman" w:hAnsi="Times New Roman" w:cs="Times New Roman"/>
          <w:sz w:val="28"/>
          <w:szCs w:val="28"/>
        </w:rPr>
        <w:t>и</w:t>
      </w:r>
      <w:r w:rsidR="002F0D85" w:rsidRPr="002B4432">
        <w:rPr>
          <w:rFonts w:ascii="Times New Roman" w:hAnsi="Times New Roman" w:cs="Times New Roman"/>
          <w:sz w:val="28"/>
          <w:szCs w:val="28"/>
        </w:rPr>
        <w:t>, являющегося юридическим лицом, или прекращении деятельности получателя Субсиди</w:t>
      </w:r>
      <w:r w:rsidR="00817318" w:rsidRPr="002B4432">
        <w:rPr>
          <w:rFonts w:ascii="Times New Roman" w:hAnsi="Times New Roman" w:cs="Times New Roman"/>
          <w:sz w:val="28"/>
          <w:szCs w:val="28"/>
        </w:rPr>
        <w:t>и</w:t>
      </w:r>
      <w:r w:rsidR="002F0D85" w:rsidRPr="002B4432">
        <w:rPr>
          <w:rFonts w:ascii="Times New Roman" w:hAnsi="Times New Roman" w:cs="Times New Roman"/>
          <w:sz w:val="28"/>
          <w:szCs w:val="28"/>
        </w:rPr>
        <w:t>, являющегося индивидуальным предпринимателем</w:t>
      </w:r>
      <w:r w:rsidR="00C679EE" w:rsidRPr="002B4432">
        <w:rPr>
          <w:rFonts w:ascii="Times New Roman" w:hAnsi="Times New Roman" w:cs="Times New Roman"/>
          <w:sz w:val="28"/>
          <w:szCs w:val="28"/>
        </w:rPr>
        <w:t>,</w:t>
      </w:r>
      <w:r w:rsidR="002F0D85" w:rsidRPr="002B4432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  <w:r w:rsidR="00C679EE" w:rsidRPr="002B4432">
        <w:rPr>
          <w:rFonts w:ascii="Times New Roman" w:hAnsi="Times New Roman" w:cs="Times New Roman"/>
          <w:sz w:val="28"/>
          <w:szCs w:val="28"/>
        </w:rPr>
        <w:t>2</w:t>
      </w:r>
      <w:r w:rsidR="002F0D85" w:rsidRPr="002B4432">
        <w:rPr>
          <w:rFonts w:ascii="Times New Roman" w:hAnsi="Times New Roman" w:cs="Times New Roman"/>
          <w:sz w:val="28"/>
          <w:szCs w:val="28"/>
        </w:rPr>
        <w:t xml:space="preserve"> пункта 5 статьи 23 Гражданского </w:t>
      </w:r>
      <w:r w:rsidR="00F873E3" w:rsidRPr="002B4432">
        <w:rPr>
          <w:rFonts w:ascii="Times New Roman" w:hAnsi="Times New Roman" w:cs="Times New Roman"/>
          <w:sz w:val="28"/>
          <w:szCs w:val="28"/>
        </w:rPr>
        <w:t>кодекса Российской Федерации, Д</w:t>
      </w:r>
      <w:r w:rsidR="002F0D85" w:rsidRPr="002B4432">
        <w:rPr>
          <w:rFonts w:ascii="Times New Roman" w:hAnsi="Times New Roman" w:cs="Times New Roman"/>
          <w:sz w:val="28"/>
          <w:szCs w:val="28"/>
        </w:rPr>
        <w:t>оговор</w:t>
      </w:r>
      <w:r w:rsidR="00817318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2F0D85" w:rsidRPr="002B4432">
        <w:rPr>
          <w:rFonts w:ascii="Times New Roman" w:hAnsi="Times New Roman" w:cs="Times New Roman"/>
          <w:sz w:val="28"/>
          <w:szCs w:val="28"/>
        </w:rPr>
        <w:t xml:space="preserve">расторгается с формированием уведомления о расторжении </w:t>
      </w:r>
      <w:r w:rsidR="00F873E3" w:rsidRPr="002B4432">
        <w:rPr>
          <w:rFonts w:ascii="Times New Roman" w:hAnsi="Times New Roman" w:cs="Times New Roman"/>
          <w:sz w:val="28"/>
          <w:szCs w:val="28"/>
        </w:rPr>
        <w:t>Д</w:t>
      </w:r>
      <w:r w:rsidR="002F0D85" w:rsidRPr="002B4432">
        <w:rPr>
          <w:rFonts w:ascii="Times New Roman" w:hAnsi="Times New Roman" w:cs="Times New Roman"/>
          <w:sz w:val="28"/>
          <w:szCs w:val="28"/>
        </w:rPr>
        <w:t>оговора в одностороннем порядке и акта об исполнении обязательств по соглашению с отражением информации о неисполненных получателем Субсиди</w:t>
      </w:r>
      <w:r w:rsidR="00E757C7" w:rsidRPr="002B4432">
        <w:rPr>
          <w:rFonts w:ascii="Times New Roman" w:hAnsi="Times New Roman" w:cs="Times New Roman"/>
          <w:sz w:val="28"/>
          <w:szCs w:val="28"/>
        </w:rPr>
        <w:t>и</w:t>
      </w:r>
      <w:r w:rsidR="002F0D85" w:rsidRPr="002B4432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</w:t>
      </w:r>
      <w:r w:rsidR="00202D3D" w:rsidRPr="002B4432">
        <w:rPr>
          <w:rFonts w:ascii="Times New Roman" w:hAnsi="Times New Roman" w:cs="Times New Roman"/>
          <w:sz w:val="28"/>
          <w:szCs w:val="28"/>
        </w:rPr>
        <w:t>о обеспечения которых является С</w:t>
      </w:r>
      <w:r w:rsidR="002F0D85" w:rsidRPr="002B4432">
        <w:rPr>
          <w:rFonts w:ascii="Times New Roman" w:hAnsi="Times New Roman" w:cs="Times New Roman"/>
          <w:sz w:val="28"/>
          <w:szCs w:val="28"/>
        </w:rPr>
        <w:t>убсидия, и возв</w:t>
      </w:r>
      <w:r w:rsidR="00202D3D" w:rsidRPr="002B4432">
        <w:rPr>
          <w:rFonts w:ascii="Times New Roman" w:hAnsi="Times New Roman" w:cs="Times New Roman"/>
          <w:sz w:val="28"/>
          <w:szCs w:val="28"/>
        </w:rPr>
        <w:t>рате неиспользованного остатка С</w:t>
      </w:r>
      <w:r w:rsidR="002F0D85" w:rsidRPr="002B4432">
        <w:rPr>
          <w:rFonts w:ascii="Times New Roman" w:hAnsi="Times New Roman" w:cs="Times New Roman"/>
          <w:sz w:val="28"/>
          <w:szCs w:val="28"/>
        </w:rPr>
        <w:t>убсидии в бюджет города Барнаула.</w:t>
      </w:r>
    </w:p>
    <w:p w:rsidR="00972E6C" w:rsidRPr="002B4432" w:rsidRDefault="00777B66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.1</w:t>
      </w:r>
      <w:r w:rsidR="00E1397D" w:rsidRPr="002B4432">
        <w:rPr>
          <w:rFonts w:ascii="Times New Roman" w:hAnsi="Times New Roman" w:cs="Times New Roman"/>
          <w:sz w:val="28"/>
          <w:szCs w:val="28"/>
        </w:rPr>
        <w:t>4</w:t>
      </w:r>
      <w:r w:rsidR="00972E6C" w:rsidRPr="002B4432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</w:t>
      </w:r>
      <w:r w:rsidR="00701B5A" w:rsidRPr="002B4432">
        <w:rPr>
          <w:rFonts w:ascii="Times New Roman" w:hAnsi="Times New Roman" w:cs="Times New Roman"/>
          <w:sz w:val="28"/>
          <w:szCs w:val="28"/>
        </w:rPr>
        <w:t>лючаемыми в Д</w:t>
      </w:r>
      <w:r w:rsidR="00972E6C" w:rsidRPr="002B4432">
        <w:rPr>
          <w:rFonts w:ascii="Times New Roman" w:hAnsi="Times New Roman" w:cs="Times New Roman"/>
          <w:sz w:val="28"/>
          <w:szCs w:val="28"/>
        </w:rPr>
        <w:t>оговор, являются: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осуществление за счет Субсидии затрат, связанных с возмещением недополученных доходов;</w:t>
      </w:r>
    </w:p>
    <w:p w:rsidR="00FC50B8" w:rsidRPr="002B4432" w:rsidRDefault="00FC50B8" w:rsidP="00FC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432">
        <w:rPr>
          <w:rFonts w:ascii="Times New Roman" w:eastAsia="Times New Roman" w:hAnsi="Times New Roman"/>
          <w:sz w:val="28"/>
          <w:szCs w:val="28"/>
          <w:lang w:eastAsia="ru-RU"/>
        </w:rPr>
        <w:t>запрет приобретения получателем Субсидии за счет полученных средств иностранной валюты, за исключением операций, установленных</w:t>
      </w:r>
      <w:r w:rsidR="004D2F75" w:rsidRPr="002B4432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14" w:tooltip="about:blank" w:history="1">
        <w:r w:rsidRPr="002B443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5.1 статьи 78</w:t>
        </w:r>
      </w:hyperlink>
      <w:r w:rsidRPr="002B443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972E6C" w:rsidRPr="002B4432" w:rsidRDefault="00972E6C" w:rsidP="00935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</w:t>
      </w:r>
      <w:r w:rsidR="004D2F75" w:rsidRPr="002B4432">
        <w:rPr>
          <w:rFonts w:ascii="Times New Roman" w:hAnsi="Times New Roman" w:cs="Times New Roman"/>
          <w:sz w:val="28"/>
          <w:szCs w:val="28"/>
        </w:rPr>
        <w:t>н</w:t>
      </w:r>
      <w:r w:rsidRPr="002B4432">
        <w:rPr>
          <w:rFonts w:ascii="Times New Roman" w:hAnsi="Times New Roman" w:cs="Times New Roman"/>
          <w:sz w:val="28"/>
          <w:szCs w:val="28"/>
        </w:rPr>
        <w:t xml:space="preserve">его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5">
        <w:r w:rsidRPr="002B443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997EE6" w:rsidRPr="002B4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2B443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</w:t>
      </w:r>
      <w:r w:rsidR="002E7866" w:rsidRPr="002B4432">
        <w:rPr>
          <w:rFonts w:ascii="Times New Roman" w:hAnsi="Times New Roman" w:cs="Times New Roman"/>
          <w:sz w:val="28"/>
          <w:szCs w:val="28"/>
        </w:rPr>
        <w:t>на включение таких положений в Д</w:t>
      </w:r>
      <w:r w:rsidRPr="002B4432">
        <w:rPr>
          <w:rFonts w:ascii="Times New Roman" w:hAnsi="Times New Roman" w:cs="Times New Roman"/>
          <w:sz w:val="28"/>
          <w:szCs w:val="28"/>
        </w:rPr>
        <w:t>оговор.</w:t>
      </w:r>
    </w:p>
    <w:p w:rsidR="00972E6C" w:rsidRPr="002B4432" w:rsidRDefault="00777B66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3"/>
      <w:bookmarkEnd w:id="10"/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C56FDE" w:rsidRPr="002B4432">
        <w:rPr>
          <w:rFonts w:ascii="Times New Roman" w:hAnsi="Times New Roman" w:cs="Times New Roman"/>
          <w:sz w:val="28"/>
          <w:szCs w:val="28"/>
        </w:rPr>
        <w:t>.1</w:t>
      </w:r>
      <w:r w:rsidR="000724C5" w:rsidRPr="002B4432">
        <w:rPr>
          <w:rFonts w:ascii="Times New Roman" w:hAnsi="Times New Roman" w:cs="Times New Roman"/>
          <w:sz w:val="28"/>
          <w:szCs w:val="28"/>
        </w:rPr>
        <w:t>5</w:t>
      </w:r>
      <w:r w:rsidR="00C56FDE" w:rsidRPr="002B4432">
        <w:rPr>
          <w:rFonts w:ascii="Times New Roman" w:hAnsi="Times New Roman" w:cs="Times New Roman"/>
          <w:sz w:val="28"/>
          <w:szCs w:val="28"/>
        </w:rPr>
        <w:t>. П</w:t>
      </w:r>
      <w:r w:rsidR="00972E6C" w:rsidRPr="002B4432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61E2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ежемесячно, не позднее шестого рабочего дня месяца, следующего за отчетным, предоставляют в Комитет следующие документы: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6">
        <w:r w:rsidRPr="002B443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Порядку;</w:t>
      </w:r>
    </w:p>
    <w:p w:rsidR="000724C5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66">
        <w:r w:rsidRPr="002B4432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Порядку</w:t>
      </w:r>
      <w:r w:rsidR="00BB599E" w:rsidRPr="002B4432">
        <w:rPr>
          <w:rFonts w:ascii="Times New Roman" w:hAnsi="Times New Roman" w:cs="Times New Roman"/>
          <w:sz w:val="28"/>
          <w:szCs w:val="28"/>
        </w:rPr>
        <w:t>;</w:t>
      </w:r>
    </w:p>
    <w:p w:rsidR="00BB599E" w:rsidRPr="002B4432" w:rsidRDefault="00BB599E" w:rsidP="00BB5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подтверждающий, что </w:t>
      </w:r>
      <w:r w:rsidRPr="002B4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заявителя на едином налоговом счете отсутствует или не превышает размер, определенный </w:t>
      </w:r>
      <w:hyperlink r:id="rId17" w:history="1">
        <w:r w:rsidRPr="002B443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Pr="002B4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2B4432">
        <w:rPr>
          <w:rFonts w:ascii="Times New Roman" w:eastAsia="Calibri" w:hAnsi="Times New Roman" w:cs="Times New Roman"/>
          <w:sz w:val="28"/>
          <w:szCs w:val="28"/>
        </w:rPr>
        <w:t xml:space="preserve"> по состоянию на первое число месяца подачи заявления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</w:t>
      </w:r>
      <w:r w:rsidR="0086099D" w:rsidRPr="002B4432">
        <w:rPr>
          <w:rFonts w:ascii="Times New Roman" w:hAnsi="Times New Roman" w:cs="Times New Roman"/>
          <w:sz w:val="28"/>
          <w:szCs w:val="28"/>
        </w:rPr>
        <w:t>данных возлагается на получателя</w:t>
      </w:r>
      <w:r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6099D" w:rsidRPr="002B4432">
        <w:rPr>
          <w:rFonts w:ascii="Times New Roman" w:hAnsi="Times New Roman" w:cs="Times New Roman"/>
          <w:sz w:val="28"/>
          <w:szCs w:val="28"/>
        </w:rPr>
        <w:t>и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777B66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7"/>
      <w:bookmarkEnd w:id="11"/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.1</w:t>
      </w:r>
      <w:r w:rsidR="000724C5" w:rsidRPr="002B4432">
        <w:rPr>
          <w:rFonts w:ascii="Times New Roman" w:hAnsi="Times New Roman" w:cs="Times New Roman"/>
          <w:sz w:val="28"/>
          <w:szCs w:val="28"/>
        </w:rPr>
        <w:t>6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Муниципальное </w:t>
      </w:r>
      <w:r w:rsidR="00AA58DB" w:rsidRPr="002B4432">
        <w:rPr>
          <w:rFonts w:ascii="Times New Roman" w:hAnsi="Times New Roman" w:cs="Times New Roman"/>
          <w:sz w:val="28"/>
          <w:szCs w:val="28"/>
        </w:rPr>
        <w:t xml:space="preserve">бюджетное учреждение </w:t>
      </w:r>
      <w:r w:rsidR="00B02809" w:rsidRPr="002B4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2E6C" w:rsidRPr="002B4432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B02809" w:rsidRPr="002B4432">
        <w:rPr>
          <w:rFonts w:ascii="Times New Roman" w:hAnsi="Times New Roman" w:cs="Times New Roman"/>
          <w:sz w:val="28"/>
          <w:szCs w:val="28"/>
        </w:rPr>
        <w:t>»</w:t>
      </w:r>
      <w:r w:rsidR="008F7366" w:rsidRPr="002B4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366" w:rsidRPr="002B4432">
        <w:rPr>
          <w:rFonts w:ascii="Times New Roman" w:hAnsi="Times New Roman" w:cs="Times New Roman"/>
          <w:sz w:val="28"/>
          <w:szCs w:val="28"/>
        </w:rPr>
        <w:t>г.</w:t>
      </w:r>
      <w:r w:rsidR="00972E6C" w:rsidRPr="002B4432">
        <w:rPr>
          <w:rFonts w:ascii="Times New Roman" w:hAnsi="Times New Roman" w:cs="Times New Roman"/>
          <w:sz w:val="28"/>
          <w:szCs w:val="28"/>
        </w:rPr>
        <w:t>Барнаула</w:t>
      </w:r>
      <w:proofErr w:type="spellEnd"/>
      <w:r w:rsidR="00972E6C" w:rsidRPr="002B44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80519" w:rsidRPr="002B4432">
        <w:rPr>
          <w:rFonts w:ascii="Times New Roman" w:hAnsi="Times New Roman" w:cs="Times New Roman"/>
          <w:sz w:val="28"/>
          <w:szCs w:val="28"/>
        </w:rPr>
        <w:t>–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М</w:t>
      </w:r>
      <w:r w:rsidR="00AA58DB" w:rsidRPr="002B4432">
        <w:rPr>
          <w:rFonts w:ascii="Times New Roman" w:hAnsi="Times New Roman" w:cs="Times New Roman"/>
          <w:sz w:val="28"/>
          <w:szCs w:val="28"/>
        </w:rPr>
        <w:t>Б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У </w:t>
      </w:r>
      <w:r w:rsidR="00B02809" w:rsidRPr="002B4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2E6C" w:rsidRPr="002B4432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B02809" w:rsidRPr="002B4432">
        <w:rPr>
          <w:rFonts w:ascii="Times New Roman" w:hAnsi="Times New Roman" w:cs="Times New Roman"/>
          <w:sz w:val="28"/>
          <w:szCs w:val="28"/>
        </w:rPr>
        <w:t>»</w:t>
      </w:r>
      <w:r w:rsidR="00972E6C" w:rsidRPr="002B4432">
        <w:rPr>
          <w:rFonts w:ascii="Times New Roman" w:hAnsi="Times New Roman" w:cs="Times New Roman"/>
          <w:sz w:val="28"/>
          <w:szCs w:val="28"/>
        </w:rPr>
        <w:t>) ежемесячно, не позднее шестого рабочего дня месяца, следующего за отчетным, предоставляет в Комитет следующие документы:</w:t>
      </w:r>
    </w:p>
    <w:p w:rsidR="00692762" w:rsidRPr="002B4432" w:rsidRDefault="00692762" w:rsidP="006927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4432">
        <w:rPr>
          <w:rFonts w:ascii="Times New Roman" w:hAnsi="Times New Roman"/>
          <w:sz w:val="28"/>
          <w:szCs w:val="28"/>
        </w:rPr>
        <w:t xml:space="preserve">справку о количестве совершенных поездок </w:t>
      </w:r>
      <w:r w:rsidR="009B6175" w:rsidRPr="002B4432">
        <w:rPr>
          <w:rFonts w:ascii="Times New Roman" w:hAnsi="Times New Roman"/>
          <w:sz w:val="28"/>
          <w:szCs w:val="28"/>
        </w:rPr>
        <w:t xml:space="preserve">школьников </w:t>
      </w:r>
      <w:r w:rsidRPr="002B4432">
        <w:rPr>
          <w:rFonts w:ascii="Times New Roman" w:hAnsi="Times New Roman"/>
          <w:sz w:val="28"/>
          <w:szCs w:val="28"/>
        </w:rPr>
        <w:t xml:space="preserve">из многодетных семей </w:t>
      </w:r>
      <w:r w:rsidR="00597A7F" w:rsidRPr="002B4432">
        <w:rPr>
          <w:rFonts w:ascii="Times New Roman" w:hAnsi="Times New Roman"/>
          <w:sz w:val="28"/>
          <w:szCs w:val="28"/>
        </w:rPr>
        <w:t xml:space="preserve">по маршрутам </w:t>
      </w:r>
      <w:r w:rsidRPr="002B4432">
        <w:rPr>
          <w:rFonts w:ascii="Times New Roman" w:hAnsi="Times New Roman"/>
          <w:sz w:val="28"/>
          <w:szCs w:val="28"/>
        </w:rPr>
        <w:t>и количестве активных персональных транспортны</w:t>
      </w:r>
      <w:r w:rsidR="003B28E0" w:rsidRPr="002B4432">
        <w:rPr>
          <w:rFonts w:ascii="Times New Roman" w:hAnsi="Times New Roman"/>
          <w:sz w:val="28"/>
          <w:szCs w:val="28"/>
        </w:rPr>
        <w:t>х карт вида «Школьная льготная»</w:t>
      </w:r>
      <w:r w:rsidRPr="002B4432">
        <w:rPr>
          <w:rFonts w:ascii="Times New Roman" w:hAnsi="Times New Roman"/>
          <w:sz w:val="28"/>
          <w:szCs w:val="28"/>
        </w:rPr>
        <w:t xml:space="preserve"> за отчетный период </w:t>
      </w:r>
      <w:r w:rsidR="003B28E0" w:rsidRPr="002B4432">
        <w:rPr>
          <w:rFonts w:ascii="Times New Roman" w:hAnsi="Times New Roman"/>
          <w:sz w:val="28"/>
          <w:szCs w:val="28"/>
        </w:rPr>
        <w:t>согласно приложению 4 к Порядку.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данных возлагается на </w:t>
      </w:r>
      <w:r w:rsidR="0039707E" w:rsidRPr="002B4432">
        <w:rPr>
          <w:rFonts w:ascii="Times New Roman" w:hAnsi="Times New Roman" w:cs="Times New Roman"/>
          <w:sz w:val="28"/>
          <w:szCs w:val="28"/>
        </w:rPr>
        <w:t>МБУ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B02809" w:rsidRPr="002B4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4432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B02809" w:rsidRPr="002B4432">
        <w:rPr>
          <w:rFonts w:ascii="Times New Roman" w:hAnsi="Times New Roman" w:cs="Times New Roman"/>
          <w:sz w:val="28"/>
          <w:szCs w:val="28"/>
        </w:rPr>
        <w:t>»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</w:p>
    <w:p w:rsidR="00F577EE" w:rsidRPr="002B4432" w:rsidRDefault="009939F4" w:rsidP="007B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.1</w:t>
      </w:r>
      <w:r w:rsidR="000724C5" w:rsidRPr="002B4432">
        <w:rPr>
          <w:rFonts w:ascii="Times New Roman" w:hAnsi="Times New Roman" w:cs="Times New Roman"/>
          <w:sz w:val="28"/>
          <w:szCs w:val="28"/>
        </w:rPr>
        <w:t>7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</w:t>
      </w:r>
      <w:r w:rsidR="00F577EE" w:rsidRPr="002B4432">
        <w:rPr>
          <w:rFonts w:ascii="Times New Roman" w:hAnsi="Times New Roman" w:cs="Times New Roman"/>
          <w:sz w:val="28"/>
          <w:szCs w:val="28"/>
        </w:rPr>
        <w:t xml:space="preserve">Комитет в целях проверки соответствия получателя Субсидии требованиям, установленным </w:t>
      </w:r>
      <w:hyperlink w:anchor="P95">
        <w:r w:rsidR="00F577EE" w:rsidRPr="002B4432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F577EE" w:rsidRPr="002B4432">
        <w:rPr>
          <w:rFonts w:ascii="Times New Roman" w:hAnsi="Times New Roman" w:cs="Times New Roman"/>
          <w:sz w:val="28"/>
          <w:szCs w:val="28"/>
        </w:rPr>
        <w:t xml:space="preserve">1 Порядка, запрашивает документы в соответствии с </w:t>
      </w:r>
      <w:hyperlink w:anchor="P107">
        <w:r w:rsidR="00F577EE" w:rsidRPr="002B4432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F577EE" w:rsidRPr="002B4432">
        <w:rPr>
          <w:rFonts w:ascii="Times New Roman" w:hAnsi="Times New Roman" w:cs="Times New Roman"/>
          <w:sz w:val="28"/>
          <w:szCs w:val="28"/>
        </w:rPr>
        <w:t>8 Порядка.</w:t>
      </w:r>
    </w:p>
    <w:p w:rsidR="007B6370" w:rsidRPr="002B4432" w:rsidRDefault="00F577EE" w:rsidP="007B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3.18. </w:t>
      </w:r>
      <w:r w:rsidR="007B6370" w:rsidRPr="002B4432">
        <w:rPr>
          <w:rFonts w:ascii="Times New Roman" w:hAnsi="Times New Roman" w:cs="Times New Roman"/>
          <w:sz w:val="28"/>
          <w:szCs w:val="28"/>
        </w:rPr>
        <w:t>Комитет в течение двух рабочих дней со дня поступления документов, предоставленных получателем Субсидии</w:t>
      </w:r>
      <w:r w:rsidR="00A04F0A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7B6370" w:rsidRPr="002B4432">
        <w:rPr>
          <w:rFonts w:ascii="Times New Roman" w:hAnsi="Times New Roman" w:cs="Times New Roman"/>
          <w:sz w:val="28"/>
          <w:szCs w:val="28"/>
        </w:rPr>
        <w:t xml:space="preserve">и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="0039707E" w:rsidRPr="002B4432">
        <w:rPr>
          <w:rFonts w:ascii="Times New Roman" w:hAnsi="Times New Roman" w:cs="Times New Roman"/>
          <w:sz w:val="28"/>
          <w:szCs w:val="28"/>
        </w:rPr>
        <w:t>МБУ</w:t>
      </w:r>
      <w:r w:rsidR="007B6370" w:rsidRPr="002B44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6370" w:rsidRPr="002B4432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7B6370" w:rsidRPr="002B4432">
        <w:rPr>
          <w:rFonts w:ascii="Times New Roman" w:hAnsi="Times New Roman" w:cs="Times New Roman"/>
          <w:sz w:val="28"/>
          <w:szCs w:val="28"/>
        </w:rPr>
        <w:t>», проводит расчет размера Субсидии по формуле:</w:t>
      </w:r>
    </w:p>
    <w:p w:rsidR="007B6370" w:rsidRPr="002B4432" w:rsidRDefault="007B6370" w:rsidP="007B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432">
        <w:rPr>
          <w:rFonts w:ascii="Times New Roman" w:hAnsi="Times New Roman" w:cs="Times New Roman"/>
          <w:sz w:val="28"/>
          <w:szCs w:val="28"/>
        </w:rPr>
        <w:t>Р</w:t>
      </w:r>
      <w:r w:rsidR="00480230" w:rsidRPr="002B443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B44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4432">
        <w:rPr>
          <w:rFonts w:ascii="Times New Roman" w:hAnsi="Times New Roman" w:cs="Times New Roman"/>
          <w:sz w:val="28"/>
          <w:szCs w:val="28"/>
        </w:rPr>
        <w:t>R</w:t>
      </w:r>
      <w:r w:rsidR="00480230" w:rsidRPr="002B4432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2B443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B4432">
        <w:rPr>
          <w:rFonts w:ascii="Times New Roman" w:hAnsi="Times New Roman" w:cs="Times New Roman"/>
          <w:sz w:val="28"/>
          <w:szCs w:val="28"/>
        </w:rPr>
        <w:t>Т</w:t>
      </w:r>
      <w:r w:rsidR="00480230" w:rsidRPr="002B4432">
        <w:rPr>
          <w:rFonts w:ascii="Times New Roman" w:hAnsi="Times New Roman" w:cs="Times New Roman"/>
          <w:sz w:val="28"/>
          <w:szCs w:val="28"/>
          <w:vertAlign w:val="subscript"/>
        </w:rPr>
        <w:t>эо</w:t>
      </w:r>
      <w:proofErr w:type="spellEnd"/>
      <w:r w:rsidR="00480230" w:rsidRPr="002B4432">
        <w:rPr>
          <w:rFonts w:ascii="Times New Roman" w:hAnsi="Times New Roman" w:cs="Times New Roman"/>
          <w:sz w:val="28"/>
          <w:szCs w:val="28"/>
        </w:rPr>
        <w:t xml:space="preserve">, </w:t>
      </w:r>
      <w:r w:rsidRPr="002B4432">
        <w:rPr>
          <w:rFonts w:ascii="Times New Roman" w:hAnsi="Times New Roman" w:cs="Times New Roman"/>
          <w:sz w:val="28"/>
          <w:szCs w:val="28"/>
        </w:rPr>
        <w:t>где:</w:t>
      </w:r>
    </w:p>
    <w:p w:rsidR="00907299" w:rsidRPr="002B4432" w:rsidRDefault="00907299" w:rsidP="00907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432">
        <w:rPr>
          <w:rFonts w:ascii="Times New Roman" w:hAnsi="Times New Roman" w:cs="Times New Roman"/>
          <w:sz w:val="28"/>
          <w:szCs w:val="28"/>
        </w:rPr>
        <w:t>Р</w:t>
      </w:r>
      <w:r w:rsidRPr="002B443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2B4432">
        <w:rPr>
          <w:rFonts w:ascii="Times New Roman" w:hAnsi="Times New Roman" w:cs="Times New Roman"/>
          <w:sz w:val="28"/>
          <w:szCs w:val="28"/>
        </w:rPr>
        <w:t xml:space="preserve"> – расчетная сумма денежных средств, подлежащая перечислению получателю Субсидии по каждому маршруту за перевозку </w:t>
      </w:r>
      <w:r w:rsidR="009B6175" w:rsidRPr="002B443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2B4432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="000724C5" w:rsidRPr="002B4432">
        <w:rPr>
          <w:rFonts w:ascii="Times New Roman" w:hAnsi="Times New Roman" w:cs="Times New Roman"/>
          <w:sz w:val="28"/>
          <w:szCs w:val="28"/>
        </w:rPr>
        <w:t>;</w:t>
      </w:r>
    </w:p>
    <w:p w:rsidR="00764D72" w:rsidRPr="002B4432" w:rsidRDefault="007B6370" w:rsidP="007B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432">
        <w:rPr>
          <w:rFonts w:ascii="Times New Roman" w:hAnsi="Times New Roman" w:cs="Times New Roman"/>
          <w:sz w:val="28"/>
          <w:szCs w:val="28"/>
        </w:rPr>
        <w:t>R</w:t>
      </w:r>
      <w:r w:rsidRPr="002B4432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480230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A3838" w:rsidRPr="002B4432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C4715D" w:rsidRPr="002B4432">
        <w:rPr>
          <w:rFonts w:ascii="Times New Roman" w:hAnsi="Times New Roman" w:cs="Times New Roman"/>
          <w:sz w:val="28"/>
          <w:szCs w:val="28"/>
        </w:rPr>
        <w:t xml:space="preserve">поездок </w:t>
      </w:r>
      <w:r w:rsidR="00764D72" w:rsidRPr="002B4432">
        <w:rPr>
          <w:rFonts w:ascii="Times New Roman" w:hAnsi="Times New Roman" w:cs="Times New Roman"/>
          <w:sz w:val="28"/>
          <w:szCs w:val="28"/>
        </w:rPr>
        <w:t>с использованием персональных транспортных карт вида «Школьная льготная» по маршруту</w:t>
      </w:r>
      <w:r w:rsidR="00D222D9" w:rsidRPr="002B4432">
        <w:rPr>
          <w:rFonts w:ascii="Times New Roman" w:hAnsi="Times New Roman" w:cs="Times New Roman"/>
          <w:sz w:val="28"/>
          <w:szCs w:val="28"/>
        </w:rPr>
        <w:t>, указанному получателем Субсидии</w:t>
      </w:r>
      <w:r w:rsidR="00764D72" w:rsidRPr="002B4432">
        <w:rPr>
          <w:rFonts w:ascii="Times New Roman" w:hAnsi="Times New Roman" w:cs="Times New Roman"/>
          <w:sz w:val="28"/>
          <w:szCs w:val="28"/>
        </w:rPr>
        <w:t>;</w:t>
      </w:r>
    </w:p>
    <w:p w:rsidR="007B6370" w:rsidRPr="002B4432" w:rsidRDefault="007B6370" w:rsidP="007B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432">
        <w:rPr>
          <w:rFonts w:ascii="Times New Roman" w:hAnsi="Times New Roman" w:cs="Times New Roman"/>
          <w:sz w:val="28"/>
          <w:szCs w:val="28"/>
        </w:rPr>
        <w:t>Т</w:t>
      </w:r>
      <w:r w:rsidR="00480230" w:rsidRPr="002B4432">
        <w:rPr>
          <w:rFonts w:ascii="Times New Roman" w:hAnsi="Times New Roman" w:cs="Times New Roman"/>
          <w:sz w:val="28"/>
          <w:szCs w:val="28"/>
          <w:vertAlign w:val="subscript"/>
        </w:rPr>
        <w:t>эо</w:t>
      </w:r>
      <w:proofErr w:type="spellEnd"/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480230" w:rsidRPr="002B4432">
        <w:rPr>
          <w:rFonts w:ascii="Times New Roman" w:hAnsi="Times New Roman" w:cs="Times New Roman"/>
          <w:sz w:val="28"/>
          <w:szCs w:val="28"/>
        </w:rPr>
        <w:t>–</w:t>
      </w:r>
      <w:r w:rsidRPr="002B4432">
        <w:rPr>
          <w:rFonts w:ascii="Times New Roman" w:hAnsi="Times New Roman" w:cs="Times New Roman"/>
          <w:sz w:val="28"/>
          <w:szCs w:val="28"/>
        </w:rPr>
        <w:t xml:space="preserve"> установленная постановлением администрации города стоимость одной поездки по тарифному плану типа «Электронный кошелек».</w:t>
      </w:r>
    </w:p>
    <w:p w:rsidR="00F577EE" w:rsidRPr="002B4432" w:rsidRDefault="00F577EE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5"/>
      <w:bookmarkEnd w:id="12"/>
      <w:r w:rsidRPr="002B4432">
        <w:rPr>
          <w:rFonts w:ascii="Times New Roman" w:hAnsi="Times New Roman" w:cs="Times New Roman"/>
          <w:sz w:val="28"/>
          <w:szCs w:val="28"/>
        </w:rPr>
        <w:t>3.19. Комитет в течение пяти рабочих дней со дня расчета размера Субсидии принимает решение о предоставлении Субсидии либо об отказе в ее предоставлении</w:t>
      </w:r>
      <w:r w:rsidR="00FC50B8" w:rsidRPr="002B4432">
        <w:rPr>
          <w:rFonts w:ascii="Times New Roman" w:hAnsi="Times New Roman" w:cs="Times New Roman"/>
          <w:sz w:val="28"/>
          <w:szCs w:val="28"/>
        </w:rPr>
        <w:t xml:space="preserve"> при выявлении оснований, предусмотренных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="00FC50B8" w:rsidRPr="002B4432">
        <w:rPr>
          <w:rFonts w:ascii="Times New Roman" w:hAnsi="Times New Roman" w:cs="Times New Roman"/>
          <w:sz w:val="28"/>
          <w:szCs w:val="28"/>
        </w:rPr>
        <w:t>пунктом 3.20 Порядка</w:t>
      </w:r>
      <w:r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9939F4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851E59" w:rsidRPr="002B4432">
        <w:rPr>
          <w:rFonts w:ascii="Times New Roman" w:hAnsi="Times New Roman" w:cs="Times New Roman"/>
          <w:sz w:val="28"/>
          <w:szCs w:val="28"/>
        </w:rPr>
        <w:t>20</w:t>
      </w:r>
      <w:r w:rsidR="00972E6C" w:rsidRPr="002B443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отсутствие заключенного и действующего на день предоставления документов, указанных в </w:t>
      </w:r>
      <w:hyperlink w:anchor="P133">
        <w:r w:rsidRPr="002B443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308BB" w:rsidRPr="002B4432">
          <w:rPr>
            <w:rFonts w:ascii="Times New Roman" w:hAnsi="Times New Roman" w:cs="Times New Roman"/>
            <w:sz w:val="28"/>
            <w:szCs w:val="28"/>
          </w:rPr>
          <w:t>3</w:t>
        </w:r>
        <w:r w:rsidRPr="002B443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C50B8" w:rsidRPr="002B4432">
        <w:rPr>
          <w:rFonts w:ascii="Times New Roman" w:hAnsi="Times New Roman" w:cs="Times New Roman"/>
          <w:sz w:val="28"/>
          <w:szCs w:val="28"/>
        </w:rPr>
        <w:t>5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Порядка, Договора;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предоставление заявления после срок</w:t>
      </w:r>
      <w:r w:rsidR="00A20A69" w:rsidRPr="002B4432">
        <w:rPr>
          <w:rFonts w:ascii="Times New Roman" w:hAnsi="Times New Roman" w:cs="Times New Roman"/>
          <w:sz w:val="28"/>
          <w:szCs w:val="28"/>
        </w:rPr>
        <w:t>а</w:t>
      </w:r>
      <w:r w:rsidRPr="002B4432">
        <w:rPr>
          <w:rFonts w:ascii="Times New Roman" w:hAnsi="Times New Roman" w:cs="Times New Roman"/>
          <w:sz w:val="28"/>
          <w:szCs w:val="28"/>
        </w:rPr>
        <w:t>, установленн</w:t>
      </w:r>
      <w:r w:rsidR="00A20A69" w:rsidRPr="002B4432">
        <w:rPr>
          <w:rFonts w:ascii="Times New Roman" w:hAnsi="Times New Roman" w:cs="Times New Roman"/>
          <w:sz w:val="28"/>
          <w:szCs w:val="28"/>
        </w:rPr>
        <w:t>ого</w:t>
      </w:r>
      <w:r w:rsidRPr="002B44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3">
        <w:r w:rsidRPr="002B443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939F4" w:rsidRPr="002B4432">
          <w:rPr>
            <w:rFonts w:ascii="Times New Roman" w:hAnsi="Times New Roman" w:cs="Times New Roman"/>
            <w:sz w:val="28"/>
            <w:szCs w:val="28"/>
          </w:rPr>
          <w:t>3</w:t>
        </w:r>
        <w:r w:rsidRPr="002B443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C50B8" w:rsidRPr="002B4432">
        <w:rPr>
          <w:rFonts w:ascii="Times New Roman" w:hAnsi="Times New Roman" w:cs="Times New Roman"/>
          <w:sz w:val="28"/>
          <w:szCs w:val="28"/>
        </w:rPr>
        <w:t>5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</w:t>
      </w:r>
      <w:r w:rsidR="00553572" w:rsidRPr="002B4432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2B4432">
        <w:rPr>
          <w:rFonts w:ascii="Times New Roman" w:hAnsi="Times New Roman" w:cs="Times New Roman"/>
          <w:sz w:val="28"/>
          <w:szCs w:val="28"/>
        </w:rPr>
        <w:t>предусмотренны</w:t>
      </w:r>
      <w:r w:rsidR="00EC1B8C" w:rsidRPr="002B4432">
        <w:rPr>
          <w:rFonts w:ascii="Times New Roman" w:hAnsi="Times New Roman" w:cs="Times New Roman"/>
          <w:sz w:val="28"/>
          <w:szCs w:val="28"/>
        </w:rPr>
        <w:t xml:space="preserve">м </w:t>
      </w:r>
      <w:hyperlink w:anchor="P95">
        <w:r w:rsidRPr="002B4432">
          <w:rPr>
            <w:rFonts w:ascii="Times New Roman" w:hAnsi="Times New Roman" w:cs="Times New Roman"/>
            <w:sz w:val="28"/>
            <w:szCs w:val="28"/>
          </w:rPr>
          <w:t>пункт</w:t>
        </w:r>
        <w:r w:rsidR="00EC1B8C" w:rsidRPr="002B4432">
          <w:rPr>
            <w:rFonts w:ascii="Times New Roman" w:hAnsi="Times New Roman" w:cs="Times New Roman"/>
            <w:sz w:val="28"/>
            <w:szCs w:val="28"/>
          </w:rPr>
          <w:t>а</w:t>
        </w:r>
        <w:r w:rsidR="008308BB" w:rsidRPr="002B4432">
          <w:rPr>
            <w:rFonts w:ascii="Times New Roman" w:hAnsi="Times New Roman" w:cs="Times New Roman"/>
            <w:sz w:val="28"/>
            <w:szCs w:val="28"/>
          </w:rPr>
          <w:t>м</w:t>
        </w:r>
        <w:r w:rsidR="00EC1B8C" w:rsidRPr="002B4432">
          <w:rPr>
            <w:rFonts w:ascii="Times New Roman" w:hAnsi="Times New Roman" w:cs="Times New Roman"/>
            <w:sz w:val="28"/>
            <w:szCs w:val="28"/>
          </w:rPr>
          <w:t xml:space="preserve">и 1.2, </w:t>
        </w:r>
        <w:r w:rsidR="009939F4" w:rsidRPr="002B4432">
          <w:rPr>
            <w:rFonts w:ascii="Times New Roman" w:hAnsi="Times New Roman" w:cs="Times New Roman"/>
            <w:sz w:val="28"/>
            <w:szCs w:val="28"/>
          </w:rPr>
          <w:t>3</w:t>
        </w:r>
        <w:r w:rsidRPr="002B443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81279" w:rsidRPr="002B4432">
        <w:rPr>
          <w:rFonts w:ascii="Times New Roman" w:hAnsi="Times New Roman" w:cs="Times New Roman"/>
          <w:sz w:val="28"/>
          <w:szCs w:val="28"/>
        </w:rPr>
        <w:t>1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несоответствие предоставленных получателем Субсидии документов требованиям, предусмотренным </w:t>
      </w:r>
      <w:hyperlink w:anchor="P133">
        <w:r w:rsidRPr="002B443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939F4" w:rsidRPr="002B4432">
          <w:rPr>
            <w:rFonts w:ascii="Times New Roman" w:hAnsi="Times New Roman" w:cs="Times New Roman"/>
            <w:sz w:val="28"/>
            <w:szCs w:val="28"/>
          </w:rPr>
          <w:t>3</w:t>
        </w:r>
        <w:r w:rsidRPr="002B443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C50B8" w:rsidRPr="002B4432">
        <w:rPr>
          <w:rFonts w:ascii="Times New Roman" w:hAnsi="Times New Roman" w:cs="Times New Roman"/>
          <w:sz w:val="28"/>
          <w:szCs w:val="28"/>
        </w:rPr>
        <w:t>5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Порядка, или непредоставление (предоставление не в полном объеме) указанных документов;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недостоверность предоставленной получателем Субсидии информации;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нахождение на рассмотрении Комитета ранее поданного</w:t>
      </w:r>
      <w:r w:rsidR="003A5575" w:rsidRPr="002B4432">
        <w:rPr>
          <w:rFonts w:ascii="Times New Roman" w:hAnsi="Times New Roman" w:cs="Times New Roman"/>
          <w:sz w:val="28"/>
          <w:szCs w:val="28"/>
        </w:rPr>
        <w:t xml:space="preserve"> заявления получателем Субсидии</w:t>
      </w:r>
      <w:r w:rsidRPr="002B4432">
        <w:rPr>
          <w:rFonts w:ascii="Times New Roman" w:hAnsi="Times New Roman" w:cs="Times New Roman"/>
          <w:sz w:val="28"/>
          <w:szCs w:val="28"/>
        </w:rPr>
        <w:t xml:space="preserve">, по которому решение Комитетом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о предоставлении Субсидии или об отказе в предоставлении Субсидии не принято;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обязательств, доведенных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в установленном порядке до Комитета, на предоставление Субсидии.</w:t>
      </w:r>
    </w:p>
    <w:p w:rsidR="00972E6C" w:rsidRPr="002B4432" w:rsidRDefault="009939F4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FC50B8" w:rsidRPr="002B4432">
        <w:rPr>
          <w:rFonts w:ascii="Times New Roman" w:hAnsi="Times New Roman" w:cs="Times New Roman"/>
          <w:sz w:val="28"/>
          <w:szCs w:val="28"/>
        </w:rPr>
        <w:t>21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 Комитет в течение </w:t>
      </w:r>
      <w:r w:rsidR="0084359C" w:rsidRPr="002B4432">
        <w:rPr>
          <w:rFonts w:ascii="Times New Roman" w:hAnsi="Times New Roman" w:cs="Times New Roman"/>
          <w:sz w:val="28"/>
          <w:szCs w:val="28"/>
        </w:rPr>
        <w:t xml:space="preserve">трех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решения направляет получателю Субсидии уведомление об отказе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="007456E8" w:rsidRPr="002B4432">
        <w:rPr>
          <w:rFonts w:ascii="Times New Roman" w:hAnsi="Times New Roman" w:cs="Times New Roman"/>
          <w:sz w:val="28"/>
          <w:szCs w:val="28"/>
        </w:rPr>
        <w:t xml:space="preserve">(далее – уведомление об отказе) </w:t>
      </w:r>
      <w:r w:rsidR="00972E6C" w:rsidRPr="002B4432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972E6C" w:rsidRPr="002B4432" w:rsidRDefault="00AB3DD9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47554">
        <w:rPr>
          <w:rFonts w:ascii="Times New Roman" w:hAnsi="Times New Roman" w:cs="Times New Roman"/>
          <w:sz w:val="28"/>
          <w:szCs w:val="28"/>
        </w:rPr>
        <w:t xml:space="preserve">получения уведомления об отказе </w:t>
      </w:r>
      <w:r w:rsidR="004C5CA1">
        <w:rPr>
          <w:rFonts w:ascii="Times New Roman" w:hAnsi="Times New Roman" w:cs="Times New Roman"/>
          <w:sz w:val="28"/>
          <w:szCs w:val="28"/>
        </w:rPr>
        <w:t>п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олучатель Субсидии вправе в течение пяти рабочих дней со дня получения уведомления </w:t>
      </w:r>
      <w:r w:rsidR="007456E8" w:rsidRPr="002B4432">
        <w:rPr>
          <w:rFonts w:ascii="Times New Roman" w:hAnsi="Times New Roman" w:cs="Times New Roman"/>
          <w:sz w:val="28"/>
          <w:szCs w:val="28"/>
        </w:rPr>
        <w:t>об отказе</w:t>
      </w:r>
      <w:r w:rsidR="00974313" w:rsidRPr="002B4432">
        <w:rPr>
          <w:rFonts w:ascii="Times New Roman" w:hAnsi="Times New Roman" w:cs="Times New Roman"/>
          <w:sz w:val="28"/>
          <w:szCs w:val="28"/>
        </w:rPr>
        <w:t xml:space="preserve">, предусмотренного абзацем 5 пункта 3.20 Порядка,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устранить указанные причины отказа и повторно направить в Комитет документы, предусмотренные </w:t>
      </w:r>
      <w:hyperlink w:anchor="P133">
        <w:r w:rsidR="00972E6C" w:rsidRPr="002B4432">
          <w:rPr>
            <w:rFonts w:ascii="Times New Roman" w:hAnsi="Times New Roman" w:cs="Times New Roman"/>
            <w:sz w:val="28"/>
            <w:szCs w:val="28"/>
          </w:rPr>
          <w:t>пункто</w:t>
        </w:r>
        <w:r w:rsidR="00F24AA3" w:rsidRPr="002B4432">
          <w:rPr>
            <w:rFonts w:ascii="Times New Roman" w:hAnsi="Times New Roman" w:cs="Times New Roman"/>
            <w:sz w:val="28"/>
            <w:szCs w:val="28"/>
          </w:rPr>
          <w:t>м 3</w:t>
        </w:r>
        <w:r w:rsidR="00972E6C" w:rsidRPr="002B443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C50B8" w:rsidRPr="002B4432">
        <w:rPr>
          <w:rFonts w:ascii="Times New Roman" w:hAnsi="Times New Roman" w:cs="Times New Roman"/>
          <w:sz w:val="28"/>
          <w:szCs w:val="28"/>
        </w:rPr>
        <w:t>5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повторного получения документов, указанных в </w:t>
      </w:r>
      <w:hyperlink w:anchor="P133">
        <w:r w:rsidRPr="002B443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24AA3" w:rsidRPr="002B4432">
          <w:rPr>
            <w:rFonts w:ascii="Times New Roman" w:hAnsi="Times New Roman" w:cs="Times New Roman"/>
            <w:sz w:val="28"/>
            <w:szCs w:val="28"/>
          </w:rPr>
          <w:t>3</w:t>
        </w:r>
        <w:r w:rsidRPr="002B443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C50B8" w:rsidRPr="002B4432">
        <w:rPr>
          <w:rFonts w:ascii="Times New Roman" w:hAnsi="Times New Roman" w:cs="Times New Roman"/>
          <w:sz w:val="28"/>
          <w:szCs w:val="28"/>
        </w:rPr>
        <w:t>5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Порядка, принимает решение </w:t>
      </w:r>
      <w:r w:rsidR="003B7191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по основаниям, указанным </w:t>
      </w:r>
      <w:r w:rsidR="003B7191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5">
        <w:r w:rsidRPr="002B443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24AA3" w:rsidRPr="002B44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C50B8" w:rsidRPr="002B4432">
        <w:rPr>
          <w:rFonts w:ascii="Times New Roman" w:hAnsi="Times New Roman" w:cs="Times New Roman"/>
          <w:sz w:val="28"/>
          <w:szCs w:val="28"/>
        </w:rPr>
        <w:t>.20</w:t>
      </w:r>
      <w:r w:rsidRPr="002B4432">
        <w:rPr>
          <w:rFonts w:ascii="Times New Roman" w:hAnsi="Times New Roman" w:cs="Times New Roman"/>
          <w:sz w:val="28"/>
          <w:szCs w:val="28"/>
        </w:rPr>
        <w:t xml:space="preserve"> Порядка, или о предоставлении Субсидии. В случае повторного выявления оснований для отказа в предоставлении Субсидии получателю Субсидии отказывается в предоставлении Субсидии </w:t>
      </w:r>
      <w:r w:rsidR="005B7140" w:rsidRPr="002B4432">
        <w:rPr>
          <w:rFonts w:ascii="Times New Roman" w:hAnsi="Times New Roman" w:cs="Times New Roman"/>
          <w:sz w:val="28"/>
          <w:szCs w:val="28"/>
        </w:rPr>
        <w:br/>
      </w:r>
      <w:r w:rsidRPr="002B4432">
        <w:rPr>
          <w:rFonts w:ascii="Times New Roman" w:hAnsi="Times New Roman" w:cs="Times New Roman"/>
          <w:sz w:val="28"/>
          <w:szCs w:val="28"/>
        </w:rPr>
        <w:t>за текущий отчетный период.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FC50B8" w:rsidRPr="002B4432">
        <w:rPr>
          <w:rFonts w:ascii="Times New Roman" w:hAnsi="Times New Roman" w:cs="Times New Roman"/>
          <w:sz w:val="28"/>
          <w:szCs w:val="28"/>
        </w:rPr>
        <w:t>22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>по результатам расчета размера Субсидии Комитет в течение двух рабочих дней со дня принятия решения о предоставлении Субсидии направляет заявку на финансирование в комитет по финансам, налоговой и кредитной политике города Барнаула.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FC50B8" w:rsidRPr="002B4432">
        <w:rPr>
          <w:rFonts w:ascii="Times New Roman" w:hAnsi="Times New Roman" w:cs="Times New Roman"/>
          <w:sz w:val="28"/>
          <w:szCs w:val="28"/>
        </w:rPr>
        <w:t>23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Комитет по финансам, налоговой и кредитной политике города Барнаула в течение трех рабочих дней со дня поступления заявки </w:t>
      </w:r>
      <w:r w:rsidR="003B28E0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на финансирование перечисляет денежные средства на лицевой счет Комитета, открытый в Управлении Федерального казначейства </w:t>
      </w:r>
      <w:r w:rsidR="00642BC3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>по Алтайскому краю.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3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C741DF" w:rsidRPr="002B4432">
        <w:rPr>
          <w:rFonts w:ascii="Times New Roman" w:hAnsi="Times New Roman" w:cs="Times New Roman"/>
          <w:sz w:val="28"/>
          <w:szCs w:val="28"/>
        </w:rPr>
        <w:t>2</w:t>
      </w:r>
      <w:r w:rsidR="00FC50B8" w:rsidRPr="002B4432">
        <w:rPr>
          <w:rFonts w:ascii="Times New Roman" w:hAnsi="Times New Roman" w:cs="Times New Roman"/>
          <w:sz w:val="28"/>
          <w:szCs w:val="28"/>
        </w:rPr>
        <w:t>4</w:t>
      </w:r>
      <w:r w:rsidR="00972E6C" w:rsidRPr="002B4432">
        <w:rPr>
          <w:rFonts w:ascii="Times New Roman" w:hAnsi="Times New Roman" w:cs="Times New Roman"/>
          <w:sz w:val="28"/>
          <w:szCs w:val="28"/>
        </w:rPr>
        <w:t>. Комитет в течение трех рабочих дней со дня поступления денежных средств на лицевой счет Комитета перечисляет их получателю Субсидии на указанный в Договоре расчетный счет, открытый им в учреждениях Центрального банка Российской Федерации или кредитных организациях</w:t>
      </w:r>
      <w:r w:rsidR="005960D9" w:rsidRPr="002B4432">
        <w:rPr>
          <w:rFonts w:ascii="Times New Roman" w:hAnsi="Times New Roman" w:cs="Times New Roman"/>
          <w:sz w:val="28"/>
          <w:szCs w:val="28"/>
        </w:rPr>
        <w:t xml:space="preserve"> (если иное не установлено бюджетным законодательством Российской Федерации)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</w:p>
    <w:p w:rsidR="00FC50B8" w:rsidRPr="002B4432" w:rsidRDefault="00FC50B8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F24AA3" w:rsidP="003B3D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4</w:t>
      </w:r>
      <w:r w:rsidR="003B3D65" w:rsidRPr="002B4432">
        <w:rPr>
          <w:rFonts w:ascii="Times New Roman" w:hAnsi="Times New Roman" w:cs="Times New Roman"/>
          <w:sz w:val="28"/>
          <w:szCs w:val="28"/>
        </w:rPr>
        <w:t xml:space="preserve">. </w:t>
      </w:r>
      <w:r w:rsidR="000C58A7" w:rsidRPr="002B4432">
        <w:rPr>
          <w:rFonts w:ascii="Times New Roman" w:hAnsi="Times New Roman" w:cs="Times New Roman"/>
          <w:sz w:val="28"/>
          <w:szCs w:val="28"/>
        </w:rPr>
        <w:t xml:space="preserve">Требования к отчетности об использовании </w:t>
      </w:r>
      <w:r w:rsidR="001A79E2" w:rsidRPr="002B4432">
        <w:rPr>
          <w:rFonts w:ascii="Times New Roman" w:hAnsi="Times New Roman" w:cs="Times New Roman"/>
          <w:sz w:val="28"/>
          <w:szCs w:val="28"/>
        </w:rPr>
        <w:t>С</w:t>
      </w:r>
      <w:r w:rsidR="000C58A7" w:rsidRPr="002B4432">
        <w:rPr>
          <w:rFonts w:ascii="Times New Roman" w:hAnsi="Times New Roman" w:cs="Times New Roman"/>
          <w:sz w:val="28"/>
          <w:szCs w:val="28"/>
        </w:rPr>
        <w:t xml:space="preserve">убсидии </w:t>
      </w:r>
    </w:p>
    <w:p w:rsidR="003B3D65" w:rsidRPr="002B4432" w:rsidRDefault="003B3D65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4</w:t>
      </w:r>
      <w:r w:rsidR="00015AAE" w:rsidRPr="002B4432">
        <w:rPr>
          <w:rFonts w:ascii="Times New Roman" w:hAnsi="Times New Roman" w:cs="Times New Roman"/>
          <w:sz w:val="28"/>
          <w:szCs w:val="28"/>
        </w:rPr>
        <w:t xml:space="preserve">.1. </w:t>
      </w:r>
      <w:r w:rsidR="00972E6C" w:rsidRPr="002B4432">
        <w:rPr>
          <w:rFonts w:ascii="Times New Roman" w:hAnsi="Times New Roman" w:cs="Times New Roman"/>
          <w:sz w:val="28"/>
          <w:szCs w:val="28"/>
        </w:rPr>
        <w:t>Получател</w:t>
      </w:r>
      <w:r w:rsidR="00BF2353" w:rsidRPr="002B4432">
        <w:rPr>
          <w:rFonts w:ascii="Times New Roman" w:hAnsi="Times New Roman" w:cs="Times New Roman"/>
          <w:sz w:val="28"/>
          <w:szCs w:val="28"/>
        </w:rPr>
        <w:t>ь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E4F2C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F2353" w:rsidRPr="002B4432">
        <w:rPr>
          <w:rFonts w:ascii="Times New Roman" w:hAnsi="Times New Roman" w:cs="Times New Roman"/>
          <w:sz w:val="28"/>
          <w:szCs w:val="28"/>
        </w:rPr>
        <w:t>е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т в Комитет отчет </w:t>
      </w:r>
      <w:r w:rsidR="00642BC3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>о достижени</w:t>
      </w:r>
      <w:r w:rsidR="00BF2353" w:rsidRPr="002B4432">
        <w:rPr>
          <w:rFonts w:ascii="Times New Roman" w:hAnsi="Times New Roman" w:cs="Times New Roman"/>
          <w:sz w:val="28"/>
          <w:szCs w:val="28"/>
        </w:rPr>
        <w:t>ях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3523ED" w:rsidRPr="002B443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126C7C" w:rsidRPr="002B4432">
        <w:rPr>
          <w:rFonts w:ascii="Times New Roman" w:hAnsi="Times New Roman" w:cs="Times New Roman"/>
          <w:sz w:val="28"/>
          <w:szCs w:val="28"/>
        </w:rPr>
        <w:t>предоставления С</w:t>
      </w:r>
      <w:r w:rsidR="003523ED" w:rsidRPr="002B4432">
        <w:rPr>
          <w:rFonts w:ascii="Times New Roman" w:hAnsi="Times New Roman" w:cs="Times New Roman"/>
          <w:sz w:val="28"/>
          <w:szCs w:val="28"/>
        </w:rPr>
        <w:t>убсидии</w:t>
      </w:r>
      <w:r w:rsidR="00380A02" w:rsidRPr="002B4432">
        <w:rPr>
          <w:rFonts w:ascii="Times New Roman" w:hAnsi="Times New Roman" w:cs="Times New Roman"/>
          <w:sz w:val="28"/>
          <w:szCs w:val="28"/>
        </w:rPr>
        <w:t>,</w:t>
      </w:r>
      <w:r w:rsidR="003523ED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380A02" w:rsidRPr="002B443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77">
        <w:r w:rsidR="00380A02" w:rsidRPr="002B4432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380A02" w:rsidRPr="002B443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B2D1F" w:rsidRPr="002B4432">
        <w:rPr>
          <w:rFonts w:ascii="Times New Roman" w:hAnsi="Times New Roman" w:cs="Times New Roman"/>
          <w:sz w:val="28"/>
          <w:szCs w:val="28"/>
        </w:rPr>
        <w:t>(далее – от</w:t>
      </w:r>
      <w:r w:rsidR="009F2A9C" w:rsidRPr="002B4432">
        <w:rPr>
          <w:rFonts w:ascii="Times New Roman" w:hAnsi="Times New Roman" w:cs="Times New Roman"/>
          <w:sz w:val="28"/>
          <w:szCs w:val="28"/>
        </w:rPr>
        <w:t>ч</w:t>
      </w:r>
      <w:r w:rsidR="007B2D1F" w:rsidRPr="002B4432">
        <w:rPr>
          <w:rFonts w:ascii="Times New Roman" w:hAnsi="Times New Roman" w:cs="Times New Roman"/>
          <w:sz w:val="28"/>
          <w:szCs w:val="28"/>
        </w:rPr>
        <w:t>ет о результатах)</w:t>
      </w:r>
      <w:r w:rsidR="00380A02" w:rsidRPr="002B4432">
        <w:rPr>
          <w:rFonts w:ascii="Times New Roman" w:hAnsi="Times New Roman" w:cs="Times New Roman"/>
          <w:sz w:val="28"/>
          <w:szCs w:val="28"/>
        </w:rPr>
        <w:t>,</w:t>
      </w:r>
      <w:r w:rsidR="007B2D1F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972E6C" w:rsidRPr="002B4432">
        <w:rPr>
          <w:rFonts w:ascii="Times New Roman" w:hAnsi="Times New Roman" w:cs="Times New Roman"/>
          <w:sz w:val="28"/>
          <w:szCs w:val="28"/>
        </w:rPr>
        <w:t>по форме, установленной приказом комитета по финансам, налоговой и кредитной политике города Барнаула, не позднее 10 рабочих дней со дня получения Субсиди</w:t>
      </w:r>
      <w:r w:rsidR="00AE4F2C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4</w:t>
      </w:r>
      <w:r w:rsidR="00015AAE" w:rsidRPr="002B4432">
        <w:rPr>
          <w:rFonts w:ascii="Times New Roman" w:hAnsi="Times New Roman" w:cs="Times New Roman"/>
          <w:sz w:val="28"/>
          <w:szCs w:val="28"/>
        </w:rPr>
        <w:t xml:space="preserve">.2.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Оценка достижения получателем Субсидии результата предоставления Субсидии производится путем сравнения значения результата предоставления Субсидии, установленного Договором, </w:t>
      </w:r>
      <w:r w:rsidR="00642BC3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>и фактически достигнутого по итогам выполненных работ значения результата предоставления</w:t>
      </w:r>
      <w:r w:rsidR="00BF2353" w:rsidRPr="002B4432">
        <w:rPr>
          <w:rFonts w:ascii="Times New Roman" w:hAnsi="Times New Roman" w:cs="Times New Roman"/>
          <w:sz w:val="28"/>
          <w:szCs w:val="28"/>
        </w:rPr>
        <w:t xml:space="preserve"> Субсидии, указанного получателе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м Субсидии </w:t>
      </w:r>
      <w:r w:rsidR="00642BC3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>в отчете о результатах.</w:t>
      </w:r>
    </w:p>
    <w:p w:rsidR="000C1763" w:rsidRPr="002B4432" w:rsidRDefault="00F24AA3" w:rsidP="00397A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4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08BB" w:rsidRPr="002B4432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015AAE" w:rsidRPr="002B44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4F0B" w:rsidRPr="002B4432">
        <w:rPr>
          <w:rFonts w:ascii="Times New Roman" w:eastAsia="Times New Roman" w:hAnsi="Times New Roman"/>
          <w:sz w:val="28"/>
          <w:szCs w:val="28"/>
          <w:lang w:eastAsia="ru-RU"/>
        </w:rPr>
        <w:t>Порядок, сроки проверки и принятия отчета о результат</w:t>
      </w:r>
      <w:r w:rsidR="00E67EEB" w:rsidRPr="002B4432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9D4739" w:rsidRPr="002B4432">
        <w:rPr>
          <w:rFonts w:ascii="Times New Roman" w:eastAsia="Times New Roman" w:hAnsi="Times New Roman"/>
          <w:sz w:val="28"/>
          <w:szCs w:val="28"/>
          <w:lang w:eastAsia="ru-RU"/>
        </w:rPr>
        <w:t>, пред</w:t>
      </w:r>
      <w:r w:rsidR="00D4729A" w:rsidRPr="002B44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739" w:rsidRPr="002B4432">
        <w:rPr>
          <w:rFonts w:ascii="Times New Roman" w:eastAsia="Times New Roman" w:hAnsi="Times New Roman"/>
          <w:sz w:val="28"/>
          <w:szCs w:val="28"/>
          <w:lang w:eastAsia="ru-RU"/>
        </w:rPr>
        <w:t>ставленного получателем С</w:t>
      </w:r>
      <w:r w:rsidR="000B4F0B" w:rsidRPr="002B4432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убсидии, определяются в </w:t>
      </w:r>
      <w:r w:rsidR="009D4739" w:rsidRPr="002B4432">
        <w:rPr>
          <w:rFonts w:ascii="Times New Roman" w:eastAsia="Times New Roman" w:hAnsi="Times New Roman"/>
          <w:sz w:val="28"/>
          <w:szCs w:val="28"/>
          <w:lang w:eastAsia="ru-RU"/>
        </w:rPr>
        <w:t>Договоре</w:t>
      </w:r>
      <w:r w:rsidR="000B4F0B" w:rsidRPr="002B44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5EB5" w:rsidRDefault="00125EB5" w:rsidP="00397A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2E6C" w:rsidRPr="002B4432" w:rsidRDefault="00F24AA3" w:rsidP="00397A8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432">
        <w:rPr>
          <w:rFonts w:ascii="Times New Roman" w:hAnsi="Times New Roman" w:cs="Times New Roman"/>
          <w:b w:val="0"/>
          <w:sz w:val="28"/>
          <w:szCs w:val="28"/>
        </w:rPr>
        <w:t>5</w:t>
      </w:r>
      <w:r w:rsidR="00B11379" w:rsidRPr="002B4432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осуществлению контроля за соблюдением условий </w:t>
      </w:r>
      <w:r w:rsidR="00642BC3" w:rsidRPr="002B4432">
        <w:rPr>
          <w:rFonts w:ascii="Times New Roman" w:hAnsi="Times New Roman" w:cs="Times New Roman"/>
          <w:b w:val="0"/>
          <w:sz w:val="28"/>
          <w:szCs w:val="28"/>
        </w:rPr>
        <w:br/>
      </w:r>
      <w:r w:rsidR="00B11379" w:rsidRPr="002B4432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</w:t>
      </w:r>
      <w:r w:rsidR="00CA6F61" w:rsidRPr="002B4432">
        <w:rPr>
          <w:rFonts w:ascii="Times New Roman" w:hAnsi="Times New Roman" w:cs="Times New Roman"/>
          <w:b w:val="0"/>
          <w:sz w:val="28"/>
          <w:szCs w:val="28"/>
        </w:rPr>
        <w:t>и</w:t>
      </w:r>
      <w:r w:rsidR="00B11379" w:rsidRPr="002B4432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ответственность за их нарушение</w:t>
      </w:r>
    </w:p>
    <w:p w:rsidR="00972E6C" w:rsidRPr="002B4432" w:rsidRDefault="00972E6C" w:rsidP="0039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E6C" w:rsidRPr="002B4432" w:rsidRDefault="00F24AA3" w:rsidP="0039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5.</w:t>
      </w:r>
      <w:r w:rsidR="006D5F6F" w:rsidRPr="002B4432">
        <w:rPr>
          <w:rFonts w:ascii="Times New Roman" w:hAnsi="Times New Roman" w:cs="Times New Roman"/>
          <w:sz w:val="28"/>
          <w:szCs w:val="28"/>
        </w:rPr>
        <w:t>1. Получатель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61017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нес</w:t>
      </w:r>
      <w:r w:rsidR="006D5F6F" w:rsidRPr="002B4432">
        <w:rPr>
          <w:rFonts w:ascii="Times New Roman" w:hAnsi="Times New Roman" w:cs="Times New Roman"/>
          <w:sz w:val="28"/>
          <w:szCs w:val="28"/>
        </w:rPr>
        <w:t>е</w:t>
      </w:r>
      <w:r w:rsidR="00972E6C" w:rsidRPr="002B4432">
        <w:rPr>
          <w:rFonts w:ascii="Times New Roman" w:hAnsi="Times New Roman" w:cs="Times New Roman"/>
          <w:sz w:val="28"/>
          <w:szCs w:val="28"/>
        </w:rPr>
        <w:t>т ответственность за нарушение</w:t>
      </w:r>
      <w:r w:rsidR="00C143B3" w:rsidRPr="002B4432">
        <w:rPr>
          <w:rFonts w:ascii="Times New Roman" w:hAnsi="Times New Roman" w:cs="Times New Roman"/>
          <w:sz w:val="28"/>
          <w:szCs w:val="28"/>
        </w:rPr>
        <w:br/>
      </w:r>
      <w:r w:rsidR="00972E6C" w:rsidRPr="002B4432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в соответствии с условиями Договора и действующим законодательством Российской Федерации.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</w:t>
      </w:r>
      <w:r w:rsidR="00972E6C" w:rsidRPr="002B4432">
        <w:rPr>
          <w:rFonts w:ascii="Times New Roman" w:hAnsi="Times New Roman" w:cs="Times New Roman"/>
          <w:sz w:val="28"/>
          <w:szCs w:val="28"/>
        </w:rPr>
        <w:t>.2. Контроль за соблюдением порядка и условий предоставления Субсидии получател</w:t>
      </w:r>
      <w:r w:rsidR="006D5F6F" w:rsidRPr="002B4432">
        <w:rPr>
          <w:rFonts w:ascii="Times New Roman" w:hAnsi="Times New Roman" w:cs="Times New Roman"/>
          <w:sz w:val="28"/>
          <w:szCs w:val="28"/>
        </w:rPr>
        <w:t xml:space="preserve">ем </w:t>
      </w:r>
      <w:r w:rsidR="00972E6C" w:rsidRPr="002B4432">
        <w:rPr>
          <w:rFonts w:ascii="Times New Roman" w:hAnsi="Times New Roman" w:cs="Times New Roman"/>
          <w:sz w:val="28"/>
          <w:szCs w:val="28"/>
        </w:rPr>
        <w:t>Субсидии, в том числе в части достижения результатов предоставления Субсидии</w:t>
      </w:r>
      <w:r w:rsidR="00126C7C" w:rsidRPr="002B4432">
        <w:rPr>
          <w:rFonts w:ascii="Times New Roman" w:hAnsi="Times New Roman" w:cs="Times New Roman"/>
          <w:sz w:val="28"/>
          <w:szCs w:val="28"/>
        </w:rPr>
        <w:t>,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осуществляется Комитетом.</w:t>
      </w:r>
    </w:p>
    <w:p w:rsidR="00972E6C" w:rsidRPr="002B4432" w:rsidRDefault="00972E6C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города Барнаула и Счетная палата города Барнаула осуществляют проверку соблюдения порядка и условий предоставления Субсидии в соответствии со статьями 268.1</w:t>
      </w:r>
      <w:r w:rsidR="005F7EFA" w:rsidRPr="002B4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2B443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2B44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</w:t>
      </w:r>
      <w:r w:rsidR="00EF2E31" w:rsidRPr="002B4432">
        <w:rPr>
          <w:rFonts w:ascii="Times New Roman" w:hAnsi="Times New Roman" w:cs="Times New Roman"/>
          <w:sz w:val="28"/>
          <w:szCs w:val="28"/>
        </w:rPr>
        <w:t>.3</w:t>
      </w:r>
      <w:r w:rsidR="00972E6C" w:rsidRPr="002B4432">
        <w:rPr>
          <w:rFonts w:ascii="Times New Roman" w:hAnsi="Times New Roman" w:cs="Times New Roman"/>
          <w:sz w:val="28"/>
          <w:szCs w:val="28"/>
        </w:rPr>
        <w:t>. В случае</w:t>
      </w:r>
      <w:r w:rsidR="006D5F6F" w:rsidRPr="002B4432">
        <w:rPr>
          <w:rFonts w:ascii="Times New Roman" w:hAnsi="Times New Roman" w:cs="Times New Roman"/>
          <w:sz w:val="28"/>
          <w:szCs w:val="28"/>
        </w:rPr>
        <w:t xml:space="preserve"> нарушения получателе</w:t>
      </w:r>
      <w:r w:rsidR="005F7EFA" w:rsidRPr="002B4432">
        <w:rPr>
          <w:rFonts w:ascii="Times New Roman" w:hAnsi="Times New Roman" w:cs="Times New Roman"/>
          <w:sz w:val="28"/>
          <w:szCs w:val="28"/>
        </w:rPr>
        <w:t>м Субсидии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</w:t>
      </w:r>
      <w:r w:rsidR="00F365EE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, в случае недостижения результатов, указанных в </w:t>
      </w:r>
      <w:hyperlink w:anchor="P77">
        <w:r w:rsidR="00972E6C" w:rsidRPr="002B4432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Порядка, выявленных</w:t>
      </w:r>
      <w:r w:rsidR="00643B82">
        <w:rPr>
          <w:rFonts w:ascii="Times New Roman" w:hAnsi="Times New Roman" w:cs="Times New Roman"/>
          <w:sz w:val="28"/>
          <w:szCs w:val="28"/>
        </w:rPr>
        <w:t>,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</w:t>
      </w:r>
      <w:r w:rsidR="00643B82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972E6C" w:rsidRPr="002B4432">
        <w:rPr>
          <w:rFonts w:ascii="Times New Roman" w:hAnsi="Times New Roman" w:cs="Times New Roman"/>
          <w:sz w:val="28"/>
          <w:szCs w:val="28"/>
        </w:rPr>
        <w:t>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направляет получател</w:t>
      </w:r>
      <w:r w:rsidR="002A2382" w:rsidRPr="002B4432">
        <w:rPr>
          <w:rFonts w:ascii="Times New Roman" w:hAnsi="Times New Roman" w:cs="Times New Roman"/>
          <w:sz w:val="28"/>
          <w:szCs w:val="28"/>
        </w:rPr>
        <w:t xml:space="preserve">ю </w:t>
      </w:r>
      <w:r w:rsidR="00972E6C" w:rsidRPr="002B4432">
        <w:rPr>
          <w:rFonts w:ascii="Times New Roman" w:hAnsi="Times New Roman" w:cs="Times New Roman"/>
          <w:sz w:val="28"/>
          <w:szCs w:val="28"/>
        </w:rPr>
        <w:t>Субсиди</w:t>
      </w:r>
      <w:r w:rsidR="005F7EFA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письменное уведомление</w:t>
      </w:r>
      <w:r w:rsidR="00860931" w:rsidRPr="002B4432">
        <w:rPr>
          <w:rFonts w:ascii="Times New Roman" w:hAnsi="Times New Roman" w:cs="Times New Roman"/>
          <w:sz w:val="28"/>
          <w:szCs w:val="28"/>
        </w:rPr>
        <w:t xml:space="preserve">, содержащее сведения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о причинах и </w:t>
      </w:r>
      <w:r w:rsidR="00860931" w:rsidRPr="002B443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72E6C" w:rsidRPr="002B4432">
        <w:rPr>
          <w:rFonts w:ascii="Times New Roman" w:hAnsi="Times New Roman" w:cs="Times New Roman"/>
          <w:sz w:val="28"/>
          <w:szCs w:val="28"/>
        </w:rPr>
        <w:t>возврат</w:t>
      </w:r>
      <w:r w:rsidR="00860931" w:rsidRPr="002B4432">
        <w:rPr>
          <w:rFonts w:ascii="Times New Roman" w:hAnsi="Times New Roman" w:cs="Times New Roman"/>
          <w:sz w:val="28"/>
          <w:szCs w:val="28"/>
        </w:rPr>
        <w:t>а</w:t>
      </w:r>
      <w:r w:rsidR="00126C7C" w:rsidRPr="002B4432">
        <w:rPr>
          <w:rFonts w:ascii="Times New Roman" w:hAnsi="Times New Roman" w:cs="Times New Roman"/>
          <w:sz w:val="28"/>
          <w:szCs w:val="28"/>
        </w:rPr>
        <w:t xml:space="preserve"> (далее – уведомление о возврате)</w:t>
      </w:r>
      <w:r w:rsidR="00972E6C" w:rsidRPr="002B4432">
        <w:rPr>
          <w:rFonts w:ascii="Times New Roman" w:hAnsi="Times New Roman" w:cs="Times New Roman"/>
          <w:sz w:val="28"/>
          <w:szCs w:val="28"/>
        </w:rPr>
        <w:t>, в течение 30 рабочих дней со дня установления нарушения. Получател</w:t>
      </w:r>
      <w:r w:rsidR="002A2382" w:rsidRPr="002B4432">
        <w:rPr>
          <w:rFonts w:ascii="Times New Roman" w:hAnsi="Times New Roman" w:cs="Times New Roman"/>
          <w:sz w:val="28"/>
          <w:szCs w:val="28"/>
        </w:rPr>
        <w:t>ь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F7EFA" w:rsidRPr="002B4432">
        <w:rPr>
          <w:rFonts w:ascii="Times New Roman" w:hAnsi="Times New Roman" w:cs="Times New Roman"/>
          <w:sz w:val="28"/>
          <w:szCs w:val="28"/>
        </w:rPr>
        <w:t>и</w:t>
      </w:r>
      <w:r w:rsidR="002A2382" w:rsidRPr="002B443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 уведомления</w:t>
      </w:r>
      <w:r w:rsidR="00126C7C" w:rsidRPr="002B4432">
        <w:rPr>
          <w:rFonts w:ascii="Times New Roman" w:hAnsi="Times New Roman" w:cs="Times New Roman"/>
          <w:sz w:val="28"/>
          <w:szCs w:val="28"/>
        </w:rPr>
        <w:t xml:space="preserve"> о возврате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произвести возврат денежных средств</w:t>
      </w:r>
      <w:r w:rsidR="00860931" w:rsidRPr="002B4432">
        <w:rPr>
          <w:rFonts w:ascii="Times New Roman" w:hAnsi="Times New Roman" w:cs="Times New Roman"/>
          <w:sz w:val="28"/>
          <w:szCs w:val="28"/>
        </w:rPr>
        <w:t xml:space="preserve"> в размере выявленных нарушений в бюджет города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</w:t>
      </w:r>
      <w:r w:rsidR="00EF2E31" w:rsidRPr="002B4432">
        <w:rPr>
          <w:rFonts w:ascii="Times New Roman" w:hAnsi="Times New Roman" w:cs="Times New Roman"/>
          <w:sz w:val="28"/>
          <w:szCs w:val="28"/>
        </w:rPr>
        <w:t>.4</w:t>
      </w:r>
      <w:r w:rsidR="00972E6C" w:rsidRPr="002B4432">
        <w:rPr>
          <w:rFonts w:ascii="Times New Roman" w:hAnsi="Times New Roman" w:cs="Times New Roman"/>
          <w:sz w:val="28"/>
          <w:szCs w:val="28"/>
        </w:rPr>
        <w:t>. Возврат осуществляется путем перечислен</w:t>
      </w:r>
      <w:r w:rsidR="002A2382" w:rsidRPr="002B4432">
        <w:rPr>
          <w:rFonts w:ascii="Times New Roman" w:hAnsi="Times New Roman" w:cs="Times New Roman"/>
          <w:sz w:val="28"/>
          <w:szCs w:val="28"/>
        </w:rPr>
        <w:t>ия средств получателе</w:t>
      </w:r>
      <w:r w:rsidR="005F7EFA" w:rsidRPr="002B4432">
        <w:rPr>
          <w:rFonts w:ascii="Times New Roman" w:hAnsi="Times New Roman" w:cs="Times New Roman"/>
          <w:sz w:val="28"/>
          <w:szCs w:val="28"/>
        </w:rPr>
        <w:t>м Субсидии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на лицевой счет Комитета, открытый в Управлении Федерального казначейства по Алтайскому краю</w:t>
      </w:r>
      <w:r w:rsidR="008B6396" w:rsidRPr="002B4432">
        <w:rPr>
          <w:rFonts w:ascii="Times New Roman" w:hAnsi="Times New Roman" w:cs="Times New Roman"/>
          <w:sz w:val="28"/>
          <w:szCs w:val="28"/>
        </w:rPr>
        <w:t>, указанный в уведомлении</w:t>
      </w:r>
      <w:r w:rsidR="00710EA7" w:rsidRPr="002B4432">
        <w:rPr>
          <w:rFonts w:ascii="Times New Roman" w:hAnsi="Times New Roman" w:cs="Times New Roman"/>
          <w:sz w:val="28"/>
          <w:szCs w:val="28"/>
        </w:rPr>
        <w:t xml:space="preserve"> о возврате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</w:p>
    <w:p w:rsidR="00BE1600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EF2E31" w:rsidRPr="002B4432">
        <w:rPr>
          <w:rFonts w:ascii="Times New Roman" w:hAnsi="Times New Roman" w:cs="Times New Roman"/>
          <w:sz w:val="28"/>
          <w:szCs w:val="28"/>
        </w:rPr>
        <w:t>5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. Комитет не позднее </w:t>
      </w:r>
      <w:r w:rsidR="00BE1600" w:rsidRPr="002B4432">
        <w:rPr>
          <w:rFonts w:ascii="Times New Roman" w:hAnsi="Times New Roman" w:cs="Times New Roman"/>
          <w:sz w:val="28"/>
          <w:szCs w:val="28"/>
        </w:rPr>
        <w:t xml:space="preserve">пяти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BE1600" w:rsidRPr="002B4432">
        <w:rPr>
          <w:rFonts w:ascii="Times New Roman" w:hAnsi="Times New Roman" w:cs="Times New Roman"/>
          <w:sz w:val="28"/>
          <w:szCs w:val="28"/>
        </w:rPr>
        <w:t>до окончания текущего финансового года по действующей бюджетной классификации Российской Федерации</w:t>
      </w:r>
      <w:r w:rsidR="00021C1A" w:rsidRPr="002B4432">
        <w:rPr>
          <w:rFonts w:ascii="Times New Roman" w:hAnsi="Times New Roman" w:cs="Times New Roman"/>
          <w:sz w:val="28"/>
          <w:szCs w:val="28"/>
        </w:rPr>
        <w:t xml:space="preserve"> перечисляет полученные денежные средства</w:t>
      </w:r>
      <w:r w:rsidR="00BE1600" w:rsidRPr="002B4432">
        <w:rPr>
          <w:rFonts w:ascii="Times New Roman" w:hAnsi="Times New Roman" w:cs="Times New Roman"/>
          <w:sz w:val="28"/>
          <w:szCs w:val="28"/>
        </w:rPr>
        <w:t xml:space="preserve"> на счет комитета по финансам, </w:t>
      </w:r>
      <w:r w:rsidR="00126C7C" w:rsidRPr="002B4432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города Барнаула, </w:t>
      </w:r>
      <w:r w:rsidR="00BE1600" w:rsidRPr="002B4432">
        <w:rPr>
          <w:rFonts w:ascii="Times New Roman" w:hAnsi="Times New Roman" w:cs="Times New Roman"/>
          <w:sz w:val="28"/>
          <w:szCs w:val="28"/>
        </w:rPr>
        <w:t>открытый в Управлении Федерального казначейства по Алтайскому краю.</w:t>
      </w:r>
    </w:p>
    <w:p w:rsidR="00972E6C" w:rsidRPr="002B4432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EF2E31" w:rsidRPr="002B4432">
        <w:rPr>
          <w:rFonts w:ascii="Times New Roman" w:hAnsi="Times New Roman" w:cs="Times New Roman"/>
          <w:sz w:val="28"/>
          <w:szCs w:val="28"/>
        </w:rPr>
        <w:t>6</w:t>
      </w:r>
      <w:r w:rsidR="00972E6C" w:rsidRPr="002B4432">
        <w:rPr>
          <w:rFonts w:ascii="Times New Roman" w:hAnsi="Times New Roman" w:cs="Times New Roman"/>
          <w:sz w:val="28"/>
          <w:szCs w:val="28"/>
        </w:rPr>
        <w:t>. В случае отказа получател</w:t>
      </w:r>
      <w:r w:rsidR="002A2382" w:rsidRPr="002B4432">
        <w:rPr>
          <w:rFonts w:ascii="Times New Roman" w:hAnsi="Times New Roman" w:cs="Times New Roman"/>
          <w:sz w:val="28"/>
          <w:szCs w:val="28"/>
        </w:rPr>
        <w:t>я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F7EFA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от</w:t>
      </w:r>
      <w:r w:rsidR="005F7EFA" w:rsidRPr="002B4432">
        <w:rPr>
          <w:rFonts w:ascii="Times New Roman" w:hAnsi="Times New Roman" w:cs="Times New Roman"/>
          <w:sz w:val="28"/>
          <w:szCs w:val="28"/>
        </w:rPr>
        <w:t xml:space="preserve"> добровольного возврата Субсидии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они взыскиваются Комитетом в судебном порядке в соответствии с действующим законодательством Российской Федерации.</w:t>
      </w:r>
    </w:p>
    <w:p w:rsidR="00CF0099" w:rsidRPr="0073756A" w:rsidRDefault="00F24AA3" w:rsidP="00555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32">
        <w:rPr>
          <w:rFonts w:ascii="Times New Roman" w:hAnsi="Times New Roman" w:cs="Times New Roman"/>
          <w:sz w:val="28"/>
          <w:szCs w:val="28"/>
        </w:rPr>
        <w:t>5</w:t>
      </w:r>
      <w:r w:rsidR="00972E6C" w:rsidRPr="002B4432">
        <w:rPr>
          <w:rFonts w:ascii="Times New Roman" w:hAnsi="Times New Roman" w:cs="Times New Roman"/>
          <w:sz w:val="28"/>
          <w:szCs w:val="28"/>
        </w:rPr>
        <w:t>.</w:t>
      </w:r>
      <w:r w:rsidR="00EF2E31" w:rsidRPr="002B4432">
        <w:rPr>
          <w:rFonts w:ascii="Times New Roman" w:hAnsi="Times New Roman" w:cs="Times New Roman"/>
          <w:sz w:val="28"/>
          <w:szCs w:val="28"/>
        </w:rPr>
        <w:t>7</w:t>
      </w:r>
      <w:r w:rsidR="00972E6C" w:rsidRPr="002B4432">
        <w:rPr>
          <w:rFonts w:ascii="Times New Roman" w:hAnsi="Times New Roman" w:cs="Times New Roman"/>
          <w:sz w:val="28"/>
          <w:szCs w:val="28"/>
        </w:rPr>
        <w:t>. В случае установления факта нарушения получател</w:t>
      </w:r>
      <w:r w:rsidR="002A2382" w:rsidRPr="002B4432">
        <w:rPr>
          <w:rFonts w:ascii="Times New Roman" w:hAnsi="Times New Roman" w:cs="Times New Roman"/>
          <w:sz w:val="28"/>
          <w:szCs w:val="28"/>
        </w:rPr>
        <w:t>ем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D26CF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</w:t>
      </w:r>
      <w:r w:rsidR="005D26CF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22C0F" w:rsidRPr="002B4432">
        <w:rPr>
          <w:rFonts w:ascii="Times New Roman" w:hAnsi="Times New Roman" w:cs="Times New Roman"/>
          <w:sz w:val="28"/>
          <w:szCs w:val="28"/>
        </w:rPr>
        <w:t>недостижения в установленные договором сроки значений результатов предоста</w:t>
      </w:r>
      <w:r w:rsidR="00787894" w:rsidRPr="002B4432">
        <w:rPr>
          <w:rFonts w:ascii="Times New Roman" w:hAnsi="Times New Roman" w:cs="Times New Roman"/>
          <w:sz w:val="28"/>
          <w:szCs w:val="28"/>
        </w:rPr>
        <w:t>в</w:t>
      </w:r>
      <w:r w:rsidR="00A22C0F" w:rsidRPr="002B443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87894" w:rsidRPr="002B4432">
        <w:rPr>
          <w:rFonts w:ascii="Times New Roman" w:hAnsi="Times New Roman" w:cs="Times New Roman"/>
          <w:sz w:val="28"/>
          <w:szCs w:val="28"/>
        </w:rPr>
        <w:t>С</w:t>
      </w:r>
      <w:r w:rsidR="00A22C0F" w:rsidRPr="002B4432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972E6C" w:rsidRPr="002B4432">
        <w:rPr>
          <w:rFonts w:ascii="Times New Roman" w:hAnsi="Times New Roman" w:cs="Times New Roman"/>
          <w:sz w:val="28"/>
          <w:szCs w:val="28"/>
        </w:rPr>
        <w:t>получате</w:t>
      </w:r>
      <w:r w:rsidR="002A2382" w:rsidRPr="002B4432">
        <w:rPr>
          <w:rFonts w:ascii="Times New Roman" w:hAnsi="Times New Roman" w:cs="Times New Roman"/>
          <w:sz w:val="28"/>
          <w:szCs w:val="28"/>
        </w:rPr>
        <w:t>ль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D26CF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обязан уплатить за каждый день использования средств Субсиди</w:t>
      </w:r>
      <w:r w:rsidR="005D26CF" w:rsidRPr="002B4432">
        <w:rPr>
          <w:rFonts w:ascii="Times New Roman" w:hAnsi="Times New Roman" w:cs="Times New Roman"/>
          <w:sz w:val="28"/>
          <w:szCs w:val="28"/>
        </w:rPr>
        <w:t>и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с нарушением условий и порядка </w:t>
      </w:r>
      <w:r w:rsidR="00A22C0F" w:rsidRPr="002B4432">
        <w:rPr>
          <w:rFonts w:ascii="Times New Roman" w:hAnsi="Times New Roman" w:cs="Times New Roman"/>
          <w:sz w:val="28"/>
          <w:szCs w:val="28"/>
        </w:rPr>
        <w:t xml:space="preserve">ее 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предоставления пени, размер которых составляет </w:t>
      </w:r>
      <w:r w:rsidR="00281327" w:rsidRPr="002B4432">
        <w:rPr>
          <w:rFonts w:ascii="Times New Roman" w:hAnsi="Times New Roman" w:cs="Times New Roman"/>
          <w:sz w:val="28"/>
          <w:szCs w:val="28"/>
        </w:rPr>
        <w:t xml:space="preserve">1/360 </w:t>
      </w:r>
      <w:r w:rsidR="00972E6C" w:rsidRPr="002B4432">
        <w:rPr>
          <w:rFonts w:ascii="Times New Roman" w:hAnsi="Times New Roman" w:cs="Times New Roman"/>
          <w:sz w:val="28"/>
          <w:szCs w:val="28"/>
        </w:rPr>
        <w:t>ключевой ставки Центрального банка Российской Федерации</w:t>
      </w:r>
      <w:r w:rsidR="00A22C0F" w:rsidRPr="002B4432">
        <w:rPr>
          <w:rFonts w:ascii="Times New Roman" w:hAnsi="Times New Roman" w:cs="Times New Roman"/>
          <w:sz w:val="28"/>
          <w:szCs w:val="28"/>
        </w:rPr>
        <w:t>,</w:t>
      </w:r>
      <w:r w:rsidR="00972E6C" w:rsidRPr="002B4432">
        <w:rPr>
          <w:rFonts w:ascii="Times New Roman" w:hAnsi="Times New Roman" w:cs="Times New Roman"/>
          <w:sz w:val="28"/>
          <w:szCs w:val="28"/>
        </w:rPr>
        <w:t xml:space="preserve"> действующей по состоянию на день установления факта нарушения</w:t>
      </w:r>
      <w:r w:rsidR="00A22C0F" w:rsidRPr="002B4432">
        <w:rPr>
          <w:rFonts w:ascii="Times New Roman" w:hAnsi="Times New Roman" w:cs="Times New Roman"/>
          <w:sz w:val="28"/>
          <w:szCs w:val="28"/>
        </w:rPr>
        <w:t>, от суммы Субсидии,</w:t>
      </w:r>
      <w:r w:rsidR="00FC50B8" w:rsidRPr="002B44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C520E7" w:rsidRPr="002B4432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 до дня возврата Субсидии (части С</w:t>
      </w:r>
      <w:r w:rsidR="00FC50B8" w:rsidRPr="002B4432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убсидии).</w:t>
      </w:r>
    </w:p>
    <w:sectPr w:rsidR="00CF0099" w:rsidRPr="0073756A" w:rsidSect="005F5237">
      <w:headerReference w:type="default" r:id="rId1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433" w:rsidRDefault="00F46433">
      <w:pPr>
        <w:spacing w:after="0" w:line="240" w:lineRule="auto"/>
      </w:pPr>
      <w:r>
        <w:separator/>
      </w:r>
    </w:p>
  </w:endnote>
  <w:endnote w:type="continuationSeparator" w:id="0">
    <w:p w:rsidR="00F46433" w:rsidRDefault="00F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433" w:rsidRDefault="00F46433">
      <w:pPr>
        <w:spacing w:after="0" w:line="240" w:lineRule="auto"/>
      </w:pPr>
      <w:r>
        <w:separator/>
      </w:r>
    </w:p>
  </w:footnote>
  <w:footnote w:type="continuationSeparator" w:id="0">
    <w:p w:rsidR="00F46433" w:rsidRDefault="00F4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355" w:rsidRPr="000E7EC6" w:rsidRDefault="00C65CCC">
    <w:pPr>
      <w:pStyle w:val="a4"/>
      <w:jc w:val="right"/>
      <w:rPr>
        <w:rFonts w:ascii="Times New Roman" w:hAnsi="Times New Roman"/>
        <w:sz w:val="24"/>
        <w:szCs w:val="24"/>
      </w:rPr>
    </w:pPr>
    <w:r w:rsidRPr="000E7EC6">
      <w:rPr>
        <w:rFonts w:ascii="Times New Roman" w:hAnsi="Times New Roman"/>
        <w:sz w:val="24"/>
        <w:szCs w:val="24"/>
      </w:rPr>
      <w:fldChar w:fldCharType="begin"/>
    </w:r>
    <w:r w:rsidR="008D5355" w:rsidRPr="000E7EC6">
      <w:rPr>
        <w:rFonts w:ascii="Times New Roman" w:hAnsi="Times New Roman"/>
        <w:sz w:val="24"/>
        <w:szCs w:val="24"/>
      </w:rPr>
      <w:instrText>PAGE   \* MERGEFORMAT</w:instrText>
    </w:r>
    <w:r w:rsidRPr="000E7EC6">
      <w:rPr>
        <w:rFonts w:ascii="Times New Roman" w:hAnsi="Times New Roman"/>
        <w:sz w:val="24"/>
        <w:szCs w:val="24"/>
      </w:rPr>
      <w:fldChar w:fldCharType="separate"/>
    </w:r>
    <w:r w:rsidR="00447554">
      <w:rPr>
        <w:rFonts w:ascii="Times New Roman" w:hAnsi="Times New Roman"/>
        <w:noProof/>
        <w:sz w:val="24"/>
        <w:szCs w:val="24"/>
      </w:rPr>
      <w:t>13</w:t>
    </w:r>
    <w:r w:rsidRPr="000E7EC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6C"/>
    <w:rsid w:val="0000594D"/>
    <w:rsid w:val="00007153"/>
    <w:rsid w:val="000074C7"/>
    <w:rsid w:val="00007EF3"/>
    <w:rsid w:val="00013B78"/>
    <w:rsid w:val="00015AAE"/>
    <w:rsid w:val="000174E7"/>
    <w:rsid w:val="00021C1A"/>
    <w:rsid w:val="00022EF2"/>
    <w:rsid w:val="00030D85"/>
    <w:rsid w:val="00032F0E"/>
    <w:rsid w:val="000355B1"/>
    <w:rsid w:val="000358ED"/>
    <w:rsid w:val="00042F12"/>
    <w:rsid w:val="00045225"/>
    <w:rsid w:val="00045E74"/>
    <w:rsid w:val="00051137"/>
    <w:rsid w:val="00056185"/>
    <w:rsid w:val="000624E5"/>
    <w:rsid w:val="00062879"/>
    <w:rsid w:val="00064046"/>
    <w:rsid w:val="000649F7"/>
    <w:rsid w:val="00066611"/>
    <w:rsid w:val="000724C5"/>
    <w:rsid w:val="00072C22"/>
    <w:rsid w:val="00083CF1"/>
    <w:rsid w:val="0008662A"/>
    <w:rsid w:val="00086AB8"/>
    <w:rsid w:val="0009040B"/>
    <w:rsid w:val="000915B0"/>
    <w:rsid w:val="00093FFD"/>
    <w:rsid w:val="00094374"/>
    <w:rsid w:val="0009465D"/>
    <w:rsid w:val="000A14BB"/>
    <w:rsid w:val="000A4AC5"/>
    <w:rsid w:val="000A53FE"/>
    <w:rsid w:val="000B2232"/>
    <w:rsid w:val="000B4F0B"/>
    <w:rsid w:val="000B561E"/>
    <w:rsid w:val="000B580F"/>
    <w:rsid w:val="000B6DB9"/>
    <w:rsid w:val="000C1449"/>
    <w:rsid w:val="000C1763"/>
    <w:rsid w:val="000C4DFA"/>
    <w:rsid w:val="000C58A7"/>
    <w:rsid w:val="000D6E86"/>
    <w:rsid w:val="000D7686"/>
    <w:rsid w:val="000E1725"/>
    <w:rsid w:val="000E28BE"/>
    <w:rsid w:val="000E3CA1"/>
    <w:rsid w:val="000E7E5F"/>
    <w:rsid w:val="000E7EC6"/>
    <w:rsid w:val="000F3234"/>
    <w:rsid w:val="000F4754"/>
    <w:rsid w:val="000F5223"/>
    <w:rsid w:val="000F57AC"/>
    <w:rsid w:val="000F7039"/>
    <w:rsid w:val="0010233C"/>
    <w:rsid w:val="00102A45"/>
    <w:rsid w:val="0010395D"/>
    <w:rsid w:val="00103DD9"/>
    <w:rsid w:val="001041C5"/>
    <w:rsid w:val="00111760"/>
    <w:rsid w:val="001123D0"/>
    <w:rsid w:val="00112CA3"/>
    <w:rsid w:val="00113E0E"/>
    <w:rsid w:val="00113FA5"/>
    <w:rsid w:val="001169A6"/>
    <w:rsid w:val="0011722C"/>
    <w:rsid w:val="00125E83"/>
    <w:rsid w:val="00125EB5"/>
    <w:rsid w:val="00126C7C"/>
    <w:rsid w:val="00130826"/>
    <w:rsid w:val="001336CA"/>
    <w:rsid w:val="0013614B"/>
    <w:rsid w:val="001366E6"/>
    <w:rsid w:val="001468FD"/>
    <w:rsid w:val="001478A5"/>
    <w:rsid w:val="00153267"/>
    <w:rsid w:val="0015411C"/>
    <w:rsid w:val="001615DA"/>
    <w:rsid w:val="001627F0"/>
    <w:rsid w:val="00163F8C"/>
    <w:rsid w:val="00172766"/>
    <w:rsid w:val="00173AA4"/>
    <w:rsid w:val="00182221"/>
    <w:rsid w:val="00185D1D"/>
    <w:rsid w:val="00191483"/>
    <w:rsid w:val="00193382"/>
    <w:rsid w:val="001937D6"/>
    <w:rsid w:val="00195A6E"/>
    <w:rsid w:val="001976F8"/>
    <w:rsid w:val="001A0273"/>
    <w:rsid w:val="001A2AAA"/>
    <w:rsid w:val="001A3838"/>
    <w:rsid w:val="001A6830"/>
    <w:rsid w:val="001A79E2"/>
    <w:rsid w:val="001A7D96"/>
    <w:rsid w:val="001B0CEE"/>
    <w:rsid w:val="001B39E9"/>
    <w:rsid w:val="001C1052"/>
    <w:rsid w:val="001C3411"/>
    <w:rsid w:val="001C5376"/>
    <w:rsid w:val="001D17D2"/>
    <w:rsid w:val="001D4C2C"/>
    <w:rsid w:val="001D7ABF"/>
    <w:rsid w:val="001E02DA"/>
    <w:rsid w:val="001E08B3"/>
    <w:rsid w:val="001E0B93"/>
    <w:rsid w:val="001E2204"/>
    <w:rsid w:val="001E3AFA"/>
    <w:rsid w:val="001E3C04"/>
    <w:rsid w:val="001F1938"/>
    <w:rsid w:val="001F6BCE"/>
    <w:rsid w:val="001F75F0"/>
    <w:rsid w:val="00202D3D"/>
    <w:rsid w:val="002108A4"/>
    <w:rsid w:val="00210FD7"/>
    <w:rsid w:val="00211247"/>
    <w:rsid w:val="00213D40"/>
    <w:rsid w:val="0021467D"/>
    <w:rsid w:val="00214D69"/>
    <w:rsid w:val="00220246"/>
    <w:rsid w:val="002211F0"/>
    <w:rsid w:val="0022797B"/>
    <w:rsid w:val="002307A6"/>
    <w:rsid w:val="0023246F"/>
    <w:rsid w:val="00233522"/>
    <w:rsid w:val="00234CE8"/>
    <w:rsid w:val="0023734F"/>
    <w:rsid w:val="0024355D"/>
    <w:rsid w:val="00246AE4"/>
    <w:rsid w:val="00247EDD"/>
    <w:rsid w:val="00253B50"/>
    <w:rsid w:val="0025600A"/>
    <w:rsid w:val="0025714F"/>
    <w:rsid w:val="00257823"/>
    <w:rsid w:val="00263822"/>
    <w:rsid w:val="0026453C"/>
    <w:rsid w:val="00264DC5"/>
    <w:rsid w:val="0026556E"/>
    <w:rsid w:val="002663E0"/>
    <w:rsid w:val="00272E2E"/>
    <w:rsid w:val="00274C78"/>
    <w:rsid w:val="00276643"/>
    <w:rsid w:val="0027724C"/>
    <w:rsid w:val="00277DEB"/>
    <w:rsid w:val="002810D9"/>
    <w:rsid w:val="00281327"/>
    <w:rsid w:val="00282732"/>
    <w:rsid w:val="002829BE"/>
    <w:rsid w:val="00283DEF"/>
    <w:rsid w:val="00285A57"/>
    <w:rsid w:val="0028602D"/>
    <w:rsid w:val="00286B5E"/>
    <w:rsid w:val="00287668"/>
    <w:rsid w:val="0029651D"/>
    <w:rsid w:val="002968C3"/>
    <w:rsid w:val="00297F55"/>
    <w:rsid w:val="002A1252"/>
    <w:rsid w:val="002A2382"/>
    <w:rsid w:val="002B101F"/>
    <w:rsid w:val="002B4432"/>
    <w:rsid w:val="002B6737"/>
    <w:rsid w:val="002C15DA"/>
    <w:rsid w:val="002C1FC5"/>
    <w:rsid w:val="002C27A7"/>
    <w:rsid w:val="002C3C0D"/>
    <w:rsid w:val="002C3C49"/>
    <w:rsid w:val="002D2034"/>
    <w:rsid w:val="002D3DD0"/>
    <w:rsid w:val="002D5672"/>
    <w:rsid w:val="002D5DEB"/>
    <w:rsid w:val="002E0D81"/>
    <w:rsid w:val="002E256A"/>
    <w:rsid w:val="002E4E2B"/>
    <w:rsid w:val="002E52AD"/>
    <w:rsid w:val="002E60B0"/>
    <w:rsid w:val="002E7866"/>
    <w:rsid w:val="002E7F08"/>
    <w:rsid w:val="002F03EC"/>
    <w:rsid w:val="002F0D85"/>
    <w:rsid w:val="002F11CF"/>
    <w:rsid w:val="002F304F"/>
    <w:rsid w:val="002F42BA"/>
    <w:rsid w:val="002F441D"/>
    <w:rsid w:val="002F636E"/>
    <w:rsid w:val="00306CC4"/>
    <w:rsid w:val="00315E06"/>
    <w:rsid w:val="0031673C"/>
    <w:rsid w:val="003169EA"/>
    <w:rsid w:val="0032272F"/>
    <w:rsid w:val="00325F3B"/>
    <w:rsid w:val="00334573"/>
    <w:rsid w:val="00335FD6"/>
    <w:rsid w:val="00336D11"/>
    <w:rsid w:val="00337B59"/>
    <w:rsid w:val="00342993"/>
    <w:rsid w:val="00344E12"/>
    <w:rsid w:val="003470F7"/>
    <w:rsid w:val="00350E5D"/>
    <w:rsid w:val="003523ED"/>
    <w:rsid w:val="0035691F"/>
    <w:rsid w:val="00362229"/>
    <w:rsid w:val="003628E3"/>
    <w:rsid w:val="0036291A"/>
    <w:rsid w:val="00371DEC"/>
    <w:rsid w:val="003748A5"/>
    <w:rsid w:val="003748FC"/>
    <w:rsid w:val="00375642"/>
    <w:rsid w:val="003778BE"/>
    <w:rsid w:val="00377A44"/>
    <w:rsid w:val="00380A02"/>
    <w:rsid w:val="00382AC2"/>
    <w:rsid w:val="00382D9C"/>
    <w:rsid w:val="00390F83"/>
    <w:rsid w:val="0039183D"/>
    <w:rsid w:val="0039256C"/>
    <w:rsid w:val="003947D5"/>
    <w:rsid w:val="00396B99"/>
    <w:rsid w:val="00396D8A"/>
    <w:rsid w:val="0039707B"/>
    <w:rsid w:val="0039707E"/>
    <w:rsid w:val="00397A8E"/>
    <w:rsid w:val="003A4391"/>
    <w:rsid w:val="003A5575"/>
    <w:rsid w:val="003A7041"/>
    <w:rsid w:val="003B102E"/>
    <w:rsid w:val="003B28E0"/>
    <w:rsid w:val="003B3D65"/>
    <w:rsid w:val="003B7191"/>
    <w:rsid w:val="003C026B"/>
    <w:rsid w:val="003C0844"/>
    <w:rsid w:val="003C300D"/>
    <w:rsid w:val="003C3982"/>
    <w:rsid w:val="003D0089"/>
    <w:rsid w:val="003D0B4A"/>
    <w:rsid w:val="003D1192"/>
    <w:rsid w:val="003D13AC"/>
    <w:rsid w:val="003D1E56"/>
    <w:rsid w:val="003D5B87"/>
    <w:rsid w:val="003E011B"/>
    <w:rsid w:val="003E03E1"/>
    <w:rsid w:val="003E0725"/>
    <w:rsid w:val="003E351E"/>
    <w:rsid w:val="003E4371"/>
    <w:rsid w:val="003E52AB"/>
    <w:rsid w:val="003E6936"/>
    <w:rsid w:val="003E6E10"/>
    <w:rsid w:val="003F2444"/>
    <w:rsid w:val="003F4873"/>
    <w:rsid w:val="003F48C8"/>
    <w:rsid w:val="003F6083"/>
    <w:rsid w:val="0040051C"/>
    <w:rsid w:val="00402505"/>
    <w:rsid w:val="00403258"/>
    <w:rsid w:val="00411A48"/>
    <w:rsid w:val="00415248"/>
    <w:rsid w:val="00420EED"/>
    <w:rsid w:val="00420F2D"/>
    <w:rsid w:val="00425C86"/>
    <w:rsid w:val="0042617C"/>
    <w:rsid w:val="004271FC"/>
    <w:rsid w:val="00437CF2"/>
    <w:rsid w:val="00446091"/>
    <w:rsid w:val="00447554"/>
    <w:rsid w:val="0045059B"/>
    <w:rsid w:val="00450B08"/>
    <w:rsid w:val="004518DB"/>
    <w:rsid w:val="00455DB8"/>
    <w:rsid w:val="00460A94"/>
    <w:rsid w:val="004618A5"/>
    <w:rsid w:val="00464E1A"/>
    <w:rsid w:val="00466231"/>
    <w:rsid w:val="00472841"/>
    <w:rsid w:val="004751E9"/>
    <w:rsid w:val="00480230"/>
    <w:rsid w:val="00481642"/>
    <w:rsid w:val="00486592"/>
    <w:rsid w:val="00492B6D"/>
    <w:rsid w:val="00492C8C"/>
    <w:rsid w:val="00492FA2"/>
    <w:rsid w:val="00494C11"/>
    <w:rsid w:val="00496787"/>
    <w:rsid w:val="004B09BD"/>
    <w:rsid w:val="004B1962"/>
    <w:rsid w:val="004C26B3"/>
    <w:rsid w:val="004C46B8"/>
    <w:rsid w:val="004C566B"/>
    <w:rsid w:val="004C5CA1"/>
    <w:rsid w:val="004D0CA9"/>
    <w:rsid w:val="004D2719"/>
    <w:rsid w:val="004D2F75"/>
    <w:rsid w:val="004D41B0"/>
    <w:rsid w:val="004D4E3E"/>
    <w:rsid w:val="004D5648"/>
    <w:rsid w:val="004D5912"/>
    <w:rsid w:val="004E01E1"/>
    <w:rsid w:val="004E259F"/>
    <w:rsid w:val="004E2B58"/>
    <w:rsid w:val="004E543A"/>
    <w:rsid w:val="004E5E95"/>
    <w:rsid w:val="004E6A20"/>
    <w:rsid w:val="004F300D"/>
    <w:rsid w:val="005010DD"/>
    <w:rsid w:val="00504183"/>
    <w:rsid w:val="005053DC"/>
    <w:rsid w:val="00507D61"/>
    <w:rsid w:val="00510C3E"/>
    <w:rsid w:val="005140DF"/>
    <w:rsid w:val="0051498C"/>
    <w:rsid w:val="00517B91"/>
    <w:rsid w:val="005200B9"/>
    <w:rsid w:val="00526E8E"/>
    <w:rsid w:val="00530CF9"/>
    <w:rsid w:val="005323AF"/>
    <w:rsid w:val="005326BF"/>
    <w:rsid w:val="00534658"/>
    <w:rsid w:val="00535FD4"/>
    <w:rsid w:val="00542CE6"/>
    <w:rsid w:val="005433C4"/>
    <w:rsid w:val="00543957"/>
    <w:rsid w:val="00550C44"/>
    <w:rsid w:val="00550FDF"/>
    <w:rsid w:val="005515BB"/>
    <w:rsid w:val="00553572"/>
    <w:rsid w:val="00555B97"/>
    <w:rsid w:val="0055646F"/>
    <w:rsid w:val="005569C9"/>
    <w:rsid w:val="00557A2D"/>
    <w:rsid w:val="00561671"/>
    <w:rsid w:val="00567487"/>
    <w:rsid w:val="00567AB6"/>
    <w:rsid w:val="00572B29"/>
    <w:rsid w:val="00572B8B"/>
    <w:rsid w:val="00574BC6"/>
    <w:rsid w:val="0057643A"/>
    <w:rsid w:val="00580E9C"/>
    <w:rsid w:val="00590378"/>
    <w:rsid w:val="0059227C"/>
    <w:rsid w:val="00595CF2"/>
    <w:rsid w:val="005960D9"/>
    <w:rsid w:val="00597A7F"/>
    <w:rsid w:val="005A1301"/>
    <w:rsid w:val="005A136F"/>
    <w:rsid w:val="005A3C0C"/>
    <w:rsid w:val="005A6286"/>
    <w:rsid w:val="005B0E84"/>
    <w:rsid w:val="005B2A7C"/>
    <w:rsid w:val="005B2D23"/>
    <w:rsid w:val="005B7140"/>
    <w:rsid w:val="005C094B"/>
    <w:rsid w:val="005C167A"/>
    <w:rsid w:val="005C40EC"/>
    <w:rsid w:val="005C5867"/>
    <w:rsid w:val="005D268B"/>
    <w:rsid w:val="005D26CF"/>
    <w:rsid w:val="005D2A6C"/>
    <w:rsid w:val="005D2C79"/>
    <w:rsid w:val="005D5C00"/>
    <w:rsid w:val="005D66CE"/>
    <w:rsid w:val="005D7E1F"/>
    <w:rsid w:val="005E1AF1"/>
    <w:rsid w:val="005E2FDE"/>
    <w:rsid w:val="005E331C"/>
    <w:rsid w:val="005E499B"/>
    <w:rsid w:val="005E50F3"/>
    <w:rsid w:val="005E536B"/>
    <w:rsid w:val="005E6890"/>
    <w:rsid w:val="005F15F3"/>
    <w:rsid w:val="005F1898"/>
    <w:rsid w:val="005F2DFF"/>
    <w:rsid w:val="005F3C07"/>
    <w:rsid w:val="005F4190"/>
    <w:rsid w:val="005F5237"/>
    <w:rsid w:val="005F7EFA"/>
    <w:rsid w:val="0060064D"/>
    <w:rsid w:val="00601FFC"/>
    <w:rsid w:val="006030C0"/>
    <w:rsid w:val="00603493"/>
    <w:rsid w:val="00604C56"/>
    <w:rsid w:val="00607F31"/>
    <w:rsid w:val="006102DB"/>
    <w:rsid w:val="00611854"/>
    <w:rsid w:val="00611FD0"/>
    <w:rsid w:val="00613297"/>
    <w:rsid w:val="0061336D"/>
    <w:rsid w:val="006154C6"/>
    <w:rsid w:val="006174BD"/>
    <w:rsid w:val="00625F95"/>
    <w:rsid w:val="006304E6"/>
    <w:rsid w:val="006323B2"/>
    <w:rsid w:val="006332E4"/>
    <w:rsid w:val="0063419D"/>
    <w:rsid w:val="0063549D"/>
    <w:rsid w:val="00635C05"/>
    <w:rsid w:val="00642BC3"/>
    <w:rsid w:val="00643B82"/>
    <w:rsid w:val="006443CF"/>
    <w:rsid w:val="00645493"/>
    <w:rsid w:val="006456FA"/>
    <w:rsid w:val="00650766"/>
    <w:rsid w:val="00650D3A"/>
    <w:rsid w:val="0065135C"/>
    <w:rsid w:val="00653E41"/>
    <w:rsid w:val="00654F82"/>
    <w:rsid w:val="00655933"/>
    <w:rsid w:val="00663BD1"/>
    <w:rsid w:val="00674AA9"/>
    <w:rsid w:val="00675F1C"/>
    <w:rsid w:val="00677AD9"/>
    <w:rsid w:val="00680096"/>
    <w:rsid w:val="00683AD6"/>
    <w:rsid w:val="006841DE"/>
    <w:rsid w:val="006848FF"/>
    <w:rsid w:val="006866EF"/>
    <w:rsid w:val="00687A48"/>
    <w:rsid w:val="00690708"/>
    <w:rsid w:val="00691918"/>
    <w:rsid w:val="00691A5D"/>
    <w:rsid w:val="006922DC"/>
    <w:rsid w:val="00692762"/>
    <w:rsid w:val="006928DA"/>
    <w:rsid w:val="00693DF5"/>
    <w:rsid w:val="00694EA1"/>
    <w:rsid w:val="00695D9C"/>
    <w:rsid w:val="0069600A"/>
    <w:rsid w:val="006A062C"/>
    <w:rsid w:val="006A2BEB"/>
    <w:rsid w:val="006A363D"/>
    <w:rsid w:val="006B2707"/>
    <w:rsid w:val="006B52AD"/>
    <w:rsid w:val="006C088B"/>
    <w:rsid w:val="006C0BC7"/>
    <w:rsid w:val="006C1AAC"/>
    <w:rsid w:val="006C779A"/>
    <w:rsid w:val="006D0538"/>
    <w:rsid w:val="006D08AB"/>
    <w:rsid w:val="006D0CA4"/>
    <w:rsid w:val="006D5F6F"/>
    <w:rsid w:val="006E1D53"/>
    <w:rsid w:val="006E3DAB"/>
    <w:rsid w:val="006E41EE"/>
    <w:rsid w:val="006E68CF"/>
    <w:rsid w:val="006F4B61"/>
    <w:rsid w:val="006F5499"/>
    <w:rsid w:val="007007BF"/>
    <w:rsid w:val="00701B5A"/>
    <w:rsid w:val="00702806"/>
    <w:rsid w:val="00702B41"/>
    <w:rsid w:val="007033F4"/>
    <w:rsid w:val="007071B7"/>
    <w:rsid w:val="00710EA7"/>
    <w:rsid w:val="00711A40"/>
    <w:rsid w:val="00711A55"/>
    <w:rsid w:val="00712DE6"/>
    <w:rsid w:val="00715958"/>
    <w:rsid w:val="00715FDA"/>
    <w:rsid w:val="00716344"/>
    <w:rsid w:val="00716F29"/>
    <w:rsid w:val="00720133"/>
    <w:rsid w:val="00720D89"/>
    <w:rsid w:val="00721B9E"/>
    <w:rsid w:val="007236CC"/>
    <w:rsid w:val="0072604B"/>
    <w:rsid w:val="00727AF3"/>
    <w:rsid w:val="007302FF"/>
    <w:rsid w:val="00733EC7"/>
    <w:rsid w:val="007347E0"/>
    <w:rsid w:val="00734C34"/>
    <w:rsid w:val="00734F1F"/>
    <w:rsid w:val="00736BC5"/>
    <w:rsid w:val="00736C78"/>
    <w:rsid w:val="0073756A"/>
    <w:rsid w:val="00741FC1"/>
    <w:rsid w:val="007456E8"/>
    <w:rsid w:val="00745E27"/>
    <w:rsid w:val="00762C93"/>
    <w:rsid w:val="007634DE"/>
    <w:rsid w:val="007645F6"/>
    <w:rsid w:val="00764D72"/>
    <w:rsid w:val="00766D2B"/>
    <w:rsid w:val="007706B9"/>
    <w:rsid w:val="00772D78"/>
    <w:rsid w:val="00773757"/>
    <w:rsid w:val="00773D88"/>
    <w:rsid w:val="00775BD8"/>
    <w:rsid w:val="0077656D"/>
    <w:rsid w:val="00777B66"/>
    <w:rsid w:val="007809DD"/>
    <w:rsid w:val="00780D1C"/>
    <w:rsid w:val="00783231"/>
    <w:rsid w:val="0078357E"/>
    <w:rsid w:val="0078379B"/>
    <w:rsid w:val="0078619E"/>
    <w:rsid w:val="007861A4"/>
    <w:rsid w:val="00786A77"/>
    <w:rsid w:val="0078759C"/>
    <w:rsid w:val="00787894"/>
    <w:rsid w:val="007947DB"/>
    <w:rsid w:val="00794BBF"/>
    <w:rsid w:val="007973A3"/>
    <w:rsid w:val="007A27C0"/>
    <w:rsid w:val="007A35A9"/>
    <w:rsid w:val="007B08B2"/>
    <w:rsid w:val="007B1962"/>
    <w:rsid w:val="007B2776"/>
    <w:rsid w:val="007B2D1F"/>
    <w:rsid w:val="007B31F1"/>
    <w:rsid w:val="007B38BC"/>
    <w:rsid w:val="007B6370"/>
    <w:rsid w:val="007B7BFD"/>
    <w:rsid w:val="007D010B"/>
    <w:rsid w:val="007D0597"/>
    <w:rsid w:val="007D391F"/>
    <w:rsid w:val="007D666C"/>
    <w:rsid w:val="007D72E8"/>
    <w:rsid w:val="007E2119"/>
    <w:rsid w:val="007E59BD"/>
    <w:rsid w:val="007E6227"/>
    <w:rsid w:val="007F2B14"/>
    <w:rsid w:val="007F63A4"/>
    <w:rsid w:val="00801C9E"/>
    <w:rsid w:val="008059F8"/>
    <w:rsid w:val="008060C0"/>
    <w:rsid w:val="00807FF8"/>
    <w:rsid w:val="00813A67"/>
    <w:rsid w:val="0081626B"/>
    <w:rsid w:val="00817318"/>
    <w:rsid w:val="0082474F"/>
    <w:rsid w:val="00827BC9"/>
    <w:rsid w:val="008308BB"/>
    <w:rsid w:val="0083411B"/>
    <w:rsid w:val="00836652"/>
    <w:rsid w:val="008370B1"/>
    <w:rsid w:val="0083741B"/>
    <w:rsid w:val="00837C23"/>
    <w:rsid w:val="0084026F"/>
    <w:rsid w:val="00841960"/>
    <w:rsid w:val="008431DB"/>
    <w:rsid w:val="0084359C"/>
    <w:rsid w:val="00846486"/>
    <w:rsid w:val="00851478"/>
    <w:rsid w:val="00851E59"/>
    <w:rsid w:val="00852789"/>
    <w:rsid w:val="0085391B"/>
    <w:rsid w:val="00856B0B"/>
    <w:rsid w:val="00857A2D"/>
    <w:rsid w:val="00860931"/>
    <w:rsid w:val="0086099D"/>
    <w:rsid w:val="008627A4"/>
    <w:rsid w:val="00864CFE"/>
    <w:rsid w:val="00866636"/>
    <w:rsid w:val="00871C04"/>
    <w:rsid w:val="00875C5F"/>
    <w:rsid w:val="008765A2"/>
    <w:rsid w:val="00880529"/>
    <w:rsid w:val="00880DF7"/>
    <w:rsid w:val="00882FDB"/>
    <w:rsid w:val="00883D54"/>
    <w:rsid w:val="0088722B"/>
    <w:rsid w:val="008904AD"/>
    <w:rsid w:val="00890706"/>
    <w:rsid w:val="00893E33"/>
    <w:rsid w:val="00894393"/>
    <w:rsid w:val="0089526E"/>
    <w:rsid w:val="00897631"/>
    <w:rsid w:val="008A3C7D"/>
    <w:rsid w:val="008B03B5"/>
    <w:rsid w:val="008B14CB"/>
    <w:rsid w:val="008B1976"/>
    <w:rsid w:val="008B23B0"/>
    <w:rsid w:val="008B3C96"/>
    <w:rsid w:val="008B6396"/>
    <w:rsid w:val="008B72CB"/>
    <w:rsid w:val="008C2FC2"/>
    <w:rsid w:val="008C6DE6"/>
    <w:rsid w:val="008C70C7"/>
    <w:rsid w:val="008D0152"/>
    <w:rsid w:val="008D5355"/>
    <w:rsid w:val="008D5D6E"/>
    <w:rsid w:val="008D7908"/>
    <w:rsid w:val="008E019F"/>
    <w:rsid w:val="008E2599"/>
    <w:rsid w:val="008E315F"/>
    <w:rsid w:val="008E43E3"/>
    <w:rsid w:val="008E61E2"/>
    <w:rsid w:val="008F127C"/>
    <w:rsid w:val="008F302D"/>
    <w:rsid w:val="008F7366"/>
    <w:rsid w:val="008F75AF"/>
    <w:rsid w:val="00905067"/>
    <w:rsid w:val="009057FE"/>
    <w:rsid w:val="0090714E"/>
    <w:rsid w:val="00907299"/>
    <w:rsid w:val="00912B3F"/>
    <w:rsid w:val="009171EC"/>
    <w:rsid w:val="00921056"/>
    <w:rsid w:val="009235BC"/>
    <w:rsid w:val="00927C5E"/>
    <w:rsid w:val="00932619"/>
    <w:rsid w:val="00934FA1"/>
    <w:rsid w:val="00935B39"/>
    <w:rsid w:val="0094029F"/>
    <w:rsid w:val="0094155B"/>
    <w:rsid w:val="00941DF5"/>
    <w:rsid w:val="00942B22"/>
    <w:rsid w:val="0094397C"/>
    <w:rsid w:val="00944D78"/>
    <w:rsid w:val="0094572F"/>
    <w:rsid w:val="00951A07"/>
    <w:rsid w:val="00952BF4"/>
    <w:rsid w:val="0095444B"/>
    <w:rsid w:val="00955E06"/>
    <w:rsid w:val="00957B03"/>
    <w:rsid w:val="009618DD"/>
    <w:rsid w:val="00961ABE"/>
    <w:rsid w:val="00966C0A"/>
    <w:rsid w:val="00972E6C"/>
    <w:rsid w:val="00973337"/>
    <w:rsid w:val="00974313"/>
    <w:rsid w:val="009757FE"/>
    <w:rsid w:val="00980519"/>
    <w:rsid w:val="0098060A"/>
    <w:rsid w:val="00981279"/>
    <w:rsid w:val="00984344"/>
    <w:rsid w:val="00990A94"/>
    <w:rsid w:val="009939F4"/>
    <w:rsid w:val="00993F10"/>
    <w:rsid w:val="00995A66"/>
    <w:rsid w:val="00995EDD"/>
    <w:rsid w:val="00996A5D"/>
    <w:rsid w:val="00997D8F"/>
    <w:rsid w:val="00997EE6"/>
    <w:rsid w:val="009A0745"/>
    <w:rsid w:val="009A50D1"/>
    <w:rsid w:val="009A6DAD"/>
    <w:rsid w:val="009A7465"/>
    <w:rsid w:val="009B4193"/>
    <w:rsid w:val="009B6175"/>
    <w:rsid w:val="009C0679"/>
    <w:rsid w:val="009C4872"/>
    <w:rsid w:val="009C576E"/>
    <w:rsid w:val="009D2F72"/>
    <w:rsid w:val="009D4739"/>
    <w:rsid w:val="009D71CB"/>
    <w:rsid w:val="009E16CF"/>
    <w:rsid w:val="009E18D9"/>
    <w:rsid w:val="009E2961"/>
    <w:rsid w:val="009E33B1"/>
    <w:rsid w:val="009E671C"/>
    <w:rsid w:val="009E73A4"/>
    <w:rsid w:val="009E793B"/>
    <w:rsid w:val="009F2A9C"/>
    <w:rsid w:val="009F38AA"/>
    <w:rsid w:val="00A03776"/>
    <w:rsid w:val="00A047FB"/>
    <w:rsid w:val="00A04F0A"/>
    <w:rsid w:val="00A1001F"/>
    <w:rsid w:val="00A1084A"/>
    <w:rsid w:val="00A12F5E"/>
    <w:rsid w:val="00A14552"/>
    <w:rsid w:val="00A20A69"/>
    <w:rsid w:val="00A226D1"/>
    <w:rsid w:val="00A22C0F"/>
    <w:rsid w:val="00A26362"/>
    <w:rsid w:val="00A31311"/>
    <w:rsid w:val="00A32F27"/>
    <w:rsid w:val="00A3379E"/>
    <w:rsid w:val="00A33936"/>
    <w:rsid w:val="00A340CB"/>
    <w:rsid w:val="00A34A64"/>
    <w:rsid w:val="00A358B5"/>
    <w:rsid w:val="00A37402"/>
    <w:rsid w:val="00A40FE4"/>
    <w:rsid w:val="00A4233B"/>
    <w:rsid w:val="00A43E77"/>
    <w:rsid w:val="00A4521A"/>
    <w:rsid w:val="00A45AD0"/>
    <w:rsid w:val="00A460B8"/>
    <w:rsid w:val="00A5526A"/>
    <w:rsid w:val="00A60601"/>
    <w:rsid w:val="00A63FC8"/>
    <w:rsid w:val="00A74D27"/>
    <w:rsid w:val="00A75A32"/>
    <w:rsid w:val="00A834EA"/>
    <w:rsid w:val="00A85277"/>
    <w:rsid w:val="00A90701"/>
    <w:rsid w:val="00A92699"/>
    <w:rsid w:val="00A952BF"/>
    <w:rsid w:val="00A95D02"/>
    <w:rsid w:val="00AA1570"/>
    <w:rsid w:val="00AA16D7"/>
    <w:rsid w:val="00AA1A83"/>
    <w:rsid w:val="00AA58DB"/>
    <w:rsid w:val="00AA5DC2"/>
    <w:rsid w:val="00AB2D23"/>
    <w:rsid w:val="00AB34CB"/>
    <w:rsid w:val="00AB3DD9"/>
    <w:rsid w:val="00AC37CD"/>
    <w:rsid w:val="00AC403A"/>
    <w:rsid w:val="00AC6DDD"/>
    <w:rsid w:val="00AC7CB1"/>
    <w:rsid w:val="00AD2867"/>
    <w:rsid w:val="00AD408B"/>
    <w:rsid w:val="00AD6819"/>
    <w:rsid w:val="00AD6845"/>
    <w:rsid w:val="00AD748D"/>
    <w:rsid w:val="00AE4F2C"/>
    <w:rsid w:val="00AE5D88"/>
    <w:rsid w:val="00AE679E"/>
    <w:rsid w:val="00AE7D36"/>
    <w:rsid w:val="00AF0749"/>
    <w:rsid w:val="00B02809"/>
    <w:rsid w:val="00B0457B"/>
    <w:rsid w:val="00B11379"/>
    <w:rsid w:val="00B14A02"/>
    <w:rsid w:val="00B206DA"/>
    <w:rsid w:val="00B33A76"/>
    <w:rsid w:val="00B3740F"/>
    <w:rsid w:val="00B411B5"/>
    <w:rsid w:val="00B450D6"/>
    <w:rsid w:val="00B46D56"/>
    <w:rsid w:val="00B51796"/>
    <w:rsid w:val="00B5313C"/>
    <w:rsid w:val="00B639C0"/>
    <w:rsid w:val="00B678C6"/>
    <w:rsid w:val="00B726C4"/>
    <w:rsid w:val="00B803F4"/>
    <w:rsid w:val="00B915AE"/>
    <w:rsid w:val="00B91D1A"/>
    <w:rsid w:val="00B931F4"/>
    <w:rsid w:val="00B94FE7"/>
    <w:rsid w:val="00B95CF8"/>
    <w:rsid w:val="00B97065"/>
    <w:rsid w:val="00B97270"/>
    <w:rsid w:val="00BA0010"/>
    <w:rsid w:val="00BA2276"/>
    <w:rsid w:val="00BA2D1F"/>
    <w:rsid w:val="00BA3FC7"/>
    <w:rsid w:val="00BA5BC8"/>
    <w:rsid w:val="00BA5D57"/>
    <w:rsid w:val="00BB00E2"/>
    <w:rsid w:val="00BB0928"/>
    <w:rsid w:val="00BB335C"/>
    <w:rsid w:val="00BB3A03"/>
    <w:rsid w:val="00BB599E"/>
    <w:rsid w:val="00BC3D36"/>
    <w:rsid w:val="00BC3E20"/>
    <w:rsid w:val="00BC4BD1"/>
    <w:rsid w:val="00BC4BDC"/>
    <w:rsid w:val="00BD1D3F"/>
    <w:rsid w:val="00BE1600"/>
    <w:rsid w:val="00BE1992"/>
    <w:rsid w:val="00BE1AA5"/>
    <w:rsid w:val="00BE3B59"/>
    <w:rsid w:val="00BE3CFD"/>
    <w:rsid w:val="00BF04A5"/>
    <w:rsid w:val="00BF15D2"/>
    <w:rsid w:val="00BF2353"/>
    <w:rsid w:val="00BF382E"/>
    <w:rsid w:val="00BF5C26"/>
    <w:rsid w:val="00C11144"/>
    <w:rsid w:val="00C11441"/>
    <w:rsid w:val="00C11F79"/>
    <w:rsid w:val="00C143B3"/>
    <w:rsid w:val="00C242E3"/>
    <w:rsid w:val="00C24A32"/>
    <w:rsid w:val="00C27942"/>
    <w:rsid w:val="00C30061"/>
    <w:rsid w:val="00C30C2C"/>
    <w:rsid w:val="00C32D64"/>
    <w:rsid w:val="00C330D7"/>
    <w:rsid w:val="00C35644"/>
    <w:rsid w:val="00C35F9E"/>
    <w:rsid w:val="00C375CA"/>
    <w:rsid w:val="00C41969"/>
    <w:rsid w:val="00C426CD"/>
    <w:rsid w:val="00C43551"/>
    <w:rsid w:val="00C46EB3"/>
    <w:rsid w:val="00C4715D"/>
    <w:rsid w:val="00C5120F"/>
    <w:rsid w:val="00C520E7"/>
    <w:rsid w:val="00C53134"/>
    <w:rsid w:val="00C53E0D"/>
    <w:rsid w:val="00C56BE5"/>
    <w:rsid w:val="00C56FDE"/>
    <w:rsid w:val="00C604D5"/>
    <w:rsid w:val="00C65CCC"/>
    <w:rsid w:val="00C66EFA"/>
    <w:rsid w:val="00C679EE"/>
    <w:rsid w:val="00C67BF3"/>
    <w:rsid w:val="00C716A4"/>
    <w:rsid w:val="00C717B9"/>
    <w:rsid w:val="00C72D23"/>
    <w:rsid w:val="00C734C9"/>
    <w:rsid w:val="00C741DF"/>
    <w:rsid w:val="00C74717"/>
    <w:rsid w:val="00C7661D"/>
    <w:rsid w:val="00C772BE"/>
    <w:rsid w:val="00C77696"/>
    <w:rsid w:val="00C81E77"/>
    <w:rsid w:val="00C8228C"/>
    <w:rsid w:val="00C82336"/>
    <w:rsid w:val="00C832A9"/>
    <w:rsid w:val="00C83BFB"/>
    <w:rsid w:val="00C907FE"/>
    <w:rsid w:val="00C90E2E"/>
    <w:rsid w:val="00C91AB9"/>
    <w:rsid w:val="00C93B70"/>
    <w:rsid w:val="00C95C98"/>
    <w:rsid w:val="00C960E4"/>
    <w:rsid w:val="00CA1BB0"/>
    <w:rsid w:val="00CA31D4"/>
    <w:rsid w:val="00CA3224"/>
    <w:rsid w:val="00CA6E9E"/>
    <w:rsid w:val="00CA6F61"/>
    <w:rsid w:val="00CA7294"/>
    <w:rsid w:val="00CB44ED"/>
    <w:rsid w:val="00CB7096"/>
    <w:rsid w:val="00CB77D2"/>
    <w:rsid w:val="00CC40EF"/>
    <w:rsid w:val="00CD6F82"/>
    <w:rsid w:val="00CE1BF8"/>
    <w:rsid w:val="00CE2478"/>
    <w:rsid w:val="00CE5C3C"/>
    <w:rsid w:val="00CE6A31"/>
    <w:rsid w:val="00CE6D9C"/>
    <w:rsid w:val="00CE7E94"/>
    <w:rsid w:val="00CF0099"/>
    <w:rsid w:val="00CF0560"/>
    <w:rsid w:val="00CF3577"/>
    <w:rsid w:val="00CF3ADF"/>
    <w:rsid w:val="00CF49C9"/>
    <w:rsid w:val="00CF74F5"/>
    <w:rsid w:val="00CF799A"/>
    <w:rsid w:val="00D00152"/>
    <w:rsid w:val="00D03A28"/>
    <w:rsid w:val="00D05243"/>
    <w:rsid w:val="00D11170"/>
    <w:rsid w:val="00D13EEC"/>
    <w:rsid w:val="00D14D94"/>
    <w:rsid w:val="00D151DE"/>
    <w:rsid w:val="00D164B4"/>
    <w:rsid w:val="00D17294"/>
    <w:rsid w:val="00D17BEA"/>
    <w:rsid w:val="00D21EE4"/>
    <w:rsid w:val="00D222D9"/>
    <w:rsid w:val="00D23A10"/>
    <w:rsid w:val="00D24826"/>
    <w:rsid w:val="00D267F5"/>
    <w:rsid w:val="00D310B9"/>
    <w:rsid w:val="00D3397C"/>
    <w:rsid w:val="00D34BA4"/>
    <w:rsid w:val="00D3690D"/>
    <w:rsid w:val="00D36EF9"/>
    <w:rsid w:val="00D37D5B"/>
    <w:rsid w:val="00D41337"/>
    <w:rsid w:val="00D45C29"/>
    <w:rsid w:val="00D4729A"/>
    <w:rsid w:val="00D47D98"/>
    <w:rsid w:val="00D505B6"/>
    <w:rsid w:val="00D515DD"/>
    <w:rsid w:val="00D51839"/>
    <w:rsid w:val="00D52F13"/>
    <w:rsid w:val="00D579B1"/>
    <w:rsid w:val="00D61017"/>
    <w:rsid w:val="00D61A83"/>
    <w:rsid w:val="00D61CC9"/>
    <w:rsid w:val="00D65E49"/>
    <w:rsid w:val="00D66547"/>
    <w:rsid w:val="00D67911"/>
    <w:rsid w:val="00D71DDF"/>
    <w:rsid w:val="00D816BC"/>
    <w:rsid w:val="00D82249"/>
    <w:rsid w:val="00D830B3"/>
    <w:rsid w:val="00D934CB"/>
    <w:rsid w:val="00D93ED1"/>
    <w:rsid w:val="00D940D7"/>
    <w:rsid w:val="00DA5DD0"/>
    <w:rsid w:val="00DA6EB9"/>
    <w:rsid w:val="00DB0233"/>
    <w:rsid w:val="00DB0D85"/>
    <w:rsid w:val="00DB6953"/>
    <w:rsid w:val="00DB7667"/>
    <w:rsid w:val="00DC26A9"/>
    <w:rsid w:val="00DC6E0E"/>
    <w:rsid w:val="00DD1753"/>
    <w:rsid w:val="00DD26C8"/>
    <w:rsid w:val="00DD3AD5"/>
    <w:rsid w:val="00DD3C69"/>
    <w:rsid w:val="00DD4029"/>
    <w:rsid w:val="00DD55C3"/>
    <w:rsid w:val="00DD677A"/>
    <w:rsid w:val="00DE4EDC"/>
    <w:rsid w:val="00DE5FA5"/>
    <w:rsid w:val="00E060C5"/>
    <w:rsid w:val="00E0626D"/>
    <w:rsid w:val="00E10A8A"/>
    <w:rsid w:val="00E10D79"/>
    <w:rsid w:val="00E1173E"/>
    <w:rsid w:val="00E11BFE"/>
    <w:rsid w:val="00E1397D"/>
    <w:rsid w:val="00E14DB1"/>
    <w:rsid w:val="00E15D7D"/>
    <w:rsid w:val="00E21B77"/>
    <w:rsid w:val="00E26009"/>
    <w:rsid w:val="00E3052F"/>
    <w:rsid w:val="00E32D6F"/>
    <w:rsid w:val="00E3320D"/>
    <w:rsid w:val="00E34A0F"/>
    <w:rsid w:val="00E3765C"/>
    <w:rsid w:val="00E41E09"/>
    <w:rsid w:val="00E41EEF"/>
    <w:rsid w:val="00E42BD9"/>
    <w:rsid w:val="00E44F23"/>
    <w:rsid w:val="00E45AD8"/>
    <w:rsid w:val="00E50998"/>
    <w:rsid w:val="00E5332B"/>
    <w:rsid w:val="00E60BC2"/>
    <w:rsid w:val="00E67EEB"/>
    <w:rsid w:val="00E739FF"/>
    <w:rsid w:val="00E755A0"/>
    <w:rsid w:val="00E757C7"/>
    <w:rsid w:val="00E76FD4"/>
    <w:rsid w:val="00E81697"/>
    <w:rsid w:val="00EA0082"/>
    <w:rsid w:val="00EA0838"/>
    <w:rsid w:val="00EA75D7"/>
    <w:rsid w:val="00EA79B9"/>
    <w:rsid w:val="00EB3FC5"/>
    <w:rsid w:val="00EB4A05"/>
    <w:rsid w:val="00EC1B8C"/>
    <w:rsid w:val="00EC3D83"/>
    <w:rsid w:val="00EC5691"/>
    <w:rsid w:val="00EC64FF"/>
    <w:rsid w:val="00EC7530"/>
    <w:rsid w:val="00ED1061"/>
    <w:rsid w:val="00ED11CE"/>
    <w:rsid w:val="00ED1F16"/>
    <w:rsid w:val="00ED2FC9"/>
    <w:rsid w:val="00ED61ED"/>
    <w:rsid w:val="00EE18D6"/>
    <w:rsid w:val="00EE6836"/>
    <w:rsid w:val="00EF1EED"/>
    <w:rsid w:val="00EF2E31"/>
    <w:rsid w:val="00F013C5"/>
    <w:rsid w:val="00F17990"/>
    <w:rsid w:val="00F20464"/>
    <w:rsid w:val="00F24AA3"/>
    <w:rsid w:val="00F253CD"/>
    <w:rsid w:val="00F25EE3"/>
    <w:rsid w:val="00F269F2"/>
    <w:rsid w:val="00F26DD0"/>
    <w:rsid w:val="00F30448"/>
    <w:rsid w:val="00F31FA0"/>
    <w:rsid w:val="00F365EE"/>
    <w:rsid w:val="00F3682A"/>
    <w:rsid w:val="00F40470"/>
    <w:rsid w:val="00F41427"/>
    <w:rsid w:val="00F4341F"/>
    <w:rsid w:val="00F44564"/>
    <w:rsid w:val="00F46433"/>
    <w:rsid w:val="00F50DF6"/>
    <w:rsid w:val="00F542DF"/>
    <w:rsid w:val="00F55AC5"/>
    <w:rsid w:val="00F565C8"/>
    <w:rsid w:val="00F577EE"/>
    <w:rsid w:val="00F60146"/>
    <w:rsid w:val="00F65AD4"/>
    <w:rsid w:val="00F66B3E"/>
    <w:rsid w:val="00F66F94"/>
    <w:rsid w:val="00F6790A"/>
    <w:rsid w:val="00F71A43"/>
    <w:rsid w:val="00F72ADC"/>
    <w:rsid w:val="00F72EE2"/>
    <w:rsid w:val="00F847B4"/>
    <w:rsid w:val="00F855ED"/>
    <w:rsid w:val="00F87252"/>
    <w:rsid w:val="00F8731D"/>
    <w:rsid w:val="00F873E3"/>
    <w:rsid w:val="00F959F5"/>
    <w:rsid w:val="00FA2D0D"/>
    <w:rsid w:val="00FA3713"/>
    <w:rsid w:val="00FA59BE"/>
    <w:rsid w:val="00FB00F5"/>
    <w:rsid w:val="00FB25D7"/>
    <w:rsid w:val="00FB560E"/>
    <w:rsid w:val="00FC05D9"/>
    <w:rsid w:val="00FC50B8"/>
    <w:rsid w:val="00FC5C40"/>
    <w:rsid w:val="00FC5C88"/>
    <w:rsid w:val="00FC6C0C"/>
    <w:rsid w:val="00FD06AB"/>
    <w:rsid w:val="00FD2BBE"/>
    <w:rsid w:val="00FD41AD"/>
    <w:rsid w:val="00FD5035"/>
    <w:rsid w:val="00FD5EFA"/>
    <w:rsid w:val="00FE1139"/>
    <w:rsid w:val="00FE31E2"/>
    <w:rsid w:val="00FE479D"/>
    <w:rsid w:val="00FE5697"/>
    <w:rsid w:val="00FE595B"/>
    <w:rsid w:val="00FE5FA2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C972"/>
  <w15:docId w15:val="{245AA18F-5C3B-41D8-A196-3E65A11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2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E6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972E6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972E6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972E6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72E6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972E6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72E6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72E6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39"/>
    <w:rsid w:val="00B0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7EC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E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7EC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4573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3748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48F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748FC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48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748FC"/>
    <w:rPr>
      <w:b/>
      <w:bCs/>
      <w:lang w:eastAsia="en-US"/>
    </w:rPr>
  </w:style>
  <w:style w:type="character" w:styleId="af">
    <w:name w:val="Placeholder Text"/>
    <w:basedOn w:val="a0"/>
    <w:uiPriority w:val="99"/>
    <w:semiHidden/>
    <w:rsid w:val="00CE2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69798" TargetMode="External"/><Relationship Id="rId13" Type="http://schemas.openxmlformats.org/officeDocument/2006/relationships/hyperlink" Target="https://login.consultant.ru/link/?req=doc&amp;base=ROS&amp;n=465808" TargetMode="External"/><Relationship Id="rId18" Type="http://schemas.openxmlformats.org/officeDocument/2006/relationships/hyperlink" Target="https://login.consultant.ru/link/?req=doc&amp;base=ROS&amp;n=465808&amp;dst=37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OS&amp;n=465808&amp;dst=103400" TargetMode="External"/><Relationship Id="rId12" Type="http://schemas.openxmlformats.org/officeDocument/2006/relationships/hyperlink" Target="https://login.consultant.ru/link/?req=doc&amp;base=RLAW016&amp;n=113392" TargetMode="External"/><Relationship Id="rId1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OS&amp;n=465808&amp;dst=37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6&amp;n=1140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OS&amp;n=465808&amp;dst=3704" TargetMode="External"/><Relationship Id="rId10" Type="http://schemas.openxmlformats.org/officeDocument/2006/relationships/hyperlink" Target="https://login.consultant.ru/link/?req=doc&amp;base=RLAW016&amp;n=11994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OS&amp;n=435381&amp;dst=100018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F841-74E5-4146-B8EE-45ECC59B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13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31179</CharactersWithSpaces>
  <SharedDoc>false</SharedDoc>
  <HLinks>
    <vt:vector size="186" baseType="variant">
      <vt:variant>
        <vt:i4>3604592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1704010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1835080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https://login.consultant.ru/link/?req=doc&amp;base=ROS&amp;n=465808&amp;dst=3704</vt:lpwstr>
      </vt:variant>
      <vt:variant>
        <vt:lpwstr/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262214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3604592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131139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131139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393280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P440</vt:lpwstr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P366</vt:lpwstr>
      </vt:variant>
      <vt:variant>
        <vt:i4>327747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1704010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https://login.consultant.ru/link/?req=doc&amp;base=ROS&amp;n=465808&amp;dst=3704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7798883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https://login.consultant.ru/link/?req=doc&amp;base=ROS&amp;n=465808</vt:lpwstr>
      </vt:variant>
      <vt:variant>
        <vt:lpwstr/>
      </vt:variant>
      <vt:variant>
        <vt:i4>131139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6881322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https://login.consultant.ru/link/?req=doc&amp;base=RLAW016&amp;n=113392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https://login.consultant.ru/link/?req=doc&amp;base=RLAW016&amp;n=114074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https://login.consultant.ru/link/?req=doc&amp;base=RLAW016&amp;n=119942</vt:lpwstr>
      </vt:variant>
      <vt:variant>
        <vt:lpwstr/>
      </vt:variant>
      <vt:variant>
        <vt:i4>3080316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https://login.consultant.ru/link/?req=doc&amp;base=ROS&amp;n=435381&amp;dst=100018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https://login.consultant.ru/link/?req=doc&amp;base=ROS&amp;n=469798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https://login.consultant.ru/link/?req=doc&amp;base=ROS&amp;n=465808&amp;dst=103400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ПравПортал</cp:lastModifiedBy>
  <cp:revision>136</cp:revision>
  <cp:lastPrinted>2024-11-12T03:41:00Z</cp:lastPrinted>
  <dcterms:created xsi:type="dcterms:W3CDTF">2024-10-25T05:45:00Z</dcterms:created>
  <dcterms:modified xsi:type="dcterms:W3CDTF">2024-11-15T05:38:00Z</dcterms:modified>
</cp:coreProperties>
</file>