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D95" w:rsidRPr="005C7C6D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0C5243">
        <w:rPr>
          <w:rFonts w:ascii="Times New Roman" w:hAnsi="Times New Roman" w:cs="Times New Roman"/>
          <w:bCs/>
          <w:sz w:val="28"/>
          <w:szCs w:val="28"/>
        </w:rPr>
        <w:t>2</w:t>
      </w:r>
    </w:p>
    <w:p w:rsidR="00873D95" w:rsidRPr="005C7C6D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к приказу комитета </w:t>
      </w:r>
    </w:p>
    <w:p w:rsidR="00873D95" w:rsidRPr="005C7C6D" w:rsidRDefault="00873D95" w:rsidP="00873D95">
      <w:pPr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DFD">
        <w:rPr>
          <w:rFonts w:ascii="Times New Roman" w:hAnsi="Times New Roman" w:cs="Times New Roman"/>
          <w:bCs/>
          <w:sz w:val="28"/>
          <w:szCs w:val="28"/>
        </w:rPr>
        <w:t>23.12.2022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57DFD">
        <w:rPr>
          <w:rFonts w:ascii="Times New Roman" w:hAnsi="Times New Roman" w:cs="Times New Roman"/>
          <w:bCs/>
          <w:sz w:val="28"/>
          <w:szCs w:val="28"/>
        </w:rPr>
        <w:t>220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7228" w:rsidRPr="005C7C6D" w:rsidRDefault="00C17228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C0538E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>ормативны</w:t>
      </w:r>
      <w:r w:rsidR="00287E1C">
        <w:rPr>
          <w:rFonts w:ascii="Times New Roman" w:hAnsi="Times New Roman" w:cs="Times New Roman"/>
          <w:bCs/>
          <w:sz w:val="28"/>
          <w:szCs w:val="28"/>
        </w:rPr>
        <w:t>е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 w:rsidR="00287E1C">
        <w:rPr>
          <w:rFonts w:ascii="Times New Roman" w:hAnsi="Times New Roman" w:cs="Times New Roman"/>
          <w:bCs/>
          <w:sz w:val="28"/>
          <w:szCs w:val="28"/>
        </w:rPr>
        <w:t>ы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</w:t>
      </w:r>
    </w:p>
    <w:p w:rsidR="00873D95" w:rsidRPr="005C7C6D" w:rsidRDefault="00873D95" w:rsidP="00881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комитета по финансам, налоговой и кредитной политике города Барнаула</w:t>
      </w:r>
      <w:r w:rsidR="00D433FC" w:rsidRPr="005C7C6D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51DF1">
        <w:rPr>
          <w:rFonts w:ascii="Times New Roman" w:hAnsi="Times New Roman" w:cs="Times New Roman"/>
          <w:bCs/>
          <w:sz w:val="28"/>
          <w:szCs w:val="28"/>
        </w:rPr>
        <w:t>3</w:t>
      </w:r>
      <w:r w:rsidR="00D433FC" w:rsidRPr="005C7C6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6173C6" w:rsidRDefault="00873D95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Показатель расчетной численности основных работников комитета по финансам, </w:t>
      </w:r>
      <w:r w:rsidRPr="006173C6">
        <w:rPr>
          <w:rFonts w:ascii="Times New Roman" w:hAnsi="Times New Roman" w:cs="Times New Roman"/>
          <w:bCs/>
          <w:sz w:val="28"/>
          <w:szCs w:val="28"/>
        </w:rPr>
        <w:t>налоговой и кредитной политике города Барнаула:</w:t>
      </w:r>
    </w:p>
    <w:p w:rsidR="00873D95" w:rsidRPr="006173C6" w:rsidRDefault="00873D95" w:rsidP="00873D9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173C6">
        <w:rPr>
          <w:rFonts w:ascii="Times New Roman" w:hAnsi="Times New Roman" w:cs="Times New Roman"/>
          <w:bCs/>
          <w:sz w:val="28"/>
          <w:szCs w:val="28"/>
        </w:rPr>
        <w:t>Чоп  = (</w:t>
      </w:r>
      <w:proofErr w:type="spellStart"/>
      <w:r w:rsidRPr="006173C6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6173C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6173C6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6173C6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6173C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6173C6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6173C6">
        <w:rPr>
          <w:rFonts w:ascii="Times New Roman" w:hAnsi="Times New Roman" w:cs="Times New Roman"/>
          <w:bCs/>
          <w:sz w:val="28"/>
          <w:szCs w:val="28"/>
        </w:rPr>
        <w:t>Ч</w:t>
      </w:r>
      <w:r w:rsidR="00B75810" w:rsidRPr="006173C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6173C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E3DF7" w:rsidRPr="00020096">
        <w:rPr>
          <w:color w:val="000000"/>
          <w:sz w:val="28"/>
          <w:szCs w:val="21"/>
        </w:rPr>
        <w:t>×</w:t>
      </w:r>
      <w:r w:rsidRPr="00617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E37" w:rsidRPr="006173C6">
        <w:rPr>
          <w:rFonts w:ascii="Times New Roman" w:hAnsi="Times New Roman" w:cs="Times New Roman"/>
          <w:bCs/>
          <w:sz w:val="28"/>
          <w:szCs w:val="28"/>
        </w:rPr>
        <w:t>1,</w:t>
      </w:r>
      <w:r w:rsidR="00B02409">
        <w:rPr>
          <w:rFonts w:ascii="Times New Roman" w:hAnsi="Times New Roman" w:cs="Times New Roman"/>
          <w:bCs/>
          <w:sz w:val="28"/>
          <w:szCs w:val="28"/>
        </w:rPr>
        <w:t>1</w:t>
      </w:r>
      <w:r w:rsidRPr="006173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3C6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:rsidR="00873D95" w:rsidRPr="006173C6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173C6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6173C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proofErr w:type="spellEnd"/>
      <w:r w:rsidRPr="006173C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 </w:t>
      </w:r>
      <w:r w:rsidRPr="006173C6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комитете </w:t>
      </w:r>
      <w:r w:rsidR="001755B8" w:rsidRPr="006173C6">
        <w:rPr>
          <w:rFonts w:ascii="Times New Roman" w:eastAsia="Calibri" w:hAnsi="Times New Roman" w:cs="Times New Roman"/>
          <w:bCs/>
          <w:sz w:val="28"/>
          <w:szCs w:val="28"/>
        </w:rPr>
        <w:t>83</w:t>
      </w:r>
      <w:r w:rsidRPr="006173C6">
        <w:rPr>
          <w:rFonts w:ascii="Times New Roman" w:eastAsia="Calibri" w:hAnsi="Times New Roman" w:cs="Times New Roman"/>
          <w:bCs/>
          <w:sz w:val="28"/>
          <w:szCs w:val="28"/>
        </w:rPr>
        <w:t xml:space="preserve"> чел.);</w:t>
      </w:r>
    </w:p>
    <w:p w:rsidR="00873D95" w:rsidRPr="006173C6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proofErr w:type="spellStart"/>
      <w:r w:rsidRPr="006173C6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6173C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proofErr w:type="spellEnd"/>
      <w:r w:rsidRPr="006173C6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комитете 1 чел. (кассир).</w:t>
      </w:r>
    </w:p>
    <w:p w:rsidR="00873D95" w:rsidRPr="006173C6" w:rsidRDefault="00873D95" w:rsidP="00873D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173C6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6173C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нсот</w:t>
      </w:r>
      <w:proofErr w:type="spellEnd"/>
      <w:r w:rsidRPr="006173C6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 в соответствии с постановлением Правительства Российской Федерации от 05.08.2008 №583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комитете                       0 чел.);</w:t>
      </w:r>
    </w:p>
    <w:p w:rsidR="00873D95" w:rsidRPr="006173C6" w:rsidRDefault="001755B8" w:rsidP="00873D9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3C6">
        <w:rPr>
          <w:rFonts w:ascii="Times New Roman" w:eastAsia="Calibri" w:hAnsi="Times New Roman" w:cs="Times New Roman"/>
          <w:bCs/>
          <w:sz w:val="28"/>
          <w:szCs w:val="28"/>
        </w:rPr>
        <w:t>1,</w:t>
      </w:r>
      <w:r w:rsidR="00B0240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73D95" w:rsidRPr="006173C6">
        <w:rPr>
          <w:rFonts w:ascii="Times New Roman" w:eastAsia="Calibri" w:hAnsi="Times New Roman" w:cs="Times New Roman"/>
          <w:bCs/>
          <w:sz w:val="28"/>
          <w:szCs w:val="28"/>
        </w:rPr>
        <w:t xml:space="preserve"> – коэффициент, который может быть использован на случай замещения вакантных должностей.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1843"/>
      </w:tblGrid>
      <w:tr w:rsidR="00BF34EA" w:rsidRPr="006173C6" w:rsidTr="00E151EC">
        <w:tc>
          <w:tcPr>
            <w:tcW w:w="2943" w:type="dxa"/>
            <w:vAlign w:val="center"/>
          </w:tcPr>
          <w:p w:rsidR="00873D95" w:rsidRPr="006173C6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873D95" w:rsidRPr="006173C6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Фактическая численность,</w:t>
            </w:r>
          </w:p>
          <w:p w:rsidR="00873D95" w:rsidRPr="006173C6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2976" w:type="dxa"/>
            <w:vAlign w:val="center"/>
          </w:tcPr>
          <w:p w:rsidR="00873D95" w:rsidRPr="006173C6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  <w:tc>
          <w:tcPr>
            <w:tcW w:w="1843" w:type="dxa"/>
            <w:vAlign w:val="center"/>
          </w:tcPr>
          <w:p w:rsidR="00873D95" w:rsidRPr="006173C6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Численность основных работников</w:t>
            </w:r>
          </w:p>
          <w:p w:rsidR="00873D95" w:rsidRPr="006173C6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(чел.)</w:t>
            </w:r>
          </w:p>
        </w:tc>
      </w:tr>
      <w:tr w:rsidR="00BF34EA" w:rsidRPr="006173C6" w:rsidTr="00E151EC">
        <w:tc>
          <w:tcPr>
            <w:tcW w:w="2943" w:type="dxa"/>
          </w:tcPr>
          <w:p w:rsidR="00873D95" w:rsidRPr="006173C6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Показатель расчетной численности основных работников комитета по финансам, налоговой и кредитной политике города Барнаула</w:t>
            </w:r>
          </w:p>
        </w:tc>
        <w:tc>
          <w:tcPr>
            <w:tcW w:w="1560" w:type="dxa"/>
            <w:vAlign w:val="center"/>
          </w:tcPr>
          <w:p w:rsidR="00873D95" w:rsidRPr="006173C6" w:rsidRDefault="00536421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="001755B8"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873D95" w:rsidRPr="006173C6" w:rsidRDefault="001755B8" w:rsidP="00B02409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1,</w:t>
            </w:r>
            <w:r w:rsidR="00B02409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73D95" w:rsidRPr="006173C6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173C6">
              <w:rPr>
                <w:rFonts w:ascii="Times New Roman" w:hAnsi="Times New Roman" w:cs="Times New Roman"/>
                <w:bCs/>
                <w:sz w:val="24"/>
                <w:szCs w:val="28"/>
              </w:rPr>
              <w:t>89</w:t>
            </w:r>
          </w:p>
        </w:tc>
      </w:tr>
    </w:tbl>
    <w:p w:rsidR="00873D95" w:rsidRPr="005C7C6D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</w:pPr>
    </w:p>
    <w:p w:rsidR="00873D95" w:rsidRPr="005C7C6D" w:rsidRDefault="00470002" w:rsidP="003B2458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C7C6D">
        <w:rPr>
          <w:rFonts w:ascii="Times New Roman" w:hAnsi="Times New Roman" w:cs="Times New Roman"/>
          <w:bCs/>
          <w:sz w:val="28"/>
          <w:szCs w:val="28"/>
        </w:rPr>
        <w:t>.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>Затраты на информационно-коммуникационные технологии</w:t>
      </w:r>
    </w:p>
    <w:p w:rsidR="00873D95" w:rsidRPr="005C7C6D" w:rsidRDefault="00873D95" w:rsidP="00873D95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pStyle w:val="a3"/>
        <w:numPr>
          <w:ilvl w:val="1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A30ABA">
        <w:rPr>
          <w:rFonts w:ascii="Times New Roman" w:hAnsi="Times New Roman" w:cs="Times New Roman"/>
          <w:sz w:val="28"/>
          <w:szCs w:val="28"/>
        </w:rPr>
        <w:t>услуги связи</w:t>
      </w:r>
    </w:p>
    <w:p w:rsidR="00873D95" w:rsidRPr="003B2458" w:rsidRDefault="00873D95" w:rsidP="003B2458">
      <w:pPr>
        <w:pStyle w:val="a3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58">
        <w:rPr>
          <w:rFonts w:ascii="Times New Roman" w:hAnsi="Times New Roman" w:cs="Times New Roman"/>
          <w:sz w:val="28"/>
          <w:szCs w:val="28"/>
        </w:rPr>
        <w:lastRenderedPageBreak/>
        <w:t>Затраты на сеть «Интернет» и услуги интернет-провайдеров (</w:t>
      </w:r>
      <w:proofErr w:type="spellStart"/>
      <w:r w:rsidRPr="003B2458">
        <w:rPr>
          <w:rFonts w:ascii="Times New Roman" w:hAnsi="Times New Roman" w:cs="Times New Roman"/>
          <w:sz w:val="28"/>
          <w:szCs w:val="28"/>
        </w:rPr>
        <w:t>З</w:t>
      </w:r>
      <w:r w:rsidRPr="003B2458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3B245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tabs>
          <w:tab w:val="left" w:pos="291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</w:rPr>
        <w:tab/>
      </w:r>
      <w:r w:rsidRPr="005C7C6D">
        <w:rPr>
          <w:rFonts w:ascii="Times New Roman" w:hAnsi="Times New Roman" w:cs="Times New Roman"/>
          <w:sz w:val="28"/>
          <w:szCs w:val="28"/>
        </w:rPr>
        <w:tab/>
      </w:r>
      <w:r w:rsidRPr="005C7C6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85AC60" wp14:editId="21329606">
            <wp:extent cx="1670304" cy="457200"/>
            <wp:effectExtent l="0" t="0" r="6350" b="0"/>
            <wp:docPr id="4" name="Рисунок 4" descr="base_23679_397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9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5617"/>
                    <a:stretch/>
                  </pic:blipFill>
                  <pic:spPr bwMode="auto">
                    <a:xfrm>
                      <a:off x="0" y="0"/>
                      <a:ext cx="1670304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sz w:val="28"/>
          <w:szCs w:val="28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5C7C6D">
        <w:rPr>
          <w:rFonts w:ascii="Times New Roman" w:hAnsi="Times New Roman" w:cs="Times New Roman"/>
          <w:sz w:val="28"/>
          <w:szCs w:val="28"/>
        </w:rPr>
        <w:t>– количество каналов пер</w:t>
      </w:r>
      <w:r w:rsidR="003B2458">
        <w:rPr>
          <w:rFonts w:ascii="Times New Roman" w:hAnsi="Times New Roman" w:cs="Times New Roman"/>
          <w:sz w:val="28"/>
          <w:szCs w:val="28"/>
        </w:rPr>
        <w:t xml:space="preserve">едачи данных сети «Интернет» с </w:t>
      </w:r>
      <w:r w:rsidRPr="005C7C6D">
        <w:rPr>
          <w:rFonts w:ascii="Times New Roman" w:hAnsi="Times New Roman" w:cs="Times New Roman"/>
          <w:sz w:val="28"/>
          <w:szCs w:val="28"/>
        </w:rPr>
        <w:t>i-й пропускной способностью;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5C7C6D">
        <w:rPr>
          <w:rFonts w:ascii="Times New Roman" w:hAnsi="Times New Roman" w:cs="Times New Roman"/>
          <w:sz w:val="28"/>
          <w:szCs w:val="28"/>
        </w:rPr>
        <w:t>– месячная цена аренды канала передачи данных сети «Интернет» с i-й пропускной способностью;</w:t>
      </w:r>
    </w:p>
    <w:p w:rsidR="00873D95" w:rsidRPr="005C7C6D" w:rsidRDefault="00873D95" w:rsidP="00873D95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5C7C6D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2126"/>
      </w:tblGrid>
      <w:tr w:rsidR="00873D95" w:rsidRPr="005C7C6D" w:rsidTr="00713E27">
        <w:tc>
          <w:tcPr>
            <w:tcW w:w="4644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месяцев аренды</w:t>
            </w:r>
          </w:p>
        </w:tc>
        <w:tc>
          <w:tcPr>
            <w:tcW w:w="2126" w:type="dxa"/>
            <w:vAlign w:val="center"/>
          </w:tcPr>
          <w:p w:rsidR="00873D95" w:rsidRPr="005C7C6D" w:rsidRDefault="00873D95" w:rsidP="003B24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  <w:r w:rsidR="003B245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C7C6D" w:rsidTr="00713E27">
        <w:tc>
          <w:tcPr>
            <w:tcW w:w="4644" w:type="dxa"/>
          </w:tcPr>
          <w:p w:rsidR="00873D95" w:rsidRPr="005C7C6D" w:rsidRDefault="007C66C5" w:rsidP="00713E2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sz w:val="24"/>
                <w:szCs w:val="24"/>
              </w:rPr>
              <w:t>Оказание услуг по доступу к информационно-коммуникационной сети Интернет</w:t>
            </w:r>
          </w:p>
        </w:tc>
        <w:tc>
          <w:tcPr>
            <w:tcW w:w="2552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873D95" w:rsidRPr="005C7C6D" w:rsidRDefault="00905403" w:rsidP="00470002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424,00</w:t>
            </w:r>
          </w:p>
        </w:tc>
      </w:tr>
    </w:tbl>
    <w:p w:rsidR="00873D95" w:rsidRPr="005C7C6D" w:rsidRDefault="00873D95" w:rsidP="00873D95">
      <w:pPr>
        <w:pStyle w:val="a3"/>
        <w:tabs>
          <w:tab w:val="left" w:pos="426"/>
          <w:tab w:val="lef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470002" w:rsidP="003B24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Затраты на содержание имущества</w:t>
      </w:r>
    </w:p>
    <w:p w:rsidR="00873D95" w:rsidRPr="005C7C6D" w:rsidRDefault="00873D95" w:rsidP="00873D9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470002" w:rsidP="00873D95">
      <w:pPr>
        <w:pStyle w:val="a3"/>
        <w:tabs>
          <w:tab w:val="left" w:pos="42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.2.1. Затраты на техническое обслуживание и </w:t>
      </w:r>
      <w:proofErr w:type="spellStart"/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-профилактический ремонт вычислительной техники (</w:t>
      </w:r>
      <w:proofErr w:type="spellStart"/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proofErr w:type="spellEnd"/>
      <w:r w:rsidR="00873D9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определяются   по формуле:</w:t>
      </w:r>
    </w:p>
    <w:p w:rsidR="00873D95" w:rsidRPr="005C7C6D" w:rsidRDefault="00873D95" w:rsidP="00873D9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B23208" wp14:editId="4B362C2E">
            <wp:extent cx="1493520" cy="426720"/>
            <wp:effectExtent l="0" t="0" r="0" b="0"/>
            <wp:docPr id="6" name="Рисунок 6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51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6" b="8046"/>
                    <a:stretch/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873D95" w:rsidRPr="005C7C6D" w:rsidRDefault="00873D95" w:rsidP="00873D95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C6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фактическое количество i-х рабочих станций, но не более предельного количества i-х рабочих станций;</w:t>
      </w:r>
    </w:p>
    <w:p w:rsidR="00873D95" w:rsidRPr="005C7C6D" w:rsidRDefault="00873D95" w:rsidP="00873D95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регламентно</w:t>
      </w:r>
      <w:proofErr w:type="spellEnd"/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-профилактического ремонта в расчете на одну i-ю рабочую станцию в год.</w:t>
      </w:r>
    </w:p>
    <w:tbl>
      <w:tblPr>
        <w:tblStyle w:val="a7"/>
        <w:tblpPr w:leftFromText="181" w:rightFromText="181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873D95" w:rsidRPr="005C7C6D" w:rsidTr="004235C5">
        <w:tc>
          <w:tcPr>
            <w:tcW w:w="5778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5C7C6D" w:rsidTr="004235C5">
        <w:trPr>
          <w:trHeight w:val="558"/>
        </w:trPr>
        <w:tc>
          <w:tcPr>
            <w:tcW w:w="5778" w:type="dxa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заправке и восстановлению картриджей</w:t>
            </w:r>
            <w:r w:rsidR="00CD73D4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принтеров</w:t>
            </w:r>
          </w:p>
        </w:tc>
        <w:tc>
          <w:tcPr>
            <w:tcW w:w="3544" w:type="dxa"/>
            <w:vAlign w:val="center"/>
          </w:tcPr>
          <w:p w:rsidR="00873D95" w:rsidRPr="005C7C6D" w:rsidRDefault="00905403" w:rsidP="00470002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873D95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000,00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470002" w:rsidP="003B2458">
      <w:pPr>
        <w:tabs>
          <w:tab w:val="left" w:pos="-142"/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</w:rPr>
        <w:t>1.3.</w:t>
      </w:r>
      <w:r w:rsidR="00873D95" w:rsidRPr="005C7C6D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</w:p>
    <w:p w:rsidR="00873D95" w:rsidRPr="005C7C6D" w:rsidRDefault="00873D95" w:rsidP="00873D95">
      <w:pPr>
        <w:pStyle w:val="a3"/>
        <w:tabs>
          <w:tab w:val="left" w:pos="-142"/>
          <w:tab w:val="left" w:pos="0"/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3D95" w:rsidRPr="005C7C6D" w:rsidRDefault="00873D95" w:rsidP="00470002">
      <w:pPr>
        <w:pStyle w:val="a3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5C7C6D">
        <w:rPr>
          <w:rFonts w:ascii="Times New Roman" w:hAnsi="Times New Roman" w:cs="Times New Roman"/>
          <w:sz w:val="28"/>
          <w:szCs w:val="28"/>
        </w:rPr>
        <w:t>З</w:t>
      </w:r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5C7C6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49C14A" wp14:editId="40893941">
            <wp:extent cx="1091184" cy="451104"/>
            <wp:effectExtent l="0" t="0" r="0" b="6350"/>
            <wp:docPr id="7" name="Рисунок 7" descr="base_23679_397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4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2" b="7670"/>
                    <a:stretch/>
                  </pic:blipFill>
                  <pic:spPr bwMode="auto">
                    <a:xfrm>
                      <a:off x="0" y="0"/>
                      <a:ext cx="1093190" cy="451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sz w:val="28"/>
          <w:szCs w:val="28"/>
        </w:rPr>
        <w:t>, где:</w:t>
      </w:r>
    </w:p>
    <w:p w:rsidR="00873D95" w:rsidRPr="005C7C6D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7C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5C7C6D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5C7C6D">
        <w:rPr>
          <w:rFonts w:ascii="Times New Roman" w:hAnsi="Times New Roman" w:cs="Times New Roman"/>
          <w:sz w:val="28"/>
          <w:szCs w:val="28"/>
        </w:rPr>
        <w:lastRenderedPageBreak/>
        <w:t>регламенте выполнения работ по сопровождению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873D95" w:rsidRPr="005C7C6D" w:rsidTr="004235C5">
        <w:tc>
          <w:tcPr>
            <w:tcW w:w="6345" w:type="dxa"/>
            <w:vAlign w:val="center"/>
          </w:tcPr>
          <w:p w:rsidR="00873D95" w:rsidRPr="005C7C6D" w:rsidRDefault="00873D95" w:rsidP="00A30A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3119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за сопровождение в год, не более</w:t>
            </w:r>
            <w:r w:rsidR="00A30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(руб.)</w:t>
            </w:r>
          </w:p>
        </w:tc>
      </w:tr>
      <w:tr w:rsidR="00873D95" w:rsidRPr="005C7C6D" w:rsidTr="004235C5">
        <w:tc>
          <w:tcPr>
            <w:tcW w:w="6345" w:type="dxa"/>
          </w:tcPr>
          <w:p w:rsidR="00873D95" w:rsidRPr="005C7C6D" w:rsidRDefault="00062DAE" w:rsidP="004235C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62DAE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AFAFA"/>
                <w:lang w:eastAsia="ru-RU"/>
              </w:rPr>
              <w:t xml:space="preserve">Оказание услуг по адаптации и сопровождению экземпляров Систем </w:t>
            </w:r>
            <w:r w:rsidR="00A30ABA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AFAFA"/>
                <w:lang w:eastAsia="ru-RU"/>
              </w:rPr>
              <w:t>«</w:t>
            </w:r>
            <w:r w:rsidRPr="00062DAE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AFAFA"/>
                <w:lang w:eastAsia="ru-RU"/>
              </w:rPr>
              <w:t>КонсультантПлюс</w:t>
            </w:r>
            <w:r w:rsidR="00A30ABA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AFAFA"/>
                <w:lang w:eastAsia="ru-RU"/>
              </w:rPr>
              <w:t>»</w:t>
            </w:r>
            <w:r w:rsidRPr="00062DAE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AFAFA"/>
                <w:lang w:eastAsia="ru-RU"/>
              </w:rPr>
              <w:t xml:space="preserve">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r w:rsidR="00A30ABA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AFAFA"/>
                <w:lang w:eastAsia="ru-RU"/>
              </w:rPr>
              <w:t>«</w:t>
            </w:r>
            <w:r w:rsidRPr="00062DAE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AFAFA"/>
                <w:lang w:eastAsia="ru-RU"/>
              </w:rPr>
              <w:t>КонсультантПлюс</w:t>
            </w:r>
            <w:r w:rsidR="00A30ABA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AFAFA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873D95" w:rsidRPr="00915019" w:rsidRDefault="00915019" w:rsidP="009150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347 385,60</w:t>
            </w:r>
          </w:p>
        </w:tc>
      </w:tr>
    </w:tbl>
    <w:p w:rsidR="00873D95" w:rsidRPr="005C7C6D" w:rsidRDefault="00873D95" w:rsidP="00873D95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470002">
      <w:pPr>
        <w:pStyle w:val="a3"/>
        <w:numPr>
          <w:ilvl w:val="2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B6658BD" wp14:editId="50673A9A">
            <wp:extent cx="1528877" cy="453543"/>
            <wp:effectExtent l="0" t="0" r="0" b="3810"/>
            <wp:docPr id="9" name="Рисунок 9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5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/>
                  </pic:blipFill>
                  <pic:spPr bwMode="auto">
                    <a:xfrm>
                      <a:off x="0" y="0"/>
                      <a:ext cx="1557461" cy="4620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g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ипо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Style w:val="a7"/>
        <w:tblpPr w:leftFromText="180" w:rightFromText="180" w:vertAnchor="text" w:tblpX="10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410"/>
      </w:tblGrid>
      <w:tr w:rsidR="00CF23A9" w:rsidRPr="005C7C6D" w:rsidTr="001755B8">
        <w:trPr>
          <w:trHeight w:val="560"/>
        </w:trPr>
        <w:tc>
          <w:tcPr>
            <w:tcW w:w="534" w:type="dxa"/>
            <w:vAlign w:val="center"/>
          </w:tcPr>
          <w:p w:rsidR="00CF23A9" w:rsidRPr="001755B8" w:rsidRDefault="00CF23A9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520" w:type="dxa"/>
            <w:vAlign w:val="center"/>
          </w:tcPr>
          <w:p w:rsidR="00CF23A9" w:rsidRPr="001755B8" w:rsidRDefault="00CF23A9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vAlign w:val="center"/>
          </w:tcPr>
          <w:p w:rsidR="00CF23A9" w:rsidRPr="001755B8" w:rsidRDefault="00CF23A9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цены в год, не более (руб.)</w:t>
            </w:r>
          </w:p>
        </w:tc>
      </w:tr>
      <w:tr w:rsidR="00CF23A9" w:rsidRPr="005C7C6D" w:rsidTr="001755B8">
        <w:trPr>
          <w:trHeight w:val="271"/>
        </w:trPr>
        <w:tc>
          <w:tcPr>
            <w:tcW w:w="534" w:type="dxa"/>
            <w:vAlign w:val="center"/>
          </w:tcPr>
          <w:p w:rsidR="00CF23A9" w:rsidRPr="001755B8" w:rsidRDefault="00CF23A9" w:rsidP="001755B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CF23A9" w:rsidRPr="001755B8" w:rsidRDefault="00CF23A9" w:rsidP="001755B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F23A9" w:rsidRPr="001755B8" w:rsidRDefault="00CF23A9" w:rsidP="001755B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23A9" w:rsidRPr="005C7C6D" w:rsidTr="001755B8">
        <w:trPr>
          <w:trHeight w:val="846"/>
        </w:trPr>
        <w:tc>
          <w:tcPr>
            <w:tcW w:w="534" w:type="dxa"/>
            <w:vAlign w:val="center"/>
          </w:tcPr>
          <w:p w:rsidR="00CF23A9" w:rsidRPr="001755B8" w:rsidRDefault="00CF23A9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CF23A9" w:rsidRPr="001755B8" w:rsidRDefault="00CF23A9" w:rsidP="001755B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Информационно-технологическое сопровождение программного продукта фирмы «1С» – «1С:Бухгалтерия ПРОФ» по адресу: </w:t>
            </w:r>
            <w:proofErr w:type="spellStart"/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г.Барнаул</w:t>
            </w:r>
            <w:proofErr w:type="spellEnd"/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Ленина, 6</w:t>
            </w:r>
          </w:p>
        </w:tc>
        <w:tc>
          <w:tcPr>
            <w:tcW w:w="2410" w:type="dxa"/>
            <w:vAlign w:val="center"/>
          </w:tcPr>
          <w:p w:rsidR="00CF23A9" w:rsidRPr="001755B8" w:rsidRDefault="00A402E3" w:rsidP="001755B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72 0</w:t>
            </w:r>
            <w:r w:rsidR="00CF23A9"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CF23A9" w:rsidRPr="005C7C6D" w:rsidTr="001755B8">
        <w:trPr>
          <w:trHeight w:val="560"/>
        </w:trPr>
        <w:tc>
          <w:tcPr>
            <w:tcW w:w="534" w:type="dxa"/>
            <w:vAlign w:val="center"/>
          </w:tcPr>
          <w:p w:rsidR="00CF23A9" w:rsidRPr="001755B8" w:rsidRDefault="00CF23A9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CF23A9" w:rsidRPr="001755B8" w:rsidRDefault="00CF23A9" w:rsidP="001755B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неисключительных лицензионных прав на использование «Программный комплекс «ГРАНД-Смета»</w:t>
            </w:r>
          </w:p>
        </w:tc>
        <w:tc>
          <w:tcPr>
            <w:tcW w:w="2410" w:type="dxa"/>
            <w:vAlign w:val="center"/>
          </w:tcPr>
          <w:p w:rsidR="00CF23A9" w:rsidRPr="001755B8" w:rsidRDefault="00316A42" w:rsidP="001755B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="00CF23A9"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CF23A9" w:rsidRPr="005C7C6D" w:rsidTr="001755B8">
        <w:trPr>
          <w:trHeight w:val="834"/>
        </w:trPr>
        <w:tc>
          <w:tcPr>
            <w:tcW w:w="534" w:type="dxa"/>
            <w:vAlign w:val="center"/>
          </w:tcPr>
          <w:p w:rsidR="00CF23A9" w:rsidRPr="001755B8" w:rsidRDefault="00CF23A9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CF23A9" w:rsidRPr="001755B8" w:rsidRDefault="00CF23A9" w:rsidP="001755B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2410" w:type="dxa"/>
            <w:vAlign w:val="center"/>
          </w:tcPr>
          <w:p w:rsidR="00CF23A9" w:rsidRPr="001755B8" w:rsidRDefault="00316A42" w:rsidP="001755B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5 6</w:t>
            </w:r>
            <w:r w:rsidR="00CF23A9"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CF23A9" w:rsidRPr="005C7C6D" w:rsidTr="001755B8">
        <w:trPr>
          <w:trHeight w:val="557"/>
        </w:trPr>
        <w:tc>
          <w:tcPr>
            <w:tcW w:w="534" w:type="dxa"/>
            <w:vAlign w:val="center"/>
          </w:tcPr>
          <w:p w:rsidR="00CF23A9" w:rsidRPr="001755B8" w:rsidRDefault="00CF23A9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CF23A9" w:rsidRPr="001755B8" w:rsidRDefault="00CF23A9" w:rsidP="001755B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по техническому сопровождению </w:t>
            </w:r>
            <w:r w:rsidR="001755B8"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муниципальной</w:t>
            </w: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информационной системы «Бюджет</w:t>
            </w:r>
            <w:r w:rsidR="001755B8"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Барнаула</w:t>
            </w: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F23A9" w:rsidRPr="001755B8" w:rsidRDefault="00316A42" w:rsidP="001755B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4 698 951,00</w:t>
            </w:r>
          </w:p>
        </w:tc>
      </w:tr>
      <w:tr w:rsidR="00CF23A9" w:rsidRPr="005C7C6D" w:rsidTr="001755B8">
        <w:trPr>
          <w:trHeight w:val="564"/>
        </w:trPr>
        <w:tc>
          <w:tcPr>
            <w:tcW w:w="534" w:type="dxa"/>
            <w:vAlign w:val="center"/>
          </w:tcPr>
          <w:p w:rsidR="00CF23A9" w:rsidRPr="001755B8" w:rsidRDefault="00CF23A9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CF23A9" w:rsidRPr="001755B8" w:rsidRDefault="00316A42" w:rsidP="001755B8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«Р7</w:t>
            </w:r>
            <w:r w:rsidR="00A15EE5" w:rsidRPr="00175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5B8">
              <w:rPr>
                <w:rFonts w:ascii="Times New Roman" w:hAnsi="Times New Roman" w:cs="Times New Roman"/>
                <w:sz w:val="24"/>
                <w:szCs w:val="24"/>
              </w:rPr>
              <w:t>Офис»</w:t>
            </w:r>
          </w:p>
        </w:tc>
        <w:tc>
          <w:tcPr>
            <w:tcW w:w="2410" w:type="dxa"/>
            <w:vAlign w:val="center"/>
          </w:tcPr>
          <w:p w:rsidR="00CF23A9" w:rsidRPr="001755B8" w:rsidRDefault="00316A42" w:rsidP="001755B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26 966,67</w:t>
            </w:r>
          </w:p>
        </w:tc>
      </w:tr>
      <w:tr w:rsidR="00CF23A9" w:rsidRPr="005C7C6D" w:rsidTr="001755B8">
        <w:trPr>
          <w:trHeight w:val="837"/>
        </w:trPr>
        <w:tc>
          <w:tcPr>
            <w:tcW w:w="534" w:type="dxa"/>
            <w:vAlign w:val="center"/>
          </w:tcPr>
          <w:p w:rsidR="00CF23A9" w:rsidRPr="001755B8" w:rsidRDefault="00CF23A9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CF23A9" w:rsidRPr="001755B8" w:rsidRDefault="00CF23A9" w:rsidP="001755B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 по техническому сопровождению автоматизированной системы «Управление закупками города Барнаула»</w:t>
            </w:r>
          </w:p>
        </w:tc>
        <w:tc>
          <w:tcPr>
            <w:tcW w:w="2410" w:type="dxa"/>
            <w:vAlign w:val="center"/>
          </w:tcPr>
          <w:p w:rsidR="00CF23A9" w:rsidRPr="001755B8" w:rsidRDefault="00316A42" w:rsidP="001755B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2 371 600,00</w:t>
            </w:r>
          </w:p>
        </w:tc>
      </w:tr>
      <w:tr w:rsidR="003B2458" w:rsidRPr="005C7C6D" w:rsidTr="001206E3">
        <w:trPr>
          <w:trHeight w:val="691"/>
        </w:trPr>
        <w:tc>
          <w:tcPr>
            <w:tcW w:w="534" w:type="dxa"/>
            <w:vAlign w:val="center"/>
          </w:tcPr>
          <w:p w:rsidR="003B2458" w:rsidRPr="001755B8" w:rsidRDefault="003B2458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3B2458" w:rsidRPr="001755B8" w:rsidRDefault="00316A42" w:rsidP="001755B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неисключительных лицензионных прав на использование «</w:t>
            </w:r>
            <w:r w:rsidRPr="001755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Hundy</w:t>
            </w:r>
            <w:r w:rsidRPr="00175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5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Backup</w:t>
            </w:r>
            <w:r w:rsidRPr="001755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3B2458" w:rsidRPr="001755B8" w:rsidRDefault="00316A42" w:rsidP="001755B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374 400,00</w:t>
            </w:r>
          </w:p>
        </w:tc>
      </w:tr>
      <w:tr w:rsidR="003B2458" w:rsidRPr="005C7C6D" w:rsidTr="001755B8">
        <w:trPr>
          <w:trHeight w:val="278"/>
        </w:trPr>
        <w:tc>
          <w:tcPr>
            <w:tcW w:w="534" w:type="dxa"/>
            <w:vAlign w:val="center"/>
          </w:tcPr>
          <w:p w:rsidR="003B2458" w:rsidRPr="001755B8" w:rsidRDefault="003B2458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3B2458" w:rsidRPr="001755B8" w:rsidRDefault="001755B8" w:rsidP="001755B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 по п</w:t>
            </w:r>
            <w:r w:rsidR="003B2458"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родлени</w:t>
            </w: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="003B2458"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срока доступа к обновлениям и расширенной технической поддержке простой неисключительной лицензии на использование программного обеспечения «</w:t>
            </w:r>
            <w:proofErr w:type="spellStart"/>
            <w:r w:rsidR="003B2458"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Traffiс</w:t>
            </w:r>
            <w:proofErr w:type="spellEnd"/>
            <w:r w:rsidR="003B2458"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B2458"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Inspector</w:t>
            </w:r>
            <w:proofErr w:type="spellEnd"/>
            <w:r w:rsidR="003B2458"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3B2458" w:rsidRPr="001755B8" w:rsidRDefault="00316A42" w:rsidP="001755B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27 175,80</w:t>
            </w:r>
          </w:p>
        </w:tc>
      </w:tr>
      <w:tr w:rsidR="001755B8" w:rsidRPr="005C7C6D" w:rsidTr="001755B8">
        <w:trPr>
          <w:trHeight w:val="278"/>
        </w:trPr>
        <w:tc>
          <w:tcPr>
            <w:tcW w:w="534" w:type="dxa"/>
            <w:vAlign w:val="center"/>
          </w:tcPr>
          <w:p w:rsidR="001755B8" w:rsidRPr="001755B8" w:rsidRDefault="001755B8" w:rsidP="001755B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vAlign w:val="center"/>
          </w:tcPr>
          <w:p w:rsidR="001755B8" w:rsidRPr="001755B8" w:rsidRDefault="001755B8" w:rsidP="001755B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755B8" w:rsidRPr="001755B8" w:rsidRDefault="001755B8" w:rsidP="001755B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55B8" w:rsidRPr="005C7C6D" w:rsidTr="001755B8">
        <w:tc>
          <w:tcPr>
            <w:tcW w:w="534" w:type="dxa"/>
            <w:vAlign w:val="center"/>
          </w:tcPr>
          <w:p w:rsidR="001755B8" w:rsidRPr="001755B8" w:rsidRDefault="001755B8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1755B8" w:rsidRPr="001755B8" w:rsidRDefault="001755B8" w:rsidP="001755B8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«Сканер-ВС»</w:t>
            </w:r>
          </w:p>
        </w:tc>
        <w:tc>
          <w:tcPr>
            <w:tcW w:w="2410" w:type="dxa"/>
            <w:vAlign w:val="center"/>
          </w:tcPr>
          <w:p w:rsidR="001755B8" w:rsidRPr="001755B8" w:rsidRDefault="001755B8" w:rsidP="001755B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58 945,00</w:t>
            </w:r>
          </w:p>
        </w:tc>
      </w:tr>
      <w:tr w:rsidR="001755B8" w:rsidRPr="005C7C6D" w:rsidTr="001755B8">
        <w:tc>
          <w:tcPr>
            <w:tcW w:w="534" w:type="dxa"/>
            <w:vAlign w:val="center"/>
          </w:tcPr>
          <w:p w:rsidR="001755B8" w:rsidRPr="001755B8" w:rsidRDefault="001755B8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1755B8" w:rsidRPr="001755B8" w:rsidRDefault="001755B8" w:rsidP="001755B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sz w:val="24"/>
                <w:szCs w:val="24"/>
              </w:rPr>
              <w:t>Услуги по передаче неисключительных лицензионных прав на использование программного обеспечения «Ваш финансовый аналитик»</w:t>
            </w:r>
          </w:p>
        </w:tc>
        <w:tc>
          <w:tcPr>
            <w:tcW w:w="2410" w:type="dxa"/>
            <w:vAlign w:val="center"/>
          </w:tcPr>
          <w:p w:rsidR="001755B8" w:rsidRPr="001755B8" w:rsidRDefault="001755B8" w:rsidP="001755B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9 840,00</w:t>
            </w:r>
          </w:p>
        </w:tc>
      </w:tr>
      <w:tr w:rsidR="001755B8" w:rsidRPr="005C7C6D" w:rsidTr="001755B8">
        <w:tc>
          <w:tcPr>
            <w:tcW w:w="534" w:type="dxa"/>
            <w:vAlign w:val="center"/>
          </w:tcPr>
          <w:p w:rsidR="001755B8" w:rsidRPr="001755B8" w:rsidRDefault="001755B8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1755B8" w:rsidRPr="001755B8" w:rsidRDefault="001755B8" w:rsidP="001755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передаче неисключительных лицензионных прав на использование программного обеспечения </w:t>
            </w:r>
            <w:r w:rsidRPr="0017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55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Astra Linux»</w:t>
            </w:r>
          </w:p>
        </w:tc>
        <w:tc>
          <w:tcPr>
            <w:tcW w:w="2410" w:type="dxa"/>
            <w:vAlign w:val="center"/>
          </w:tcPr>
          <w:p w:rsidR="001755B8" w:rsidRPr="001755B8" w:rsidRDefault="001755B8" w:rsidP="001755B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56 693,00</w:t>
            </w:r>
          </w:p>
        </w:tc>
      </w:tr>
      <w:tr w:rsidR="001755B8" w:rsidRPr="005C7C6D" w:rsidTr="001755B8">
        <w:tc>
          <w:tcPr>
            <w:tcW w:w="534" w:type="dxa"/>
            <w:vAlign w:val="center"/>
          </w:tcPr>
          <w:p w:rsidR="001755B8" w:rsidRPr="001755B8" w:rsidRDefault="001755B8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1755B8" w:rsidRPr="001755B8" w:rsidRDefault="001755B8" w:rsidP="001755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755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по продлению технической поддержки  простой (неисключительной) лицензии  на использование программного обеспечения </w:t>
            </w:r>
            <w:r w:rsidRPr="0017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75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SecretNet</w:t>
            </w:r>
            <w:proofErr w:type="spellEnd"/>
            <w:r w:rsidRPr="0017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755B8" w:rsidRPr="001755B8" w:rsidRDefault="001755B8" w:rsidP="001755B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119 034,67</w:t>
            </w:r>
          </w:p>
        </w:tc>
      </w:tr>
      <w:tr w:rsidR="001755B8" w:rsidRPr="005C7C6D" w:rsidTr="001755B8">
        <w:tc>
          <w:tcPr>
            <w:tcW w:w="534" w:type="dxa"/>
            <w:vAlign w:val="center"/>
          </w:tcPr>
          <w:p w:rsidR="001755B8" w:rsidRPr="001755B8" w:rsidRDefault="001755B8" w:rsidP="001755B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1755B8" w:rsidRPr="001755B8" w:rsidRDefault="001755B8" w:rsidP="001755B8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передаче неисключительных лицензионных прав на использование программного обеспечения </w:t>
            </w:r>
            <w:r w:rsidRPr="0017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55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КриптоПро»</w:t>
            </w:r>
          </w:p>
        </w:tc>
        <w:tc>
          <w:tcPr>
            <w:tcW w:w="2410" w:type="dxa"/>
            <w:vAlign w:val="center"/>
          </w:tcPr>
          <w:p w:rsidR="001755B8" w:rsidRPr="001755B8" w:rsidRDefault="001755B8" w:rsidP="001755B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4"/>
              </w:rPr>
              <w:t>63 396,72</w:t>
            </w:r>
          </w:p>
        </w:tc>
      </w:tr>
      <w:tr w:rsidR="001755B8" w:rsidRPr="005C7C6D" w:rsidTr="001755B8">
        <w:tc>
          <w:tcPr>
            <w:tcW w:w="7054" w:type="dxa"/>
            <w:gridSpan w:val="2"/>
            <w:vAlign w:val="center"/>
          </w:tcPr>
          <w:p w:rsidR="001755B8" w:rsidRPr="001755B8" w:rsidRDefault="001755B8" w:rsidP="0017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755B8" w:rsidRPr="001755B8" w:rsidRDefault="00A402E3" w:rsidP="001755B8">
            <w:pPr>
              <w:pStyle w:val="a3"/>
              <w:tabs>
                <w:tab w:val="left" w:pos="131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7 966 602,86</w:t>
            </w:r>
          </w:p>
        </w:tc>
      </w:tr>
    </w:tbl>
    <w:p w:rsidR="00171E27" w:rsidRPr="005C7C6D" w:rsidRDefault="00171E27" w:rsidP="0017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2659CD">
      <w:pPr>
        <w:pStyle w:val="a3"/>
        <w:numPr>
          <w:ilvl w:val="1"/>
          <w:numId w:val="26"/>
        </w:numPr>
        <w:tabs>
          <w:tab w:val="left" w:pos="1701"/>
          <w:tab w:val="left" w:pos="2127"/>
          <w:tab w:val="left" w:pos="255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873D95" w:rsidRPr="005C7C6D" w:rsidRDefault="00873D95" w:rsidP="00873D95">
      <w:pPr>
        <w:pStyle w:val="a3"/>
        <w:tabs>
          <w:tab w:val="left" w:pos="1701"/>
          <w:tab w:val="left" w:pos="2127"/>
          <w:tab w:val="left" w:pos="255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 Затраты на приобретение </w:t>
      </w:r>
      <w:r w:rsidR="00C2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 (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3400E06" wp14:editId="6B66BB1E">
            <wp:extent cx="1402080" cy="432816"/>
            <wp:effectExtent l="0" t="0" r="7620" b="5715"/>
            <wp:docPr id="10" name="Рисунок 10" descr="base_23679_397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0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1" b="6232"/>
                    <a:stretch/>
                  </pic:blipFill>
                  <pic:spPr bwMode="auto">
                    <a:xfrm>
                      <a:off x="0" y="0"/>
                      <a:ext cx="1406991" cy="4343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основных средств;</w:t>
      </w:r>
    </w:p>
    <w:p w:rsidR="00873D95" w:rsidRPr="005C7C6D" w:rsidRDefault="00873D95" w:rsidP="0026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C7C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</w:t>
      </w:r>
      <w:r w:rsidR="00265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i-го основного средства</w:t>
      </w:r>
    </w:p>
    <w:tbl>
      <w:tblPr>
        <w:tblStyle w:val="a7"/>
        <w:tblpPr w:leftFromText="180" w:rightFromText="180" w:vertAnchor="text" w:tblpX="108" w:tblpY="1"/>
        <w:tblOverlap w:val="never"/>
        <w:tblW w:w="9379" w:type="dxa"/>
        <w:tblLayout w:type="fixed"/>
        <w:tblLook w:val="04A0" w:firstRow="1" w:lastRow="0" w:firstColumn="1" w:lastColumn="0" w:noHBand="0" w:noVBand="1"/>
      </w:tblPr>
      <w:tblGrid>
        <w:gridCol w:w="279"/>
        <w:gridCol w:w="2806"/>
        <w:gridCol w:w="1418"/>
        <w:gridCol w:w="1701"/>
        <w:gridCol w:w="1275"/>
        <w:gridCol w:w="1900"/>
      </w:tblGrid>
      <w:tr w:rsidR="00453C8C" w:rsidRPr="005C7C6D" w:rsidTr="001755B8">
        <w:trPr>
          <w:trHeight w:val="587"/>
        </w:trPr>
        <w:tc>
          <w:tcPr>
            <w:tcW w:w="279" w:type="dxa"/>
            <w:vAlign w:val="center"/>
          </w:tcPr>
          <w:p w:rsidR="00453C8C" w:rsidRPr="005C7C6D" w:rsidRDefault="00453C8C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806" w:type="dxa"/>
            <w:vAlign w:val="center"/>
          </w:tcPr>
          <w:p w:rsidR="00453C8C" w:rsidRPr="005C7C6D" w:rsidRDefault="00453C8C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453C8C" w:rsidRPr="005C7C6D" w:rsidRDefault="00453C8C" w:rsidP="00E151EC">
            <w:pPr>
              <w:pStyle w:val="a3"/>
              <w:tabs>
                <w:tab w:val="left" w:pos="993"/>
              </w:tabs>
              <w:ind w:left="0" w:hanging="108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Кол-во</w:t>
            </w:r>
            <w:r w:rsidR="00A30A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комитет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, шт.</w:t>
            </w:r>
          </w:p>
        </w:tc>
        <w:tc>
          <w:tcPr>
            <w:tcW w:w="1701" w:type="dxa"/>
            <w:vAlign w:val="center"/>
          </w:tcPr>
          <w:p w:rsidR="00453C8C" w:rsidRPr="005C7C6D" w:rsidRDefault="00453C8C" w:rsidP="00453C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1275" w:type="dxa"/>
            <w:vAlign w:val="center"/>
          </w:tcPr>
          <w:p w:rsidR="00453C8C" w:rsidRPr="005C7C6D" w:rsidRDefault="00453C8C" w:rsidP="00453C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Срок полезного использования (мес.)</w:t>
            </w:r>
          </w:p>
        </w:tc>
        <w:tc>
          <w:tcPr>
            <w:tcW w:w="1900" w:type="dxa"/>
            <w:vAlign w:val="center"/>
          </w:tcPr>
          <w:p w:rsidR="00453C8C" w:rsidRPr="005C7C6D" w:rsidRDefault="00453C8C" w:rsidP="00453C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453C8C" w:rsidRPr="005C7C6D" w:rsidTr="001755B8">
        <w:trPr>
          <w:trHeight w:val="281"/>
        </w:trPr>
        <w:tc>
          <w:tcPr>
            <w:tcW w:w="279" w:type="dxa"/>
          </w:tcPr>
          <w:p w:rsidR="00453C8C" w:rsidRPr="005C7C6D" w:rsidRDefault="00453C8C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806" w:type="dxa"/>
          </w:tcPr>
          <w:p w:rsidR="00453C8C" w:rsidRPr="005C7C6D" w:rsidRDefault="006F1B3B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r w:rsidR="006E535C">
              <w:rPr>
                <w:rFonts w:ascii="Times New Roman" w:hAnsi="Times New Roman" w:cs="Times New Roman"/>
                <w:bCs/>
                <w:sz w:val="24"/>
                <w:szCs w:val="28"/>
              </w:rPr>
              <w:t>ервер</w:t>
            </w:r>
          </w:p>
        </w:tc>
        <w:tc>
          <w:tcPr>
            <w:tcW w:w="1418" w:type="dxa"/>
          </w:tcPr>
          <w:p w:rsidR="00453C8C" w:rsidRPr="005C7C6D" w:rsidRDefault="006E535C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453C8C" w:rsidRPr="005C7C6D" w:rsidRDefault="006E535C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827 045,83</w:t>
            </w:r>
          </w:p>
        </w:tc>
        <w:tc>
          <w:tcPr>
            <w:tcW w:w="1275" w:type="dxa"/>
          </w:tcPr>
          <w:p w:rsidR="00453C8C" w:rsidRPr="005C7C6D" w:rsidRDefault="006E535C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1900" w:type="dxa"/>
          </w:tcPr>
          <w:p w:rsidR="00453C8C" w:rsidRPr="001755B8" w:rsidRDefault="001755B8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8"/>
              </w:rPr>
              <w:t>827 045,83</w:t>
            </w:r>
          </w:p>
        </w:tc>
      </w:tr>
      <w:tr w:rsidR="00453C8C" w:rsidRPr="005C7C6D" w:rsidTr="001755B8">
        <w:trPr>
          <w:trHeight w:val="281"/>
        </w:trPr>
        <w:tc>
          <w:tcPr>
            <w:tcW w:w="279" w:type="dxa"/>
          </w:tcPr>
          <w:p w:rsidR="00453C8C" w:rsidRPr="005C7C6D" w:rsidRDefault="00453C8C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06" w:type="dxa"/>
          </w:tcPr>
          <w:p w:rsidR="00453C8C" w:rsidRPr="005C7C6D" w:rsidRDefault="001755B8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Сетевой коммутатор (коммутатор доступа)</w:t>
            </w:r>
          </w:p>
        </w:tc>
        <w:tc>
          <w:tcPr>
            <w:tcW w:w="1418" w:type="dxa"/>
          </w:tcPr>
          <w:p w:rsidR="00453C8C" w:rsidRPr="005C7C6D" w:rsidRDefault="001755B8" w:rsidP="00E151E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453C8C" w:rsidRPr="005C7C6D" w:rsidRDefault="001755B8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2 505,67</w:t>
            </w:r>
          </w:p>
        </w:tc>
        <w:tc>
          <w:tcPr>
            <w:tcW w:w="1275" w:type="dxa"/>
          </w:tcPr>
          <w:p w:rsidR="00453C8C" w:rsidRPr="005C7C6D" w:rsidRDefault="001755B8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1900" w:type="dxa"/>
          </w:tcPr>
          <w:p w:rsidR="00453C8C" w:rsidRPr="001755B8" w:rsidRDefault="001755B8" w:rsidP="00E151EC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8"/>
              </w:rPr>
              <w:t>2 505,67</w:t>
            </w:r>
          </w:p>
        </w:tc>
      </w:tr>
      <w:tr w:rsidR="00AF66D2" w:rsidRPr="005C7C6D" w:rsidTr="002659CD">
        <w:trPr>
          <w:trHeight w:val="306"/>
        </w:trPr>
        <w:tc>
          <w:tcPr>
            <w:tcW w:w="7479" w:type="dxa"/>
            <w:gridSpan w:val="5"/>
          </w:tcPr>
          <w:p w:rsidR="00AF66D2" w:rsidRPr="005C7C6D" w:rsidRDefault="00AF66D2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900" w:type="dxa"/>
          </w:tcPr>
          <w:p w:rsidR="00AF66D2" w:rsidRPr="001755B8" w:rsidRDefault="001755B8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55B8">
              <w:rPr>
                <w:rFonts w:ascii="Times New Roman" w:hAnsi="Times New Roman" w:cs="Times New Roman"/>
                <w:bCs/>
                <w:sz w:val="24"/>
                <w:szCs w:val="28"/>
              </w:rPr>
              <w:t>829 551,50</w:t>
            </w:r>
          </w:p>
        </w:tc>
      </w:tr>
    </w:tbl>
    <w:p w:rsidR="002E6356" w:rsidRDefault="001A3855" w:rsidP="002E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</w:t>
      </w:r>
      <w:r w:rsidR="00C27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прочих </w:t>
      </w:r>
      <w:r w:rsidR="00175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средств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изменены при условии, что фактические затраты</w:t>
      </w:r>
      <w:r w:rsidR="001132C5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их приобретение </w:t>
      </w:r>
      <w:r w:rsidR="002E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873D95" w:rsidRPr="005C7C6D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Затраты на приобретение материальных запасов</w:t>
      </w:r>
    </w:p>
    <w:p w:rsidR="00873D95" w:rsidRPr="005C7C6D" w:rsidRDefault="00873D95" w:rsidP="00873D95">
      <w:pPr>
        <w:tabs>
          <w:tab w:val="left" w:pos="42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FE" w:rsidRPr="005C7C6D" w:rsidRDefault="00873D95" w:rsidP="00E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1.5.1. </w:t>
      </w:r>
      <w:r w:rsidR="00E250FE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2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="00E250FE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запасов (</w:t>
      </w:r>
      <w:proofErr w:type="spellStart"/>
      <w:r w:rsidR="00E250FE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50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="00E250FE"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50FE" w:rsidRPr="005C7C6D" w:rsidRDefault="00E250FE" w:rsidP="00E250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462">
        <w:rPr>
          <w:rFonts w:ascii="Times New Roman" w:eastAsia="Times New Roman" w:hAnsi="Times New Roman" w:cs="Times New Roman"/>
          <w:sz w:val="32"/>
          <w:szCs w:val="28"/>
          <w:lang w:eastAsia="ru-RU"/>
        </w:rPr>
        <w:t>З</w:t>
      </w:r>
      <w:r w:rsidRPr="00AF4462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пмз</w:t>
      </w:r>
      <w:proofErr w:type="spellEnd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= ∑</w:t>
      </w:r>
      <w:r w:rsidRPr="002659CD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Q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пмз</w:t>
      </w:r>
      <w:proofErr w:type="spellEnd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4E3DF7" w:rsidRPr="00020096">
        <w:rPr>
          <w:color w:val="000000"/>
          <w:sz w:val="28"/>
          <w:szCs w:val="21"/>
        </w:rPr>
        <w:t>×</w:t>
      </w:r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Pr="002659CD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пмз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250FE" w:rsidRPr="005C7C6D" w:rsidRDefault="00E250FE" w:rsidP="00E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емое к приобретению количество прочих материальных запасов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B3B" w:rsidRDefault="00E250FE" w:rsidP="00E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пмз</w:t>
      </w:r>
      <w:proofErr w:type="spellEnd"/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 единицы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материальных затрат</w:t>
      </w:r>
      <w:r w:rsidRPr="005C7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0FE" w:rsidRDefault="00E250FE" w:rsidP="00E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FE" w:rsidRDefault="00E250FE" w:rsidP="00E2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FE" w:rsidRPr="005C7C6D" w:rsidRDefault="00E250FE" w:rsidP="00E2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58"/>
        <w:gridCol w:w="2044"/>
        <w:gridCol w:w="1701"/>
        <w:gridCol w:w="2409"/>
        <w:gridCol w:w="2410"/>
      </w:tblGrid>
      <w:tr w:rsidR="00372BBD" w:rsidRPr="005C7C6D" w:rsidTr="002659CD">
        <w:tc>
          <w:tcPr>
            <w:tcW w:w="758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№</w:t>
            </w:r>
          </w:p>
        </w:tc>
        <w:tc>
          <w:tcPr>
            <w:tcW w:w="2044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409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2410" w:type="dxa"/>
            <w:vAlign w:val="center"/>
          </w:tcPr>
          <w:p w:rsidR="00372BBD" w:rsidRPr="005C7C6D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 не более (руб.)</w:t>
            </w:r>
          </w:p>
        </w:tc>
      </w:tr>
      <w:tr w:rsidR="002659CD" w:rsidRPr="005C7C6D" w:rsidTr="002659CD">
        <w:tc>
          <w:tcPr>
            <w:tcW w:w="758" w:type="dxa"/>
            <w:vAlign w:val="center"/>
          </w:tcPr>
          <w:p w:rsidR="002659CD" w:rsidRPr="005C7C6D" w:rsidRDefault="002659C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044" w:type="dxa"/>
            <w:vAlign w:val="center"/>
          </w:tcPr>
          <w:p w:rsidR="002659CD" w:rsidRPr="005C7C6D" w:rsidRDefault="002659C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659CD" w:rsidRPr="005C7C6D" w:rsidRDefault="002659CD" w:rsidP="00372BBD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2659CD" w:rsidRPr="005C7C6D" w:rsidRDefault="002659C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2659CD" w:rsidRPr="005C7C6D" w:rsidRDefault="002659C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</w:tr>
      <w:tr w:rsidR="00372BBD" w:rsidRPr="005C7C6D" w:rsidTr="002659CD">
        <w:tc>
          <w:tcPr>
            <w:tcW w:w="758" w:type="dxa"/>
          </w:tcPr>
          <w:p w:rsidR="00372BBD" w:rsidRPr="006312E6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12E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2044" w:type="dxa"/>
          </w:tcPr>
          <w:p w:rsidR="00372BBD" w:rsidRPr="006312E6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12E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Мышь компьютерная</w:t>
            </w:r>
          </w:p>
        </w:tc>
        <w:tc>
          <w:tcPr>
            <w:tcW w:w="1701" w:type="dxa"/>
          </w:tcPr>
          <w:p w:rsidR="00372BBD" w:rsidRPr="006312E6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12E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372BBD" w:rsidRPr="006312E6" w:rsidRDefault="00B62363" w:rsidP="00372BB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12E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585,33</w:t>
            </w:r>
          </w:p>
        </w:tc>
        <w:tc>
          <w:tcPr>
            <w:tcW w:w="2410" w:type="dxa"/>
          </w:tcPr>
          <w:p w:rsidR="00372BBD" w:rsidRPr="006312E6" w:rsidRDefault="00B62363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12E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8 779,95</w:t>
            </w:r>
          </w:p>
        </w:tc>
      </w:tr>
      <w:tr w:rsidR="00372BBD" w:rsidRPr="005C7C6D" w:rsidTr="002659CD">
        <w:tc>
          <w:tcPr>
            <w:tcW w:w="758" w:type="dxa"/>
          </w:tcPr>
          <w:p w:rsidR="00372BBD" w:rsidRPr="006312E6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12E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2044" w:type="dxa"/>
          </w:tcPr>
          <w:p w:rsidR="00372BBD" w:rsidRPr="006312E6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12E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Клавиатура компьютерная</w:t>
            </w:r>
          </w:p>
        </w:tc>
        <w:tc>
          <w:tcPr>
            <w:tcW w:w="1701" w:type="dxa"/>
            <w:vAlign w:val="center"/>
          </w:tcPr>
          <w:p w:rsidR="00372BBD" w:rsidRPr="006312E6" w:rsidRDefault="00372BBD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12E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372BBD" w:rsidRPr="006312E6" w:rsidRDefault="00B62363" w:rsidP="00372BB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12E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881,73</w:t>
            </w:r>
          </w:p>
        </w:tc>
        <w:tc>
          <w:tcPr>
            <w:tcW w:w="2410" w:type="dxa"/>
            <w:vAlign w:val="center"/>
          </w:tcPr>
          <w:p w:rsidR="00372BBD" w:rsidRPr="006312E6" w:rsidRDefault="00B62363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12E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13 225,95</w:t>
            </w:r>
          </w:p>
        </w:tc>
      </w:tr>
      <w:tr w:rsidR="00372BBD" w:rsidRPr="005C7C6D" w:rsidTr="002659CD">
        <w:tc>
          <w:tcPr>
            <w:tcW w:w="758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3.</w:t>
            </w:r>
          </w:p>
        </w:tc>
        <w:tc>
          <w:tcPr>
            <w:tcW w:w="2044" w:type="dxa"/>
          </w:tcPr>
          <w:p w:rsidR="00372BBD" w:rsidRPr="005C7C6D" w:rsidRDefault="00437C60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Картриджи</w:t>
            </w:r>
          </w:p>
        </w:tc>
        <w:tc>
          <w:tcPr>
            <w:tcW w:w="1701" w:type="dxa"/>
            <w:vAlign w:val="center"/>
          </w:tcPr>
          <w:p w:rsidR="00372BBD" w:rsidRPr="005C7C6D" w:rsidRDefault="006312E6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372BBD" w:rsidRPr="005C7C6D" w:rsidRDefault="006312E6" w:rsidP="00372BB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24 959,80</w:t>
            </w:r>
          </w:p>
        </w:tc>
        <w:tc>
          <w:tcPr>
            <w:tcW w:w="2410" w:type="dxa"/>
            <w:vAlign w:val="center"/>
          </w:tcPr>
          <w:p w:rsidR="00372BBD" w:rsidRPr="005C7C6D" w:rsidRDefault="00437C60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249 598,00</w:t>
            </w:r>
          </w:p>
        </w:tc>
      </w:tr>
      <w:tr w:rsidR="00372BBD" w:rsidRPr="005C7C6D" w:rsidTr="002659CD">
        <w:tc>
          <w:tcPr>
            <w:tcW w:w="758" w:type="dxa"/>
          </w:tcPr>
          <w:p w:rsidR="00372BBD" w:rsidRPr="005C7C6D" w:rsidRDefault="00372BBD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4.</w:t>
            </w:r>
          </w:p>
        </w:tc>
        <w:tc>
          <w:tcPr>
            <w:tcW w:w="2044" w:type="dxa"/>
          </w:tcPr>
          <w:p w:rsidR="00372BBD" w:rsidRPr="005C7C6D" w:rsidRDefault="00FF2DAC" w:rsidP="00372BBD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Источник бесперебойного питания</w:t>
            </w:r>
          </w:p>
        </w:tc>
        <w:tc>
          <w:tcPr>
            <w:tcW w:w="1701" w:type="dxa"/>
            <w:vAlign w:val="center"/>
          </w:tcPr>
          <w:p w:rsidR="00372BBD" w:rsidRPr="005C7C6D" w:rsidRDefault="00FF2DAC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372BBD" w:rsidRPr="005C7C6D" w:rsidRDefault="00FF2DAC" w:rsidP="00372BBD">
            <w:pPr>
              <w:tabs>
                <w:tab w:val="left" w:pos="1168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2 518,67</w:t>
            </w:r>
          </w:p>
        </w:tc>
        <w:tc>
          <w:tcPr>
            <w:tcW w:w="2410" w:type="dxa"/>
            <w:vAlign w:val="center"/>
          </w:tcPr>
          <w:p w:rsidR="00372BBD" w:rsidRPr="005C7C6D" w:rsidRDefault="00FF2DAC" w:rsidP="00372BBD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25 186,70</w:t>
            </w:r>
          </w:p>
        </w:tc>
      </w:tr>
      <w:tr w:rsidR="002659CD" w:rsidRPr="005C7C6D" w:rsidTr="002659CD">
        <w:tc>
          <w:tcPr>
            <w:tcW w:w="6912" w:type="dxa"/>
            <w:gridSpan w:val="4"/>
          </w:tcPr>
          <w:p w:rsidR="002659CD" w:rsidRPr="005C7C6D" w:rsidRDefault="002659CD" w:rsidP="002659CD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2659CD" w:rsidRPr="005C7C6D" w:rsidRDefault="006F1B3B" w:rsidP="002659C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296 790,60</w:t>
            </w:r>
          </w:p>
        </w:tc>
      </w:tr>
    </w:tbl>
    <w:p w:rsidR="001A3855" w:rsidRPr="005C7C6D" w:rsidRDefault="001A3855" w:rsidP="001A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</w:t>
      </w:r>
      <w:r w:rsidR="00E25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прочих </w:t>
      </w:r>
      <w:r w:rsidR="00C27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материальных запасов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изменены при условии, что фактические затраты </w:t>
      </w:r>
      <w:r w:rsidR="00216A12"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их приобретение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превысят расчетные.</w:t>
      </w:r>
    </w:p>
    <w:p w:rsidR="00834078" w:rsidRDefault="00834078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356" w:rsidRPr="002E6356" w:rsidRDefault="002E6356" w:rsidP="002E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F1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приобретение системных блоков (</w:t>
      </w:r>
      <w:proofErr w:type="spellStart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proofErr w:type="spellEnd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E6356" w:rsidRPr="002E6356" w:rsidRDefault="002E6356" w:rsidP="002E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485ABE7C" wp14:editId="5C4A7BEE">
            <wp:extent cx="1545497" cy="555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08" cy="55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2E6356" w:rsidRPr="002E6356" w:rsidRDefault="002E6356" w:rsidP="002E6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iсб</w:t>
      </w:r>
      <w:proofErr w:type="spellEnd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2E6356" w:rsidRPr="002E6356" w:rsidRDefault="002E6356" w:rsidP="002E6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2E63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iсб</w:t>
      </w:r>
      <w:proofErr w:type="spellEnd"/>
      <w:r w:rsidRPr="002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системного блока.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33"/>
        <w:gridCol w:w="894"/>
        <w:gridCol w:w="2139"/>
        <w:gridCol w:w="3402"/>
      </w:tblGrid>
      <w:tr w:rsidR="00834078" w:rsidRPr="002E6356" w:rsidTr="00834078">
        <w:tc>
          <w:tcPr>
            <w:tcW w:w="496" w:type="dxa"/>
            <w:shd w:val="clear" w:color="auto" w:fill="auto"/>
            <w:vAlign w:val="center"/>
          </w:tcPr>
          <w:p w:rsidR="00834078" w:rsidRPr="002E6356" w:rsidRDefault="00834078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34078" w:rsidRPr="002E6356" w:rsidRDefault="00834078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34078" w:rsidRPr="002E6356" w:rsidRDefault="00834078" w:rsidP="002E6356">
            <w:pPr>
              <w:tabs>
                <w:tab w:val="left" w:pos="993"/>
              </w:tabs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Кол-во, шт.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34078" w:rsidRPr="002E6356" w:rsidRDefault="00834078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078" w:rsidRPr="002E6356" w:rsidRDefault="00834078" w:rsidP="002E6356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Норматив цены на приобретение в год,</w:t>
            </w:r>
            <w:r w:rsidRPr="002E63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E6356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34078" w:rsidRPr="002E6356" w:rsidTr="00834078">
        <w:tc>
          <w:tcPr>
            <w:tcW w:w="496" w:type="dxa"/>
            <w:shd w:val="clear" w:color="auto" w:fill="auto"/>
          </w:tcPr>
          <w:p w:rsidR="00834078" w:rsidRPr="002E6356" w:rsidRDefault="00834078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63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834078" w:rsidRPr="002E6356" w:rsidRDefault="00834078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63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Системный блок</w:t>
            </w:r>
          </w:p>
        </w:tc>
        <w:tc>
          <w:tcPr>
            <w:tcW w:w="894" w:type="dxa"/>
            <w:shd w:val="clear" w:color="auto" w:fill="auto"/>
          </w:tcPr>
          <w:p w:rsidR="00834078" w:rsidRPr="002E6356" w:rsidRDefault="00834078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63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139" w:type="dxa"/>
            <w:shd w:val="clear" w:color="auto" w:fill="auto"/>
          </w:tcPr>
          <w:p w:rsidR="00834078" w:rsidRPr="002E6356" w:rsidRDefault="00834078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63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22 300,67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34078" w:rsidRPr="002E6356" w:rsidRDefault="00834078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63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267 608,04</w:t>
            </w:r>
          </w:p>
        </w:tc>
      </w:tr>
      <w:tr w:rsidR="00834078" w:rsidRPr="002E6356" w:rsidTr="00834078">
        <w:tc>
          <w:tcPr>
            <w:tcW w:w="6062" w:type="dxa"/>
            <w:gridSpan w:val="4"/>
            <w:shd w:val="clear" w:color="auto" w:fill="auto"/>
          </w:tcPr>
          <w:p w:rsidR="00834078" w:rsidRPr="002E6356" w:rsidRDefault="00834078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63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834078" w:rsidRPr="002E6356" w:rsidRDefault="00834078" w:rsidP="002E6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63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267 608,04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D95" w:rsidRPr="005C7C6D" w:rsidRDefault="00873D95" w:rsidP="001069D9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затраты</w:t>
      </w:r>
    </w:p>
    <w:p w:rsidR="00873D95" w:rsidRPr="005C7C6D" w:rsidRDefault="00873D95" w:rsidP="00873D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873D95" w:rsidP="002659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F1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Затраты на приобретение прочих работ и услуг, не относящиеся к затратам на услуги связи, транспортные услуги,</w:t>
      </w:r>
      <w:r w:rsidR="0026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оплату расходов по договорам об оказании услуг, связанных </w:t>
      </w:r>
      <w:r w:rsidR="00265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7258" w:rsidRPr="005C7C6D" w:rsidRDefault="00873D95" w:rsidP="000E52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2.</w:t>
      </w:r>
      <w:r w:rsidR="006F1B3B">
        <w:rPr>
          <w:rFonts w:ascii="Times New Roman" w:hAnsi="Times New Roman" w:cs="Times New Roman"/>
          <w:bCs/>
          <w:sz w:val="28"/>
          <w:szCs w:val="28"/>
        </w:rPr>
        <w:t>1</w:t>
      </w:r>
      <w:r w:rsidRPr="005C7C6D">
        <w:rPr>
          <w:rFonts w:ascii="Times New Roman" w:hAnsi="Times New Roman" w:cs="Times New Roman"/>
          <w:bCs/>
          <w:sz w:val="28"/>
          <w:szCs w:val="28"/>
        </w:rPr>
        <w:t>.</w:t>
      </w:r>
      <w:r w:rsidR="006F1B3B">
        <w:rPr>
          <w:rFonts w:ascii="Times New Roman" w:hAnsi="Times New Roman" w:cs="Times New Roman"/>
          <w:bCs/>
          <w:sz w:val="28"/>
          <w:szCs w:val="28"/>
        </w:rPr>
        <w:t>1</w:t>
      </w:r>
      <w:r w:rsidRPr="005C7C6D">
        <w:rPr>
          <w:rFonts w:ascii="Times New Roman" w:hAnsi="Times New Roman" w:cs="Times New Roman"/>
          <w:bCs/>
          <w:sz w:val="28"/>
          <w:szCs w:val="28"/>
        </w:rPr>
        <w:t>. </w:t>
      </w:r>
      <w:r w:rsidR="00027258" w:rsidRPr="005C7C6D">
        <w:rPr>
          <w:rFonts w:ascii="Times New Roman" w:hAnsi="Times New Roman" w:cs="Times New Roman"/>
          <w:bCs/>
          <w:sz w:val="28"/>
          <w:szCs w:val="28"/>
        </w:rPr>
        <w:t xml:space="preserve">Затраты на проведение диспансеризации </w:t>
      </w:r>
      <w:r w:rsidR="00027258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027258" w:rsidRPr="005C7C6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027258"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027258"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="00027258" w:rsidRPr="005C7C6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027258" w:rsidRPr="005C7C6D" w:rsidRDefault="00027258" w:rsidP="000E52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1D7491C" wp14:editId="2B1C80AE">
            <wp:extent cx="1302104" cy="307238"/>
            <wp:effectExtent l="0" t="0" r="0" b="0"/>
            <wp:docPr id="1" name="Рисунок 1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19" cy="308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027258" w:rsidRPr="005C7C6D" w:rsidRDefault="00027258" w:rsidP="000E52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Ч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численность </w:t>
      </w:r>
      <w:r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5C7C6D">
        <w:rPr>
          <w:rFonts w:ascii="Times New Roman" w:hAnsi="Times New Roman" w:cs="Times New Roman"/>
          <w:bCs/>
          <w:sz w:val="28"/>
          <w:szCs w:val="28"/>
        </w:rPr>
        <w:t>, подлежащих диспансеризации;</w:t>
      </w:r>
    </w:p>
    <w:p w:rsidR="00027258" w:rsidRPr="005C7C6D" w:rsidRDefault="00027258" w:rsidP="00027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lastRenderedPageBreak/>
        <w:t>Р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дисп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цена проведения диспансеризации в расчете на одного </w:t>
      </w:r>
      <w:r>
        <w:rPr>
          <w:rFonts w:ascii="Times New Roman" w:hAnsi="Times New Roman" w:cs="Times New Roman"/>
          <w:bCs/>
          <w:sz w:val="28"/>
          <w:szCs w:val="28"/>
        </w:rPr>
        <w:t>работника</w:t>
      </w:r>
      <w:r w:rsidRPr="005C7C6D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873D95" w:rsidRPr="005C7C6D" w:rsidTr="00E151EC">
        <w:tc>
          <w:tcPr>
            <w:tcW w:w="4503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873D95" w:rsidRPr="005C7C6D" w:rsidRDefault="00873D95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 не более (руб.)</w:t>
            </w:r>
          </w:p>
        </w:tc>
      </w:tr>
      <w:tr w:rsidR="00873D95" w:rsidRPr="005C7C6D" w:rsidTr="00E151EC">
        <w:tc>
          <w:tcPr>
            <w:tcW w:w="4503" w:type="dxa"/>
          </w:tcPr>
          <w:p w:rsidR="00873D95" w:rsidRPr="005C7C6D" w:rsidRDefault="00873D95" w:rsidP="00E151E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проведению диспансеризации муниципальных служащих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73D95" w:rsidRPr="005C7C6D" w:rsidRDefault="002903D3" w:rsidP="00E15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557 281,67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r w:rsidR="00216A12" w:rsidRPr="005C7C6D">
        <w:rPr>
          <w:rFonts w:ascii="Times New Roman" w:hAnsi="Times New Roman" w:cs="Times New Roman"/>
          <w:bCs/>
          <w:sz w:val="28"/>
          <w:szCs w:val="28"/>
        </w:rPr>
        <w:t>работников,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подлежащих диспансеризации определяется на момент ее проведения. Фактические затраты на проведение диспансеризации не должны превышать расчетные.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6F1B3B" w:rsidP="002659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6F1B3B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 xml:space="preserve">.1. Затраты на техническое обслуживание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-профилактический ремонт </w:t>
      </w:r>
      <w:r w:rsidR="00873D95" w:rsidRPr="005C7C6D">
        <w:rPr>
          <w:rFonts w:ascii="Times New Roman" w:hAnsi="Times New Roman" w:cs="Times New Roman"/>
          <w:bCs/>
          <w:sz w:val="28"/>
          <w:szCs w:val="28"/>
        </w:rPr>
        <w:t>имущества комитета (</w:t>
      </w:r>
      <w:proofErr w:type="spellStart"/>
      <w:r w:rsidR="00873D95"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="00C46AEE"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сп</w:t>
      </w:r>
      <w:proofErr w:type="spellEnd"/>
      <w:r w:rsidR="00873D95" w:rsidRPr="005C7C6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сп</w:t>
      </w:r>
      <w:proofErr w:type="spellEnd"/>
      <w:r w:rsidRPr="002659CD">
        <w:rPr>
          <w:rFonts w:ascii="Times New Roman" w:hAnsi="Times New Roman" w:cs="Times New Roman"/>
          <w:bCs/>
          <w:sz w:val="32"/>
          <w:szCs w:val="28"/>
        </w:rPr>
        <w:t xml:space="preserve"> = </w:t>
      </w: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рс</w:t>
      </w:r>
      <w:proofErr w:type="spellEnd"/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 xml:space="preserve"> </w:t>
      </w:r>
      <w:r w:rsidRPr="002659CD">
        <w:rPr>
          <w:rFonts w:ascii="Times New Roman" w:hAnsi="Times New Roman" w:cs="Times New Roman"/>
          <w:bCs/>
          <w:sz w:val="32"/>
          <w:szCs w:val="28"/>
        </w:rPr>
        <w:t xml:space="preserve">+ </w:t>
      </w:r>
      <w:proofErr w:type="spellStart"/>
      <w:r w:rsidRPr="002659CD">
        <w:rPr>
          <w:rFonts w:ascii="Times New Roman" w:hAnsi="Times New Roman" w:cs="Times New Roman"/>
          <w:bCs/>
          <w:sz w:val="32"/>
          <w:szCs w:val="28"/>
        </w:rPr>
        <w:t>З</w:t>
      </w:r>
      <w:r w:rsidRPr="002659CD">
        <w:rPr>
          <w:rFonts w:ascii="Times New Roman" w:hAnsi="Times New Roman" w:cs="Times New Roman"/>
          <w:bCs/>
          <w:sz w:val="32"/>
          <w:szCs w:val="28"/>
          <w:vertAlign w:val="subscript"/>
        </w:rPr>
        <w:t>рк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рс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затраты на услуги по ремонту средств вычислительной техники;</w:t>
      </w:r>
    </w:p>
    <w:p w:rsidR="002659CD" w:rsidRPr="005C7C6D" w:rsidRDefault="00873D95" w:rsidP="006F1B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З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рк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C7C6D">
        <w:rPr>
          <w:rFonts w:ascii="Times New Roman" w:hAnsi="Times New Roman" w:cs="Times New Roman"/>
          <w:bCs/>
          <w:sz w:val="28"/>
          <w:szCs w:val="28"/>
        </w:rPr>
        <w:t>– затраты на услуги по ремонту оргтехники.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873D95" w:rsidRPr="005C7C6D" w:rsidTr="00E151EC">
        <w:tc>
          <w:tcPr>
            <w:tcW w:w="6629" w:type="dxa"/>
            <w:vAlign w:val="center"/>
          </w:tcPr>
          <w:p w:rsidR="00873D95" w:rsidRPr="005C7C6D" w:rsidRDefault="00873D95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873D95" w:rsidRPr="005C7C6D" w:rsidRDefault="00873D95" w:rsidP="005C7C6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 в год,</w:t>
            </w:r>
            <w:r w:rsidR="005C7C6D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(руб.)</w:t>
            </w:r>
          </w:p>
        </w:tc>
      </w:tr>
      <w:tr w:rsidR="00873D95" w:rsidRPr="005C7C6D" w:rsidTr="00E151EC">
        <w:tc>
          <w:tcPr>
            <w:tcW w:w="6629" w:type="dxa"/>
          </w:tcPr>
          <w:p w:rsidR="00873D95" w:rsidRPr="005C7C6D" w:rsidRDefault="00A402E3" w:rsidP="00A402E3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Услуги по ремонту и техн</w:t>
            </w:r>
            <w:r w:rsidR="00FA5299"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ическому обслуживанию средств вычислительной техники и офисной оргтехники</w:t>
            </w:r>
            <w:r w:rsidR="00C9320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(системные блоки, принтеры, многофункциональные устройства и прочее)</w:t>
            </w:r>
          </w:p>
        </w:tc>
        <w:tc>
          <w:tcPr>
            <w:tcW w:w="2693" w:type="dxa"/>
            <w:vAlign w:val="center"/>
          </w:tcPr>
          <w:p w:rsidR="00873D95" w:rsidRPr="005C7C6D" w:rsidRDefault="001D701B" w:rsidP="00E15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D701B">
              <w:rPr>
                <w:rFonts w:ascii="Times New Roman" w:hAnsi="Times New Roman" w:cs="Times New Roman"/>
                <w:bCs/>
                <w:sz w:val="24"/>
                <w:szCs w:val="28"/>
              </w:rPr>
              <w:t>470 490,00</w:t>
            </w:r>
          </w:p>
        </w:tc>
      </w:tr>
    </w:tbl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D95" w:rsidRPr="005C7C6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2.</w:t>
      </w:r>
      <w:r w:rsidR="006F1B3B">
        <w:rPr>
          <w:rFonts w:ascii="Times New Roman" w:hAnsi="Times New Roman" w:cs="Times New Roman"/>
          <w:bCs/>
          <w:sz w:val="28"/>
          <w:szCs w:val="28"/>
        </w:rPr>
        <w:t>3</w:t>
      </w:r>
      <w:r w:rsidRPr="005C7C6D">
        <w:rPr>
          <w:rFonts w:ascii="Times New Roman" w:hAnsi="Times New Roman" w:cs="Times New Roman"/>
          <w:bCs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2.</w:t>
      </w:r>
      <w:r w:rsidR="006F1B3B">
        <w:rPr>
          <w:rFonts w:ascii="Times New Roman" w:hAnsi="Times New Roman" w:cs="Times New Roman"/>
          <w:bCs/>
          <w:sz w:val="28"/>
          <w:szCs w:val="28"/>
        </w:rPr>
        <w:t>3</w:t>
      </w:r>
      <w:r w:rsidRPr="005C7C6D">
        <w:rPr>
          <w:rFonts w:ascii="Times New Roman" w:hAnsi="Times New Roman" w:cs="Times New Roman"/>
          <w:bCs/>
          <w:sz w:val="28"/>
          <w:szCs w:val="28"/>
        </w:rPr>
        <w:t>.</w:t>
      </w:r>
      <w:r w:rsidR="006F1B3B">
        <w:rPr>
          <w:rFonts w:ascii="Times New Roman" w:hAnsi="Times New Roman" w:cs="Times New Roman"/>
          <w:bCs/>
          <w:sz w:val="28"/>
          <w:szCs w:val="28"/>
        </w:rPr>
        <w:t>1</w:t>
      </w:r>
      <w:r w:rsidRPr="005C7C6D">
        <w:rPr>
          <w:rFonts w:ascii="Times New Roman" w:hAnsi="Times New Roman" w:cs="Times New Roman"/>
          <w:bCs/>
          <w:sz w:val="28"/>
          <w:szCs w:val="28"/>
        </w:rPr>
        <w:t>. Затраты на приобретение канцелярских принадлежностей (</w:t>
      </w:r>
      <w:proofErr w:type="spellStart"/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Pr="005C7C6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канц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873D95" w:rsidRPr="005C7C6D" w:rsidRDefault="00873D95" w:rsidP="00873D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078D4A6" wp14:editId="6682DE96">
            <wp:extent cx="1743688" cy="438912"/>
            <wp:effectExtent l="0" t="0" r="9525" b="0"/>
            <wp:docPr id="17" name="Рисунок 17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/>
                  </pic:blipFill>
                  <pic:spPr bwMode="auto">
                    <a:xfrm>
                      <a:off x="0" y="0"/>
                      <a:ext cx="1757207" cy="4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873D95" w:rsidRPr="005C7C6D" w:rsidRDefault="00873D95" w:rsidP="00873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C7C6D">
        <w:rPr>
          <w:rFonts w:ascii="Times New Roman" w:hAnsi="Times New Roman" w:cs="Times New Roman"/>
          <w:bCs/>
          <w:sz w:val="28"/>
          <w:szCs w:val="28"/>
        </w:rPr>
        <w:t>– количество i-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принадлежностей в соответствии с нормативами;</w:t>
      </w:r>
    </w:p>
    <w:p w:rsidR="00873D95" w:rsidRPr="005C7C6D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Ч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оп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расчетная численность основных работников;</w:t>
      </w:r>
    </w:p>
    <w:p w:rsidR="00873D95" w:rsidRPr="005C7C6D" w:rsidRDefault="00873D95" w:rsidP="00873D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Р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канц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цена i-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гo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предмета канцелярских </w:t>
      </w:r>
      <w:proofErr w:type="gramStart"/>
      <w:r w:rsidRPr="005C7C6D">
        <w:rPr>
          <w:rFonts w:ascii="Times New Roman" w:hAnsi="Times New Roman" w:cs="Times New Roman"/>
          <w:bCs/>
          <w:sz w:val="28"/>
          <w:szCs w:val="28"/>
        </w:rPr>
        <w:t>принадлежностей  в</w:t>
      </w:r>
      <w:proofErr w:type="gram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 соответствии с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04"/>
        <w:gridCol w:w="850"/>
        <w:gridCol w:w="2551"/>
        <w:gridCol w:w="1702"/>
      </w:tblGrid>
      <w:tr w:rsidR="00A45D23" w:rsidRPr="005C7C6D" w:rsidTr="00B6502C">
        <w:tc>
          <w:tcPr>
            <w:tcW w:w="532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на 1 сотрудника комитета в год, не более / ед. изм.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5D23" w:rsidRPr="006F1B3B" w:rsidRDefault="00A45D23" w:rsidP="006F1B3B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 цены за единицу, не более (руб.)</w:t>
            </w:r>
          </w:p>
        </w:tc>
      </w:tr>
      <w:tr w:rsidR="00A45D23" w:rsidRPr="005C7C6D" w:rsidTr="00B6502C">
        <w:tc>
          <w:tcPr>
            <w:tcW w:w="532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45D23" w:rsidRPr="006F1B3B" w:rsidRDefault="00A45D23" w:rsidP="006F1B3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D23" w:rsidRPr="006F1B3B" w:rsidRDefault="00A45D23" w:rsidP="006F1B3B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5D23" w:rsidRPr="006F1B3B" w:rsidRDefault="00A45D23" w:rsidP="006F1B3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5D23" w:rsidRPr="006F1B3B" w:rsidRDefault="00A45D23" w:rsidP="006F1B3B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45D23" w:rsidRPr="005C7C6D" w:rsidTr="00B6502C">
        <w:trPr>
          <w:trHeight w:val="254"/>
        </w:trPr>
        <w:tc>
          <w:tcPr>
            <w:tcW w:w="532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55,70</w:t>
            </w:r>
          </w:p>
        </w:tc>
      </w:tr>
      <w:tr w:rsidR="00A45D23" w:rsidRPr="005C7C6D" w:rsidTr="00B6502C">
        <w:trPr>
          <w:trHeight w:val="115"/>
        </w:trPr>
        <w:tc>
          <w:tcPr>
            <w:tcW w:w="532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Бокс для бумаги прозрачный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45D23" w:rsidRPr="006F1B3B" w:rsidRDefault="00A45D2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261AF3" w:rsidRPr="005C7C6D" w:rsidTr="00B6502C">
        <w:trPr>
          <w:trHeight w:val="115"/>
        </w:trPr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2F5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2F505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2F5058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2F505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2F505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61AF3" w:rsidRPr="005C7C6D" w:rsidTr="00B6502C">
        <w:trPr>
          <w:trHeight w:val="120"/>
        </w:trPr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Стикеры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261AF3" w:rsidRPr="005C7C6D" w:rsidTr="00B6502C">
        <w:trPr>
          <w:trHeight w:val="539"/>
        </w:trPr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54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Лоток вертикальный для бумаг (вертикальный накопитель)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261AF3" w:rsidRPr="005C7C6D" w:rsidTr="00B6502C">
        <w:trPr>
          <w:trHeight w:val="409"/>
        </w:trPr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54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Грифель для механического карандаша 0,5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39,40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54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Грифель для механического карандаша 0,7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54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Ежедневник недатированный А5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54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Ежедневник датированный А5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54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15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4,48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32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16,25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Зажим для бумаг 51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42,67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Календарь квартальный (3-х блочный, 3 гребня, бегунок)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53,37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66,90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Клейкие закладки бумажные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102,64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69,70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Корректирующий карандаш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216,01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261AF3" w:rsidRPr="005C7C6D" w:rsidTr="0054038E">
        <w:trPr>
          <w:trHeight w:val="285"/>
        </w:trPr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49,85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Маркер выделитель текста (</w:t>
            </w:r>
            <w:proofErr w:type="spellStart"/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54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Мультифора</w:t>
            </w:r>
            <w:proofErr w:type="spellEnd"/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А4 (файл-вкладыш)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3,30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Папка конверт на кнопке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на 2-х кольцах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390,02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122,99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Папка портфель пластиковый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1 747,01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Папка с завязками картон (папка для бумаг с завязками)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44,81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 xml:space="preserve">Папка с </w:t>
            </w:r>
            <w:proofErr w:type="spellStart"/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мультифорами</w:t>
            </w:r>
            <w:proofErr w:type="spellEnd"/>
            <w:r w:rsidRPr="006F1B3B">
              <w:rPr>
                <w:rFonts w:ascii="Times New Roman" w:hAnsi="Times New Roman" w:cs="Times New Roman"/>
                <w:sz w:val="24"/>
                <w:szCs w:val="24"/>
              </w:rPr>
              <w:t xml:space="preserve"> (папка с файлами)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пластиковый с пружинным механизмом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ДЕЛО картон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261AF3" w:rsidRPr="005C7C6D" w:rsidTr="00261AF3">
        <w:trPr>
          <w:trHeight w:val="413"/>
        </w:trPr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2F5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2F505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2F5058">
            <w:pPr>
              <w:tabs>
                <w:tab w:val="left" w:pos="993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2F505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2F505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61AF3" w:rsidRPr="005C7C6D" w:rsidTr="00B6502C">
        <w:trPr>
          <w:trHeight w:val="373"/>
        </w:trPr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- органайзер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180,77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 шариковая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Скобы </w:t>
            </w: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 xml:space="preserve">для степлера </w:t>
            </w: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№24/6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Скотч прозрачный маленький (клейкая лента канцелярская)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Скотч прозрачный большой (клейкая лента упаковочная)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194,65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Степлер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Степлер 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Стержень шариковый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540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А4 96</w:t>
            </w: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общая 48л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FE79D4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295,22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Бумага формата А3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пачка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FE79D4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638,36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1 880,01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1 547,00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Бухгалтерская книга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Стержень микрографический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250,01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Блок для записей в боксе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256,00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54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849,99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Лупа для увеличения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61,49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Картридж для перьевой ручки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438,00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Маркер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45,09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Ручка </w:t>
            </w:r>
            <w:proofErr w:type="spellStart"/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Линер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156,99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Папка-портфель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468,01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Тетрадь А5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82,20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3404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Шило</w:t>
            </w:r>
          </w:p>
        </w:tc>
        <w:tc>
          <w:tcPr>
            <w:tcW w:w="850" w:type="dxa"/>
            <w:shd w:val="clear" w:color="auto" w:fill="auto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142,00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Лоток горизонтальный для бумаг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Зажимы 19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5,38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Портфель из кожи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16 000,00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Портфель тканевый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261AF3" w:rsidRPr="005C7C6D" w:rsidTr="00B6502C">
        <w:tc>
          <w:tcPr>
            <w:tcW w:w="53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hAnsi="Times New Roman" w:cs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Лоток веерный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1AF3" w:rsidRPr="006F1B3B" w:rsidRDefault="00261AF3" w:rsidP="006F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1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</w:tbl>
    <w:p w:rsidR="005C7C6D" w:rsidRPr="0054038E" w:rsidRDefault="005C7C6D" w:rsidP="005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приобретение канцелярских товаров составляют не более </w:t>
      </w:r>
      <w:r w:rsidR="0079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693 516</w:t>
      </w:r>
      <w:r w:rsidRPr="00540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9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шестьсот девяносто три тысячи пятьсот шестнадцать</w:t>
      </w:r>
      <w:r w:rsidRPr="00540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611C17" w:rsidRPr="00540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540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Pr="00540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 </w:t>
      </w:r>
    </w:p>
    <w:p w:rsidR="00336945" w:rsidRPr="0054038E" w:rsidRDefault="00336945" w:rsidP="005403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38E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и цена приобретаемых товаров могут быть изменены при условии, что фактические затраты на их приобретение не превысят расчетные. В случае возникновения служебной необходимости в приобретении товара, не вошедшего в перечень, предельная цена на единицу товара, устанавливается не более 3 000,00 рублей на 1 сотрудника комитета в год.</w:t>
      </w:r>
    </w:p>
    <w:p w:rsidR="00DA3A01" w:rsidRPr="005C7C6D" w:rsidRDefault="00DA3A01" w:rsidP="00DA3A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C7C6D">
        <w:rPr>
          <w:rFonts w:ascii="Times New Roman" w:hAnsi="Times New Roman" w:cs="Times New Roman"/>
          <w:bCs/>
          <w:sz w:val="28"/>
          <w:szCs w:val="28"/>
        </w:rPr>
        <w:t>. Затраты на дополнительное профессиональное образование</w:t>
      </w:r>
    </w:p>
    <w:p w:rsidR="00DA3A01" w:rsidRPr="005C7C6D" w:rsidRDefault="00DA3A01" w:rsidP="00DA3A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A01" w:rsidRPr="005C7C6D" w:rsidRDefault="00DA3A01" w:rsidP="00DA3A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</w:t>
      </w:r>
      <w:r w:rsidRPr="005C7C6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>) определяются по формуле:</w:t>
      </w:r>
    </w:p>
    <w:p w:rsidR="00DA3A01" w:rsidRPr="005C7C6D" w:rsidRDefault="00DA3A01" w:rsidP="00DA3A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00AA661" wp14:editId="139DBEB8">
            <wp:extent cx="1445485" cy="396240"/>
            <wp:effectExtent l="0" t="0" r="2540" b="3810"/>
            <wp:docPr id="3" name="Рисунок 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24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1" b="8976"/>
                    <a:stretch/>
                  </pic:blipFill>
                  <pic:spPr bwMode="auto">
                    <a:xfrm>
                      <a:off x="0" y="0"/>
                      <a:ext cx="1447800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7C6D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DA3A01" w:rsidRPr="005C7C6D" w:rsidRDefault="00DA3A01" w:rsidP="00DA3A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Q</w:t>
      </w:r>
      <w:r w:rsidRPr="005C7C6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5C7C6D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дпо</w:t>
      </w:r>
      <w:r w:rsidRPr="005C7C6D">
        <w:rPr>
          <w:rFonts w:ascii="Times New Roman" w:hAnsi="Times New Roman" w:cs="Times New Roman"/>
          <w:bCs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DA3A01" w:rsidRDefault="00DA3A01" w:rsidP="00DA3A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C6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C7C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>дпо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C7C6D">
        <w:rPr>
          <w:rFonts w:ascii="Times New Roman" w:hAnsi="Times New Roman" w:cs="Times New Roman"/>
          <w:bCs/>
          <w:sz w:val="28"/>
          <w:szCs w:val="28"/>
        </w:rPr>
        <w:t>– цена обучения одного работника по i-</w:t>
      </w:r>
      <w:proofErr w:type="spellStart"/>
      <w:r w:rsidRPr="005C7C6D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5C7C6D">
        <w:rPr>
          <w:rFonts w:ascii="Times New Roman" w:hAnsi="Times New Roman" w:cs="Times New Roman"/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DA3A01" w:rsidRPr="005C7C6D" w:rsidRDefault="00DA3A01" w:rsidP="00DA3A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474"/>
        <w:gridCol w:w="1588"/>
        <w:gridCol w:w="3260"/>
      </w:tblGrid>
      <w:tr w:rsidR="00DA3A01" w:rsidRPr="005C7C6D" w:rsidTr="002F5058">
        <w:trPr>
          <w:trHeight w:val="557"/>
        </w:trPr>
        <w:tc>
          <w:tcPr>
            <w:tcW w:w="4474" w:type="dxa"/>
            <w:vAlign w:val="center"/>
          </w:tcPr>
          <w:p w:rsidR="00DA3A01" w:rsidRPr="005C7C6D" w:rsidRDefault="00DA3A01" w:rsidP="002F50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588" w:type="dxa"/>
            <w:vAlign w:val="center"/>
          </w:tcPr>
          <w:p w:rsidR="00DA3A01" w:rsidRPr="005C7C6D" w:rsidRDefault="00DA3A01" w:rsidP="002F50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Количество, шт.</w:t>
            </w:r>
          </w:p>
        </w:tc>
        <w:tc>
          <w:tcPr>
            <w:tcW w:w="3260" w:type="dxa"/>
            <w:vAlign w:val="center"/>
          </w:tcPr>
          <w:p w:rsidR="00DA3A01" w:rsidRPr="005C7C6D" w:rsidRDefault="00DA3A01" w:rsidP="002F505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C7C6D">
              <w:rPr>
                <w:rFonts w:ascii="Times New Roman" w:hAnsi="Times New Roman" w:cs="Times New Roman"/>
                <w:bCs/>
                <w:sz w:val="24"/>
                <w:szCs w:val="28"/>
              </w:rPr>
              <w:t>Норматив цены, не более (руб. за единицу)</w:t>
            </w:r>
          </w:p>
        </w:tc>
      </w:tr>
      <w:tr w:rsidR="00DA3A01" w:rsidRPr="005C7C6D" w:rsidTr="002F5058">
        <w:tc>
          <w:tcPr>
            <w:tcW w:w="4474" w:type="dxa"/>
          </w:tcPr>
          <w:p w:rsidR="00DA3A01" w:rsidRPr="00D15C87" w:rsidRDefault="00DA3A01" w:rsidP="002F505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5C87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семинарах, конференциях, совещаниях и др. мероприятиях</w:t>
            </w:r>
          </w:p>
        </w:tc>
        <w:tc>
          <w:tcPr>
            <w:tcW w:w="1588" w:type="dxa"/>
            <w:vAlign w:val="center"/>
          </w:tcPr>
          <w:p w:rsidR="00DA3A01" w:rsidRPr="00D15C87" w:rsidRDefault="00DA3A01" w:rsidP="002F505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DA3A01" w:rsidRPr="00D15C87" w:rsidRDefault="00DA3A01" w:rsidP="002F5058">
            <w:pPr>
              <w:pStyle w:val="a3"/>
              <w:tabs>
                <w:tab w:val="left" w:pos="1168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12 945,83</w:t>
            </w:r>
          </w:p>
        </w:tc>
      </w:tr>
    </w:tbl>
    <w:p w:rsidR="00DA3A01" w:rsidRPr="005C7C6D" w:rsidRDefault="00DA3A01" w:rsidP="00DA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затраты на </w:t>
      </w:r>
      <w:r w:rsidRPr="005C7C6D">
        <w:rPr>
          <w:rFonts w:ascii="Times New Roman" w:hAnsi="Times New Roman" w:cs="Times New Roman"/>
          <w:bCs/>
          <w:sz w:val="28"/>
          <w:szCs w:val="28"/>
        </w:rPr>
        <w:t>приобретение образовательных услуг по профессиональной переподготовке и повышению квалификации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составляют не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51 783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пятьдесят одна тысяча семьсот восемьдесят три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йки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A3A01" w:rsidRPr="005C7C6D" w:rsidRDefault="00DA3A01" w:rsidP="00DA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и цена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услуг </w:t>
      </w: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изменены при условии, что фактические затраты на их приобретение не превысят расчетные.</w:t>
      </w:r>
    </w:p>
    <w:p w:rsidR="00873D95" w:rsidRPr="0054038E" w:rsidRDefault="00873D95" w:rsidP="005403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D95" w:rsidRPr="005C7C6D" w:rsidRDefault="00873D95" w:rsidP="00873D9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572AF" w:rsidRPr="005C7C6D" w:rsidRDefault="007572AF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572AF" w:rsidRPr="005C7C6D" w:rsidSect="003439D6">
          <w:headerReference w:type="default" r:id="rId1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38E" w:rsidRPr="005C7C6D" w:rsidRDefault="0054038E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878" w:rsidRPr="005C7C6D" w:rsidRDefault="00A55878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5E3" w:rsidRPr="005C7C6D" w:rsidRDefault="001355E3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878" w:rsidRPr="005C7C6D" w:rsidRDefault="00A55878" w:rsidP="008F1E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A5587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E80" w:rsidRPr="005C7C6D" w:rsidRDefault="008F1E80" w:rsidP="00A5587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комитета                                                 Т.Н. Петрова</w:t>
      </w:r>
    </w:p>
    <w:p w:rsidR="008F1E80" w:rsidRPr="005C7C6D" w:rsidRDefault="008F1E80" w:rsidP="00A558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873D95" w:rsidRPr="005C7C6D" w:rsidRDefault="008F1E80" w:rsidP="00A558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(дата)</w:t>
      </w:r>
    </w:p>
    <w:sectPr w:rsidR="00873D95" w:rsidRPr="005C7C6D" w:rsidSect="007572AF">
      <w:pgSz w:w="11906" w:h="16838"/>
      <w:pgMar w:top="1134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1B3B" w:rsidRDefault="006F1B3B" w:rsidP="007504E3">
      <w:pPr>
        <w:spacing w:after="0" w:line="240" w:lineRule="auto"/>
      </w:pPr>
      <w:r>
        <w:separator/>
      </w:r>
    </w:p>
  </w:endnote>
  <w:endnote w:type="continuationSeparator" w:id="0">
    <w:p w:rsidR="006F1B3B" w:rsidRDefault="006F1B3B" w:rsidP="007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1B3B" w:rsidRDefault="006F1B3B" w:rsidP="007504E3">
      <w:pPr>
        <w:spacing w:after="0" w:line="240" w:lineRule="auto"/>
      </w:pPr>
      <w:r>
        <w:separator/>
      </w:r>
    </w:p>
  </w:footnote>
  <w:footnote w:type="continuationSeparator" w:id="0">
    <w:p w:rsidR="006F1B3B" w:rsidRDefault="006F1B3B" w:rsidP="0075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2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F1B3B" w:rsidRPr="0053746C" w:rsidRDefault="006F1B3B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53746C">
          <w:rPr>
            <w:rFonts w:ascii="Times New Roman" w:hAnsi="Times New Roman" w:cs="Times New Roman"/>
            <w:sz w:val="28"/>
          </w:rPr>
          <w:fldChar w:fldCharType="begin"/>
        </w:r>
        <w:r w:rsidRPr="0053746C">
          <w:rPr>
            <w:rFonts w:ascii="Times New Roman" w:hAnsi="Times New Roman" w:cs="Times New Roman"/>
            <w:sz w:val="28"/>
          </w:rPr>
          <w:instrText>PAGE   \* MERGEFORMAT</w:instrText>
        </w:r>
        <w:r w:rsidRPr="0053746C">
          <w:rPr>
            <w:rFonts w:ascii="Times New Roman" w:hAnsi="Times New Roman" w:cs="Times New Roman"/>
            <w:sz w:val="28"/>
          </w:rPr>
          <w:fldChar w:fldCharType="separate"/>
        </w:r>
        <w:r w:rsidR="00797CCF">
          <w:rPr>
            <w:rFonts w:ascii="Times New Roman" w:hAnsi="Times New Roman" w:cs="Times New Roman"/>
            <w:noProof/>
            <w:sz w:val="28"/>
          </w:rPr>
          <w:t>9</w:t>
        </w:r>
        <w:r w:rsidRPr="005374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9.75pt;visibility:visible;mso-wrap-style:square" o:bullet="t">
        <v:imagedata r:id="rId2" o:title=""/>
      </v:shape>
    </w:pict>
  </w:numPicBullet>
  <w:numPicBullet w:numPicBulletId="2">
    <w:pict>
      <v:shape id="_x0000_i1028" type="#_x0000_t75" alt="base_23679_39790_561" style="width:552pt;height:6in;visibility:visible;mso-wrap-style:square" o:bullet="t" filled="t">
        <v:imagedata r:id="rId3" o:title="base_23679_39790_561"/>
        <o:lock v:ext="edit" aspectratio="f"/>
      </v:shape>
    </w:pict>
  </w:numPicBullet>
  <w:numPicBullet w:numPicBulletId="3">
    <w:pict>
      <v:shape id="_x0000_i1029" type="#_x0000_t75" alt="base_23679_39790_609" style="width:552pt;height:6in;visibility:visible;mso-wrap-style:square" o:bullet="t" filled="t">
        <v:imagedata r:id="rId4" o:title="base_23679_39790_609"/>
        <o:lock v:ext="edit" aspectratio="f"/>
      </v:shape>
    </w:pict>
  </w:numPicBullet>
  <w:numPicBullet w:numPicBulletId="4">
    <w:pict>
      <v:shape id="_x0000_i1030" type="#_x0000_t75" alt="Описание: base_23679_39790_550" style="width:624pt;height:6in;visibility:visible;mso-wrap-style:square" o:bullet="t" filled="t">
        <v:imagedata r:id="rId5" o:title="base_23679_39790_550"/>
        <o:lock v:ext="edit" aspectratio="f"/>
      </v:shape>
    </w:pict>
  </w:numPicBullet>
  <w:numPicBullet w:numPicBulletId="5">
    <w:pict>
      <v:shape id="_x0000_i1031" type="#_x0000_t75" alt="Описание: base_23679_39790_585" style="width:8in;height:6in;visibility:visible;mso-wrap-style:square" o:bullet="t" filled="t">
        <v:imagedata r:id="rId6" o:title="base_23679_39790_585"/>
        <o:lock v:ext="edit" aspectratio="f"/>
      </v:shape>
    </w:pict>
  </w:numPicBullet>
  <w:numPicBullet w:numPicBulletId="6">
    <w:pict>
      <v:shape id="_x0000_i1032" type="#_x0000_t75" alt="Описание: base_23679_39790_908" style="width:9in;height:6in;visibility:visible;mso-wrap-style:square" o:bullet="t" filled="t">
        <v:imagedata r:id="rId7" o:title="base_23679_39790_908"/>
        <o:lock v:ext="edit" aspectratio="f"/>
      </v:shape>
    </w:pict>
  </w:numPicBullet>
  <w:numPicBullet w:numPicBulletId="7">
    <w:pict>
      <v:shape id="_x0000_i1033" type="#_x0000_t75" alt="Описание: base_23679_39790_626" style="width:480pt;height:6in;visibility:visible;mso-wrap-style:square" o:bullet="t" filled="t">
        <v:imagedata r:id="rId8" o:title="base_23679_39790_626"/>
        <o:lock v:ext="edit" aspectratio="f"/>
      </v:shape>
    </w:pict>
  </w:numPicBullet>
  <w:numPicBullet w:numPicBulletId="8">
    <w:pict>
      <v:shape id="_x0000_i1034" type="#_x0000_t75" alt="Описание: base_23679_39790_558" style="width:6in;height:6in;visibility:visible;mso-wrap-style:square" o:bullet="t" filled="t">
        <v:imagedata r:id="rId9" o:title="base_23679_39790_558"/>
        <o:lock v:ext="edit" aspectratio="f"/>
      </v:shape>
    </w:pict>
  </w:numPicBullet>
  <w:numPicBullet w:numPicBulletId="9">
    <w:pict>
      <v:shape id="_x0000_i1035" type="#_x0000_t75" alt="Описание: base_23679_39790_605" style="width:480pt;height:6in;visibility:visible;mso-wrap-style:square" o:bullet="t" filled="t">
        <v:imagedata r:id="rId10" o:title="base_23679_39790_605"/>
        <o:lock v:ext="edit" aspectratio="f"/>
      </v:shape>
    </w:pict>
  </w:numPicBullet>
  <w:numPicBullet w:numPicBulletId="10">
    <w:pict>
      <v:shape id="_x0000_i1036" type="#_x0000_t75" alt="Описание: base_23679_39790_613" style="width:528pt;height:6in;visibility:visible;mso-wrap-style:square" o:bullet="t" filled="t">
        <v:imagedata r:id="rId11" o:title="base_23679_39790_613"/>
        <o:lock v:ext="edit" aspectratio="f"/>
      </v:shape>
    </w:pict>
  </w:numPicBullet>
  <w:numPicBullet w:numPicBulletId="11">
    <w:pict>
      <v:shape id="_x0000_i1037" type="#_x0000_t75" alt="Описание: base_23679_39790_638" style="width:408pt;height:6in;visibility:visible;mso-wrap-style:square" o:bullet="t" filled="t">
        <v:imagedata r:id="rId12" o:title="base_23679_39790_638"/>
        <o:lock v:ext="edit" aspectratio="f"/>
      </v:shape>
    </w:pict>
  </w:numPicBullet>
  <w:numPicBullet w:numPicBulletId="12">
    <w:pict>
      <v:shape id="_x0000_i1038" type="#_x0000_t75" alt="Описание: base_23679_39790_926" style="width:8in;height:6in;visibility:visible;mso-wrap-style:square" o:bullet="t" filled="t">
        <v:imagedata r:id="rId13" o:title="base_23679_39790_926"/>
        <o:lock v:ext="edit" aspectratio="f"/>
      </v:shape>
    </w:pict>
  </w:numPicBullet>
  <w:numPicBullet w:numPicBulletId="13">
    <w:pict>
      <v:shape id="_x0000_i1039" type="#_x0000_t75" alt="Описание: base_23679_39790_499" style="width:7in;height:6in;visibility:visible;mso-wrap-style:square" o:bullet="t" filled="t">
        <v:imagedata r:id="rId14" o:title="base_23679_39790_499"/>
        <o:lock v:ext="edit" aspectratio="f"/>
      </v:shape>
    </w:pict>
  </w:numPicBullet>
  <w:numPicBullet w:numPicBulletId="14">
    <w:pict>
      <v:shape id="_x0000_i1040" type="#_x0000_t75" alt="Описание: base_23679_39790_912" style="width:8in;height:6in;visibility:visible;mso-wrap-style:square" o:bullet="t" filled="t">
        <v:imagedata r:id="rId15" o:title="base_23679_39790_912"/>
        <o:lock v:ext="edit" aspectratio="f"/>
      </v:shape>
    </w:pict>
  </w:numPicBullet>
  <w:numPicBullet w:numPicBulletId="15">
    <w:pict>
      <v:shape id="_x0000_i1041" type="#_x0000_t75" alt="Описание: base_23679_39790_604" style="width:552pt;height:6in;visibility:visible;mso-wrap-style:square" o:bullet="t" filled="t">
        <v:imagedata r:id="rId16" o:title="base_23679_39790_604"/>
        <o:lock v:ext="edit" aspectratio="f"/>
      </v:shape>
    </w:pict>
  </w:numPicBullet>
  <w:numPicBullet w:numPicBulletId="16">
    <w:pict>
      <v:shape id="_x0000_i1042" type="#_x0000_t75" alt="base_23679_39790_625" style="width:552pt;height:6in;visibility:visible;mso-wrap-style:square" o:bullet="t" filled="t">
        <v:imagedata r:id="rId17" o:title="base_23679_39790_625"/>
        <o:lock v:ext="edit" aspectratio="f"/>
      </v:shape>
    </w:pict>
  </w:numPicBullet>
  <w:numPicBullet w:numPicBulletId="17">
    <w:pict>
      <v:shape id="_x0000_i1043" type="#_x0000_t75" alt="Описание: base_23679_39790_497" style="width:480pt;height:6in;visibility:visible;mso-wrap-style:square" o:bullet="t" filled="t">
        <v:imagedata r:id="rId18" o:title="base_23679_39790_497"/>
        <o:lock v:ext="edit" aspectratio="f"/>
      </v:shape>
    </w:pict>
  </w:numPicBullet>
  <w:numPicBullet w:numPicBulletId="18">
    <w:pict>
      <v:shape id="_x0000_i1044" type="#_x0000_t75" alt="Описание: base_23679_39790_498" style="width:408pt;height:6in;visibility:visible;mso-wrap-style:square" o:bullet="t" filled="t">
        <v:imagedata r:id="rId19" o:title="base_23679_39790_498"/>
        <o:lock v:ext="edit" aspectratio="f"/>
      </v:shape>
    </w:pict>
  </w:numPicBullet>
  <w:numPicBullet w:numPicBulletId="19">
    <w:pict>
      <v:shape id="_x0000_i1045" type="#_x0000_t75" alt="Описание: base_23679_39790_906" style="width:744pt;height:6in;visibility:visible;mso-wrap-style:square" o:bullet="t" filled="t">
        <v:imagedata r:id="rId20" o:title="base_23679_39790_906"/>
        <o:lock v:ext="edit" aspectratio="f"/>
      </v:shape>
    </w:pict>
  </w:numPicBullet>
  <w:numPicBullet w:numPicBulletId="20">
    <w:pict>
      <v:shape id="_x0000_i1046" type="#_x0000_t75" alt="Описание: base_23679_39790_911" style="width:7in;height:6in;visibility:visible;mso-wrap-style:square" o:bullet="t" filled="t">
        <v:imagedata r:id="rId21" o:title="base_23679_39790_911"/>
        <o:lock v:ext="edit" aspectratio="f"/>
      </v:shape>
    </w:pict>
  </w:numPicBullet>
  <w:abstractNum w:abstractNumId="0" w15:restartNumberingAfterBreak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1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 w15:restartNumberingAfterBreak="0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6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8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9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29A2E9B"/>
    <w:multiLevelType w:val="hybridMultilevel"/>
    <w:tmpl w:val="A600BAE6"/>
    <w:lvl w:ilvl="0" w:tplc="E04C691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5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2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6" w15:restartNumberingAfterBreak="0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2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019609">
    <w:abstractNumId w:val="9"/>
  </w:num>
  <w:num w:numId="2" w16cid:durableId="1344629355">
    <w:abstractNumId w:val="22"/>
  </w:num>
  <w:num w:numId="3" w16cid:durableId="7049111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142000">
    <w:abstractNumId w:val="11"/>
  </w:num>
  <w:num w:numId="5" w16cid:durableId="274214328">
    <w:abstractNumId w:val="20"/>
  </w:num>
  <w:num w:numId="6" w16cid:durableId="103548590">
    <w:abstractNumId w:val="24"/>
  </w:num>
  <w:num w:numId="7" w16cid:durableId="1244341507">
    <w:abstractNumId w:val="12"/>
  </w:num>
  <w:num w:numId="8" w16cid:durableId="10837659">
    <w:abstractNumId w:val="4"/>
  </w:num>
  <w:num w:numId="9" w16cid:durableId="180363975">
    <w:abstractNumId w:val="6"/>
  </w:num>
  <w:num w:numId="10" w16cid:durableId="37903070">
    <w:abstractNumId w:val="15"/>
  </w:num>
  <w:num w:numId="11" w16cid:durableId="2143424366">
    <w:abstractNumId w:val="14"/>
  </w:num>
  <w:num w:numId="12" w16cid:durableId="131949525">
    <w:abstractNumId w:val="2"/>
  </w:num>
  <w:num w:numId="13" w16cid:durableId="1026295356">
    <w:abstractNumId w:val="8"/>
  </w:num>
  <w:num w:numId="14" w16cid:durableId="1113860905">
    <w:abstractNumId w:val="7"/>
  </w:num>
  <w:num w:numId="15" w16cid:durableId="268700206">
    <w:abstractNumId w:val="5"/>
  </w:num>
  <w:num w:numId="16" w16cid:durableId="214056199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8042651">
    <w:abstractNumId w:val="27"/>
  </w:num>
  <w:num w:numId="18" w16cid:durableId="473646436">
    <w:abstractNumId w:val="23"/>
  </w:num>
  <w:num w:numId="19" w16cid:durableId="401877943">
    <w:abstractNumId w:val="17"/>
  </w:num>
  <w:num w:numId="20" w16cid:durableId="11556859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2439034">
    <w:abstractNumId w:val="25"/>
  </w:num>
  <w:num w:numId="22" w16cid:durableId="1731686885">
    <w:abstractNumId w:val="3"/>
  </w:num>
  <w:num w:numId="23" w16cid:durableId="2025938623">
    <w:abstractNumId w:val="0"/>
  </w:num>
  <w:num w:numId="24" w16cid:durableId="1628045701">
    <w:abstractNumId w:val="18"/>
  </w:num>
  <w:num w:numId="25" w16cid:durableId="421069156">
    <w:abstractNumId w:val="28"/>
  </w:num>
  <w:num w:numId="26" w16cid:durableId="1718620874">
    <w:abstractNumId w:val="16"/>
  </w:num>
  <w:num w:numId="27" w16cid:durableId="551304518">
    <w:abstractNumId w:val="1"/>
  </w:num>
  <w:num w:numId="28" w16cid:durableId="1152596949">
    <w:abstractNumId w:val="10"/>
  </w:num>
  <w:num w:numId="29" w16cid:durableId="632708481">
    <w:abstractNumId w:val="26"/>
  </w:num>
  <w:num w:numId="30" w16cid:durableId="18299018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69D"/>
    <w:rsid w:val="00000770"/>
    <w:rsid w:val="00001361"/>
    <w:rsid w:val="000055ED"/>
    <w:rsid w:val="000070A9"/>
    <w:rsid w:val="00012ADA"/>
    <w:rsid w:val="00012B98"/>
    <w:rsid w:val="000135DE"/>
    <w:rsid w:val="00016657"/>
    <w:rsid w:val="00017840"/>
    <w:rsid w:val="00024CEB"/>
    <w:rsid w:val="00027258"/>
    <w:rsid w:val="0002728C"/>
    <w:rsid w:val="0002746E"/>
    <w:rsid w:val="000275DB"/>
    <w:rsid w:val="0003042D"/>
    <w:rsid w:val="00030C24"/>
    <w:rsid w:val="00032232"/>
    <w:rsid w:val="00036024"/>
    <w:rsid w:val="00036335"/>
    <w:rsid w:val="00036C7E"/>
    <w:rsid w:val="000419D1"/>
    <w:rsid w:val="000442C2"/>
    <w:rsid w:val="00060C44"/>
    <w:rsid w:val="00062DAE"/>
    <w:rsid w:val="0006344A"/>
    <w:rsid w:val="000657BB"/>
    <w:rsid w:val="00065C3C"/>
    <w:rsid w:val="00067425"/>
    <w:rsid w:val="000714B8"/>
    <w:rsid w:val="00076CE0"/>
    <w:rsid w:val="00081737"/>
    <w:rsid w:val="000907C0"/>
    <w:rsid w:val="0009207B"/>
    <w:rsid w:val="0009245D"/>
    <w:rsid w:val="000A2A96"/>
    <w:rsid w:val="000A6E4E"/>
    <w:rsid w:val="000B1FB0"/>
    <w:rsid w:val="000B3950"/>
    <w:rsid w:val="000B457F"/>
    <w:rsid w:val="000B4E35"/>
    <w:rsid w:val="000B64E5"/>
    <w:rsid w:val="000B7E2C"/>
    <w:rsid w:val="000C08D7"/>
    <w:rsid w:val="000C5243"/>
    <w:rsid w:val="000D178C"/>
    <w:rsid w:val="000D2D05"/>
    <w:rsid w:val="000D615A"/>
    <w:rsid w:val="000E20E9"/>
    <w:rsid w:val="000E3219"/>
    <w:rsid w:val="000E59B5"/>
    <w:rsid w:val="000E6693"/>
    <w:rsid w:val="000E6B5F"/>
    <w:rsid w:val="000E73C6"/>
    <w:rsid w:val="000F06CA"/>
    <w:rsid w:val="000F0BC0"/>
    <w:rsid w:val="000F43E0"/>
    <w:rsid w:val="00100054"/>
    <w:rsid w:val="00103703"/>
    <w:rsid w:val="0010409D"/>
    <w:rsid w:val="0010439E"/>
    <w:rsid w:val="001050C1"/>
    <w:rsid w:val="001059DD"/>
    <w:rsid w:val="00105EC9"/>
    <w:rsid w:val="001069BD"/>
    <w:rsid w:val="001069D9"/>
    <w:rsid w:val="0010733A"/>
    <w:rsid w:val="001132C5"/>
    <w:rsid w:val="001136B7"/>
    <w:rsid w:val="00113E81"/>
    <w:rsid w:val="00114C9A"/>
    <w:rsid w:val="00115C7A"/>
    <w:rsid w:val="00116990"/>
    <w:rsid w:val="00117C0D"/>
    <w:rsid w:val="001200AB"/>
    <w:rsid w:val="001206E3"/>
    <w:rsid w:val="00120BC5"/>
    <w:rsid w:val="00124C24"/>
    <w:rsid w:val="00125B47"/>
    <w:rsid w:val="001265EF"/>
    <w:rsid w:val="001275CD"/>
    <w:rsid w:val="001355E3"/>
    <w:rsid w:val="00137AF0"/>
    <w:rsid w:val="001400E8"/>
    <w:rsid w:val="001428B0"/>
    <w:rsid w:val="00144961"/>
    <w:rsid w:val="00146CD2"/>
    <w:rsid w:val="001579AD"/>
    <w:rsid w:val="00161105"/>
    <w:rsid w:val="00164185"/>
    <w:rsid w:val="00164622"/>
    <w:rsid w:val="00171E27"/>
    <w:rsid w:val="00172C85"/>
    <w:rsid w:val="001755B8"/>
    <w:rsid w:val="00175A47"/>
    <w:rsid w:val="00176171"/>
    <w:rsid w:val="00176DA1"/>
    <w:rsid w:val="00180385"/>
    <w:rsid w:val="00180B41"/>
    <w:rsid w:val="001810CA"/>
    <w:rsid w:val="001812B6"/>
    <w:rsid w:val="001836BF"/>
    <w:rsid w:val="001845CE"/>
    <w:rsid w:val="00184E2F"/>
    <w:rsid w:val="00190615"/>
    <w:rsid w:val="00193B82"/>
    <w:rsid w:val="001961C6"/>
    <w:rsid w:val="001A013A"/>
    <w:rsid w:val="001A3855"/>
    <w:rsid w:val="001B31DF"/>
    <w:rsid w:val="001C1685"/>
    <w:rsid w:val="001C2B79"/>
    <w:rsid w:val="001C6DC3"/>
    <w:rsid w:val="001D2044"/>
    <w:rsid w:val="001D2EE2"/>
    <w:rsid w:val="001D3834"/>
    <w:rsid w:val="001D5C05"/>
    <w:rsid w:val="001D6241"/>
    <w:rsid w:val="001D701B"/>
    <w:rsid w:val="001E2EA4"/>
    <w:rsid w:val="001E364A"/>
    <w:rsid w:val="001E36B9"/>
    <w:rsid w:val="001E4CFE"/>
    <w:rsid w:val="001E6B7B"/>
    <w:rsid w:val="001E7194"/>
    <w:rsid w:val="001E7276"/>
    <w:rsid w:val="001F0F23"/>
    <w:rsid w:val="001F5D22"/>
    <w:rsid w:val="001F6211"/>
    <w:rsid w:val="00202F94"/>
    <w:rsid w:val="00203F1E"/>
    <w:rsid w:val="002041C1"/>
    <w:rsid w:val="00206EFC"/>
    <w:rsid w:val="00211409"/>
    <w:rsid w:val="00211C8B"/>
    <w:rsid w:val="0021420C"/>
    <w:rsid w:val="002153AB"/>
    <w:rsid w:val="00216A12"/>
    <w:rsid w:val="002178F5"/>
    <w:rsid w:val="00217B8C"/>
    <w:rsid w:val="00224CD6"/>
    <w:rsid w:val="00227197"/>
    <w:rsid w:val="00227FE8"/>
    <w:rsid w:val="00233614"/>
    <w:rsid w:val="0023636F"/>
    <w:rsid w:val="00242074"/>
    <w:rsid w:val="0024486D"/>
    <w:rsid w:val="00244AD9"/>
    <w:rsid w:val="00245636"/>
    <w:rsid w:val="0025045D"/>
    <w:rsid w:val="00253D60"/>
    <w:rsid w:val="00254EB5"/>
    <w:rsid w:val="00256A91"/>
    <w:rsid w:val="00261AF3"/>
    <w:rsid w:val="00261B19"/>
    <w:rsid w:val="002655B7"/>
    <w:rsid w:val="002659CD"/>
    <w:rsid w:val="00266300"/>
    <w:rsid w:val="00272017"/>
    <w:rsid w:val="00272937"/>
    <w:rsid w:val="00274B38"/>
    <w:rsid w:val="00276701"/>
    <w:rsid w:val="002777D6"/>
    <w:rsid w:val="002824E0"/>
    <w:rsid w:val="002837F9"/>
    <w:rsid w:val="00287E1C"/>
    <w:rsid w:val="002903D3"/>
    <w:rsid w:val="00291872"/>
    <w:rsid w:val="00294892"/>
    <w:rsid w:val="002A0130"/>
    <w:rsid w:val="002A12FC"/>
    <w:rsid w:val="002A751D"/>
    <w:rsid w:val="002A7FA4"/>
    <w:rsid w:val="002C18BE"/>
    <w:rsid w:val="002C18D4"/>
    <w:rsid w:val="002C3C33"/>
    <w:rsid w:val="002C4A06"/>
    <w:rsid w:val="002C58E7"/>
    <w:rsid w:val="002C7F21"/>
    <w:rsid w:val="002D50B7"/>
    <w:rsid w:val="002D68A5"/>
    <w:rsid w:val="002E2D48"/>
    <w:rsid w:val="002E51C4"/>
    <w:rsid w:val="002E6356"/>
    <w:rsid w:val="002E6ADC"/>
    <w:rsid w:val="002F2AC5"/>
    <w:rsid w:val="002F2CC8"/>
    <w:rsid w:val="002F542E"/>
    <w:rsid w:val="002F5661"/>
    <w:rsid w:val="002F5E17"/>
    <w:rsid w:val="002F7A61"/>
    <w:rsid w:val="0030115E"/>
    <w:rsid w:val="00301C22"/>
    <w:rsid w:val="003031C1"/>
    <w:rsid w:val="00305E04"/>
    <w:rsid w:val="003070A0"/>
    <w:rsid w:val="00310581"/>
    <w:rsid w:val="00310873"/>
    <w:rsid w:val="00310EC3"/>
    <w:rsid w:val="00316A42"/>
    <w:rsid w:val="00317122"/>
    <w:rsid w:val="00317201"/>
    <w:rsid w:val="0031790A"/>
    <w:rsid w:val="003224FC"/>
    <w:rsid w:val="00323482"/>
    <w:rsid w:val="00324E9E"/>
    <w:rsid w:val="00324EAC"/>
    <w:rsid w:val="0032694D"/>
    <w:rsid w:val="00327EEC"/>
    <w:rsid w:val="00331269"/>
    <w:rsid w:val="00331727"/>
    <w:rsid w:val="00333712"/>
    <w:rsid w:val="00333F6F"/>
    <w:rsid w:val="003342D3"/>
    <w:rsid w:val="0033488B"/>
    <w:rsid w:val="00336945"/>
    <w:rsid w:val="00336F0A"/>
    <w:rsid w:val="003439D6"/>
    <w:rsid w:val="003448CC"/>
    <w:rsid w:val="0034777E"/>
    <w:rsid w:val="00350C15"/>
    <w:rsid w:val="003534A5"/>
    <w:rsid w:val="00353521"/>
    <w:rsid w:val="0035497C"/>
    <w:rsid w:val="00354C92"/>
    <w:rsid w:val="00357137"/>
    <w:rsid w:val="00361CAB"/>
    <w:rsid w:val="003627DF"/>
    <w:rsid w:val="00362C01"/>
    <w:rsid w:val="00363D07"/>
    <w:rsid w:val="00365C81"/>
    <w:rsid w:val="00366299"/>
    <w:rsid w:val="00367532"/>
    <w:rsid w:val="00371D37"/>
    <w:rsid w:val="00372BBD"/>
    <w:rsid w:val="00373A94"/>
    <w:rsid w:val="00375330"/>
    <w:rsid w:val="0037629B"/>
    <w:rsid w:val="0038254D"/>
    <w:rsid w:val="00384042"/>
    <w:rsid w:val="00386F97"/>
    <w:rsid w:val="00390F76"/>
    <w:rsid w:val="00391F19"/>
    <w:rsid w:val="0039386F"/>
    <w:rsid w:val="00394D04"/>
    <w:rsid w:val="0039693C"/>
    <w:rsid w:val="003A0D96"/>
    <w:rsid w:val="003A177F"/>
    <w:rsid w:val="003B0793"/>
    <w:rsid w:val="003B0FBF"/>
    <w:rsid w:val="003B234F"/>
    <w:rsid w:val="003B2458"/>
    <w:rsid w:val="003B4A9C"/>
    <w:rsid w:val="003B5858"/>
    <w:rsid w:val="003C005A"/>
    <w:rsid w:val="003C1B6B"/>
    <w:rsid w:val="003C3CBE"/>
    <w:rsid w:val="003C774C"/>
    <w:rsid w:val="003C7F06"/>
    <w:rsid w:val="003D2940"/>
    <w:rsid w:val="003D4347"/>
    <w:rsid w:val="003D55FA"/>
    <w:rsid w:val="003D67E9"/>
    <w:rsid w:val="003E24D3"/>
    <w:rsid w:val="003E3BB3"/>
    <w:rsid w:val="003E4C07"/>
    <w:rsid w:val="003E7816"/>
    <w:rsid w:val="003F221C"/>
    <w:rsid w:val="003F58E6"/>
    <w:rsid w:val="0040148E"/>
    <w:rsid w:val="004119AF"/>
    <w:rsid w:val="00413A7F"/>
    <w:rsid w:val="00413B5D"/>
    <w:rsid w:val="00413DC7"/>
    <w:rsid w:val="00414BC3"/>
    <w:rsid w:val="00416F27"/>
    <w:rsid w:val="004170C6"/>
    <w:rsid w:val="00417888"/>
    <w:rsid w:val="00421A00"/>
    <w:rsid w:val="00422D9C"/>
    <w:rsid w:val="004235C5"/>
    <w:rsid w:val="00425CB7"/>
    <w:rsid w:val="0043518D"/>
    <w:rsid w:val="00437C60"/>
    <w:rsid w:val="00440FC2"/>
    <w:rsid w:val="00441792"/>
    <w:rsid w:val="00442552"/>
    <w:rsid w:val="004456DB"/>
    <w:rsid w:val="00447857"/>
    <w:rsid w:val="00452635"/>
    <w:rsid w:val="004535BB"/>
    <w:rsid w:val="00453C8C"/>
    <w:rsid w:val="0045410F"/>
    <w:rsid w:val="004617DD"/>
    <w:rsid w:val="00461E7F"/>
    <w:rsid w:val="004628A7"/>
    <w:rsid w:val="00462AC4"/>
    <w:rsid w:val="00465032"/>
    <w:rsid w:val="00470002"/>
    <w:rsid w:val="0047169A"/>
    <w:rsid w:val="00471F46"/>
    <w:rsid w:val="004732CB"/>
    <w:rsid w:val="004749EF"/>
    <w:rsid w:val="0047643F"/>
    <w:rsid w:val="00476B81"/>
    <w:rsid w:val="00481E58"/>
    <w:rsid w:val="00486F55"/>
    <w:rsid w:val="00487ECC"/>
    <w:rsid w:val="00490968"/>
    <w:rsid w:val="00491017"/>
    <w:rsid w:val="004956DC"/>
    <w:rsid w:val="004B0332"/>
    <w:rsid w:val="004B2E66"/>
    <w:rsid w:val="004B778E"/>
    <w:rsid w:val="004B7A7E"/>
    <w:rsid w:val="004C03B7"/>
    <w:rsid w:val="004C086D"/>
    <w:rsid w:val="004C0A0A"/>
    <w:rsid w:val="004C122D"/>
    <w:rsid w:val="004C3046"/>
    <w:rsid w:val="004C4260"/>
    <w:rsid w:val="004C437D"/>
    <w:rsid w:val="004C4C33"/>
    <w:rsid w:val="004C4C82"/>
    <w:rsid w:val="004C5938"/>
    <w:rsid w:val="004C59B0"/>
    <w:rsid w:val="004C651D"/>
    <w:rsid w:val="004C7980"/>
    <w:rsid w:val="004D2089"/>
    <w:rsid w:val="004D4AA0"/>
    <w:rsid w:val="004E2E4B"/>
    <w:rsid w:val="004E3DF7"/>
    <w:rsid w:val="004E3FFE"/>
    <w:rsid w:val="004E661A"/>
    <w:rsid w:val="004E743F"/>
    <w:rsid w:val="004F0DEB"/>
    <w:rsid w:val="004F1C49"/>
    <w:rsid w:val="004F2BC9"/>
    <w:rsid w:val="004F2E52"/>
    <w:rsid w:val="004F3B95"/>
    <w:rsid w:val="004F3C0E"/>
    <w:rsid w:val="004F4288"/>
    <w:rsid w:val="004F4359"/>
    <w:rsid w:val="004F43D5"/>
    <w:rsid w:val="004F702B"/>
    <w:rsid w:val="004F7A35"/>
    <w:rsid w:val="0050184D"/>
    <w:rsid w:val="00503F06"/>
    <w:rsid w:val="00510E1D"/>
    <w:rsid w:val="00511A97"/>
    <w:rsid w:val="00512D60"/>
    <w:rsid w:val="005143A7"/>
    <w:rsid w:val="0051508E"/>
    <w:rsid w:val="00517238"/>
    <w:rsid w:val="00524B0B"/>
    <w:rsid w:val="00525013"/>
    <w:rsid w:val="005252B4"/>
    <w:rsid w:val="0053420B"/>
    <w:rsid w:val="00535B7F"/>
    <w:rsid w:val="00535EE5"/>
    <w:rsid w:val="00536421"/>
    <w:rsid w:val="00536A66"/>
    <w:rsid w:val="0053716E"/>
    <w:rsid w:val="0053746C"/>
    <w:rsid w:val="005376CD"/>
    <w:rsid w:val="0054038E"/>
    <w:rsid w:val="00553A88"/>
    <w:rsid w:val="00557AFB"/>
    <w:rsid w:val="0056097E"/>
    <w:rsid w:val="00561AF2"/>
    <w:rsid w:val="00563398"/>
    <w:rsid w:val="00563AAD"/>
    <w:rsid w:val="005666F8"/>
    <w:rsid w:val="005707D8"/>
    <w:rsid w:val="0057290E"/>
    <w:rsid w:val="005817E8"/>
    <w:rsid w:val="00586926"/>
    <w:rsid w:val="00587A3D"/>
    <w:rsid w:val="00593654"/>
    <w:rsid w:val="0059702C"/>
    <w:rsid w:val="005A05C4"/>
    <w:rsid w:val="005A06AD"/>
    <w:rsid w:val="005A2569"/>
    <w:rsid w:val="005A62C5"/>
    <w:rsid w:val="005A7CBA"/>
    <w:rsid w:val="005B0A2F"/>
    <w:rsid w:val="005B1EAB"/>
    <w:rsid w:val="005B3F31"/>
    <w:rsid w:val="005B66F1"/>
    <w:rsid w:val="005B79CD"/>
    <w:rsid w:val="005C08B4"/>
    <w:rsid w:val="005C7C6D"/>
    <w:rsid w:val="005C7EF3"/>
    <w:rsid w:val="005D0000"/>
    <w:rsid w:val="005D2C22"/>
    <w:rsid w:val="005D2CA2"/>
    <w:rsid w:val="005D4B6D"/>
    <w:rsid w:val="005D5E7E"/>
    <w:rsid w:val="005D718B"/>
    <w:rsid w:val="005D7C1F"/>
    <w:rsid w:val="005E38F4"/>
    <w:rsid w:val="005E4D79"/>
    <w:rsid w:val="005E7D72"/>
    <w:rsid w:val="005F0843"/>
    <w:rsid w:val="005F1F25"/>
    <w:rsid w:val="005F479A"/>
    <w:rsid w:val="005F4B09"/>
    <w:rsid w:val="005F5195"/>
    <w:rsid w:val="005F5B30"/>
    <w:rsid w:val="005F6328"/>
    <w:rsid w:val="005F7310"/>
    <w:rsid w:val="00602DEF"/>
    <w:rsid w:val="00603E06"/>
    <w:rsid w:val="0060611E"/>
    <w:rsid w:val="006070CC"/>
    <w:rsid w:val="00610B93"/>
    <w:rsid w:val="00610FD8"/>
    <w:rsid w:val="00611C17"/>
    <w:rsid w:val="00612623"/>
    <w:rsid w:val="00615B3F"/>
    <w:rsid w:val="006173C6"/>
    <w:rsid w:val="00623197"/>
    <w:rsid w:val="00624CD3"/>
    <w:rsid w:val="00625F79"/>
    <w:rsid w:val="006275FF"/>
    <w:rsid w:val="00627C21"/>
    <w:rsid w:val="00627F24"/>
    <w:rsid w:val="00631049"/>
    <w:rsid w:val="006312E6"/>
    <w:rsid w:val="0063136B"/>
    <w:rsid w:val="006316EB"/>
    <w:rsid w:val="00635CFE"/>
    <w:rsid w:val="00636B4F"/>
    <w:rsid w:val="00637D62"/>
    <w:rsid w:val="00641BC0"/>
    <w:rsid w:val="00642D47"/>
    <w:rsid w:val="00645B3E"/>
    <w:rsid w:val="00646681"/>
    <w:rsid w:val="00646C5D"/>
    <w:rsid w:val="00647A88"/>
    <w:rsid w:val="00650CE2"/>
    <w:rsid w:val="006534F9"/>
    <w:rsid w:val="006540A4"/>
    <w:rsid w:val="00656C38"/>
    <w:rsid w:val="00662A39"/>
    <w:rsid w:val="00663E97"/>
    <w:rsid w:val="00665962"/>
    <w:rsid w:val="00666267"/>
    <w:rsid w:val="00670102"/>
    <w:rsid w:val="00673527"/>
    <w:rsid w:val="006741CE"/>
    <w:rsid w:val="00681775"/>
    <w:rsid w:val="00685092"/>
    <w:rsid w:val="00686BF7"/>
    <w:rsid w:val="00691E82"/>
    <w:rsid w:val="006932EF"/>
    <w:rsid w:val="006936F8"/>
    <w:rsid w:val="006A0C2F"/>
    <w:rsid w:val="006A0D68"/>
    <w:rsid w:val="006A2649"/>
    <w:rsid w:val="006A2C35"/>
    <w:rsid w:val="006A48B5"/>
    <w:rsid w:val="006A5628"/>
    <w:rsid w:val="006A5A98"/>
    <w:rsid w:val="006A7762"/>
    <w:rsid w:val="006B07FF"/>
    <w:rsid w:val="006B0924"/>
    <w:rsid w:val="006B1ED2"/>
    <w:rsid w:val="006B3379"/>
    <w:rsid w:val="006B4D05"/>
    <w:rsid w:val="006B7F71"/>
    <w:rsid w:val="006C36EC"/>
    <w:rsid w:val="006C41D5"/>
    <w:rsid w:val="006C6ED3"/>
    <w:rsid w:val="006C739B"/>
    <w:rsid w:val="006C74C3"/>
    <w:rsid w:val="006C7684"/>
    <w:rsid w:val="006C7BD9"/>
    <w:rsid w:val="006D362F"/>
    <w:rsid w:val="006D37BB"/>
    <w:rsid w:val="006D67D5"/>
    <w:rsid w:val="006E10AC"/>
    <w:rsid w:val="006E2891"/>
    <w:rsid w:val="006E3593"/>
    <w:rsid w:val="006E535C"/>
    <w:rsid w:val="006E5A86"/>
    <w:rsid w:val="006E5E43"/>
    <w:rsid w:val="006F1B3B"/>
    <w:rsid w:val="006F1FF4"/>
    <w:rsid w:val="006F21FC"/>
    <w:rsid w:val="007034D8"/>
    <w:rsid w:val="0070456A"/>
    <w:rsid w:val="0070545F"/>
    <w:rsid w:val="00711D73"/>
    <w:rsid w:val="0071228F"/>
    <w:rsid w:val="00712F5A"/>
    <w:rsid w:val="0071387B"/>
    <w:rsid w:val="00713E27"/>
    <w:rsid w:val="007144E7"/>
    <w:rsid w:val="00714B9F"/>
    <w:rsid w:val="00716097"/>
    <w:rsid w:val="0071621D"/>
    <w:rsid w:val="007229AF"/>
    <w:rsid w:val="00725A7E"/>
    <w:rsid w:val="0074039B"/>
    <w:rsid w:val="00741023"/>
    <w:rsid w:val="007410D6"/>
    <w:rsid w:val="00741AF3"/>
    <w:rsid w:val="007504E3"/>
    <w:rsid w:val="0075227B"/>
    <w:rsid w:val="007561A7"/>
    <w:rsid w:val="007572AF"/>
    <w:rsid w:val="0076068C"/>
    <w:rsid w:val="00762549"/>
    <w:rsid w:val="00766D8D"/>
    <w:rsid w:val="007734E7"/>
    <w:rsid w:val="00775643"/>
    <w:rsid w:val="00775678"/>
    <w:rsid w:val="00776446"/>
    <w:rsid w:val="00781BAF"/>
    <w:rsid w:val="00782DE0"/>
    <w:rsid w:val="0078375B"/>
    <w:rsid w:val="00784A87"/>
    <w:rsid w:val="00786937"/>
    <w:rsid w:val="00791265"/>
    <w:rsid w:val="007967A1"/>
    <w:rsid w:val="00797CCF"/>
    <w:rsid w:val="007A0066"/>
    <w:rsid w:val="007A0570"/>
    <w:rsid w:val="007A1A65"/>
    <w:rsid w:val="007A241A"/>
    <w:rsid w:val="007A5919"/>
    <w:rsid w:val="007B0756"/>
    <w:rsid w:val="007B07B9"/>
    <w:rsid w:val="007B2E98"/>
    <w:rsid w:val="007B36F5"/>
    <w:rsid w:val="007C4064"/>
    <w:rsid w:val="007C4C11"/>
    <w:rsid w:val="007C4F57"/>
    <w:rsid w:val="007C66C5"/>
    <w:rsid w:val="007C7222"/>
    <w:rsid w:val="007D13CE"/>
    <w:rsid w:val="007D23CD"/>
    <w:rsid w:val="007D277D"/>
    <w:rsid w:val="007D4D27"/>
    <w:rsid w:val="007E0D74"/>
    <w:rsid w:val="007E4502"/>
    <w:rsid w:val="007E4941"/>
    <w:rsid w:val="007E7B6C"/>
    <w:rsid w:val="007F2635"/>
    <w:rsid w:val="007F2F91"/>
    <w:rsid w:val="007F364F"/>
    <w:rsid w:val="007F385A"/>
    <w:rsid w:val="007F4829"/>
    <w:rsid w:val="007F6DDA"/>
    <w:rsid w:val="007F6EC6"/>
    <w:rsid w:val="0080389C"/>
    <w:rsid w:val="00806A79"/>
    <w:rsid w:val="008100C7"/>
    <w:rsid w:val="00811CDF"/>
    <w:rsid w:val="00811F7B"/>
    <w:rsid w:val="00815B28"/>
    <w:rsid w:val="00815E25"/>
    <w:rsid w:val="00817D78"/>
    <w:rsid w:val="008223F5"/>
    <w:rsid w:val="00825DEF"/>
    <w:rsid w:val="008274A3"/>
    <w:rsid w:val="0083106F"/>
    <w:rsid w:val="00833A47"/>
    <w:rsid w:val="00834078"/>
    <w:rsid w:val="00836320"/>
    <w:rsid w:val="00837D84"/>
    <w:rsid w:val="00840A10"/>
    <w:rsid w:val="00840ADE"/>
    <w:rsid w:val="008422BC"/>
    <w:rsid w:val="00850CC2"/>
    <w:rsid w:val="00851669"/>
    <w:rsid w:val="00852F23"/>
    <w:rsid w:val="008563E2"/>
    <w:rsid w:val="00861615"/>
    <w:rsid w:val="008623BE"/>
    <w:rsid w:val="00862D41"/>
    <w:rsid w:val="008631C7"/>
    <w:rsid w:val="00863FE0"/>
    <w:rsid w:val="00865853"/>
    <w:rsid w:val="00866B29"/>
    <w:rsid w:val="0086762A"/>
    <w:rsid w:val="00872C9F"/>
    <w:rsid w:val="00873D95"/>
    <w:rsid w:val="00876243"/>
    <w:rsid w:val="00877145"/>
    <w:rsid w:val="00881658"/>
    <w:rsid w:val="00881A68"/>
    <w:rsid w:val="00884324"/>
    <w:rsid w:val="008928F4"/>
    <w:rsid w:val="008933B9"/>
    <w:rsid w:val="008A0BD0"/>
    <w:rsid w:val="008A139F"/>
    <w:rsid w:val="008A23A5"/>
    <w:rsid w:val="008A25A6"/>
    <w:rsid w:val="008A469D"/>
    <w:rsid w:val="008C1283"/>
    <w:rsid w:val="008C264A"/>
    <w:rsid w:val="008C58CC"/>
    <w:rsid w:val="008D0436"/>
    <w:rsid w:val="008D47F9"/>
    <w:rsid w:val="008D5781"/>
    <w:rsid w:val="008D724E"/>
    <w:rsid w:val="008E716A"/>
    <w:rsid w:val="008E7232"/>
    <w:rsid w:val="008F1E80"/>
    <w:rsid w:val="008F62C9"/>
    <w:rsid w:val="008F6FF5"/>
    <w:rsid w:val="008F78ED"/>
    <w:rsid w:val="00902513"/>
    <w:rsid w:val="00902870"/>
    <w:rsid w:val="009028E3"/>
    <w:rsid w:val="009033CF"/>
    <w:rsid w:val="00905403"/>
    <w:rsid w:val="009062E1"/>
    <w:rsid w:val="009071F8"/>
    <w:rsid w:val="00907A59"/>
    <w:rsid w:val="00911BB1"/>
    <w:rsid w:val="00913719"/>
    <w:rsid w:val="00913733"/>
    <w:rsid w:val="00913814"/>
    <w:rsid w:val="00914758"/>
    <w:rsid w:val="009147DE"/>
    <w:rsid w:val="00914AB2"/>
    <w:rsid w:val="00915019"/>
    <w:rsid w:val="009151B6"/>
    <w:rsid w:val="0092051F"/>
    <w:rsid w:val="00921294"/>
    <w:rsid w:val="0092185C"/>
    <w:rsid w:val="00922508"/>
    <w:rsid w:val="009316E5"/>
    <w:rsid w:val="00943532"/>
    <w:rsid w:val="00945AF7"/>
    <w:rsid w:val="0095130F"/>
    <w:rsid w:val="00951795"/>
    <w:rsid w:val="00951EF5"/>
    <w:rsid w:val="00952D73"/>
    <w:rsid w:val="00953384"/>
    <w:rsid w:val="0095420A"/>
    <w:rsid w:val="00954336"/>
    <w:rsid w:val="00955F90"/>
    <w:rsid w:val="0096268D"/>
    <w:rsid w:val="009635EB"/>
    <w:rsid w:val="00963F48"/>
    <w:rsid w:val="00971EE1"/>
    <w:rsid w:val="00973E9F"/>
    <w:rsid w:val="00977724"/>
    <w:rsid w:val="0098270F"/>
    <w:rsid w:val="009844D9"/>
    <w:rsid w:val="00984775"/>
    <w:rsid w:val="00984CEC"/>
    <w:rsid w:val="00986043"/>
    <w:rsid w:val="00990410"/>
    <w:rsid w:val="0099141A"/>
    <w:rsid w:val="009937D2"/>
    <w:rsid w:val="009979AC"/>
    <w:rsid w:val="009A6325"/>
    <w:rsid w:val="009A642A"/>
    <w:rsid w:val="009B3C57"/>
    <w:rsid w:val="009B5F9F"/>
    <w:rsid w:val="009C5EA0"/>
    <w:rsid w:val="009D2816"/>
    <w:rsid w:val="009D4583"/>
    <w:rsid w:val="009D526B"/>
    <w:rsid w:val="009D69A9"/>
    <w:rsid w:val="009D6E2F"/>
    <w:rsid w:val="009D7731"/>
    <w:rsid w:val="009D7812"/>
    <w:rsid w:val="009E77E6"/>
    <w:rsid w:val="009F03D6"/>
    <w:rsid w:val="009F39BB"/>
    <w:rsid w:val="009F6CBA"/>
    <w:rsid w:val="009F7245"/>
    <w:rsid w:val="009F79FB"/>
    <w:rsid w:val="00A01F14"/>
    <w:rsid w:val="00A052AB"/>
    <w:rsid w:val="00A109AC"/>
    <w:rsid w:val="00A12337"/>
    <w:rsid w:val="00A15EE5"/>
    <w:rsid w:val="00A17AEF"/>
    <w:rsid w:val="00A17CA9"/>
    <w:rsid w:val="00A219E5"/>
    <w:rsid w:val="00A22B26"/>
    <w:rsid w:val="00A24E37"/>
    <w:rsid w:val="00A26DFF"/>
    <w:rsid w:val="00A30ABA"/>
    <w:rsid w:val="00A33402"/>
    <w:rsid w:val="00A35562"/>
    <w:rsid w:val="00A3704B"/>
    <w:rsid w:val="00A40141"/>
    <w:rsid w:val="00A402E3"/>
    <w:rsid w:val="00A40D6E"/>
    <w:rsid w:val="00A45B7B"/>
    <w:rsid w:val="00A45D23"/>
    <w:rsid w:val="00A51DF0"/>
    <w:rsid w:val="00A52E4F"/>
    <w:rsid w:val="00A544EB"/>
    <w:rsid w:val="00A554A4"/>
    <w:rsid w:val="00A55878"/>
    <w:rsid w:val="00A63E21"/>
    <w:rsid w:val="00A64ACE"/>
    <w:rsid w:val="00A70ED3"/>
    <w:rsid w:val="00A7196C"/>
    <w:rsid w:val="00A71D4F"/>
    <w:rsid w:val="00A7374D"/>
    <w:rsid w:val="00A73B2A"/>
    <w:rsid w:val="00A74170"/>
    <w:rsid w:val="00A746E9"/>
    <w:rsid w:val="00A74C46"/>
    <w:rsid w:val="00A75272"/>
    <w:rsid w:val="00A80A10"/>
    <w:rsid w:val="00A811B8"/>
    <w:rsid w:val="00A813E5"/>
    <w:rsid w:val="00A81C86"/>
    <w:rsid w:val="00A84934"/>
    <w:rsid w:val="00A84A34"/>
    <w:rsid w:val="00A8783F"/>
    <w:rsid w:val="00A90D9F"/>
    <w:rsid w:val="00A9143B"/>
    <w:rsid w:val="00A96432"/>
    <w:rsid w:val="00AA210D"/>
    <w:rsid w:val="00AA32C7"/>
    <w:rsid w:val="00AA495A"/>
    <w:rsid w:val="00AA504B"/>
    <w:rsid w:val="00AA548F"/>
    <w:rsid w:val="00AA59DE"/>
    <w:rsid w:val="00AA67B0"/>
    <w:rsid w:val="00AB2BA1"/>
    <w:rsid w:val="00AC0751"/>
    <w:rsid w:val="00AC095F"/>
    <w:rsid w:val="00AC0B7D"/>
    <w:rsid w:val="00AC1408"/>
    <w:rsid w:val="00AC1452"/>
    <w:rsid w:val="00AC1687"/>
    <w:rsid w:val="00AC1AD1"/>
    <w:rsid w:val="00AC31B9"/>
    <w:rsid w:val="00AC3D02"/>
    <w:rsid w:val="00AC45EA"/>
    <w:rsid w:val="00AC471D"/>
    <w:rsid w:val="00AC5D39"/>
    <w:rsid w:val="00AC683B"/>
    <w:rsid w:val="00AD0703"/>
    <w:rsid w:val="00AD3C12"/>
    <w:rsid w:val="00AD3F96"/>
    <w:rsid w:val="00AD48E9"/>
    <w:rsid w:val="00AD5478"/>
    <w:rsid w:val="00AE373A"/>
    <w:rsid w:val="00AE70B8"/>
    <w:rsid w:val="00AF07C7"/>
    <w:rsid w:val="00AF13F2"/>
    <w:rsid w:val="00AF15A1"/>
    <w:rsid w:val="00AF3D65"/>
    <w:rsid w:val="00AF54EA"/>
    <w:rsid w:val="00AF5515"/>
    <w:rsid w:val="00AF66D2"/>
    <w:rsid w:val="00AF6B4A"/>
    <w:rsid w:val="00B02409"/>
    <w:rsid w:val="00B10360"/>
    <w:rsid w:val="00B13F85"/>
    <w:rsid w:val="00B14D3F"/>
    <w:rsid w:val="00B23071"/>
    <w:rsid w:val="00B24778"/>
    <w:rsid w:val="00B33235"/>
    <w:rsid w:val="00B35BF5"/>
    <w:rsid w:val="00B376BA"/>
    <w:rsid w:val="00B421D3"/>
    <w:rsid w:val="00B45845"/>
    <w:rsid w:val="00B467FD"/>
    <w:rsid w:val="00B5071A"/>
    <w:rsid w:val="00B5197D"/>
    <w:rsid w:val="00B52599"/>
    <w:rsid w:val="00B536DD"/>
    <w:rsid w:val="00B560BB"/>
    <w:rsid w:val="00B578C5"/>
    <w:rsid w:val="00B57A87"/>
    <w:rsid w:val="00B60D1F"/>
    <w:rsid w:val="00B62363"/>
    <w:rsid w:val="00B6502C"/>
    <w:rsid w:val="00B70056"/>
    <w:rsid w:val="00B71F23"/>
    <w:rsid w:val="00B739F0"/>
    <w:rsid w:val="00B747D4"/>
    <w:rsid w:val="00B75810"/>
    <w:rsid w:val="00B81905"/>
    <w:rsid w:val="00B81AED"/>
    <w:rsid w:val="00B81D59"/>
    <w:rsid w:val="00B857B4"/>
    <w:rsid w:val="00B87061"/>
    <w:rsid w:val="00B878A4"/>
    <w:rsid w:val="00B919CC"/>
    <w:rsid w:val="00B96117"/>
    <w:rsid w:val="00B97EEF"/>
    <w:rsid w:val="00BA2289"/>
    <w:rsid w:val="00BB4E62"/>
    <w:rsid w:val="00BB7700"/>
    <w:rsid w:val="00BC0079"/>
    <w:rsid w:val="00BC025B"/>
    <w:rsid w:val="00BC197C"/>
    <w:rsid w:val="00BC2C45"/>
    <w:rsid w:val="00BC48D7"/>
    <w:rsid w:val="00BC526A"/>
    <w:rsid w:val="00BC7C4D"/>
    <w:rsid w:val="00BD1EE7"/>
    <w:rsid w:val="00BD2F0C"/>
    <w:rsid w:val="00BD5650"/>
    <w:rsid w:val="00BE28C4"/>
    <w:rsid w:val="00BE4495"/>
    <w:rsid w:val="00BE77B2"/>
    <w:rsid w:val="00BF04BB"/>
    <w:rsid w:val="00BF34EA"/>
    <w:rsid w:val="00BF3C37"/>
    <w:rsid w:val="00BF6C25"/>
    <w:rsid w:val="00C012BA"/>
    <w:rsid w:val="00C0250B"/>
    <w:rsid w:val="00C0538E"/>
    <w:rsid w:val="00C07257"/>
    <w:rsid w:val="00C07EC7"/>
    <w:rsid w:val="00C13495"/>
    <w:rsid w:val="00C141C4"/>
    <w:rsid w:val="00C14CBB"/>
    <w:rsid w:val="00C14F91"/>
    <w:rsid w:val="00C16254"/>
    <w:rsid w:val="00C17228"/>
    <w:rsid w:val="00C17737"/>
    <w:rsid w:val="00C25F8D"/>
    <w:rsid w:val="00C2716E"/>
    <w:rsid w:val="00C37714"/>
    <w:rsid w:val="00C37DAF"/>
    <w:rsid w:val="00C4146F"/>
    <w:rsid w:val="00C41736"/>
    <w:rsid w:val="00C42616"/>
    <w:rsid w:val="00C44878"/>
    <w:rsid w:val="00C46AEE"/>
    <w:rsid w:val="00C47CA4"/>
    <w:rsid w:val="00C51DF1"/>
    <w:rsid w:val="00C54844"/>
    <w:rsid w:val="00C55144"/>
    <w:rsid w:val="00C603AA"/>
    <w:rsid w:val="00C662E3"/>
    <w:rsid w:val="00C67939"/>
    <w:rsid w:val="00C67A6E"/>
    <w:rsid w:val="00C74EC7"/>
    <w:rsid w:val="00C75F6C"/>
    <w:rsid w:val="00C7788F"/>
    <w:rsid w:val="00C861E6"/>
    <w:rsid w:val="00C922A7"/>
    <w:rsid w:val="00C92503"/>
    <w:rsid w:val="00C93202"/>
    <w:rsid w:val="00C962BE"/>
    <w:rsid w:val="00CA098A"/>
    <w:rsid w:val="00CA4082"/>
    <w:rsid w:val="00CA4177"/>
    <w:rsid w:val="00CA4205"/>
    <w:rsid w:val="00CA4D9C"/>
    <w:rsid w:val="00CA580E"/>
    <w:rsid w:val="00CA79D4"/>
    <w:rsid w:val="00CB1CB8"/>
    <w:rsid w:val="00CB34E4"/>
    <w:rsid w:val="00CB5BD5"/>
    <w:rsid w:val="00CB5EE4"/>
    <w:rsid w:val="00CB69B9"/>
    <w:rsid w:val="00CC11D9"/>
    <w:rsid w:val="00CC6AA6"/>
    <w:rsid w:val="00CC6AD0"/>
    <w:rsid w:val="00CD1081"/>
    <w:rsid w:val="00CD1A37"/>
    <w:rsid w:val="00CD73D4"/>
    <w:rsid w:val="00CE2B4D"/>
    <w:rsid w:val="00CE62D2"/>
    <w:rsid w:val="00CE79C4"/>
    <w:rsid w:val="00CF18BB"/>
    <w:rsid w:val="00CF23A9"/>
    <w:rsid w:val="00CF3827"/>
    <w:rsid w:val="00CF6734"/>
    <w:rsid w:val="00D000B7"/>
    <w:rsid w:val="00D0018E"/>
    <w:rsid w:val="00D04172"/>
    <w:rsid w:val="00D05C41"/>
    <w:rsid w:val="00D072D0"/>
    <w:rsid w:val="00D07B7F"/>
    <w:rsid w:val="00D15FE9"/>
    <w:rsid w:val="00D162D1"/>
    <w:rsid w:val="00D21A91"/>
    <w:rsid w:val="00D232A8"/>
    <w:rsid w:val="00D24884"/>
    <w:rsid w:val="00D24C11"/>
    <w:rsid w:val="00D30995"/>
    <w:rsid w:val="00D31381"/>
    <w:rsid w:val="00D32B56"/>
    <w:rsid w:val="00D34160"/>
    <w:rsid w:val="00D3673F"/>
    <w:rsid w:val="00D37904"/>
    <w:rsid w:val="00D37DAF"/>
    <w:rsid w:val="00D409F5"/>
    <w:rsid w:val="00D41CD0"/>
    <w:rsid w:val="00D433FC"/>
    <w:rsid w:val="00D434E3"/>
    <w:rsid w:val="00D44A58"/>
    <w:rsid w:val="00D46502"/>
    <w:rsid w:val="00D55506"/>
    <w:rsid w:val="00D57DFD"/>
    <w:rsid w:val="00D607F2"/>
    <w:rsid w:val="00D65014"/>
    <w:rsid w:val="00D703ED"/>
    <w:rsid w:val="00D705B4"/>
    <w:rsid w:val="00D7321E"/>
    <w:rsid w:val="00D73305"/>
    <w:rsid w:val="00D73715"/>
    <w:rsid w:val="00D77138"/>
    <w:rsid w:val="00D80019"/>
    <w:rsid w:val="00D806AF"/>
    <w:rsid w:val="00D80FA0"/>
    <w:rsid w:val="00D814D0"/>
    <w:rsid w:val="00D81F8B"/>
    <w:rsid w:val="00D825C8"/>
    <w:rsid w:val="00D84413"/>
    <w:rsid w:val="00D9012F"/>
    <w:rsid w:val="00D90715"/>
    <w:rsid w:val="00D91539"/>
    <w:rsid w:val="00D944C3"/>
    <w:rsid w:val="00DA08FD"/>
    <w:rsid w:val="00DA355B"/>
    <w:rsid w:val="00DA3A01"/>
    <w:rsid w:val="00DA5EF2"/>
    <w:rsid w:val="00DB1525"/>
    <w:rsid w:val="00DB502B"/>
    <w:rsid w:val="00DC1331"/>
    <w:rsid w:val="00DC219E"/>
    <w:rsid w:val="00DC5092"/>
    <w:rsid w:val="00DD104F"/>
    <w:rsid w:val="00DD14AD"/>
    <w:rsid w:val="00DD302E"/>
    <w:rsid w:val="00DD71B9"/>
    <w:rsid w:val="00DE1C03"/>
    <w:rsid w:val="00DE3F4C"/>
    <w:rsid w:val="00DE4C9A"/>
    <w:rsid w:val="00DE550F"/>
    <w:rsid w:val="00DE5872"/>
    <w:rsid w:val="00DE741B"/>
    <w:rsid w:val="00DF0383"/>
    <w:rsid w:val="00DF11ED"/>
    <w:rsid w:val="00DF1FB6"/>
    <w:rsid w:val="00DF7458"/>
    <w:rsid w:val="00E01100"/>
    <w:rsid w:val="00E02807"/>
    <w:rsid w:val="00E029EC"/>
    <w:rsid w:val="00E04D9E"/>
    <w:rsid w:val="00E0513C"/>
    <w:rsid w:val="00E0650A"/>
    <w:rsid w:val="00E06749"/>
    <w:rsid w:val="00E077C3"/>
    <w:rsid w:val="00E11933"/>
    <w:rsid w:val="00E151EC"/>
    <w:rsid w:val="00E1574D"/>
    <w:rsid w:val="00E16330"/>
    <w:rsid w:val="00E16D65"/>
    <w:rsid w:val="00E203A2"/>
    <w:rsid w:val="00E20886"/>
    <w:rsid w:val="00E20A07"/>
    <w:rsid w:val="00E250FE"/>
    <w:rsid w:val="00E253BD"/>
    <w:rsid w:val="00E36688"/>
    <w:rsid w:val="00E430A2"/>
    <w:rsid w:val="00E44831"/>
    <w:rsid w:val="00E45683"/>
    <w:rsid w:val="00E45E2B"/>
    <w:rsid w:val="00E46649"/>
    <w:rsid w:val="00E503C1"/>
    <w:rsid w:val="00E5117E"/>
    <w:rsid w:val="00E532DA"/>
    <w:rsid w:val="00E533C2"/>
    <w:rsid w:val="00E54F9F"/>
    <w:rsid w:val="00E627E7"/>
    <w:rsid w:val="00E62A5C"/>
    <w:rsid w:val="00E63F15"/>
    <w:rsid w:val="00E677F9"/>
    <w:rsid w:val="00E711BC"/>
    <w:rsid w:val="00E735B3"/>
    <w:rsid w:val="00E73E58"/>
    <w:rsid w:val="00E76CF1"/>
    <w:rsid w:val="00E80572"/>
    <w:rsid w:val="00E80747"/>
    <w:rsid w:val="00E818A6"/>
    <w:rsid w:val="00E81FF4"/>
    <w:rsid w:val="00E833C3"/>
    <w:rsid w:val="00E84A99"/>
    <w:rsid w:val="00E87ABA"/>
    <w:rsid w:val="00E91686"/>
    <w:rsid w:val="00E95409"/>
    <w:rsid w:val="00EA2906"/>
    <w:rsid w:val="00EA4ADB"/>
    <w:rsid w:val="00EA5B44"/>
    <w:rsid w:val="00EB1B3F"/>
    <w:rsid w:val="00EB46A1"/>
    <w:rsid w:val="00EB4930"/>
    <w:rsid w:val="00EB6B1A"/>
    <w:rsid w:val="00EB79CE"/>
    <w:rsid w:val="00EC006B"/>
    <w:rsid w:val="00EC04F2"/>
    <w:rsid w:val="00EC3ACD"/>
    <w:rsid w:val="00EC4EDA"/>
    <w:rsid w:val="00ED5F87"/>
    <w:rsid w:val="00ED73C5"/>
    <w:rsid w:val="00EE2F56"/>
    <w:rsid w:val="00EE5318"/>
    <w:rsid w:val="00EE69C4"/>
    <w:rsid w:val="00EF3EB3"/>
    <w:rsid w:val="00EF5670"/>
    <w:rsid w:val="00EF7AB9"/>
    <w:rsid w:val="00F00DC7"/>
    <w:rsid w:val="00F019DD"/>
    <w:rsid w:val="00F052B8"/>
    <w:rsid w:val="00F063D3"/>
    <w:rsid w:val="00F06B49"/>
    <w:rsid w:val="00F10EB3"/>
    <w:rsid w:val="00F10F70"/>
    <w:rsid w:val="00F12713"/>
    <w:rsid w:val="00F1394E"/>
    <w:rsid w:val="00F15221"/>
    <w:rsid w:val="00F21D7B"/>
    <w:rsid w:val="00F22B66"/>
    <w:rsid w:val="00F25160"/>
    <w:rsid w:val="00F252CD"/>
    <w:rsid w:val="00F26620"/>
    <w:rsid w:val="00F27223"/>
    <w:rsid w:val="00F30612"/>
    <w:rsid w:val="00F364F9"/>
    <w:rsid w:val="00F3719B"/>
    <w:rsid w:val="00F37683"/>
    <w:rsid w:val="00F376FD"/>
    <w:rsid w:val="00F41F94"/>
    <w:rsid w:val="00F45B56"/>
    <w:rsid w:val="00F50B77"/>
    <w:rsid w:val="00F5206D"/>
    <w:rsid w:val="00F52BFE"/>
    <w:rsid w:val="00F53DE1"/>
    <w:rsid w:val="00F65B0C"/>
    <w:rsid w:val="00F668EB"/>
    <w:rsid w:val="00F66A91"/>
    <w:rsid w:val="00F71BAC"/>
    <w:rsid w:val="00F756FC"/>
    <w:rsid w:val="00F76EC4"/>
    <w:rsid w:val="00F86085"/>
    <w:rsid w:val="00F86E50"/>
    <w:rsid w:val="00F874DE"/>
    <w:rsid w:val="00F91DE3"/>
    <w:rsid w:val="00F963EF"/>
    <w:rsid w:val="00FA0558"/>
    <w:rsid w:val="00FA1914"/>
    <w:rsid w:val="00FA1CCE"/>
    <w:rsid w:val="00FA5299"/>
    <w:rsid w:val="00FA72F2"/>
    <w:rsid w:val="00FA7866"/>
    <w:rsid w:val="00FB0DBD"/>
    <w:rsid w:val="00FB3054"/>
    <w:rsid w:val="00FB57A7"/>
    <w:rsid w:val="00FB6552"/>
    <w:rsid w:val="00FC1FB3"/>
    <w:rsid w:val="00FC2A36"/>
    <w:rsid w:val="00FC3257"/>
    <w:rsid w:val="00FC71A7"/>
    <w:rsid w:val="00FD3DCA"/>
    <w:rsid w:val="00FD78D8"/>
    <w:rsid w:val="00FE25FB"/>
    <w:rsid w:val="00FE2AC2"/>
    <w:rsid w:val="00FE309C"/>
    <w:rsid w:val="00FE4AAC"/>
    <w:rsid w:val="00FE56B4"/>
    <w:rsid w:val="00FE6669"/>
    <w:rsid w:val="00FE6E19"/>
    <w:rsid w:val="00FE710B"/>
    <w:rsid w:val="00FE78E8"/>
    <w:rsid w:val="00FE79D4"/>
    <w:rsid w:val="00FF1548"/>
    <w:rsid w:val="00FF2DAC"/>
    <w:rsid w:val="00FF4F2D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30775E2"/>
  <w15:docId w15:val="{1A2F2A00-2449-40CC-88DA-2C8A4F2D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A469D"/>
    <w:rPr>
      <w:color w:val="0000FF"/>
      <w:u w:val="single"/>
    </w:rPr>
  </w:style>
  <w:style w:type="table" w:styleId="a7">
    <w:name w:val="Table Grid"/>
    <w:basedOn w:val="a1"/>
    <w:uiPriority w:val="59"/>
    <w:rsid w:val="008A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4E3"/>
  </w:style>
  <w:style w:type="paragraph" w:styleId="aa">
    <w:name w:val="footer"/>
    <w:basedOn w:val="a"/>
    <w:link w:val="ab"/>
    <w:uiPriority w:val="99"/>
    <w:unhideWhenUsed/>
    <w:rsid w:val="0075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4E3"/>
  </w:style>
  <w:style w:type="paragraph" w:styleId="ac">
    <w:name w:val="Body Text"/>
    <w:basedOn w:val="a"/>
    <w:link w:val="ad"/>
    <w:uiPriority w:val="99"/>
    <w:semiHidden/>
    <w:unhideWhenUsed/>
    <w:rsid w:val="00D844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image" Target="media/image2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6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29.wmf"/><Relationship Id="rId10" Type="http://schemas.openxmlformats.org/officeDocument/2006/relationships/image" Target="media/image2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3.wmf"/><Relationship Id="rId14" Type="http://schemas.openxmlformats.org/officeDocument/2006/relationships/image" Target="media/image28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png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371E-F010-4FCB-9499-E8879620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10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Фатеева Инна Владимировна</dc:creator>
  <cp:lastModifiedBy>ПравПортал</cp:lastModifiedBy>
  <cp:revision>567</cp:revision>
  <cp:lastPrinted>2022-11-11T06:51:00Z</cp:lastPrinted>
  <dcterms:created xsi:type="dcterms:W3CDTF">2017-12-20T03:31:00Z</dcterms:created>
  <dcterms:modified xsi:type="dcterms:W3CDTF">2022-12-28T03:20:00Z</dcterms:modified>
</cp:coreProperties>
</file>