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19" w:rsidRPr="00105D53" w:rsidRDefault="00D05719" w:rsidP="00D05719">
      <w:pPr>
        <w:ind w:left="5529"/>
        <w:rPr>
          <w:sz w:val="28"/>
          <w:szCs w:val="28"/>
        </w:rPr>
      </w:pPr>
      <w:r w:rsidRPr="00105D53">
        <w:rPr>
          <w:sz w:val="28"/>
          <w:szCs w:val="28"/>
        </w:rPr>
        <w:t xml:space="preserve">Приложение </w:t>
      </w:r>
      <w:r w:rsidR="00F916ED" w:rsidRPr="00105D53">
        <w:rPr>
          <w:sz w:val="28"/>
          <w:szCs w:val="28"/>
        </w:rPr>
        <w:t>1</w:t>
      </w:r>
    </w:p>
    <w:p w:rsidR="00D05719" w:rsidRPr="00105D53" w:rsidRDefault="00D05719" w:rsidP="00D05719">
      <w:pPr>
        <w:ind w:left="5529"/>
        <w:rPr>
          <w:sz w:val="28"/>
          <w:szCs w:val="28"/>
        </w:rPr>
      </w:pPr>
      <w:r w:rsidRPr="00105D53">
        <w:rPr>
          <w:sz w:val="28"/>
          <w:szCs w:val="28"/>
        </w:rPr>
        <w:t>к постановлению</w:t>
      </w:r>
    </w:p>
    <w:p w:rsidR="00D05719" w:rsidRDefault="00D05719" w:rsidP="00D05719">
      <w:pPr>
        <w:ind w:left="5529"/>
        <w:rPr>
          <w:sz w:val="28"/>
          <w:szCs w:val="28"/>
        </w:rPr>
      </w:pPr>
      <w:r w:rsidRPr="00105D53">
        <w:rPr>
          <w:sz w:val="28"/>
          <w:szCs w:val="28"/>
        </w:rPr>
        <w:t>администрации города</w:t>
      </w:r>
    </w:p>
    <w:p w:rsidR="004114BB" w:rsidRDefault="00D05719" w:rsidP="00D05719">
      <w:pPr>
        <w:ind w:left="5529"/>
        <w:rPr>
          <w:sz w:val="28"/>
          <w:szCs w:val="28"/>
        </w:rPr>
      </w:pPr>
      <w:r w:rsidRPr="00F919CE">
        <w:rPr>
          <w:sz w:val="28"/>
          <w:szCs w:val="28"/>
        </w:rPr>
        <w:t>от</w:t>
      </w:r>
      <w:r w:rsidR="00D621B2">
        <w:rPr>
          <w:sz w:val="28"/>
          <w:szCs w:val="28"/>
        </w:rPr>
        <w:t xml:space="preserve"> 10.03.2016</w:t>
      </w:r>
      <w:bookmarkStart w:id="0" w:name="_GoBack"/>
      <w:bookmarkEnd w:id="0"/>
      <w:r w:rsidRPr="00F919CE">
        <w:rPr>
          <w:sz w:val="28"/>
          <w:szCs w:val="28"/>
        </w:rPr>
        <w:t xml:space="preserve"> № </w:t>
      </w:r>
      <w:r w:rsidR="00D621B2">
        <w:rPr>
          <w:sz w:val="28"/>
          <w:szCs w:val="28"/>
        </w:rPr>
        <w:t>355</w:t>
      </w:r>
    </w:p>
    <w:p w:rsidR="00D05719" w:rsidRDefault="00D05719" w:rsidP="00D05719">
      <w:pPr>
        <w:jc w:val="right"/>
        <w:rPr>
          <w:sz w:val="28"/>
          <w:szCs w:val="28"/>
        </w:rPr>
      </w:pPr>
    </w:p>
    <w:p w:rsidR="00907C94" w:rsidRDefault="00907C94" w:rsidP="00D05719">
      <w:pPr>
        <w:jc w:val="right"/>
        <w:rPr>
          <w:sz w:val="28"/>
          <w:szCs w:val="28"/>
        </w:rPr>
      </w:pPr>
    </w:p>
    <w:p w:rsidR="003E4844" w:rsidRPr="003E4844" w:rsidRDefault="00FB1FBD" w:rsidP="003E484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color w:val="26282F"/>
          <w:sz w:val="28"/>
          <w:szCs w:val="28"/>
        </w:rPr>
      </w:pPr>
      <w:r w:rsidRPr="003E4844">
        <w:rPr>
          <w:rFonts w:eastAsia="Calibri"/>
          <w:bCs/>
          <w:color w:val="26282F"/>
          <w:sz w:val="28"/>
          <w:szCs w:val="28"/>
        </w:rPr>
        <w:t>ПАСПОРТ</w:t>
      </w:r>
      <w:r w:rsidR="003E4844" w:rsidRPr="003E4844">
        <w:rPr>
          <w:rFonts w:eastAsia="Calibri"/>
          <w:bCs/>
          <w:color w:val="26282F"/>
          <w:sz w:val="28"/>
          <w:szCs w:val="28"/>
        </w:rPr>
        <w:br/>
        <w:t xml:space="preserve">муниципальной программы </w:t>
      </w:r>
      <w:r w:rsidR="003E4844">
        <w:rPr>
          <w:rFonts w:eastAsia="Calibri"/>
          <w:bCs/>
          <w:color w:val="26282F"/>
          <w:sz w:val="28"/>
          <w:szCs w:val="28"/>
        </w:rPr>
        <w:t>«</w:t>
      </w:r>
      <w:r w:rsidR="003E4844" w:rsidRPr="003E4844">
        <w:rPr>
          <w:rFonts w:eastAsia="Calibri"/>
          <w:bCs/>
          <w:color w:val="26282F"/>
          <w:sz w:val="28"/>
          <w:szCs w:val="28"/>
        </w:rPr>
        <w:t xml:space="preserve">Совершенствование муниципального управления и развитие гражданского общества в городе Барнауле </w:t>
      </w:r>
      <w:r w:rsidR="00105D53">
        <w:rPr>
          <w:rFonts w:eastAsia="Calibri"/>
          <w:bCs/>
          <w:color w:val="26282F"/>
          <w:sz w:val="28"/>
          <w:szCs w:val="28"/>
        </w:rPr>
        <w:br/>
      </w:r>
      <w:r w:rsidR="003E4844" w:rsidRPr="003E4844">
        <w:rPr>
          <w:rFonts w:eastAsia="Calibri"/>
          <w:bCs/>
          <w:color w:val="26282F"/>
          <w:sz w:val="28"/>
          <w:szCs w:val="28"/>
        </w:rPr>
        <w:t>на 2015-201</w:t>
      </w:r>
      <w:r w:rsidR="00987560">
        <w:rPr>
          <w:rFonts w:eastAsia="Calibri"/>
          <w:bCs/>
          <w:color w:val="26282F"/>
          <w:sz w:val="28"/>
          <w:szCs w:val="28"/>
        </w:rPr>
        <w:t>8</w:t>
      </w:r>
      <w:r w:rsidR="003E4844" w:rsidRPr="003E4844">
        <w:rPr>
          <w:rFonts w:eastAsia="Calibri"/>
          <w:bCs/>
          <w:color w:val="26282F"/>
          <w:sz w:val="28"/>
          <w:szCs w:val="28"/>
        </w:rPr>
        <w:t xml:space="preserve"> годы</w:t>
      </w:r>
      <w:r w:rsidR="003E4844">
        <w:rPr>
          <w:rFonts w:eastAsia="Calibri"/>
          <w:bCs/>
          <w:color w:val="26282F"/>
          <w:sz w:val="28"/>
          <w:szCs w:val="28"/>
        </w:rPr>
        <w:t>»</w:t>
      </w:r>
      <w:r w:rsidR="003E4844" w:rsidRPr="003E4844">
        <w:rPr>
          <w:rFonts w:eastAsia="Calibri"/>
          <w:bCs/>
          <w:color w:val="26282F"/>
          <w:sz w:val="28"/>
          <w:szCs w:val="28"/>
        </w:rPr>
        <w:t xml:space="preserve"> (далее - Программа)</w:t>
      </w:r>
    </w:p>
    <w:p w:rsidR="003E4844" w:rsidRPr="003E4844" w:rsidRDefault="003E4844" w:rsidP="003E48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134"/>
        <w:gridCol w:w="992"/>
        <w:gridCol w:w="1134"/>
        <w:gridCol w:w="993"/>
        <w:gridCol w:w="920"/>
      </w:tblGrid>
      <w:tr w:rsidR="003E4844" w:rsidRPr="003E4844" w:rsidTr="003E48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bCs/>
                <w:color w:val="26282F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Комитет экономического развития и инвестиционной деятельности администрации города</w:t>
            </w:r>
          </w:p>
        </w:tc>
      </w:tr>
      <w:tr w:rsidR="003E4844" w:rsidRPr="003E4844" w:rsidTr="003E48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bCs/>
                <w:color w:val="26282F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Комитет по кадрам и муниципальной службе администрации города;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комитет по работе с обращениями граждан и общественными объединениями администрации города;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комитет информатизации администрации города;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комитет информационной политики администрации города</w:t>
            </w:r>
          </w:p>
        </w:tc>
      </w:tr>
      <w:tr w:rsidR="003E4844" w:rsidRPr="003E4844" w:rsidTr="003E48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bCs/>
                <w:color w:val="26282F"/>
                <w:sz w:val="28"/>
                <w:szCs w:val="28"/>
              </w:rPr>
              <w:t>Участники Программы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Органы администрации города;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иные органы местного самоуправления;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избирательная комиссия муниципального образования города Барнаула;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некоммерческие организации;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органы территориального общественного самоуправления;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средства массовой информации</w:t>
            </w:r>
          </w:p>
        </w:tc>
      </w:tr>
      <w:tr w:rsidR="003E4844" w:rsidRPr="003E4844" w:rsidTr="003E48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bCs/>
                <w:color w:val="26282F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3E4844">
              <w:rPr>
                <w:rFonts w:eastAsia="Calibri"/>
                <w:sz w:val="28"/>
                <w:szCs w:val="28"/>
              </w:rPr>
              <w:t>Электронный муниципалитет на 2015-201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3E4844">
              <w:rPr>
                <w:rFonts w:eastAsia="Calibri"/>
                <w:sz w:val="28"/>
                <w:szCs w:val="28"/>
              </w:rPr>
              <w:t xml:space="preserve"> годы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3E4844">
              <w:rPr>
                <w:rFonts w:eastAsia="Calibri"/>
                <w:sz w:val="28"/>
                <w:szCs w:val="28"/>
              </w:rPr>
              <w:t xml:space="preserve"> </w:t>
            </w:r>
            <w:r w:rsidRPr="0031736D">
              <w:rPr>
                <w:rFonts w:eastAsia="Calibri"/>
                <w:color w:val="000000" w:themeColor="text1"/>
                <w:sz w:val="28"/>
                <w:szCs w:val="28"/>
              </w:rPr>
              <w:t>(</w:t>
            </w:r>
            <w:hyperlink w:anchor="sub_10000" w:history="1">
              <w:r w:rsidRPr="0031736D">
                <w:rPr>
                  <w:rFonts w:eastAsia="Calibri"/>
                  <w:color w:val="000000" w:themeColor="text1"/>
                  <w:sz w:val="28"/>
                  <w:szCs w:val="28"/>
                </w:rPr>
                <w:t>приложение 1</w:t>
              </w:r>
            </w:hyperlink>
            <w:r w:rsidRPr="0031736D">
              <w:rPr>
                <w:rFonts w:eastAsia="Calibri"/>
                <w:color w:val="000000" w:themeColor="text1"/>
                <w:sz w:val="28"/>
                <w:szCs w:val="28"/>
              </w:rPr>
              <w:t>);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3E4844">
              <w:rPr>
                <w:rFonts w:eastAsia="Calibri"/>
                <w:sz w:val="28"/>
                <w:szCs w:val="28"/>
              </w:rPr>
              <w:t>Совершенствование кадрового обеспечения муниципального управления в городе Барнауле на 2015-201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3E4844">
              <w:rPr>
                <w:rFonts w:eastAsia="Calibri"/>
                <w:sz w:val="28"/>
                <w:szCs w:val="28"/>
              </w:rPr>
              <w:t xml:space="preserve"> годы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3E4844">
              <w:rPr>
                <w:rFonts w:eastAsia="Calibri"/>
                <w:sz w:val="28"/>
                <w:szCs w:val="28"/>
              </w:rPr>
              <w:t xml:space="preserve"> (</w:t>
            </w:r>
            <w:hyperlink w:anchor="sub_20000" w:history="1">
              <w:r w:rsidRPr="0031736D">
                <w:rPr>
                  <w:rFonts w:eastAsia="Calibri"/>
                  <w:color w:val="000000" w:themeColor="text1"/>
                  <w:sz w:val="28"/>
                  <w:szCs w:val="28"/>
                </w:rPr>
                <w:t>приложение 2</w:t>
              </w:r>
            </w:hyperlink>
            <w:r w:rsidRPr="0031736D">
              <w:rPr>
                <w:rFonts w:eastAsia="Calibri"/>
                <w:color w:val="000000" w:themeColor="text1"/>
                <w:sz w:val="28"/>
                <w:szCs w:val="28"/>
              </w:rPr>
              <w:t>);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3E4844">
              <w:rPr>
                <w:rFonts w:eastAsia="Calibri"/>
                <w:sz w:val="28"/>
                <w:szCs w:val="28"/>
              </w:rPr>
              <w:t>Содействие развитию гражданского общества в городе Барнауле на 2015-201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3E4844">
              <w:rPr>
                <w:rFonts w:eastAsia="Calibri"/>
                <w:sz w:val="28"/>
                <w:szCs w:val="28"/>
              </w:rPr>
              <w:t xml:space="preserve"> годы</w:t>
            </w:r>
            <w:r w:rsidRPr="0031736D">
              <w:rPr>
                <w:rFonts w:eastAsia="Calibri"/>
                <w:color w:val="000000" w:themeColor="text1"/>
                <w:sz w:val="28"/>
                <w:szCs w:val="28"/>
              </w:rPr>
              <w:t>» (</w:t>
            </w:r>
            <w:hyperlink w:anchor="sub_30000" w:history="1">
              <w:r w:rsidRPr="0031736D">
                <w:rPr>
                  <w:rFonts w:eastAsia="Calibri"/>
                  <w:color w:val="000000" w:themeColor="text1"/>
                  <w:sz w:val="28"/>
                  <w:szCs w:val="28"/>
                </w:rPr>
                <w:t>приложение 3</w:t>
              </w:r>
            </w:hyperlink>
            <w:r w:rsidRPr="0031736D">
              <w:rPr>
                <w:rFonts w:eastAsia="Calibri"/>
                <w:color w:val="000000" w:themeColor="text1"/>
                <w:sz w:val="28"/>
                <w:szCs w:val="28"/>
              </w:rPr>
              <w:t>)</w:t>
            </w:r>
          </w:p>
        </w:tc>
      </w:tr>
      <w:tr w:rsidR="003E4844" w:rsidRPr="003E4844" w:rsidTr="003E48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bCs/>
                <w:color w:val="26282F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3E4844" w:rsidRPr="003E4844" w:rsidTr="003E48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bCs/>
                <w:color w:val="26282F"/>
                <w:sz w:val="28"/>
                <w:szCs w:val="28"/>
              </w:rPr>
              <w:lastRenderedPageBreak/>
              <w:t xml:space="preserve">Цель Программы 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Повышение качества управления социально-экономическим развитием города посредством использования информационных и телекоммуникационных технологий, развитие муниципальной службы, вовлечение институтов гражданского общества в решение приоритетных задач</w:t>
            </w:r>
          </w:p>
        </w:tc>
      </w:tr>
      <w:tr w:rsidR="003E4844" w:rsidRPr="003E4844" w:rsidTr="003E48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bCs/>
                <w:color w:val="26282F"/>
                <w:sz w:val="28"/>
                <w:szCs w:val="28"/>
              </w:rPr>
              <w:t>Задачи Программы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Развитие муниципального управления путем совершенствования автоматизированных информационных систем;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повышение эффективности деятельности муниципальных служащих города Барнаула;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создание условий для развития гражданского общества в городе Барнауле</w:t>
            </w:r>
          </w:p>
        </w:tc>
      </w:tr>
      <w:tr w:rsidR="003E4844" w:rsidRPr="003E4844" w:rsidTr="003E48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bCs/>
                <w:color w:val="26282F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Уровень удовлетворенности граждан города Барнаула качеством предоставления муниципальных услуг, определяемый по результатам соответствующего мониторинга;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доля муниципальных служащих, охв</w:t>
            </w:r>
            <w:r>
              <w:rPr>
                <w:rFonts w:eastAsia="Calibri"/>
                <w:sz w:val="28"/>
                <w:szCs w:val="28"/>
              </w:rPr>
              <w:t xml:space="preserve">аченных ежегодно дополнительным профессиональным </w:t>
            </w:r>
            <w:r w:rsidRPr="003E4844">
              <w:rPr>
                <w:rFonts w:eastAsia="Calibri"/>
                <w:sz w:val="28"/>
                <w:szCs w:val="28"/>
              </w:rPr>
              <w:t>образованием;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число жителей, воспользовавшихся результатами реализации социально значимых проектов</w:t>
            </w:r>
          </w:p>
        </w:tc>
      </w:tr>
      <w:tr w:rsidR="003E4844" w:rsidRPr="003E4844" w:rsidTr="003E48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bCs/>
                <w:color w:val="26282F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2015-201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3E4844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3E4844" w:rsidRPr="003E4844" w:rsidTr="003E4844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bookmarkStart w:id="1" w:name="sub_110"/>
            <w:r w:rsidRPr="003E4844">
              <w:rPr>
                <w:rFonts w:eastAsia="Calibri"/>
                <w:bCs/>
                <w:color w:val="26282F"/>
                <w:sz w:val="28"/>
                <w:szCs w:val="28"/>
              </w:rPr>
              <w:t>Объемы финансирования Программы</w:t>
            </w:r>
            <w:bookmarkEnd w:id="1"/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Объем финансирования Программы за счет всех источников в 2015-201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3E4844">
              <w:rPr>
                <w:rFonts w:eastAsia="Calibri"/>
                <w:sz w:val="28"/>
                <w:szCs w:val="28"/>
              </w:rPr>
              <w:t xml:space="preserve"> годах составляет </w:t>
            </w:r>
            <w:r>
              <w:rPr>
                <w:rFonts w:eastAsia="Calibri"/>
                <w:sz w:val="28"/>
                <w:szCs w:val="28"/>
              </w:rPr>
              <w:t>333238,0</w:t>
            </w:r>
            <w:r w:rsidRPr="003E4844">
              <w:rPr>
                <w:rFonts w:eastAsia="Calibri"/>
                <w:sz w:val="28"/>
                <w:szCs w:val="28"/>
              </w:rPr>
              <w:t> тыс. рублей, в том числе:</w:t>
            </w:r>
          </w:p>
        </w:tc>
      </w:tr>
      <w:tr w:rsidR="003E4844" w:rsidRPr="003E4844" w:rsidTr="003E4844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4844">
              <w:rPr>
                <w:rFonts w:eastAsia="Calibri"/>
              </w:rPr>
              <w:t xml:space="preserve">Источники </w:t>
            </w:r>
            <w:proofErr w:type="spellStart"/>
            <w:proofErr w:type="gramStart"/>
            <w:r w:rsidRPr="003E4844">
              <w:rPr>
                <w:rFonts w:eastAsia="Calibri"/>
              </w:rPr>
              <w:t>финанси</w:t>
            </w:r>
            <w:r>
              <w:rPr>
                <w:rFonts w:eastAsia="Calibri"/>
              </w:rPr>
              <w:t>-</w:t>
            </w:r>
            <w:r w:rsidRPr="003E4844">
              <w:rPr>
                <w:rFonts w:eastAsia="Calibri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4844">
              <w:rPr>
                <w:rFonts w:eastAsia="Calibri"/>
              </w:rPr>
              <w:t>Всего</w:t>
            </w:r>
            <w:r w:rsidR="005679DB">
              <w:rPr>
                <w:rFonts w:eastAsia="Calibri"/>
              </w:rPr>
              <w:t>: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4844">
              <w:rPr>
                <w:rFonts w:eastAsia="Calibri"/>
              </w:rPr>
              <w:t>Годы</w:t>
            </w:r>
          </w:p>
        </w:tc>
      </w:tr>
      <w:tr w:rsidR="003E4844" w:rsidRPr="003E4844" w:rsidTr="003E4844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4844">
              <w:rPr>
                <w:rFonts w:eastAsia="Calibr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4844">
              <w:rPr>
                <w:rFonts w:eastAsia="Calibri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4844">
              <w:rPr>
                <w:rFonts w:eastAsia="Calibri"/>
              </w:rPr>
              <w:t>2017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</w:tr>
      <w:tr w:rsidR="003E4844" w:rsidRPr="003E4844" w:rsidTr="003E4844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E4844">
              <w:rPr>
                <w:rFonts w:eastAsia="Calibri"/>
              </w:rPr>
              <w:t>Бюджет города,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E4844">
              <w:rPr>
                <w:rFonts w:eastAsia="Calibri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ind w:right="-57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254228,0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ind w:right="-57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53022,4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69217,9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ind w:right="-57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65815,5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ind w:right="-14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66172,2</w:t>
            </w:r>
          </w:p>
        </w:tc>
      </w:tr>
      <w:tr w:rsidR="003E4844" w:rsidRPr="003E4844" w:rsidTr="003E4844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E4844">
              <w:rPr>
                <w:rFonts w:eastAsia="Calibri"/>
              </w:rPr>
              <w:t>Краевой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E4844">
              <w:rPr>
                <w:rFonts w:eastAsia="Calibri"/>
              </w:rPr>
              <w:t>бюджет,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E4844">
              <w:rPr>
                <w:rFonts w:eastAsia="Calibri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ind w:right="-136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ind w:right="-57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ind w:right="-57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ind w:right="-14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0,0</w:t>
            </w:r>
          </w:p>
        </w:tc>
      </w:tr>
      <w:tr w:rsidR="003E4844" w:rsidRPr="003E4844" w:rsidTr="003E4844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E4844">
              <w:rPr>
                <w:rFonts w:eastAsia="Calibri"/>
              </w:rPr>
              <w:t>Федеральный бюджет,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E4844">
              <w:rPr>
                <w:rFonts w:eastAsia="Calibri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ind w:right="-136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ind w:right="-57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ind w:right="-57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ind w:right="-14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0,0</w:t>
            </w:r>
          </w:p>
        </w:tc>
      </w:tr>
      <w:tr w:rsidR="003E4844" w:rsidRPr="003E4844" w:rsidTr="003E4844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E4844">
              <w:rPr>
                <w:rFonts w:eastAsia="Calibri"/>
              </w:rPr>
              <w:t xml:space="preserve">Средства </w:t>
            </w:r>
            <w:proofErr w:type="spellStart"/>
            <w:proofErr w:type="gramStart"/>
            <w:r w:rsidRPr="003E4844">
              <w:rPr>
                <w:rFonts w:eastAsia="Calibri"/>
              </w:rPr>
              <w:t>внебюджет</w:t>
            </w:r>
            <w:r>
              <w:rPr>
                <w:rFonts w:eastAsia="Calibri"/>
              </w:rPr>
              <w:t>-</w:t>
            </w:r>
            <w:r w:rsidRPr="003E4844">
              <w:rPr>
                <w:rFonts w:eastAsia="Calibri"/>
              </w:rPr>
              <w:t>ных</w:t>
            </w:r>
            <w:proofErr w:type="spellEnd"/>
            <w:proofErr w:type="gramEnd"/>
            <w:r w:rsidRPr="003E4844">
              <w:rPr>
                <w:rFonts w:eastAsia="Calibri"/>
              </w:rPr>
              <w:t xml:space="preserve"> источников,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E4844">
              <w:rPr>
                <w:rFonts w:eastAsia="Calibri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ind w:right="-136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79010,0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ind w:right="-57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16790,0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20740,0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ind w:right="-57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20740,0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ind w:right="-14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20740,0</w:t>
            </w:r>
          </w:p>
        </w:tc>
      </w:tr>
      <w:tr w:rsidR="003E4844" w:rsidRPr="003E4844" w:rsidTr="003E4844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E4844">
              <w:rPr>
                <w:rFonts w:eastAsia="Calibri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ind w:right="-136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333238,0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ind w:right="-57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69812,4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89957,9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ind w:right="-57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86555,5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ind w:right="-14"/>
              <w:jc w:val="center"/>
              <w:rPr>
                <w:rFonts w:eastAsia="Calibri"/>
                <w:bCs/>
              </w:rPr>
            </w:pPr>
            <w:r w:rsidRPr="003E4844">
              <w:rPr>
                <w:rFonts w:eastAsia="Calibri"/>
                <w:bCs/>
              </w:rPr>
              <w:t>86912,2</w:t>
            </w:r>
          </w:p>
        </w:tc>
      </w:tr>
      <w:tr w:rsidR="003E4844" w:rsidRPr="003E4844" w:rsidTr="003E4844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Реализация мероприятий в рамках Программы в части финансирования из средств бюджета города является расходным обязательством городского округа - города Барнаула Алтайского края.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3E4844" w:rsidRPr="003E4844" w:rsidTr="003E48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bCs/>
                <w:color w:val="26282F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В результате реализации Программы к 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3E4844">
              <w:rPr>
                <w:rFonts w:eastAsia="Calibri"/>
                <w:sz w:val="28"/>
                <w:szCs w:val="28"/>
              </w:rPr>
              <w:t xml:space="preserve"> году предполагается: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повышение уровня удовлетворенности граждан города Барнаула качеством предоставления муниципальных услуг, определяемого по результатам соответствующего мониторинга, до 99%;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увеличение доли муниципальных служащих, охваченных ежегодно дополнительным профессиональным образованием, до 2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3E4844">
              <w:rPr>
                <w:rFonts w:eastAsia="Calibri"/>
                <w:sz w:val="28"/>
                <w:szCs w:val="28"/>
              </w:rPr>
              <w:t>%;</w:t>
            </w:r>
          </w:p>
          <w:p w:rsidR="003E4844" w:rsidRPr="003E4844" w:rsidRDefault="003E4844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4844">
              <w:rPr>
                <w:rFonts w:eastAsia="Calibri"/>
                <w:sz w:val="28"/>
                <w:szCs w:val="28"/>
              </w:rPr>
              <w:t>увеличение числа жителей, воспользовавшихся результатами реализации социально значимых проектов, до 3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3E4844">
              <w:rPr>
                <w:rFonts w:eastAsia="Calibri"/>
                <w:sz w:val="28"/>
                <w:szCs w:val="28"/>
              </w:rPr>
              <w:t>00 человек</w:t>
            </w:r>
          </w:p>
        </w:tc>
      </w:tr>
    </w:tbl>
    <w:p w:rsidR="004114BB" w:rsidRDefault="004114BB" w:rsidP="003D408D">
      <w:pPr>
        <w:rPr>
          <w:sz w:val="28"/>
          <w:szCs w:val="28"/>
        </w:rPr>
      </w:pPr>
    </w:p>
    <w:p w:rsidR="0070400D" w:rsidRDefault="0070400D" w:rsidP="003D408D">
      <w:pPr>
        <w:rPr>
          <w:sz w:val="28"/>
          <w:szCs w:val="28"/>
        </w:rPr>
      </w:pPr>
    </w:p>
    <w:p w:rsidR="009A5858" w:rsidRDefault="00B00FFA" w:rsidP="00B00FFA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  <w:r w:rsidRPr="008E1E39">
        <w:rPr>
          <w:sz w:val="27"/>
          <w:szCs w:val="27"/>
        </w:rPr>
        <w:t xml:space="preserve">Первый заместитель главы администрации </w:t>
      </w:r>
    </w:p>
    <w:p w:rsidR="00B00FFA" w:rsidRPr="009A5858" w:rsidRDefault="00B00FFA" w:rsidP="009A5858">
      <w:pPr>
        <w:keepNext/>
        <w:tabs>
          <w:tab w:val="left" w:pos="390"/>
          <w:tab w:val="left" w:pos="936"/>
          <w:tab w:val="left" w:pos="1014"/>
        </w:tabs>
        <w:jc w:val="both"/>
        <w:rPr>
          <w:strike/>
          <w:sz w:val="27"/>
          <w:szCs w:val="27"/>
        </w:rPr>
      </w:pPr>
      <w:r w:rsidRPr="008E1E39">
        <w:rPr>
          <w:sz w:val="27"/>
          <w:szCs w:val="27"/>
        </w:rPr>
        <w:t>города,</w:t>
      </w:r>
      <w:r w:rsidR="009A5858">
        <w:rPr>
          <w:sz w:val="27"/>
          <w:szCs w:val="27"/>
        </w:rPr>
        <w:t xml:space="preserve"> </w:t>
      </w:r>
      <w:r w:rsidRPr="008E1E39">
        <w:rPr>
          <w:sz w:val="27"/>
          <w:szCs w:val="27"/>
        </w:rPr>
        <w:t>рук</w:t>
      </w:r>
      <w:r>
        <w:rPr>
          <w:sz w:val="27"/>
          <w:szCs w:val="27"/>
        </w:rPr>
        <w:t>оводитель аппарата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9A5858">
        <w:rPr>
          <w:sz w:val="27"/>
          <w:szCs w:val="27"/>
        </w:rPr>
        <w:t xml:space="preserve">                                 </w:t>
      </w:r>
      <w:r w:rsidRPr="008E1E39">
        <w:rPr>
          <w:sz w:val="27"/>
          <w:szCs w:val="27"/>
        </w:rPr>
        <w:t xml:space="preserve">П.Д. </w:t>
      </w:r>
      <w:proofErr w:type="spellStart"/>
      <w:r w:rsidRPr="008E1E39">
        <w:rPr>
          <w:sz w:val="27"/>
          <w:szCs w:val="27"/>
        </w:rPr>
        <w:t>Фризен</w:t>
      </w:r>
      <w:proofErr w:type="spellEnd"/>
    </w:p>
    <w:sectPr w:rsidR="00B00FFA" w:rsidRPr="009A5858" w:rsidSect="0025341A">
      <w:headerReference w:type="default" r:id="rId7"/>
      <w:pgSz w:w="11906" w:h="16838"/>
      <w:pgMar w:top="1134" w:right="567" w:bottom="164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8E" w:rsidRDefault="00A11B8E" w:rsidP="00755132">
      <w:r>
        <w:separator/>
      </w:r>
    </w:p>
  </w:endnote>
  <w:endnote w:type="continuationSeparator" w:id="0">
    <w:p w:rsidR="00A11B8E" w:rsidRDefault="00A11B8E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8E" w:rsidRDefault="00A11B8E" w:rsidP="00755132">
      <w:r>
        <w:separator/>
      </w:r>
    </w:p>
  </w:footnote>
  <w:footnote w:type="continuationSeparator" w:id="0">
    <w:p w:rsidR="00A11B8E" w:rsidRDefault="00A11B8E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BB" w:rsidRDefault="0052048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21B2">
      <w:rPr>
        <w:noProof/>
      </w:rPr>
      <w:t>3</w:t>
    </w:r>
    <w:r>
      <w:rPr>
        <w:noProof/>
      </w:rPr>
      <w:fldChar w:fldCharType="end"/>
    </w:r>
  </w:p>
  <w:p w:rsidR="004114BB" w:rsidRDefault="004114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8D"/>
    <w:rsid w:val="0000051D"/>
    <w:rsid w:val="00000F2E"/>
    <w:rsid w:val="000017D3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66EC"/>
    <w:rsid w:val="00086B44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D74"/>
    <w:rsid w:val="000A14CF"/>
    <w:rsid w:val="000A237B"/>
    <w:rsid w:val="000A3321"/>
    <w:rsid w:val="000A56CC"/>
    <w:rsid w:val="000A56E3"/>
    <w:rsid w:val="000A6479"/>
    <w:rsid w:val="000A711D"/>
    <w:rsid w:val="000B158F"/>
    <w:rsid w:val="000B1693"/>
    <w:rsid w:val="000B271D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2D77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5D53"/>
    <w:rsid w:val="001060D3"/>
    <w:rsid w:val="001073CF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EBB"/>
    <w:rsid w:val="001572CC"/>
    <w:rsid w:val="001574B5"/>
    <w:rsid w:val="00157AB6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B0CD8"/>
    <w:rsid w:val="001B19E0"/>
    <w:rsid w:val="001B2259"/>
    <w:rsid w:val="001B364C"/>
    <w:rsid w:val="001B3DF8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2A60"/>
    <w:rsid w:val="001E38FD"/>
    <w:rsid w:val="001E3C25"/>
    <w:rsid w:val="001E4AA0"/>
    <w:rsid w:val="001E6348"/>
    <w:rsid w:val="001E6534"/>
    <w:rsid w:val="001E65C7"/>
    <w:rsid w:val="001E6C4F"/>
    <w:rsid w:val="001E6DF5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19A0"/>
    <w:rsid w:val="002439B7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7524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62F7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7E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F0E"/>
    <w:rsid w:val="00303202"/>
    <w:rsid w:val="003035C8"/>
    <w:rsid w:val="00305D43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C51"/>
    <w:rsid w:val="00316DF9"/>
    <w:rsid w:val="00316F20"/>
    <w:rsid w:val="0031736D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F47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4E2"/>
    <w:rsid w:val="003C5978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E130A"/>
    <w:rsid w:val="003E1556"/>
    <w:rsid w:val="003E1663"/>
    <w:rsid w:val="003E29D3"/>
    <w:rsid w:val="003E32AD"/>
    <w:rsid w:val="003E36E7"/>
    <w:rsid w:val="003E44F6"/>
    <w:rsid w:val="003E4844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52DD"/>
    <w:rsid w:val="003F5D0F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869"/>
    <w:rsid w:val="004151E7"/>
    <w:rsid w:val="004153A9"/>
    <w:rsid w:val="00415A2E"/>
    <w:rsid w:val="00417316"/>
    <w:rsid w:val="00417678"/>
    <w:rsid w:val="00420869"/>
    <w:rsid w:val="00421A7C"/>
    <w:rsid w:val="004226B0"/>
    <w:rsid w:val="00422FFC"/>
    <w:rsid w:val="00425346"/>
    <w:rsid w:val="00426CD7"/>
    <w:rsid w:val="004272CA"/>
    <w:rsid w:val="004317A5"/>
    <w:rsid w:val="004322C6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F54"/>
    <w:rsid w:val="004750F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6654"/>
    <w:rsid w:val="004E1F55"/>
    <w:rsid w:val="004E290B"/>
    <w:rsid w:val="004E3013"/>
    <w:rsid w:val="004E3032"/>
    <w:rsid w:val="004E38EB"/>
    <w:rsid w:val="004E3AB1"/>
    <w:rsid w:val="004E46C5"/>
    <w:rsid w:val="004E5C13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0DCD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96C"/>
    <w:rsid w:val="00541031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695"/>
    <w:rsid w:val="005617C6"/>
    <w:rsid w:val="0056420D"/>
    <w:rsid w:val="00564362"/>
    <w:rsid w:val="005649BA"/>
    <w:rsid w:val="00565210"/>
    <w:rsid w:val="00565530"/>
    <w:rsid w:val="005679DB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EAA"/>
    <w:rsid w:val="005837B7"/>
    <w:rsid w:val="00584285"/>
    <w:rsid w:val="005842C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CD9"/>
    <w:rsid w:val="006A2D43"/>
    <w:rsid w:val="006A4BCF"/>
    <w:rsid w:val="006A57D0"/>
    <w:rsid w:val="006A5CE2"/>
    <w:rsid w:val="006A5F98"/>
    <w:rsid w:val="006A6232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2AE"/>
    <w:rsid w:val="006C048C"/>
    <w:rsid w:val="006C0AE4"/>
    <w:rsid w:val="006C1029"/>
    <w:rsid w:val="006C1E3F"/>
    <w:rsid w:val="006C20CA"/>
    <w:rsid w:val="006C28FA"/>
    <w:rsid w:val="006C47AD"/>
    <w:rsid w:val="006C62D2"/>
    <w:rsid w:val="006C7181"/>
    <w:rsid w:val="006C7E37"/>
    <w:rsid w:val="006C7E66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3EBF"/>
    <w:rsid w:val="006E4A16"/>
    <w:rsid w:val="006E4D00"/>
    <w:rsid w:val="006E53C0"/>
    <w:rsid w:val="006E5FAC"/>
    <w:rsid w:val="006E6ADA"/>
    <w:rsid w:val="006F0787"/>
    <w:rsid w:val="006F19FD"/>
    <w:rsid w:val="006F2058"/>
    <w:rsid w:val="006F3A96"/>
    <w:rsid w:val="006F3C71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204F5"/>
    <w:rsid w:val="00720FE9"/>
    <w:rsid w:val="00722954"/>
    <w:rsid w:val="007230A9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C97"/>
    <w:rsid w:val="00766CAB"/>
    <w:rsid w:val="007673DE"/>
    <w:rsid w:val="007674B6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51C4"/>
    <w:rsid w:val="007958E9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5856"/>
    <w:rsid w:val="007E593C"/>
    <w:rsid w:val="007E5997"/>
    <w:rsid w:val="007E5C1E"/>
    <w:rsid w:val="007E6030"/>
    <w:rsid w:val="007E71CB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3240"/>
    <w:rsid w:val="00854586"/>
    <w:rsid w:val="0085627A"/>
    <w:rsid w:val="00857210"/>
    <w:rsid w:val="008573F1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286F"/>
    <w:rsid w:val="008B3846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07C94"/>
    <w:rsid w:val="00907DF6"/>
    <w:rsid w:val="00911FDF"/>
    <w:rsid w:val="00912F4D"/>
    <w:rsid w:val="00914026"/>
    <w:rsid w:val="009152AB"/>
    <w:rsid w:val="00915A04"/>
    <w:rsid w:val="00915A06"/>
    <w:rsid w:val="00916367"/>
    <w:rsid w:val="00917679"/>
    <w:rsid w:val="0091777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361"/>
    <w:rsid w:val="009543EE"/>
    <w:rsid w:val="00954F33"/>
    <w:rsid w:val="009557EB"/>
    <w:rsid w:val="009571F5"/>
    <w:rsid w:val="0095759F"/>
    <w:rsid w:val="00957AF4"/>
    <w:rsid w:val="00957E7A"/>
    <w:rsid w:val="00962E44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50F3"/>
    <w:rsid w:val="009853C7"/>
    <w:rsid w:val="00986DE4"/>
    <w:rsid w:val="009871B3"/>
    <w:rsid w:val="009872E5"/>
    <w:rsid w:val="00987365"/>
    <w:rsid w:val="00987560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858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1B8E"/>
    <w:rsid w:val="00A1331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35C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B1427"/>
    <w:rsid w:val="00AB1B0E"/>
    <w:rsid w:val="00AB1E62"/>
    <w:rsid w:val="00AB3796"/>
    <w:rsid w:val="00AB3E6C"/>
    <w:rsid w:val="00AB402D"/>
    <w:rsid w:val="00AB45DB"/>
    <w:rsid w:val="00AB49F5"/>
    <w:rsid w:val="00AB79D2"/>
    <w:rsid w:val="00AC0521"/>
    <w:rsid w:val="00AC05ED"/>
    <w:rsid w:val="00AC196A"/>
    <w:rsid w:val="00AC1C1F"/>
    <w:rsid w:val="00AC260B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3736"/>
    <w:rsid w:val="00B04A8F"/>
    <w:rsid w:val="00B05817"/>
    <w:rsid w:val="00B05BCC"/>
    <w:rsid w:val="00B06864"/>
    <w:rsid w:val="00B06FBA"/>
    <w:rsid w:val="00B076E4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B1E"/>
    <w:rsid w:val="00B20014"/>
    <w:rsid w:val="00B20B1F"/>
    <w:rsid w:val="00B217D5"/>
    <w:rsid w:val="00B21FA2"/>
    <w:rsid w:val="00B21FAF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4715"/>
    <w:rsid w:val="00BA55BC"/>
    <w:rsid w:val="00BA5B85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17CAE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504F"/>
    <w:rsid w:val="00C85871"/>
    <w:rsid w:val="00C86A0F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E10C6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D0082E"/>
    <w:rsid w:val="00D009B2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05A6"/>
    <w:rsid w:val="00D621B2"/>
    <w:rsid w:val="00D633BF"/>
    <w:rsid w:val="00D6345A"/>
    <w:rsid w:val="00D637CF"/>
    <w:rsid w:val="00D641C5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49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31D"/>
    <w:rsid w:val="00D87B7B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A66"/>
    <w:rsid w:val="00DD7148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A4B"/>
    <w:rsid w:val="00E0407C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67E3"/>
    <w:rsid w:val="00E37CF0"/>
    <w:rsid w:val="00E40315"/>
    <w:rsid w:val="00E40B04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692"/>
    <w:rsid w:val="00E75D37"/>
    <w:rsid w:val="00E76680"/>
    <w:rsid w:val="00E76B80"/>
    <w:rsid w:val="00E77EE3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36E1"/>
    <w:rsid w:val="00EA4246"/>
    <w:rsid w:val="00EA4CE8"/>
    <w:rsid w:val="00EA6C66"/>
    <w:rsid w:val="00EA71E5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CA0"/>
    <w:rsid w:val="00F86A6F"/>
    <w:rsid w:val="00F87312"/>
    <w:rsid w:val="00F87746"/>
    <w:rsid w:val="00F87EFD"/>
    <w:rsid w:val="00F90DE9"/>
    <w:rsid w:val="00F916ED"/>
    <w:rsid w:val="00F91A57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1FBD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9B483F-67D8-4B7A-8318-815A069A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E48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5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3F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3E4844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3E4844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3E4844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3E4844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5BA30-734F-488D-BCC0-F753A90E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kudro.lk</dc:creator>
  <cp:keywords/>
  <dc:description/>
  <cp:lastModifiedBy>Евгения Константиновна  Борисова</cp:lastModifiedBy>
  <cp:revision>19</cp:revision>
  <cp:lastPrinted>2015-11-19T07:06:00Z</cp:lastPrinted>
  <dcterms:created xsi:type="dcterms:W3CDTF">2015-06-18T04:26:00Z</dcterms:created>
  <dcterms:modified xsi:type="dcterms:W3CDTF">2016-03-14T05:38:00Z</dcterms:modified>
</cp:coreProperties>
</file>