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8CF5C" w14:textId="77777777" w:rsidR="00812248" w:rsidRPr="00287F74" w:rsidRDefault="00812248" w:rsidP="00DD5146">
      <w:pPr>
        <w:ind w:left="6372"/>
        <w:rPr>
          <w:sz w:val="28"/>
          <w:szCs w:val="28"/>
        </w:rPr>
      </w:pPr>
      <w:r w:rsidRPr="00287F74">
        <w:rPr>
          <w:sz w:val="28"/>
          <w:szCs w:val="28"/>
        </w:rPr>
        <w:t xml:space="preserve">Приложение </w:t>
      </w:r>
    </w:p>
    <w:p w14:paraId="2937B4EB" w14:textId="77777777" w:rsidR="00812248" w:rsidRPr="00287F74" w:rsidRDefault="00812248" w:rsidP="00DD5146">
      <w:pPr>
        <w:ind w:left="6372"/>
        <w:rPr>
          <w:sz w:val="28"/>
          <w:szCs w:val="28"/>
        </w:rPr>
      </w:pPr>
      <w:r w:rsidRPr="00287F74">
        <w:rPr>
          <w:sz w:val="28"/>
          <w:szCs w:val="28"/>
        </w:rPr>
        <w:t>УТВЕРЖЕН</w:t>
      </w:r>
    </w:p>
    <w:p w14:paraId="18F4BE89" w14:textId="77777777" w:rsidR="00F760CF" w:rsidRDefault="00812248" w:rsidP="00F760CF">
      <w:pPr>
        <w:ind w:left="6372"/>
        <w:rPr>
          <w:sz w:val="28"/>
          <w:szCs w:val="28"/>
        </w:rPr>
      </w:pPr>
      <w:r w:rsidRPr="00287F74">
        <w:rPr>
          <w:sz w:val="28"/>
          <w:szCs w:val="28"/>
        </w:rPr>
        <w:t xml:space="preserve">приказом комитета </w:t>
      </w:r>
    </w:p>
    <w:p w14:paraId="2670C674" w14:textId="234B0046" w:rsidR="00F760CF" w:rsidRPr="00857E6D" w:rsidRDefault="006821CA" w:rsidP="00F760CF">
      <w:pPr>
        <w:ind w:left="6372"/>
        <w:rPr>
          <w:sz w:val="28"/>
          <w:szCs w:val="28"/>
        </w:rPr>
      </w:pPr>
      <w:r w:rsidRPr="00287F74">
        <w:rPr>
          <w:sz w:val="28"/>
          <w:szCs w:val="28"/>
        </w:rPr>
        <w:t xml:space="preserve">от </w:t>
      </w:r>
      <w:r w:rsidR="00F760CF">
        <w:rPr>
          <w:sz w:val="28"/>
          <w:szCs w:val="28"/>
        </w:rPr>
        <w:t>27.06.2024</w:t>
      </w:r>
      <w:r w:rsidR="00F760CF">
        <w:rPr>
          <w:sz w:val="28"/>
          <w:szCs w:val="28"/>
        </w:rPr>
        <w:t xml:space="preserve"> </w:t>
      </w:r>
      <w:bookmarkStart w:id="0" w:name="_GoBack"/>
      <w:bookmarkEnd w:id="0"/>
      <w:r w:rsidR="00F760CF" w:rsidRPr="00857E6D">
        <w:rPr>
          <w:sz w:val="28"/>
          <w:szCs w:val="28"/>
        </w:rPr>
        <w:t>№</w:t>
      </w:r>
      <w:r w:rsidR="00F760CF">
        <w:rPr>
          <w:sz w:val="28"/>
          <w:szCs w:val="28"/>
        </w:rPr>
        <w:t>54</w:t>
      </w:r>
    </w:p>
    <w:p w14:paraId="66722D22" w14:textId="2BACFCF3" w:rsidR="00812248" w:rsidRPr="00287F74" w:rsidRDefault="00812248" w:rsidP="00DD5146">
      <w:pPr>
        <w:ind w:left="6372"/>
        <w:rPr>
          <w:sz w:val="28"/>
          <w:szCs w:val="28"/>
        </w:rPr>
      </w:pPr>
    </w:p>
    <w:p w14:paraId="453A58AD" w14:textId="77777777" w:rsidR="00311CC8" w:rsidRPr="00287F74" w:rsidRDefault="00311CC8" w:rsidP="00DD5146">
      <w:pPr>
        <w:jc w:val="center"/>
        <w:rPr>
          <w:sz w:val="28"/>
          <w:szCs w:val="28"/>
        </w:rPr>
      </w:pPr>
    </w:p>
    <w:p w14:paraId="3E0C84B6" w14:textId="77777777" w:rsidR="003942D0" w:rsidRPr="00287F74" w:rsidRDefault="003942D0" w:rsidP="00DD5146">
      <w:pPr>
        <w:jc w:val="center"/>
        <w:rPr>
          <w:sz w:val="28"/>
          <w:szCs w:val="28"/>
        </w:rPr>
      </w:pPr>
    </w:p>
    <w:p w14:paraId="6A68D131" w14:textId="77777777" w:rsidR="002B47EC" w:rsidRPr="00287F74" w:rsidRDefault="002B47EC" w:rsidP="00DD5146">
      <w:pPr>
        <w:jc w:val="center"/>
        <w:rPr>
          <w:sz w:val="28"/>
          <w:szCs w:val="28"/>
        </w:rPr>
      </w:pPr>
      <w:r w:rsidRPr="00287F74">
        <w:rPr>
          <w:sz w:val="28"/>
          <w:szCs w:val="28"/>
        </w:rPr>
        <w:t>АДМИНИСТРАТИВНЫЙ РЕГЛАМЕНТ</w:t>
      </w:r>
    </w:p>
    <w:p w14:paraId="522E37AA" w14:textId="77777777" w:rsidR="008445EA" w:rsidRPr="00287F74" w:rsidRDefault="002B47EC" w:rsidP="00DD5146">
      <w:pPr>
        <w:pStyle w:val="2"/>
        <w:spacing w:before="0" w:beforeAutospacing="0" w:after="0" w:afterAutospacing="0"/>
        <w:jc w:val="center"/>
        <w:rPr>
          <w:b w:val="0"/>
          <w:sz w:val="28"/>
          <w:szCs w:val="28"/>
        </w:rPr>
      </w:pPr>
      <w:r w:rsidRPr="00287F74">
        <w:rPr>
          <w:b w:val="0"/>
          <w:sz w:val="28"/>
          <w:szCs w:val="28"/>
        </w:rPr>
        <w:t xml:space="preserve">предоставления муниципальной услуги </w:t>
      </w:r>
    </w:p>
    <w:p w14:paraId="521A600E" w14:textId="77777777" w:rsidR="00643DA7" w:rsidRPr="00287F74" w:rsidRDefault="002B47EC" w:rsidP="00DD5146">
      <w:pPr>
        <w:pStyle w:val="2"/>
        <w:spacing w:before="0" w:beforeAutospacing="0" w:after="0" w:afterAutospacing="0"/>
        <w:jc w:val="center"/>
        <w:rPr>
          <w:b w:val="0"/>
          <w:bCs w:val="0"/>
          <w:sz w:val="28"/>
          <w:szCs w:val="28"/>
        </w:rPr>
      </w:pPr>
      <w:r w:rsidRPr="00287F74">
        <w:rPr>
          <w:b w:val="0"/>
          <w:sz w:val="28"/>
          <w:szCs w:val="28"/>
        </w:rPr>
        <w:t>«</w:t>
      </w:r>
      <w:r w:rsidR="00643DA7" w:rsidRPr="00287F74">
        <w:rPr>
          <w:b w:val="0"/>
          <w:bCs w:val="0"/>
          <w:sz w:val="28"/>
          <w:szCs w:val="28"/>
        </w:rPr>
        <w:t>Выдача разрешения на снос зеленых насаждений»</w:t>
      </w:r>
    </w:p>
    <w:p w14:paraId="58E3D71F" w14:textId="77777777" w:rsidR="0086669F" w:rsidRPr="00287F74" w:rsidRDefault="0086669F" w:rsidP="00DD5146">
      <w:pPr>
        <w:jc w:val="center"/>
        <w:rPr>
          <w:sz w:val="28"/>
          <w:szCs w:val="28"/>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462"/>
      </w:tblGrid>
      <w:tr w:rsidR="00623585" w:rsidRPr="00287F74" w14:paraId="3D720D96" w14:textId="77777777" w:rsidTr="00596F52">
        <w:trPr>
          <w:jc w:val="center"/>
        </w:trPr>
        <w:tc>
          <w:tcPr>
            <w:tcW w:w="2978" w:type="dxa"/>
          </w:tcPr>
          <w:p w14:paraId="37C09887" w14:textId="77777777" w:rsidR="00623585" w:rsidRPr="00287F74" w:rsidRDefault="0060137C" w:rsidP="00DD5146">
            <w:pPr>
              <w:jc w:val="center"/>
              <w:rPr>
                <w:sz w:val="28"/>
                <w:szCs w:val="28"/>
              </w:rPr>
            </w:pPr>
            <w:r w:rsidRPr="00287F74">
              <w:rPr>
                <w:sz w:val="28"/>
                <w:szCs w:val="28"/>
              </w:rPr>
              <w:t>Наименование подраздела</w:t>
            </w:r>
          </w:p>
        </w:tc>
        <w:tc>
          <w:tcPr>
            <w:tcW w:w="6462" w:type="dxa"/>
          </w:tcPr>
          <w:p w14:paraId="72A84BD5" w14:textId="77777777" w:rsidR="00623585" w:rsidRPr="00287F74" w:rsidRDefault="0060137C" w:rsidP="00DD5146">
            <w:pPr>
              <w:jc w:val="center"/>
              <w:rPr>
                <w:sz w:val="28"/>
                <w:szCs w:val="28"/>
              </w:rPr>
            </w:pPr>
            <w:r w:rsidRPr="00287F74">
              <w:rPr>
                <w:sz w:val="28"/>
                <w:szCs w:val="28"/>
              </w:rPr>
              <w:t>Содержание подраздела</w:t>
            </w:r>
          </w:p>
        </w:tc>
      </w:tr>
    </w:tbl>
    <w:p w14:paraId="5B7FF9D9" w14:textId="77777777" w:rsidR="00623585" w:rsidRPr="00287F74" w:rsidRDefault="00623585" w:rsidP="00DD5146">
      <w:pPr>
        <w:pStyle w:val="ConsPlusNormal"/>
        <w:ind w:firstLine="709"/>
        <w:jc w:val="center"/>
        <w:rPr>
          <w:rFonts w:ascii="Times New Roman" w:hAnsi="Times New Roman"/>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94"/>
      </w:tblGrid>
      <w:tr w:rsidR="000E0769" w:rsidRPr="00287F74" w14:paraId="49A5718A" w14:textId="77777777" w:rsidTr="00596F52">
        <w:trPr>
          <w:trHeight w:val="252"/>
          <w:tblHeader/>
          <w:jc w:val="center"/>
        </w:trPr>
        <w:tc>
          <w:tcPr>
            <w:tcW w:w="2977" w:type="dxa"/>
          </w:tcPr>
          <w:p w14:paraId="57A0E92D" w14:textId="77777777" w:rsidR="00623585" w:rsidRPr="00287F74" w:rsidRDefault="0060137C" w:rsidP="00DD5146">
            <w:pPr>
              <w:ind w:firstLine="709"/>
              <w:jc w:val="center"/>
              <w:rPr>
                <w:sz w:val="28"/>
                <w:szCs w:val="28"/>
              </w:rPr>
            </w:pPr>
            <w:r w:rsidRPr="00287F74">
              <w:rPr>
                <w:sz w:val="28"/>
                <w:szCs w:val="28"/>
              </w:rPr>
              <w:t>1</w:t>
            </w:r>
          </w:p>
        </w:tc>
        <w:tc>
          <w:tcPr>
            <w:tcW w:w="6394" w:type="dxa"/>
          </w:tcPr>
          <w:p w14:paraId="531E3A0A" w14:textId="77777777" w:rsidR="00623585" w:rsidRPr="00287F74" w:rsidRDefault="0060137C" w:rsidP="00DD5146">
            <w:pPr>
              <w:ind w:firstLine="709"/>
              <w:jc w:val="center"/>
              <w:rPr>
                <w:sz w:val="28"/>
                <w:szCs w:val="28"/>
              </w:rPr>
            </w:pPr>
            <w:r w:rsidRPr="00287F74">
              <w:rPr>
                <w:sz w:val="28"/>
                <w:szCs w:val="28"/>
              </w:rPr>
              <w:t>2</w:t>
            </w:r>
          </w:p>
        </w:tc>
      </w:tr>
      <w:tr w:rsidR="000E0769" w:rsidRPr="00287F74" w14:paraId="399CC506" w14:textId="77777777" w:rsidTr="00596F52">
        <w:trPr>
          <w:trHeight w:val="285"/>
          <w:jc w:val="center"/>
        </w:trPr>
        <w:tc>
          <w:tcPr>
            <w:tcW w:w="9371" w:type="dxa"/>
            <w:gridSpan w:val="2"/>
          </w:tcPr>
          <w:p w14:paraId="6B01A827" w14:textId="77777777" w:rsidR="00623585" w:rsidRPr="00287F74" w:rsidRDefault="0060137C" w:rsidP="00DD5146">
            <w:pPr>
              <w:pStyle w:val="a3"/>
              <w:spacing w:after="0" w:line="240" w:lineRule="auto"/>
              <w:ind w:left="0"/>
              <w:jc w:val="center"/>
              <w:rPr>
                <w:rFonts w:ascii="Times New Roman" w:hAnsi="Times New Roman"/>
                <w:sz w:val="28"/>
                <w:szCs w:val="28"/>
              </w:rPr>
            </w:pPr>
            <w:r w:rsidRPr="00287F74">
              <w:rPr>
                <w:rFonts w:ascii="Times New Roman" w:hAnsi="Times New Roman"/>
                <w:sz w:val="28"/>
                <w:szCs w:val="28"/>
              </w:rPr>
              <w:t>I. Общие положения</w:t>
            </w:r>
          </w:p>
        </w:tc>
      </w:tr>
      <w:tr w:rsidR="000E0769" w:rsidRPr="00287F74" w14:paraId="5B669AB6" w14:textId="77777777" w:rsidTr="00596F52">
        <w:trPr>
          <w:trHeight w:val="429"/>
          <w:jc w:val="center"/>
        </w:trPr>
        <w:tc>
          <w:tcPr>
            <w:tcW w:w="2977" w:type="dxa"/>
          </w:tcPr>
          <w:p w14:paraId="4E3F3D89" w14:textId="77777777" w:rsidR="00623585" w:rsidRPr="00287F74" w:rsidRDefault="0060137C" w:rsidP="00DD5146">
            <w:pPr>
              <w:jc w:val="both"/>
              <w:rPr>
                <w:sz w:val="28"/>
                <w:szCs w:val="28"/>
              </w:rPr>
            </w:pPr>
            <w:r w:rsidRPr="00287F74">
              <w:rPr>
                <w:sz w:val="28"/>
                <w:szCs w:val="28"/>
              </w:rPr>
              <w:t>1. Предмет регулирования административного регламента</w:t>
            </w:r>
          </w:p>
        </w:tc>
        <w:tc>
          <w:tcPr>
            <w:tcW w:w="6394" w:type="dxa"/>
          </w:tcPr>
          <w:p w14:paraId="6B28A01C" w14:textId="3A317684" w:rsidR="00F777FF" w:rsidRPr="00287F74" w:rsidRDefault="005F2F29" w:rsidP="00DD5146">
            <w:pPr>
              <w:autoSpaceDE w:val="0"/>
              <w:autoSpaceDN w:val="0"/>
              <w:adjustRightInd w:val="0"/>
              <w:ind w:firstLine="709"/>
              <w:jc w:val="both"/>
              <w:rPr>
                <w:sz w:val="28"/>
                <w:szCs w:val="28"/>
              </w:rPr>
            </w:pPr>
            <w:r w:rsidRPr="00287F74">
              <w:rPr>
                <w:sz w:val="28"/>
                <w:szCs w:val="28"/>
              </w:rPr>
              <w:t>1.1.</w:t>
            </w:r>
            <w:r w:rsidR="00E23182" w:rsidRPr="00287F74">
              <w:rPr>
                <w:sz w:val="28"/>
                <w:szCs w:val="28"/>
              </w:rPr>
              <w:t> </w:t>
            </w:r>
            <w:r w:rsidRPr="00287F74">
              <w:rPr>
                <w:sz w:val="28"/>
                <w:szCs w:val="28"/>
              </w:rPr>
              <w:t xml:space="preserve">Административный регламент предоставления муниципальной услуги </w:t>
            </w:r>
            <w:r w:rsidR="00643DA7" w:rsidRPr="00287F74">
              <w:rPr>
                <w:sz w:val="28"/>
                <w:szCs w:val="28"/>
              </w:rPr>
              <w:t>«</w:t>
            </w:r>
            <w:r w:rsidR="00643DA7" w:rsidRPr="00287F74">
              <w:rPr>
                <w:bCs/>
                <w:sz w:val="28"/>
                <w:szCs w:val="28"/>
              </w:rPr>
              <w:t>Выдача разрешения на снос зеленых насаждений»</w:t>
            </w:r>
            <w:r w:rsidRPr="00287F74">
              <w:rPr>
                <w:sz w:val="28"/>
                <w:szCs w:val="28"/>
              </w:rPr>
              <w:t xml:space="preserve"> </w:t>
            </w:r>
            <w:r w:rsidRPr="00287F74">
              <w:rPr>
                <w:sz w:val="28"/>
                <w:szCs w:val="28"/>
              </w:rPr>
              <w:br/>
              <w:t>(далее – Регламент) разработан в целях повышения качества и доступности предо</w:t>
            </w:r>
            <w:r w:rsidR="00643DA7" w:rsidRPr="00287F74">
              <w:rPr>
                <w:sz w:val="28"/>
                <w:szCs w:val="28"/>
              </w:rPr>
              <w:t>ставления муниципальной услуги «</w:t>
            </w:r>
            <w:r w:rsidR="00643DA7" w:rsidRPr="00287F74">
              <w:rPr>
                <w:bCs/>
                <w:sz w:val="28"/>
                <w:szCs w:val="28"/>
              </w:rPr>
              <w:t>Выдача разрешения на снос зеленых насаждений»</w:t>
            </w:r>
            <w:r w:rsidR="008D4C4E">
              <w:rPr>
                <w:bCs/>
                <w:sz w:val="28"/>
                <w:szCs w:val="28"/>
              </w:rPr>
              <w:t xml:space="preserve"> </w:t>
            </w:r>
            <w:r w:rsidR="008D4C4E">
              <w:rPr>
                <w:bCs/>
                <w:sz w:val="28"/>
                <w:szCs w:val="28"/>
              </w:rPr>
              <w:br/>
            </w:r>
            <w:r w:rsidRPr="00287F74">
              <w:rPr>
                <w:sz w:val="28"/>
                <w:szCs w:val="28"/>
              </w:rPr>
              <w:t>(далее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10934F3B" w14:textId="40CE5489" w:rsidR="007904B8" w:rsidRPr="00287F74" w:rsidRDefault="005F2F29" w:rsidP="00DD5146">
            <w:pPr>
              <w:autoSpaceDE w:val="0"/>
              <w:autoSpaceDN w:val="0"/>
              <w:adjustRightInd w:val="0"/>
              <w:ind w:firstLine="709"/>
              <w:jc w:val="both"/>
              <w:rPr>
                <w:sz w:val="28"/>
                <w:szCs w:val="28"/>
              </w:rPr>
            </w:pPr>
            <w:r w:rsidRPr="00287F74">
              <w:rPr>
                <w:sz w:val="28"/>
                <w:szCs w:val="28"/>
              </w:rPr>
              <w:t>1.2.</w:t>
            </w:r>
            <w:r w:rsidR="00826252" w:rsidRPr="00287F74">
              <w:rPr>
                <w:sz w:val="28"/>
                <w:szCs w:val="28"/>
              </w:rPr>
              <w:t> </w:t>
            </w:r>
            <w:r w:rsidRPr="00287F74">
              <w:rPr>
                <w:sz w:val="28"/>
                <w:szCs w:val="28"/>
              </w:rPr>
              <w:t>Регламент устанавливает порядок</w:t>
            </w:r>
            <w:r w:rsidR="003942D0" w:rsidRPr="00287F74">
              <w:rPr>
                <w:sz w:val="28"/>
                <w:szCs w:val="28"/>
              </w:rPr>
              <w:t xml:space="preserve"> </w:t>
            </w:r>
            <w:r w:rsidR="003942D0" w:rsidRPr="00287F74">
              <w:rPr>
                <w:sz w:val="28"/>
                <w:szCs w:val="28"/>
              </w:rPr>
              <w:br/>
            </w:r>
            <w:r w:rsidRPr="00287F74">
              <w:rPr>
                <w:sz w:val="28"/>
                <w:szCs w:val="28"/>
              </w:rPr>
              <w:t xml:space="preserve">и стандарт предоставления муниципальной услуги органом местного самоуправления города Барнаула </w:t>
            </w:r>
            <w:r w:rsidR="00310E4A" w:rsidRPr="00287F74">
              <w:rPr>
                <w:sz w:val="28"/>
                <w:szCs w:val="28"/>
              </w:rPr>
              <w:t>п</w:t>
            </w:r>
            <w:r w:rsidRPr="00287F74">
              <w:rPr>
                <w:sz w:val="28"/>
                <w:szCs w:val="28"/>
              </w:rPr>
              <w:t xml:space="preserve">о запросу </w:t>
            </w:r>
            <w:r w:rsidR="00D4518A" w:rsidRPr="00287F74">
              <w:rPr>
                <w:sz w:val="28"/>
                <w:szCs w:val="28"/>
              </w:rPr>
              <w:t>лиц, определенных</w:t>
            </w:r>
            <w:r w:rsidR="00F33793" w:rsidRPr="00287F74">
              <w:rPr>
                <w:sz w:val="28"/>
                <w:szCs w:val="28"/>
              </w:rPr>
              <w:t xml:space="preserve"> </w:t>
            </w:r>
            <w:r w:rsidR="00CE2AA4" w:rsidRPr="00287F74">
              <w:rPr>
                <w:sz w:val="28"/>
                <w:szCs w:val="28"/>
              </w:rPr>
              <w:t>подразделом 2 настоящего раздела</w:t>
            </w:r>
            <w:r w:rsidR="00D4518A" w:rsidRPr="00287F74">
              <w:rPr>
                <w:sz w:val="28"/>
                <w:szCs w:val="28"/>
              </w:rPr>
              <w:t xml:space="preserve"> Регламента</w:t>
            </w:r>
            <w:r w:rsidRPr="00287F74">
              <w:rPr>
                <w:sz w:val="28"/>
                <w:szCs w:val="28"/>
              </w:rPr>
              <w:t>,</w:t>
            </w:r>
            <w:r w:rsidR="00F33793" w:rsidRPr="00287F74">
              <w:rPr>
                <w:sz w:val="28"/>
                <w:szCs w:val="28"/>
              </w:rPr>
              <w:t xml:space="preserve"> </w:t>
            </w:r>
            <w:r w:rsidR="003942D0" w:rsidRPr="00287F74">
              <w:rPr>
                <w:sz w:val="28"/>
                <w:szCs w:val="28"/>
              </w:rPr>
              <w:br/>
            </w:r>
            <w:r w:rsidRPr="00287F74">
              <w:rPr>
                <w:sz w:val="28"/>
                <w:szCs w:val="28"/>
              </w:rPr>
              <w:t>в соответствии с Федеральным законом</w:t>
            </w:r>
            <w:r w:rsidR="003942D0" w:rsidRPr="00287F74">
              <w:rPr>
                <w:sz w:val="28"/>
                <w:szCs w:val="28"/>
              </w:rPr>
              <w:br/>
            </w:r>
            <w:r w:rsidRPr="00287F74">
              <w:rPr>
                <w:sz w:val="28"/>
                <w:szCs w:val="28"/>
              </w:rPr>
              <w:t>от 27.07.2010 №210-ФЗ «Об организации предоставления государственных</w:t>
            </w:r>
            <w:r w:rsidR="00596F52">
              <w:rPr>
                <w:sz w:val="28"/>
                <w:szCs w:val="28"/>
              </w:rPr>
              <w:t xml:space="preserve"> </w:t>
            </w:r>
            <w:r w:rsidR="00596F52">
              <w:rPr>
                <w:sz w:val="28"/>
                <w:szCs w:val="28"/>
              </w:rPr>
              <w:br/>
            </w:r>
            <w:r w:rsidRPr="00287F74">
              <w:rPr>
                <w:sz w:val="28"/>
                <w:szCs w:val="28"/>
              </w:rPr>
              <w:t>и муниципальных услуг»</w:t>
            </w:r>
            <w:r w:rsidR="00F33793" w:rsidRPr="00287F74">
              <w:rPr>
                <w:sz w:val="28"/>
                <w:szCs w:val="28"/>
              </w:rPr>
              <w:t xml:space="preserve"> </w:t>
            </w:r>
            <w:r w:rsidRPr="00287F74">
              <w:rPr>
                <w:sz w:val="28"/>
                <w:szCs w:val="28"/>
              </w:rPr>
              <w:t>(далее – Федеральный закон от 27.07.2010 №210-ФЗ).</w:t>
            </w:r>
          </w:p>
          <w:p w14:paraId="7E53440D" w14:textId="4ADA917F" w:rsidR="003942D0" w:rsidRPr="00287F74" w:rsidRDefault="007904B8" w:rsidP="003942D0">
            <w:pPr>
              <w:autoSpaceDE w:val="0"/>
              <w:autoSpaceDN w:val="0"/>
              <w:adjustRightInd w:val="0"/>
              <w:ind w:firstLine="709"/>
              <w:jc w:val="both"/>
              <w:rPr>
                <w:b/>
                <w:sz w:val="28"/>
                <w:szCs w:val="28"/>
              </w:rPr>
            </w:pPr>
            <w:r w:rsidRPr="00287F74">
              <w:rPr>
                <w:sz w:val="28"/>
                <w:szCs w:val="28"/>
              </w:rPr>
              <w:t>1.3</w:t>
            </w:r>
            <w:r w:rsidR="00826252" w:rsidRPr="00287F74">
              <w:rPr>
                <w:sz w:val="28"/>
                <w:szCs w:val="28"/>
              </w:rPr>
              <w:t>. </w:t>
            </w:r>
            <w:r w:rsidRPr="00287F74">
              <w:rPr>
                <w:sz w:val="28"/>
                <w:szCs w:val="28"/>
              </w:rPr>
              <w:t>Регламент регулирует общественные отношения, возникающие в связи</w:t>
            </w:r>
            <w:r w:rsidR="00F1362B" w:rsidRPr="00287F74">
              <w:rPr>
                <w:bCs/>
                <w:sz w:val="28"/>
                <w:szCs w:val="28"/>
              </w:rPr>
              <w:t xml:space="preserve"> с выдачей разрешени</w:t>
            </w:r>
            <w:r w:rsidR="00FC4805" w:rsidRPr="00287F74">
              <w:rPr>
                <w:bCs/>
                <w:sz w:val="28"/>
                <w:szCs w:val="28"/>
              </w:rPr>
              <w:t>й</w:t>
            </w:r>
            <w:r w:rsidR="00F1362B" w:rsidRPr="00287F74">
              <w:rPr>
                <w:bCs/>
                <w:sz w:val="28"/>
                <w:szCs w:val="28"/>
              </w:rPr>
              <w:t xml:space="preserve"> на снос зеленых насаждений.</w:t>
            </w:r>
          </w:p>
        </w:tc>
      </w:tr>
      <w:tr w:rsidR="006E00BD" w:rsidRPr="00287F74" w14:paraId="37648C37" w14:textId="77777777" w:rsidTr="00596F52">
        <w:trPr>
          <w:trHeight w:val="144"/>
          <w:jc w:val="center"/>
        </w:trPr>
        <w:tc>
          <w:tcPr>
            <w:tcW w:w="2977" w:type="dxa"/>
          </w:tcPr>
          <w:p w14:paraId="0A4A18DA" w14:textId="77777777" w:rsidR="00623585" w:rsidRPr="00287F74" w:rsidRDefault="0060137C" w:rsidP="00DD5146">
            <w:pPr>
              <w:jc w:val="both"/>
              <w:outlineLvl w:val="2"/>
              <w:rPr>
                <w:sz w:val="28"/>
                <w:szCs w:val="28"/>
              </w:rPr>
            </w:pPr>
            <w:r w:rsidRPr="00287F74">
              <w:rPr>
                <w:sz w:val="28"/>
                <w:szCs w:val="28"/>
              </w:rPr>
              <w:lastRenderedPageBreak/>
              <w:t>2. Круг заявителей</w:t>
            </w:r>
          </w:p>
        </w:tc>
        <w:tc>
          <w:tcPr>
            <w:tcW w:w="6394" w:type="dxa"/>
          </w:tcPr>
          <w:p w14:paraId="57A829C7" w14:textId="67C22CB8" w:rsidR="000C0A20" w:rsidRPr="00287F74" w:rsidRDefault="00E438E8" w:rsidP="00DD5146">
            <w:pPr>
              <w:ind w:firstLine="709"/>
              <w:jc w:val="both"/>
              <w:rPr>
                <w:sz w:val="28"/>
                <w:szCs w:val="28"/>
              </w:rPr>
            </w:pPr>
            <w:r w:rsidRPr="00287F74">
              <w:rPr>
                <w:sz w:val="28"/>
                <w:szCs w:val="28"/>
              </w:rPr>
              <w:t>2.1.</w:t>
            </w:r>
            <w:r w:rsidR="00C41E78" w:rsidRPr="00287F74">
              <w:rPr>
                <w:sz w:val="28"/>
                <w:szCs w:val="28"/>
              </w:rPr>
              <w:t> </w:t>
            </w:r>
            <w:r w:rsidR="000C0A20" w:rsidRPr="00287F74">
              <w:rPr>
                <w:sz w:val="28"/>
                <w:szCs w:val="28"/>
              </w:rPr>
              <w:t xml:space="preserve">Правом на подачу заявления </w:t>
            </w:r>
            <w:r w:rsidR="00C41E78" w:rsidRPr="00287F74">
              <w:rPr>
                <w:sz w:val="28"/>
                <w:szCs w:val="28"/>
              </w:rPr>
              <w:t xml:space="preserve">о </w:t>
            </w:r>
            <w:r w:rsidR="000C0A20" w:rsidRPr="00287F74">
              <w:rPr>
                <w:sz w:val="28"/>
                <w:szCs w:val="28"/>
              </w:rPr>
              <w:t xml:space="preserve">выдаче разрешения </w:t>
            </w:r>
            <w:r w:rsidR="00F54247" w:rsidRPr="00287F74">
              <w:rPr>
                <w:sz w:val="28"/>
                <w:szCs w:val="28"/>
              </w:rPr>
              <w:t xml:space="preserve">на снос зеленых насаждений </w:t>
            </w:r>
            <w:r w:rsidR="004C5E15" w:rsidRPr="00287F74">
              <w:rPr>
                <w:sz w:val="28"/>
                <w:szCs w:val="28"/>
              </w:rPr>
              <w:br/>
            </w:r>
            <w:r w:rsidR="00C41E78" w:rsidRPr="00287F74">
              <w:rPr>
                <w:sz w:val="28"/>
                <w:szCs w:val="28"/>
              </w:rPr>
              <w:t xml:space="preserve">(далее – заявление) </w:t>
            </w:r>
            <w:r w:rsidR="000C0A20" w:rsidRPr="00287F74">
              <w:rPr>
                <w:sz w:val="28"/>
                <w:szCs w:val="28"/>
              </w:rPr>
              <w:t>обладают юридическ</w:t>
            </w:r>
            <w:r w:rsidR="00AA6DD6" w:rsidRPr="00287F74">
              <w:rPr>
                <w:sz w:val="28"/>
                <w:szCs w:val="28"/>
              </w:rPr>
              <w:t>ие</w:t>
            </w:r>
            <w:r w:rsidR="000C0A20" w:rsidRPr="00287F74">
              <w:rPr>
                <w:sz w:val="28"/>
                <w:szCs w:val="28"/>
              </w:rPr>
              <w:t>, физическ</w:t>
            </w:r>
            <w:r w:rsidR="00AA6DD6" w:rsidRPr="00287F74">
              <w:rPr>
                <w:sz w:val="28"/>
                <w:szCs w:val="28"/>
              </w:rPr>
              <w:t>и</w:t>
            </w:r>
            <w:r w:rsidR="000C0A20" w:rsidRPr="00287F74">
              <w:rPr>
                <w:sz w:val="28"/>
                <w:szCs w:val="28"/>
              </w:rPr>
              <w:t>е лиц</w:t>
            </w:r>
            <w:r w:rsidR="00AA6DD6" w:rsidRPr="00287F74">
              <w:rPr>
                <w:sz w:val="28"/>
                <w:szCs w:val="28"/>
              </w:rPr>
              <w:t>а</w:t>
            </w:r>
            <w:r w:rsidR="000C0A20" w:rsidRPr="00287F74">
              <w:rPr>
                <w:sz w:val="28"/>
                <w:szCs w:val="28"/>
              </w:rPr>
              <w:t>, в том числе индивидуальны</w:t>
            </w:r>
            <w:r w:rsidR="00AA6DD6" w:rsidRPr="00287F74">
              <w:rPr>
                <w:sz w:val="28"/>
                <w:szCs w:val="28"/>
              </w:rPr>
              <w:t>е</w:t>
            </w:r>
            <w:r w:rsidR="000C0A20" w:rsidRPr="00287F74">
              <w:rPr>
                <w:sz w:val="28"/>
                <w:szCs w:val="28"/>
              </w:rPr>
              <w:t xml:space="preserve"> предпринимател</w:t>
            </w:r>
            <w:r w:rsidR="00AA6DD6" w:rsidRPr="00287F74">
              <w:rPr>
                <w:sz w:val="28"/>
                <w:szCs w:val="28"/>
              </w:rPr>
              <w:t>и</w:t>
            </w:r>
            <w:r w:rsidR="000C0A20" w:rsidRPr="00287F74">
              <w:rPr>
                <w:sz w:val="28"/>
                <w:szCs w:val="28"/>
              </w:rPr>
              <w:t>, являющийся правообладателем земельного участка, находящегося в собственности (пользовании, владении) города Барнаула, либо земельного участка, государственная собственность на который</w:t>
            </w:r>
            <w:r w:rsidR="00D87267" w:rsidRPr="00287F74">
              <w:rPr>
                <w:sz w:val="28"/>
                <w:szCs w:val="28"/>
              </w:rPr>
              <w:t xml:space="preserve"> </w:t>
            </w:r>
            <w:r w:rsidR="000C0A20" w:rsidRPr="00287F74">
              <w:rPr>
                <w:sz w:val="28"/>
                <w:szCs w:val="28"/>
              </w:rPr>
              <w:t xml:space="preserve">не разграничена </w:t>
            </w:r>
            <w:r w:rsidR="004C5E15" w:rsidRPr="00287F74">
              <w:rPr>
                <w:sz w:val="28"/>
                <w:szCs w:val="28"/>
              </w:rPr>
              <w:br/>
            </w:r>
            <w:r w:rsidR="000C0A20" w:rsidRPr="00287F74">
              <w:rPr>
                <w:sz w:val="28"/>
                <w:szCs w:val="28"/>
              </w:rPr>
              <w:t xml:space="preserve">(в случаях, установленных </w:t>
            </w:r>
            <w:hyperlink w:anchor="P59" w:history="1">
              <w:r w:rsidR="000C0A20" w:rsidRPr="00287F74">
                <w:rPr>
                  <w:rStyle w:val="a7"/>
                  <w:color w:val="auto"/>
                  <w:sz w:val="28"/>
                  <w:szCs w:val="28"/>
                  <w:u w:val="none"/>
                </w:rPr>
                <w:t>подпунктами 1</w:t>
              </w:r>
            </w:hyperlink>
            <w:r w:rsidR="000C0A20" w:rsidRPr="00287F74">
              <w:rPr>
                <w:sz w:val="28"/>
                <w:szCs w:val="28"/>
              </w:rPr>
              <w:t xml:space="preserve">, </w:t>
            </w:r>
            <w:hyperlink w:anchor="P60" w:history="1">
              <w:r w:rsidR="000C0A20" w:rsidRPr="00287F74">
                <w:rPr>
                  <w:rStyle w:val="a7"/>
                  <w:color w:val="auto"/>
                  <w:sz w:val="28"/>
                  <w:szCs w:val="28"/>
                  <w:u w:val="none"/>
                </w:rPr>
                <w:t>2</w:t>
              </w:r>
            </w:hyperlink>
            <w:r w:rsidR="000C0A20" w:rsidRPr="00287F74">
              <w:rPr>
                <w:sz w:val="28"/>
                <w:szCs w:val="28"/>
              </w:rPr>
              <w:t xml:space="preserve">, 6, </w:t>
            </w:r>
            <w:hyperlink w:anchor="P64" w:history="1">
              <w:r w:rsidR="000C0A20" w:rsidRPr="00287F74">
                <w:rPr>
                  <w:rStyle w:val="a7"/>
                  <w:color w:val="auto"/>
                  <w:sz w:val="28"/>
                  <w:szCs w:val="28"/>
                  <w:u w:val="none"/>
                </w:rPr>
                <w:t>7</w:t>
              </w:r>
            </w:hyperlink>
            <w:r w:rsidR="000C0A20" w:rsidRPr="00287F74">
              <w:rPr>
                <w:sz w:val="28"/>
                <w:szCs w:val="28"/>
              </w:rPr>
              <w:t xml:space="preserve">, </w:t>
            </w:r>
            <w:hyperlink w:anchor="P65" w:history="1">
              <w:r w:rsidR="000C0A20" w:rsidRPr="00287F74">
                <w:rPr>
                  <w:rStyle w:val="a7"/>
                  <w:color w:val="auto"/>
                  <w:sz w:val="28"/>
                  <w:szCs w:val="28"/>
                  <w:u w:val="none"/>
                </w:rPr>
                <w:t>8</w:t>
              </w:r>
            </w:hyperlink>
            <w:r w:rsidR="000C0A20" w:rsidRPr="00287F74">
              <w:rPr>
                <w:sz w:val="28"/>
                <w:szCs w:val="28"/>
              </w:rPr>
              <w:t xml:space="preserve">, </w:t>
            </w:r>
            <w:hyperlink w:anchor="P66" w:history="1">
              <w:r w:rsidR="000C0A20" w:rsidRPr="00287F74">
                <w:rPr>
                  <w:rStyle w:val="a7"/>
                  <w:color w:val="auto"/>
                  <w:sz w:val="28"/>
                  <w:szCs w:val="28"/>
                  <w:u w:val="none"/>
                </w:rPr>
                <w:t>9</w:t>
              </w:r>
            </w:hyperlink>
            <w:r w:rsidR="000C0A20" w:rsidRPr="00287F74">
              <w:rPr>
                <w:sz w:val="28"/>
                <w:szCs w:val="28"/>
              </w:rPr>
              <w:t xml:space="preserve">, 10, 11, 13, </w:t>
            </w:r>
            <w:hyperlink w:anchor="P70" w:history="1">
              <w:r w:rsidR="000C0A20" w:rsidRPr="00287F74">
                <w:rPr>
                  <w:rStyle w:val="a7"/>
                  <w:color w:val="auto"/>
                  <w:sz w:val="28"/>
                  <w:szCs w:val="28"/>
                  <w:u w:val="none"/>
                </w:rPr>
                <w:t>1</w:t>
              </w:r>
            </w:hyperlink>
            <w:r w:rsidR="000C0A20" w:rsidRPr="00287F74">
              <w:rPr>
                <w:rStyle w:val="a7"/>
                <w:color w:val="auto"/>
                <w:sz w:val="28"/>
                <w:szCs w:val="28"/>
                <w:u w:val="none"/>
              </w:rPr>
              <w:t>4</w:t>
            </w:r>
            <w:r w:rsidR="000C0A20" w:rsidRPr="00287F74">
              <w:rPr>
                <w:sz w:val="28"/>
                <w:szCs w:val="28"/>
              </w:rPr>
              <w:t xml:space="preserve">, </w:t>
            </w:r>
            <w:hyperlink w:anchor="P73" w:history="1">
              <w:r w:rsidR="000C0A20" w:rsidRPr="00287F74">
                <w:rPr>
                  <w:rStyle w:val="a7"/>
                  <w:color w:val="auto"/>
                  <w:sz w:val="28"/>
                  <w:szCs w:val="28"/>
                  <w:u w:val="none"/>
                </w:rPr>
                <w:t>1</w:t>
              </w:r>
            </w:hyperlink>
            <w:r w:rsidR="000C0A20" w:rsidRPr="00287F74">
              <w:rPr>
                <w:rStyle w:val="a7"/>
                <w:color w:val="auto"/>
                <w:sz w:val="28"/>
                <w:szCs w:val="28"/>
                <w:u w:val="none"/>
              </w:rPr>
              <w:t>5</w:t>
            </w:r>
            <w:r w:rsidR="000C0A20" w:rsidRPr="00287F74">
              <w:rPr>
                <w:sz w:val="28"/>
                <w:szCs w:val="28"/>
              </w:rPr>
              <w:t xml:space="preserve">, </w:t>
            </w:r>
            <w:hyperlink w:anchor="P74" w:history="1">
              <w:r w:rsidR="000C0A20" w:rsidRPr="00287F74">
                <w:rPr>
                  <w:rStyle w:val="a7"/>
                  <w:color w:val="auto"/>
                  <w:sz w:val="28"/>
                  <w:szCs w:val="28"/>
                  <w:u w:val="none"/>
                </w:rPr>
                <w:t>1</w:t>
              </w:r>
            </w:hyperlink>
            <w:r w:rsidR="000C0A20" w:rsidRPr="00287F74">
              <w:rPr>
                <w:rStyle w:val="a7"/>
                <w:color w:val="auto"/>
                <w:sz w:val="28"/>
                <w:szCs w:val="28"/>
                <w:u w:val="none"/>
              </w:rPr>
              <w:t>7, 18, 19 пункта 3.1</w:t>
            </w:r>
            <w:r w:rsidR="000C0A20" w:rsidRPr="00287F74">
              <w:rPr>
                <w:sz w:val="28"/>
                <w:szCs w:val="28"/>
              </w:rPr>
              <w:t xml:space="preserve"> </w:t>
            </w:r>
            <w:r w:rsidR="00622668" w:rsidRPr="00287F74">
              <w:rPr>
                <w:sz w:val="28"/>
                <w:szCs w:val="28"/>
              </w:rPr>
              <w:t xml:space="preserve">Порядка озеленения территории городского округа – города Барнаула Алтайского края, утвержденного </w:t>
            </w:r>
            <w:r w:rsidR="00AE5AF8" w:rsidRPr="00287F74">
              <w:rPr>
                <w:sz w:val="28"/>
                <w:szCs w:val="28"/>
              </w:rPr>
              <w:t>постан</w:t>
            </w:r>
            <w:r w:rsidR="0026181E" w:rsidRPr="00287F74">
              <w:rPr>
                <w:sz w:val="28"/>
                <w:szCs w:val="28"/>
              </w:rPr>
              <w:t>овлени</w:t>
            </w:r>
            <w:r w:rsidR="00622668" w:rsidRPr="00287F74">
              <w:rPr>
                <w:sz w:val="28"/>
                <w:szCs w:val="28"/>
              </w:rPr>
              <w:t>ем</w:t>
            </w:r>
            <w:r w:rsidR="0026181E" w:rsidRPr="00287F74">
              <w:rPr>
                <w:sz w:val="28"/>
                <w:szCs w:val="28"/>
              </w:rPr>
              <w:t xml:space="preserve"> администрации города</w:t>
            </w:r>
            <w:r w:rsidR="008C53D7" w:rsidRPr="00287F74">
              <w:rPr>
                <w:sz w:val="28"/>
                <w:szCs w:val="28"/>
              </w:rPr>
              <w:t xml:space="preserve"> </w:t>
            </w:r>
            <w:r w:rsidR="004C5E15" w:rsidRPr="00287F74">
              <w:rPr>
                <w:sz w:val="28"/>
                <w:szCs w:val="28"/>
              </w:rPr>
              <w:br/>
            </w:r>
            <w:r w:rsidR="00C96E79" w:rsidRPr="00287F74">
              <w:rPr>
                <w:sz w:val="28"/>
                <w:szCs w:val="28"/>
              </w:rPr>
              <w:t>(далее – Порядок</w:t>
            </w:r>
            <w:r w:rsidR="000C0A20" w:rsidRPr="00287F74">
              <w:rPr>
                <w:sz w:val="28"/>
                <w:szCs w:val="28"/>
              </w:rPr>
              <w:t>), юридическ</w:t>
            </w:r>
            <w:r w:rsidR="00AA6DD6" w:rsidRPr="00287F74">
              <w:rPr>
                <w:sz w:val="28"/>
                <w:szCs w:val="28"/>
              </w:rPr>
              <w:t>ие</w:t>
            </w:r>
            <w:r w:rsidR="000C0A20" w:rsidRPr="00287F74">
              <w:rPr>
                <w:sz w:val="28"/>
                <w:szCs w:val="28"/>
              </w:rPr>
              <w:t>, физическ</w:t>
            </w:r>
            <w:r w:rsidR="00AA6DD6" w:rsidRPr="00287F74">
              <w:rPr>
                <w:sz w:val="28"/>
                <w:szCs w:val="28"/>
              </w:rPr>
              <w:t>ие</w:t>
            </w:r>
            <w:r w:rsidR="000C0A20" w:rsidRPr="00287F74">
              <w:rPr>
                <w:sz w:val="28"/>
                <w:szCs w:val="28"/>
              </w:rPr>
              <w:t xml:space="preserve"> лиц</w:t>
            </w:r>
            <w:r w:rsidR="00AA6DD6" w:rsidRPr="00287F74">
              <w:rPr>
                <w:sz w:val="28"/>
                <w:szCs w:val="28"/>
              </w:rPr>
              <w:t>а</w:t>
            </w:r>
            <w:r w:rsidR="000C0A20" w:rsidRPr="00287F74">
              <w:rPr>
                <w:sz w:val="28"/>
                <w:szCs w:val="28"/>
              </w:rPr>
              <w:t>, в том числе индивидуальны</w:t>
            </w:r>
            <w:r w:rsidR="00AA6DD6" w:rsidRPr="00287F74">
              <w:rPr>
                <w:sz w:val="28"/>
                <w:szCs w:val="28"/>
              </w:rPr>
              <w:t>е</w:t>
            </w:r>
            <w:r w:rsidR="000C0A20" w:rsidRPr="00287F74">
              <w:rPr>
                <w:sz w:val="28"/>
                <w:szCs w:val="28"/>
              </w:rPr>
              <w:t xml:space="preserve"> предпринимател</w:t>
            </w:r>
            <w:r w:rsidR="00AA6DD6" w:rsidRPr="00287F74">
              <w:rPr>
                <w:sz w:val="28"/>
                <w:szCs w:val="28"/>
              </w:rPr>
              <w:t>и</w:t>
            </w:r>
            <w:r w:rsidR="000C0A20" w:rsidRPr="00287F74">
              <w:rPr>
                <w:sz w:val="28"/>
                <w:szCs w:val="28"/>
              </w:rPr>
              <w:t>, являющееся правообладател</w:t>
            </w:r>
            <w:r w:rsidR="00AA6DD6" w:rsidRPr="00287F74">
              <w:rPr>
                <w:sz w:val="28"/>
                <w:szCs w:val="28"/>
              </w:rPr>
              <w:t>ями</w:t>
            </w:r>
            <w:r w:rsidR="000C0A20" w:rsidRPr="00287F74">
              <w:rPr>
                <w:sz w:val="28"/>
                <w:szCs w:val="28"/>
              </w:rPr>
              <w:t xml:space="preserve"> зданий, строений, сооружений, расположенных на указанных земельных участках</w:t>
            </w:r>
            <w:r w:rsidR="00AA6DD6" w:rsidRPr="00287F74">
              <w:rPr>
                <w:sz w:val="28"/>
                <w:szCs w:val="28"/>
              </w:rPr>
              <w:t xml:space="preserve"> </w:t>
            </w:r>
            <w:r w:rsidR="000C0A20" w:rsidRPr="00287F74">
              <w:rPr>
                <w:sz w:val="28"/>
                <w:szCs w:val="28"/>
              </w:rPr>
              <w:t xml:space="preserve">(в случаях, установленных </w:t>
            </w:r>
            <w:hyperlink w:anchor="P59" w:history="1">
              <w:r w:rsidR="000C0A20" w:rsidRPr="00287F74">
                <w:rPr>
                  <w:rStyle w:val="a7"/>
                  <w:color w:val="auto"/>
                  <w:sz w:val="28"/>
                  <w:szCs w:val="28"/>
                  <w:u w:val="none"/>
                </w:rPr>
                <w:t>подпункт</w:t>
              </w:r>
              <w:r w:rsidR="00DE68C5" w:rsidRPr="00287F74">
                <w:rPr>
                  <w:rStyle w:val="a7"/>
                  <w:color w:val="auto"/>
                  <w:sz w:val="28"/>
                  <w:szCs w:val="28"/>
                  <w:u w:val="none"/>
                </w:rPr>
                <w:t>ами</w:t>
              </w:r>
              <w:r w:rsidR="000C0A20" w:rsidRPr="00287F74">
                <w:rPr>
                  <w:rStyle w:val="a7"/>
                  <w:color w:val="auto"/>
                  <w:sz w:val="28"/>
                  <w:szCs w:val="28"/>
                  <w:u w:val="none"/>
                </w:rPr>
                <w:t xml:space="preserve"> 1</w:t>
              </w:r>
            </w:hyperlink>
            <w:r w:rsidR="000C0A20" w:rsidRPr="00287F74">
              <w:rPr>
                <w:sz w:val="28"/>
                <w:szCs w:val="28"/>
              </w:rPr>
              <w:t xml:space="preserve"> (в случае реконструкции зданий, строений, сооружений различного назначения), </w:t>
            </w:r>
            <w:hyperlink w:anchor="P61" w:history="1">
              <w:r w:rsidR="000C0A20" w:rsidRPr="00287F74">
                <w:rPr>
                  <w:rStyle w:val="a7"/>
                  <w:color w:val="auto"/>
                  <w:sz w:val="28"/>
                  <w:szCs w:val="28"/>
                  <w:u w:val="none"/>
                </w:rPr>
                <w:t>2</w:t>
              </w:r>
            </w:hyperlink>
            <w:r w:rsidR="000C0A20" w:rsidRPr="00287F74">
              <w:rPr>
                <w:sz w:val="28"/>
                <w:szCs w:val="28"/>
              </w:rPr>
              <w:t xml:space="preserve">, </w:t>
            </w:r>
            <w:hyperlink w:anchor="P62" w:history="1">
              <w:r w:rsidR="000C0A20" w:rsidRPr="00287F74">
                <w:rPr>
                  <w:rStyle w:val="a7"/>
                  <w:color w:val="auto"/>
                  <w:sz w:val="28"/>
                  <w:szCs w:val="28"/>
                  <w:u w:val="none"/>
                </w:rPr>
                <w:t>3</w:t>
              </w:r>
            </w:hyperlink>
            <w:r w:rsidR="000C0A20" w:rsidRPr="00287F74">
              <w:rPr>
                <w:sz w:val="28"/>
                <w:szCs w:val="28"/>
              </w:rPr>
              <w:t xml:space="preserve">, </w:t>
            </w:r>
            <w:hyperlink w:anchor="P63" w:history="1">
              <w:r w:rsidR="000C0A20" w:rsidRPr="00287F74">
                <w:rPr>
                  <w:rStyle w:val="a7"/>
                  <w:color w:val="auto"/>
                  <w:sz w:val="28"/>
                  <w:szCs w:val="28"/>
                  <w:u w:val="none"/>
                </w:rPr>
                <w:t>4</w:t>
              </w:r>
            </w:hyperlink>
            <w:r w:rsidR="000C0A20" w:rsidRPr="00287F74">
              <w:rPr>
                <w:sz w:val="28"/>
                <w:szCs w:val="28"/>
              </w:rPr>
              <w:t xml:space="preserve">, 5, 6, </w:t>
            </w:r>
            <w:hyperlink w:anchor="P64" w:history="1">
              <w:r w:rsidR="000C0A20" w:rsidRPr="00287F74">
                <w:rPr>
                  <w:rStyle w:val="a7"/>
                  <w:color w:val="auto"/>
                  <w:sz w:val="28"/>
                  <w:szCs w:val="28"/>
                  <w:u w:val="none"/>
                </w:rPr>
                <w:t>7</w:t>
              </w:r>
            </w:hyperlink>
            <w:r w:rsidR="000C0A20" w:rsidRPr="00287F74">
              <w:rPr>
                <w:sz w:val="28"/>
                <w:szCs w:val="28"/>
              </w:rPr>
              <w:t xml:space="preserve">, </w:t>
            </w:r>
            <w:hyperlink w:anchor="P65" w:history="1">
              <w:r w:rsidR="000C0A20" w:rsidRPr="00287F74">
                <w:rPr>
                  <w:rStyle w:val="a7"/>
                  <w:color w:val="auto"/>
                  <w:sz w:val="28"/>
                  <w:szCs w:val="28"/>
                  <w:u w:val="none"/>
                </w:rPr>
                <w:t>8</w:t>
              </w:r>
            </w:hyperlink>
            <w:r w:rsidR="000C0A20" w:rsidRPr="00287F74">
              <w:rPr>
                <w:sz w:val="28"/>
                <w:szCs w:val="28"/>
              </w:rPr>
              <w:t xml:space="preserve">, 10, </w:t>
            </w:r>
            <w:hyperlink w:anchor="P70" w:history="1">
              <w:r w:rsidR="000C0A20" w:rsidRPr="00287F74">
                <w:rPr>
                  <w:rStyle w:val="a7"/>
                  <w:color w:val="auto"/>
                  <w:sz w:val="28"/>
                  <w:szCs w:val="28"/>
                  <w:u w:val="none"/>
                </w:rPr>
                <w:t>1</w:t>
              </w:r>
            </w:hyperlink>
            <w:r w:rsidR="000C0A20" w:rsidRPr="00287F74">
              <w:rPr>
                <w:rStyle w:val="a7"/>
                <w:color w:val="auto"/>
                <w:sz w:val="28"/>
                <w:szCs w:val="28"/>
                <w:u w:val="none"/>
              </w:rPr>
              <w:t>3</w:t>
            </w:r>
            <w:r w:rsidR="000C0A20" w:rsidRPr="00287F74">
              <w:rPr>
                <w:sz w:val="28"/>
                <w:szCs w:val="28"/>
              </w:rPr>
              <w:t xml:space="preserve">, </w:t>
            </w:r>
            <w:hyperlink w:anchor="P71" w:history="1">
              <w:r w:rsidR="000C0A20" w:rsidRPr="00287F74">
                <w:rPr>
                  <w:rStyle w:val="a7"/>
                  <w:color w:val="auto"/>
                  <w:sz w:val="28"/>
                  <w:szCs w:val="28"/>
                  <w:u w:val="none"/>
                </w:rPr>
                <w:t>1</w:t>
              </w:r>
            </w:hyperlink>
            <w:r w:rsidR="000C0A20" w:rsidRPr="00287F74">
              <w:rPr>
                <w:rStyle w:val="a7"/>
                <w:color w:val="auto"/>
                <w:sz w:val="28"/>
                <w:szCs w:val="28"/>
                <w:u w:val="none"/>
              </w:rPr>
              <w:t>4</w:t>
            </w:r>
            <w:r w:rsidR="000C0A20" w:rsidRPr="00287F74">
              <w:rPr>
                <w:sz w:val="28"/>
                <w:szCs w:val="28"/>
              </w:rPr>
              <w:t xml:space="preserve">, </w:t>
            </w:r>
            <w:hyperlink w:anchor="P76" w:history="1">
              <w:r w:rsidR="000C0A20" w:rsidRPr="00287F74">
                <w:rPr>
                  <w:rStyle w:val="a7"/>
                  <w:color w:val="auto"/>
                  <w:sz w:val="28"/>
                  <w:szCs w:val="28"/>
                  <w:u w:val="none"/>
                </w:rPr>
                <w:t xml:space="preserve">16, 17, 18 пункта </w:t>
              </w:r>
            </w:hyperlink>
            <w:r w:rsidR="000C0A20" w:rsidRPr="00287F74">
              <w:rPr>
                <w:rStyle w:val="a7"/>
                <w:color w:val="auto"/>
                <w:sz w:val="28"/>
                <w:szCs w:val="28"/>
                <w:u w:val="none"/>
              </w:rPr>
              <w:t xml:space="preserve">3.1 </w:t>
            </w:r>
            <w:r w:rsidR="00C96E79" w:rsidRPr="00287F74">
              <w:rPr>
                <w:sz w:val="28"/>
                <w:szCs w:val="28"/>
              </w:rPr>
              <w:t>Порядка</w:t>
            </w:r>
            <w:r w:rsidR="000C0A20" w:rsidRPr="00287F74">
              <w:rPr>
                <w:sz w:val="28"/>
                <w:szCs w:val="28"/>
              </w:rPr>
              <w:t>)</w:t>
            </w:r>
            <w:r w:rsidR="00622668" w:rsidRPr="00287F74">
              <w:rPr>
                <w:sz w:val="28"/>
                <w:szCs w:val="28"/>
              </w:rPr>
              <w:t>.</w:t>
            </w:r>
            <w:r w:rsidR="000C0A20" w:rsidRPr="00287F74">
              <w:rPr>
                <w:sz w:val="28"/>
                <w:szCs w:val="28"/>
              </w:rPr>
              <w:t xml:space="preserve"> </w:t>
            </w:r>
          </w:p>
          <w:p w14:paraId="6957952D" w14:textId="34FD2CD6" w:rsidR="000C0A20" w:rsidRPr="00287F74" w:rsidRDefault="00E438E8" w:rsidP="00DD5146">
            <w:pPr>
              <w:ind w:firstLine="709"/>
              <w:jc w:val="both"/>
              <w:rPr>
                <w:sz w:val="28"/>
                <w:szCs w:val="28"/>
              </w:rPr>
            </w:pPr>
            <w:r w:rsidRPr="00287F74">
              <w:rPr>
                <w:sz w:val="28"/>
                <w:szCs w:val="28"/>
              </w:rPr>
              <w:t>2.2.</w:t>
            </w:r>
            <w:r w:rsidR="00C41E78" w:rsidRPr="00287F74">
              <w:rPr>
                <w:sz w:val="28"/>
                <w:szCs w:val="28"/>
              </w:rPr>
              <w:t> </w:t>
            </w:r>
            <w:r w:rsidR="000C0A20" w:rsidRPr="00287F74">
              <w:rPr>
                <w:sz w:val="28"/>
                <w:szCs w:val="28"/>
              </w:rPr>
              <w:t xml:space="preserve">В случае, установленном </w:t>
            </w:r>
            <w:hyperlink w:anchor="P68" w:history="1">
              <w:r w:rsidR="000C0A20" w:rsidRPr="00287F74">
                <w:rPr>
                  <w:rStyle w:val="a7"/>
                  <w:color w:val="auto"/>
                  <w:sz w:val="28"/>
                  <w:szCs w:val="28"/>
                  <w:u w:val="none"/>
                </w:rPr>
                <w:t>подпунктом 1</w:t>
              </w:r>
            </w:hyperlink>
            <w:r w:rsidR="000C0A20" w:rsidRPr="00287F74">
              <w:rPr>
                <w:rStyle w:val="a7"/>
                <w:color w:val="auto"/>
                <w:sz w:val="28"/>
                <w:szCs w:val="28"/>
                <w:u w:val="none"/>
              </w:rPr>
              <w:t>1</w:t>
            </w:r>
            <w:hyperlink w:anchor="P69" w:history="1">
              <w:r w:rsidR="000C0A20" w:rsidRPr="00287F74">
                <w:rPr>
                  <w:rStyle w:val="a7"/>
                  <w:color w:val="auto"/>
                  <w:sz w:val="28"/>
                  <w:szCs w:val="28"/>
                  <w:u w:val="none"/>
                </w:rPr>
                <w:t xml:space="preserve"> пункта 3.1</w:t>
              </w:r>
            </w:hyperlink>
            <w:r w:rsidR="000C0A20" w:rsidRPr="00287F74">
              <w:rPr>
                <w:sz w:val="28"/>
                <w:szCs w:val="28"/>
              </w:rPr>
              <w:t xml:space="preserve"> </w:t>
            </w:r>
            <w:r w:rsidR="00C96E79" w:rsidRPr="00287F74">
              <w:rPr>
                <w:sz w:val="28"/>
                <w:szCs w:val="28"/>
              </w:rPr>
              <w:t>Порядка</w:t>
            </w:r>
            <w:r w:rsidR="000C0A20" w:rsidRPr="00287F74">
              <w:rPr>
                <w:sz w:val="28"/>
                <w:szCs w:val="28"/>
              </w:rPr>
              <w:t>, если зеленые насаждения расположены на земельных участках,</w:t>
            </w:r>
            <w:r w:rsidR="00F20C43" w:rsidRPr="00287F74">
              <w:rPr>
                <w:sz w:val="28"/>
                <w:szCs w:val="28"/>
              </w:rPr>
              <w:t xml:space="preserve"> находящихся в муниципальной собственности либо </w:t>
            </w:r>
            <w:r w:rsidR="000C0A20" w:rsidRPr="00287F74">
              <w:rPr>
                <w:sz w:val="28"/>
                <w:szCs w:val="28"/>
              </w:rPr>
              <w:t xml:space="preserve"> государственная собственность на которые не разграничена, заявление может быть подано любым лицом.</w:t>
            </w:r>
          </w:p>
          <w:p w14:paraId="6002D00A" w14:textId="791492C4" w:rsidR="000C0A20" w:rsidRPr="00287F74" w:rsidRDefault="00E438E8" w:rsidP="00DD5146">
            <w:pPr>
              <w:ind w:firstLine="709"/>
              <w:jc w:val="both"/>
              <w:rPr>
                <w:sz w:val="28"/>
                <w:szCs w:val="28"/>
              </w:rPr>
            </w:pPr>
            <w:r w:rsidRPr="00287F74">
              <w:rPr>
                <w:sz w:val="28"/>
                <w:szCs w:val="28"/>
              </w:rPr>
              <w:t>2.3.</w:t>
            </w:r>
            <w:r w:rsidR="00C41E78" w:rsidRPr="00287F74">
              <w:rPr>
                <w:sz w:val="28"/>
                <w:szCs w:val="28"/>
              </w:rPr>
              <w:t> </w:t>
            </w:r>
            <w:r w:rsidR="000C0A20" w:rsidRPr="00287F74">
              <w:rPr>
                <w:sz w:val="28"/>
                <w:szCs w:val="28"/>
              </w:rPr>
              <w:t xml:space="preserve">В случае, установленном </w:t>
            </w:r>
            <w:hyperlink w:anchor="P75" w:history="1">
              <w:r w:rsidR="000C0A20" w:rsidRPr="00287F74">
                <w:rPr>
                  <w:rStyle w:val="a7"/>
                  <w:color w:val="auto"/>
                  <w:sz w:val="28"/>
                  <w:szCs w:val="28"/>
                  <w:u w:val="none"/>
                </w:rPr>
                <w:t xml:space="preserve">подпунктом 16 пункта </w:t>
              </w:r>
            </w:hyperlink>
            <w:r w:rsidR="000C0A20" w:rsidRPr="00287F74">
              <w:rPr>
                <w:rStyle w:val="a7"/>
                <w:color w:val="auto"/>
                <w:sz w:val="28"/>
                <w:szCs w:val="28"/>
                <w:u w:val="none"/>
              </w:rPr>
              <w:t>3.1</w:t>
            </w:r>
            <w:r w:rsidR="00C96E79" w:rsidRPr="00287F74">
              <w:rPr>
                <w:rStyle w:val="a7"/>
                <w:color w:val="auto"/>
                <w:sz w:val="28"/>
                <w:szCs w:val="28"/>
                <w:u w:val="none"/>
              </w:rPr>
              <w:t xml:space="preserve"> Порядка</w:t>
            </w:r>
            <w:r w:rsidR="000C0A20" w:rsidRPr="00287F74">
              <w:rPr>
                <w:sz w:val="28"/>
                <w:szCs w:val="28"/>
              </w:rPr>
              <w:t xml:space="preserve">, заявителем является юридическое, физическое лицо, </w:t>
            </w:r>
            <w:r w:rsidR="008206DC" w:rsidRPr="00287F74">
              <w:rPr>
                <w:sz w:val="28"/>
                <w:szCs w:val="28"/>
              </w:rPr>
              <w:t xml:space="preserve">в том числе  </w:t>
            </w:r>
            <w:r w:rsidR="000C0A20" w:rsidRPr="00287F74">
              <w:rPr>
                <w:sz w:val="28"/>
                <w:szCs w:val="28"/>
              </w:rPr>
              <w:t>индивидуальный предприниматель, заключивш</w:t>
            </w:r>
            <w:r w:rsidR="00C41E78" w:rsidRPr="00287F74">
              <w:rPr>
                <w:sz w:val="28"/>
                <w:szCs w:val="28"/>
              </w:rPr>
              <w:t>е</w:t>
            </w:r>
            <w:r w:rsidR="000C0A20" w:rsidRPr="00287F74">
              <w:rPr>
                <w:sz w:val="28"/>
                <w:szCs w:val="28"/>
              </w:rPr>
              <w:t xml:space="preserve">е соглашение </w:t>
            </w:r>
            <w:r w:rsidR="0026181E" w:rsidRPr="00287F74">
              <w:rPr>
                <w:sz w:val="28"/>
                <w:szCs w:val="28"/>
              </w:rPr>
              <w:t>об изменении (определении) границ прилегающей территории</w:t>
            </w:r>
            <w:r w:rsidR="000C0A20" w:rsidRPr="00287F74">
              <w:rPr>
                <w:sz w:val="28"/>
                <w:szCs w:val="28"/>
              </w:rPr>
              <w:t xml:space="preserve"> с администрацией района в порядке, установленном </w:t>
            </w:r>
            <w:hyperlink r:id="rId7" w:history="1">
              <w:r w:rsidR="00C96E79" w:rsidRPr="00287F74">
                <w:rPr>
                  <w:rStyle w:val="a7"/>
                  <w:color w:val="auto"/>
                  <w:sz w:val="28"/>
                  <w:szCs w:val="28"/>
                  <w:u w:val="none"/>
                </w:rPr>
                <w:t>Правилами</w:t>
              </w:r>
            </w:hyperlink>
            <w:r w:rsidR="00C96E79" w:rsidRPr="00287F74">
              <w:rPr>
                <w:sz w:val="28"/>
                <w:szCs w:val="28"/>
              </w:rPr>
              <w:t xml:space="preserve"> благоустройства территории городского </w:t>
            </w:r>
            <w:r w:rsidR="004C5E15" w:rsidRPr="00287F74">
              <w:rPr>
                <w:sz w:val="28"/>
                <w:szCs w:val="28"/>
              </w:rPr>
              <w:br/>
            </w:r>
            <w:r w:rsidR="00C96E79" w:rsidRPr="00287F74">
              <w:rPr>
                <w:sz w:val="28"/>
                <w:szCs w:val="28"/>
              </w:rPr>
              <w:t xml:space="preserve">округа – города Барнаула Алтайского края, утвержденными решением Барнаульской городской Думы от 19.03.2021 №645 </w:t>
            </w:r>
            <w:r w:rsidR="004C5E15" w:rsidRPr="00287F74">
              <w:rPr>
                <w:sz w:val="28"/>
                <w:szCs w:val="28"/>
              </w:rPr>
              <w:br/>
            </w:r>
            <w:r w:rsidR="00C96E79" w:rsidRPr="00287F74">
              <w:rPr>
                <w:sz w:val="28"/>
                <w:szCs w:val="28"/>
              </w:rPr>
              <w:t>(далее – Правила)</w:t>
            </w:r>
            <w:r w:rsidR="000C0A20" w:rsidRPr="00287F74">
              <w:rPr>
                <w:sz w:val="28"/>
                <w:szCs w:val="28"/>
              </w:rPr>
              <w:t>.</w:t>
            </w:r>
          </w:p>
          <w:p w14:paraId="66F3F0AA" w14:textId="273EB764" w:rsidR="00623585" w:rsidRPr="00287F74" w:rsidRDefault="005F2F29" w:rsidP="00DD5146">
            <w:pPr>
              <w:autoSpaceDE w:val="0"/>
              <w:autoSpaceDN w:val="0"/>
              <w:adjustRightInd w:val="0"/>
              <w:ind w:firstLine="709"/>
              <w:jc w:val="both"/>
              <w:rPr>
                <w:sz w:val="28"/>
                <w:szCs w:val="28"/>
              </w:rPr>
            </w:pPr>
            <w:r w:rsidRPr="00287F74">
              <w:rPr>
                <w:rFonts w:eastAsia="Calibri"/>
                <w:sz w:val="28"/>
                <w:szCs w:val="28"/>
                <w:lang w:eastAsia="en-US"/>
              </w:rPr>
              <w:lastRenderedPageBreak/>
              <w:t>2.</w:t>
            </w:r>
            <w:r w:rsidR="00622668" w:rsidRPr="00287F74">
              <w:rPr>
                <w:rFonts w:eastAsia="Calibri"/>
                <w:sz w:val="28"/>
                <w:szCs w:val="28"/>
                <w:lang w:eastAsia="en-US"/>
              </w:rPr>
              <w:t>4</w:t>
            </w:r>
            <w:r w:rsidRPr="00287F74">
              <w:rPr>
                <w:rFonts w:eastAsia="Calibri"/>
                <w:sz w:val="28"/>
                <w:szCs w:val="28"/>
                <w:lang w:eastAsia="en-US"/>
              </w:rPr>
              <w:t>.</w:t>
            </w:r>
            <w:r w:rsidR="00C41E78" w:rsidRPr="00287F74">
              <w:rPr>
                <w:rFonts w:eastAsia="Calibri"/>
                <w:sz w:val="28"/>
                <w:szCs w:val="28"/>
                <w:lang w:eastAsia="en-US"/>
              </w:rPr>
              <w:t> </w:t>
            </w:r>
            <w:r w:rsidRPr="00287F74">
              <w:rPr>
                <w:rFonts w:eastAsia="Calibri"/>
                <w:sz w:val="28"/>
                <w:szCs w:val="28"/>
                <w:lang w:eastAsia="en-US"/>
              </w:rPr>
              <w:t>Уполномоченные представители лиц, указанных в пункт</w:t>
            </w:r>
            <w:r w:rsidR="0026181E" w:rsidRPr="00287F74">
              <w:rPr>
                <w:rFonts w:eastAsia="Calibri"/>
                <w:sz w:val="28"/>
                <w:szCs w:val="28"/>
                <w:lang w:eastAsia="en-US"/>
              </w:rPr>
              <w:t xml:space="preserve">ах </w:t>
            </w:r>
            <w:r w:rsidR="00622668" w:rsidRPr="00287F74">
              <w:rPr>
                <w:rFonts w:eastAsia="Calibri"/>
                <w:sz w:val="28"/>
                <w:szCs w:val="28"/>
                <w:lang w:eastAsia="en-US"/>
              </w:rPr>
              <w:t>2.1</w:t>
            </w:r>
            <w:r w:rsidR="00DE68C5" w:rsidRPr="00287F74">
              <w:rPr>
                <w:rFonts w:eastAsia="Calibri"/>
                <w:sz w:val="28"/>
                <w:szCs w:val="28"/>
                <w:lang w:eastAsia="en-US"/>
              </w:rPr>
              <w:t xml:space="preserve"> – </w:t>
            </w:r>
            <w:r w:rsidR="00622668" w:rsidRPr="00287F74">
              <w:rPr>
                <w:rFonts w:eastAsia="Calibri"/>
                <w:sz w:val="28"/>
                <w:szCs w:val="28"/>
                <w:lang w:eastAsia="en-US"/>
              </w:rPr>
              <w:t xml:space="preserve">2.3 </w:t>
            </w:r>
            <w:r w:rsidRPr="00287F74">
              <w:rPr>
                <w:rFonts w:eastAsia="Calibri"/>
                <w:sz w:val="28"/>
                <w:szCs w:val="28"/>
                <w:lang w:eastAsia="en-US"/>
              </w:rPr>
              <w:t>настоящего подраздела Регламента.</w:t>
            </w:r>
          </w:p>
        </w:tc>
      </w:tr>
      <w:tr w:rsidR="000E0769" w:rsidRPr="00287F74" w14:paraId="10565CE9" w14:textId="77777777" w:rsidTr="00596F52">
        <w:trPr>
          <w:trHeight w:val="631"/>
          <w:jc w:val="center"/>
        </w:trPr>
        <w:tc>
          <w:tcPr>
            <w:tcW w:w="2977" w:type="dxa"/>
          </w:tcPr>
          <w:p w14:paraId="2763E762" w14:textId="77777777" w:rsidR="00623585" w:rsidRPr="00287F74" w:rsidRDefault="0060137C" w:rsidP="00DD5146">
            <w:pPr>
              <w:jc w:val="both"/>
              <w:outlineLvl w:val="2"/>
              <w:rPr>
                <w:sz w:val="28"/>
                <w:szCs w:val="28"/>
              </w:rPr>
            </w:pPr>
            <w:bookmarkStart w:id="1" w:name="P45"/>
            <w:bookmarkEnd w:id="1"/>
            <w:r w:rsidRPr="00287F74">
              <w:rPr>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94" w:type="dxa"/>
          </w:tcPr>
          <w:p w14:paraId="3EB0666E" w14:textId="77777777" w:rsidR="00623585" w:rsidRPr="00287F74" w:rsidRDefault="00DF3348" w:rsidP="00DD5146">
            <w:pPr>
              <w:ind w:firstLine="709"/>
              <w:contextualSpacing/>
              <w:jc w:val="both"/>
              <w:rPr>
                <w:sz w:val="28"/>
                <w:szCs w:val="28"/>
              </w:rPr>
            </w:pPr>
            <w:r w:rsidRPr="00287F74">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r w:rsidR="003355DE" w:rsidRPr="00287F74">
              <w:rPr>
                <w:rStyle w:val="af6"/>
                <w:sz w:val="28"/>
                <w:szCs w:val="28"/>
              </w:rPr>
              <w:t xml:space="preserve"> </w:t>
            </w:r>
          </w:p>
        </w:tc>
      </w:tr>
      <w:tr w:rsidR="00665CF5" w:rsidRPr="00287F74" w14:paraId="46FC33E4" w14:textId="77777777" w:rsidTr="00596F52">
        <w:trPr>
          <w:trHeight w:val="300"/>
          <w:jc w:val="center"/>
        </w:trPr>
        <w:tc>
          <w:tcPr>
            <w:tcW w:w="9371" w:type="dxa"/>
            <w:gridSpan w:val="2"/>
          </w:tcPr>
          <w:p w14:paraId="5C370D0B" w14:textId="77777777" w:rsidR="00623585" w:rsidRPr="00287F74" w:rsidRDefault="0060137C" w:rsidP="00DD5146">
            <w:pPr>
              <w:jc w:val="center"/>
              <w:rPr>
                <w:sz w:val="28"/>
                <w:szCs w:val="28"/>
              </w:rPr>
            </w:pPr>
            <w:r w:rsidRPr="00287F74">
              <w:rPr>
                <w:sz w:val="28"/>
                <w:szCs w:val="28"/>
              </w:rPr>
              <w:t>II. Стандарт предоставления муниципальной услуги</w:t>
            </w:r>
          </w:p>
        </w:tc>
      </w:tr>
      <w:tr w:rsidR="000E0769" w:rsidRPr="00287F74" w14:paraId="4C36DA66" w14:textId="77777777" w:rsidTr="00596F52">
        <w:trPr>
          <w:trHeight w:val="417"/>
          <w:jc w:val="center"/>
        </w:trPr>
        <w:tc>
          <w:tcPr>
            <w:tcW w:w="2977" w:type="dxa"/>
          </w:tcPr>
          <w:p w14:paraId="545F83F3" w14:textId="77777777" w:rsidR="00623585" w:rsidRPr="00287F74" w:rsidRDefault="0060137C" w:rsidP="00DD5146">
            <w:pPr>
              <w:jc w:val="both"/>
              <w:outlineLvl w:val="2"/>
              <w:rPr>
                <w:sz w:val="28"/>
                <w:szCs w:val="28"/>
              </w:rPr>
            </w:pPr>
            <w:r w:rsidRPr="00287F74">
              <w:rPr>
                <w:sz w:val="28"/>
                <w:szCs w:val="28"/>
              </w:rPr>
              <w:t>1. Наименование муниципальной услуги</w:t>
            </w:r>
          </w:p>
        </w:tc>
        <w:tc>
          <w:tcPr>
            <w:tcW w:w="6394" w:type="dxa"/>
          </w:tcPr>
          <w:p w14:paraId="6F55DE1C" w14:textId="2C0E3AC4" w:rsidR="00FD699A" w:rsidRPr="00287F74" w:rsidRDefault="000C0A20" w:rsidP="00DD5146">
            <w:pPr>
              <w:ind w:firstLine="709"/>
              <w:jc w:val="both"/>
              <w:rPr>
                <w:b/>
                <w:sz w:val="28"/>
                <w:szCs w:val="28"/>
              </w:rPr>
            </w:pPr>
            <w:r w:rsidRPr="00287F74">
              <w:rPr>
                <w:bCs/>
                <w:sz w:val="28"/>
                <w:szCs w:val="28"/>
              </w:rPr>
              <w:t>Выдача разрешения на снос зеленых насаждений</w:t>
            </w:r>
            <w:r w:rsidR="00DE68C5" w:rsidRPr="00287F74">
              <w:rPr>
                <w:bCs/>
                <w:sz w:val="28"/>
                <w:szCs w:val="28"/>
              </w:rPr>
              <w:t>.</w:t>
            </w:r>
          </w:p>
        </w:tc>
      </w:tr>
      <w:tr w:rsidR="00AE5AF8" w:rsidRPr="00287F74" w14:paraId="3F0BD2E8" w14:textId="77777777" w:rsidTr="00596F52">
        <w:trPr>
          <w:trHeight w:val="164"/>
          <w:jc w:val="center"/>
        </w:trPr>
        <w:tc>
          <w:tcPr>
            <w:tcW w:w="2977" w:type="dxa"/>
          </w:tcPr>
          <w:p w14:paraId="6F654934" w14:textId="77777777" w:rsidR="00623585" w:rsidRPr="00287F74" w:rsidRDefault="0060137C" w:rsidP="00DD5146">
            <w:pPr>
              <w:jc w:val="both"/>
              <w:outlineLvl w:val="2"/>
              <w:rPr>
                <w:sz w:val="28"/>
                <w:szCs w:val="28"/>
              </w:rPr>
            </w:pPr>
            <w:r w:rsidRPr="00287F74">
              <w:rPr>
                <w:sz w:val="28"/>
                <w:szCs w:val="28"/>
              </w:rPr>
              <w:t>2. Наименование органа, предоставляющего муниципальную услугу</w:t>
            </w:r>
          </w:p>
        </w:tc>
        <w:tc>
          <w:tcPr>
            <w:tcW w:w="6394" w:type="dxa"/>
          </w:tcPr>
          <w:p w14:paraId="1BB63B0A" w14:textId="0187B166" w:rsidR="00EF5751" w:rsidRPr="00287F74" w:rsidRDefault="00F177DC" w:rsidP="00DD5146">
            <w:pPr>
              <w:ind w:firstLine="709"/>
              <w:contextualSpacing/>
              <w:jc w:val="both"/>
              <w:rPr>
                <w:sz w:val="28"/>
                <w:szCs w:val="28"/>
              </w:rPr>
            </w:pPr>
            <w:r w:rsidRPr="00287F74">
              <w:rPr>
                <w:sz w:val="28"/>
                <w:szCs w:val="28"/>
              </w:rPr>
              <w:t>2.1.</w:t>
            </w:r>
            <w:r w:rsidR="00DE6E6D" w:rsidRPr="00287F74">
              <w:rPr>
                <w:sz w:val="28"/>
                <w:szCs w:val="28"/>
              </w:rPr>
              <w:t> </w:t>
            </w:r>
            <w:r w:rsidRPr="00287F74">
              <w:rPr>
                <w:sz w:val="28"/>
                <w:szCs w:val="28"/>
              </w:rPr>
              <w:t xml:space="preserve">Органом, предоставляющим муниципальную услугу, является комитет по </w:t>
            </w:r>
            <w:r w:rsidR="000C0A20" w:rsidRPr="00287F74">
              <w:rPr>
                <w:sz w:val="28"/>
                <w:szCs w:val="28"/>
              </w:rPr>
              <w:t xml:space="preserve">благоустройству города Барнаула </w:t>
            </w:r>
            <w:r w:rsidR="00F94C6F">
              <w:rPr>
                <w:sz w:val="28"/>
                <w:szCs w:val="28"/>
              </w:rPr>
              <w:br/>
            </w:r>
            <w:r w:rsidRPr="00287F74">
              <w:rPr>
                <w:sz w:val="28"/>
                <w:szCs w:val="28"/>
              </w:rPr>
              <w:t>(далее – Комитет).</w:t>
            </w:r>
          </w:p>
          <w:p w14:paraId="3903BEE2" w14:textId="77777777" w:rsidR="000C0A20" w:rsidRPr="00287F74" w:rsidRDefault="00F177DC" w:rsidP="00DD5146">
            <w:pPr>
              <w:ind w:firstLine="709"/>
              <w:contextualSpacing/>
              <w:jc w:val="both"/>
              <w:rPr>
                <w:sz w:val="28"/>
                <w:szCs w:val="28"/>
              </w:rPr>
            </w:pPr>
            <w:r w:rsidRPr="00287F74">
              <w:rPr>
                <w:sz w:val="28"/>
                <w:szCs w:val="28"/>
              </w:rPr>
              <w:t>2.2.</w:t>
            </w:r>
            <w:r w:rsidR="00DE6E6D" w:rsidRPr="00287F74">
              <w:rPr>
                <w:sz w:val="28"/>
                <w:szCs w:val="28"/>
              </w:rPr>
              <w:t> </w:t>
            </w:r>
            <w:r w:rsidRPr="00287F74">
              <w:rPr>
                <w:sz w:val="28"/>
                <w:szCs w:val="28"/>
              </w:rPr>
              <w:t>В порядке межведомственного информационного взаимодействия в предоставлении муниципальной услуги участвуют</w:t>
            </w:r>
            <w:r w:rsidR="000C0A20" w:rsidRPr="00287F74">
              <w:rPr>
                <w:sz w:val="28"/>
                <w:szCs w:val="28"/>
              </w:rPr>
              <w:t>:</w:t>
            </w:r>
          </w:p>
          <w:p w14:paraId="5FBEAC2E" w14:textId="77777777" w:rsidR="000C0A20" w:rsidRPr="00287F74" w:rsidRDefault="000C0A20" w:rsidP="00DD5146">
            <w:pPr>
              <w:ind w:firstLine="709"/>
              <w:contextualSpacing/>
              <w:jc w:val="both"/>
              <w:rPr>
                <w:sz w:val="28"/>
                <w:szCs w:val="28"/>
              </w:rPr>
            </w:pPr>
            <w:r w:rsidRPr="00287F74">
              <w:rPr>
                <w:sz w:val="28"/>
                <w:szCs w:val="28"/>
              </w:rPr>
              <w:t>Управление Федеральной налоговой службы по Алтайскому краю;</w:t>
            </w:r>
          </w:p>
          <w:p w14:paraId="30E056E0" w14:textId="77777777" w:rsidR="007707E4" w:rsidRPr="00287F74" w:rsidRDefault="000C0A20" w:rsidP="00DD5146">
            <w:pPr>
              <w:ind w:firstLine="709"/>
              <w:contextualSpacing/>
              <w:jc w:val="both"/>
              <w:rPr>
                <w:sz w:val="28"/>
                <w:szCs w:val="28"/>
              </w:rPr>
            </w:pPr>
            <w:r w:rsidRPr="00287F74">
              <w:rPr>
                <w:sz w:val="28"/>
                <w:szCs w:val="28"/>
              </w:rPr>
              <w:t>Управление Федеральной службы государственной регистрации, кадастра и картографии по Алтайскому краю;</w:t>
            </w:r>
          </w:p>
          <w:p w14:paraId="29719403" w14:textId="77777777" w:rsidR="007707E4" w:rsidRPr="00287F74" w:rsidRDefault="007707E4" w:rsidP="00DD5146">
            <w:pPr>
              <w:ind w:firstLine="709"/>
              <w:contextualSpacing/>
              <w:jc w:val="both"/>
              <w:rPr>
                <w:sz w:val="28"/>
                <w:szCs w:val="28"/>
              </w:rPr>
            </w:pPr>
            <w:r w:rsidRPr="00287F74">
              <w:rPr>
                <w:sz w:val="28"/>
                <w:szCs w:val="28"/>
              </w:rPr>
              <w:t>отдел ГИБДД УМВД России по г.Барнаулу;</w:t>
            </w:r>
          </w:p>
          <w:p w14:paraId="0547F941" w14:textId="77777777" w:rsidR="000C0A20" w:rsidRPr="00287F74" w:rsidRDefault="000C0A20" w:rsidP="00DD5146">
            <w:pPr>
              <w:ind w:firstLine="709"/>
              <w:contextualSpacing/>
              <w:jc w:val="both"/>
              <w:rPr>
                <w:sz w:val="28"/>
                <w:szCs w:val="28"/>
              </w:rPr>
            </w:pPr>
            <w:r w:rsidRPr="00287F74">
              <w:rPr>
                <w:sz w:val="28"/>
                <w:szCs w:val="28"/>
              </w:rPr>
              <w:t>комитет по строительству архитектуре и развитию города Барнаула;</w:t>
            </w:r>
          </w:p>
          <w:p w14:paraId="3531F500" w14:textId="77777777" w:rsidR="000C0A20" w:rsidRPr="00287F74" w:rsidRDefault="000C0A20" w:rsidP="00DD5146">
            <w:pPr>
              <w:ind w:firstLine="709"/>
              <w:contextualSpacing/>
              <w:jc w:val="both"/>
              <w:rPr>
                <w:sz w:val="28"/>
                <w:szCs w:val="28"/>
              </w:rPr>
            </w:pPr>
            <w:r w:rsidRPr="00287F74">
              <w:rPr>
                <w:sz w:val="28"/>
                <w:szCs w:val="28"/>
              </w:rPr>
              <w:lastRenderedPageBreak/>
              <w:t>комитет по земел</w:t>
            </w:r>
            <w:r w:rsidR="00F507D1" w:rsidRPr="00287F74">
              <w:rPr>
                <w:sz w:val="28"/>
                <w:szCs w:val="28"/>
              </w:rPr>
              <w:t>ьным ресурсам и землеустройству</w:t>
            </w:r>
            <w:r w:rsidR="0026181E" w:rsidRPr="00287F74">
              <w:rPr>
                <w:sz w:val="28"/>
                <w:szCs w:val="28"/>
              </w:rPr>
              <w:t xml:space="preserve"> города Барнаула</w:t>
            </w:r>
            <w:r w:rsidR="00F507D1" w:rsidRPr="00287F74">
              <w:rPr>
                <w:sz w:val="28"/>
                <w:szCs w:val="28"/>
              </w:rPr>
              <w:t>;</w:t>
            </w:r>
          </w:p>
          <w:p w14:paraId="5890D84A" w14:textId="77777777" w:rsidR="000C0A20" w:rsidRPr="00287F74" w:rsidRDefault="000C0A20" w:rsidP="00DD5146">
            <w:pPr>
              <w:ind w:firstLine="709"/>
              <w:contextualSpacing/>
              <w:jc w:val="both"/>
              <w:rPr>
                <w:sz w:val="28"/>
                <w:szCs w:val="28"/>
              </w:rPr>
            </w:pPr>
            <w:r w:rsidRPr="00287F74">
              <w:rPr>
                <w:sz w:val="28"/>
                <w:szCs w:val="28"/>
              </w:rPr>
              <w:t>администрация района города Барнаула</w:t>
            </w:r>
            <w:r w:rsidR="00825B08" w:rsidRPr="00287F74">
              <w:rPr>
                <w:sz w:val="28"/>
                <w:szCs w:val="28"/>
              </w:rPr>
              <w:t>;</w:t>
            </w:r>
          </w:p>
          <w:p w14:paraId="47C6802D" w14:textId="77777777" w:rsidR="008B3829" w:rsidRPr="00287F74" w:rsidRDefault="00825B08" w:rsidP="00DD5146">
            <w:pPr>
              <w:ind w:firstLine="709"/>
              <w:contextualSpacing/>
              <w:jc w:val="both"/>
              <w:rPr>
                <w:sz w:val="28"/>
                <w:szCs w:val="28"/>
              </w:rPr>
            </w:pPr>
            <w:r w:rsidRPr="00287F74">
              <w:rPr>
                <w:sz w:val="28"/>
                <w:szCs w:val="28"/>
              </w:rPr>
              <w:t>сельская (поселковая) админи</w:t>
            </w:r>
            <w:r w:rsidR="007707E4" w:rsidRPr="00287F74">
              <w:rPr>
                <w:sz w:val="28"/>
                <w:szCs w:val="28"/>
              </w:rPr>
              <w:t>страции районов города Барнаула;</w:t>
            </w:r>
          </w:p>
          <w:p w14:paraId="25300A67" w14:textId="4DAD402A" w:rsidR="007707E4" w:rsidRPr="00287F74" w:rsidRDefault="007707E4" w:rsidP="007707E4">
            <w:pPr>
              <w:ind w:firstLine="709"/>
              <w:jc w:val="both"/>
              <w:rPr>
                <w:sz w:val="28"/>
                <w:szCs w:val="28"/>
              </w:rPr>
            </w:pPr>
            <w:r w:rsidRPr="00287F74">
              <w:rPr>
                <w:sz w:val="28"/>
                <w:szCs w:val="28"/>
              </w:rPr>
              <w:t xml:space="preserve">муниципальное казенное учреждение «Управление по делам гражданской обороны </w:t>
            </w:r>
            <w:r w:rsidR="00F94C6F">
              <w:rPr>
                <w:sz w:val="28"/>
                <w:szCs w:val="28"/>
              </w:rPr>
              <w:br/>
            </w:r>
            <w:r w:rsidRPr="00287F74">
              <w:rPr>
                <w:sz w:val="28"/>
                <w:szCs w:val="28"/>
              </w:rPr>
              <w:t>и чрезвычайным ситуациям г.Барнаула».</w:t>
            </w:r>
          </w:p>
        </w:tc>
      </w:tr>
      <w:tr w:rsidR="000E0769" w:rsidRPr="00287F74" w14:paraId="187233C8" w14:textId="77777777" w:rsidTr="00596F52">
        <w:trPr>
          <w:trHeight w:val="144"/>
          <w:jc w:val="center"/>
        </w:trPr>
        <w:tc>
          <w:tcPr>
            <w:tcW w:w="2977" w:type="dxa"/>
          </w:tcPr>
          <w:p w14:paraId="43A6DEAE" w14:textId="77777777" w:rsidR="00623585" w:rsidRPr="00287F74" w:rsidRDefault="0060137C" w:rsidP="00DD5146">
            <w:pPr>
              <w:jc w:val="both"/>
              <w:outlineLvl w:val="2"/>
              <w:rPr>
                <w:sz w:val="28"/>
                <w:szCs w:val="28"/>
              </w:rPr>
            </w:pPr>
            <w:r w:rsidRPr="00287F74">
              <w:rPr>
                <w:sz w:val="28"/>
                <w:szCs w:val="28"/>
              </w:rPr>
              <w:lastRenderedPageBreak/>
              <w:t>3. Результат предоставления муниципальной услуги</w:t>
            </w:r>
          </w:p>
        </w:tc>
        <w:tc>
          <w:tcPr>
            <w:tcW w:w="6394" w:type="dxa"/>
          </w:tcPr>
          <w:p w14:paraId="73B98F3A" w14:textId="77777777" w:rsidR="00806888" w:rsidRPr="00287F74" w:rsidRDefault="00806888" w:rsidP="00DD5146">
            <w:pPr>
              <w:autoSpaceDE w:val="0"/>
              <w:autoSpaceDN w:val="0"/>
              <w:adjustRightInd w:val="0"/>
              <w:ind w:firstLine="709"/>
              <w:jc w:val="both"/>
              <w:rPr>
                <w:rFonts w:eastAsia="Calibri"/>
                <w:sz w:val="28"/>
                <w:szCs w:val="28"/>
                <w:lang w:eastAsia="en-US"/>
              </w:rPr>
            </w:pPr>
            <w:r w:rsidRPr="00287F74">
              <w:rPr>
                <w:rFonts w:eastAsia="Calibri"/>
                <w:sz w:val="28"/>
                <w:szCs w:val="28"/>
                <w:lang w:eastAsia="en-US"/>
              </w:rPr>
              <w:t>3.1.</w:t>
            </w:r>
            <w:r w:rsidR="00DE6E6D" w:rsidRPr="00287F74">
              <w:rPr>
                <w:rFonts w:eastAsia="Calibri"/>
                <w:sz w:val="28"/>
                <w:szCs w:val="28"/>
                <w:lang w:eastAsia="en-US"/>
              </w:rPr>
              <w:t> </w:t>
            </w:r>
            <w:r w:rsidR="00E438E8" w:rsidRPr="00287F74">
              <w:rPr>
                <w:rFonts w:eastAsia="Calibri"/>
                <w:sz w:val="28"/>
                <w:szCs w:val="28"/>
                <w:lang w:eastAsia="en-US"/>
              </w:rPr>
              <w:t>Р</w:t>
            </w:r>
            <w:r w:rsidRPr="00287F74">
              <w:rPr>
                <w:rFonts w:eastAsia="Calibri"/>
                <w:sz w:val="28"/>
                <w:szCs w:val="28"/>
                <w:lang w:eastAsia="en-US"/>
              </w:rPr>
              <w:t>езультатом предоставления муниципальной услуги является:</w:t>
            </w:r>
          </w:p>
          <w:p w14:paraId="30B891FE" w14:textId="77777777" w:rsidR="00E438E8" w:rsidRPr="00287F74" w:rsidRDefault="00E438E8" w:rsidP="00DD5146">
            <w:pPr>
              <w:ind w:firstLine="709"/>
              <w:jc w:val="both"/>
              <w:rPr>
                <w:sz w:val="28"/>
                <w:szCs w:val="28"/>
              </w:rPr>
            </w:pPr>
            <w:r w:rsidRPr="00287F74">
              <w:rPr>
                <w:sz w:val="28"/>
                <w:szCs w:val="28"/>
              </w:rPr>
              <w:t>разрешение на снос зеленых насаждений</w:t>
            </w:r>
            <w:r w:rsidR="00622668" w:rsidRPr="00287F74">
              <w:rPr>
                <w:sz w:val="28"/>
                <w:szCs w:val="28"/>
              </w:rPr>
              <w:br/>
              <w:t xml:space="preserve">(далее – разрешение) </w:t>
            </w:r>
            <w:r w:rsidRPr="00287F74">
              <w:rPr>
                <w:sz w:val="28"/>
                <w:szCs w:val="28"/>
              </w:rPr>
              <w:t xml:space="preserve">по форме, установленной </w:t>
            </w:r>
            <w:r w:rsidR="00DE0CE2" w:rsidRPr="00287F74">
              <w:rPr>
                <w:sz w:val="28"/>
                <w:szCs w:val="28"/>
              </w:rPr>
              <w:t>приложением 1</w:t>
            </w:r>
            <w:r w:rsidR="00622668" w:rsidRPr="00287F74">
              <w:rPr>
                <w:sz w:val="28"/>
                <w:szCs w:val="28"/>
              </w:rPr>
              <w:t xml:space="preserve"> </w:t>
            </w:r>
            <w:r w:rsidR="00DE0CE2" w:rsidRPr="00287F74">
              <w:rPr>
                <w:sz w:val="28"/>
                <w:szCs w:val="28"/>
              </w:rPr>
              <w:t>к Регламенту</w:t>
            </w:r>
            <w:r w:rsidRPr="00287F74">
              <w:rPr>
                <w:sz w:val="28"/>
                <w:szCs w:val="28"/>
              </w:rPr>
              <w:t xml:space="preserve">; </w:t>
            </w:r>
          </w:p>
          <w:p w14:paraId="33C582BC" w14:textId="77777777" w:rsidR="00E438E8" w:rsidRPr="00287F74" w:rsidRDefault="00E438E8" w:rsidP="00DD5146">
            <w:pPr>
              <w:ind w:firstLine="709"/>
              <w:jc w:val="both"/>
              <w:rPr>
                <w:sz w:val="28"/>
                <w:szCs w:val="28"/>
              </w:rPr>
            </w:pPr>
            <w:r w:rsidRPr="00287F74">
              <w:rPr>
                <w:sz w:val="28"/>
                <w:szCs w:val="28"/>
              </w:rPr>
              <w:t>уведомлени</w:t>
            </w:r>
            <w:r w:rsidR="00C41E78" w:rsidRPr="00287F74">
              <w:rPr>
                <w:sz w:val="28"/>
                <w:szCs w:val="28"/>
              </w:rPr>
              <w:t>е</w:t>
            </w:r>
            <w:r w:rsidRPr="00287F74">
              <w:rPr>
                <w:sz w:val="28"/>
                <w:szCs w:val="28"/>
              </w:rPr>
              <w:t xml:space="preserve"> об отказе в выдаче разрешения</w:t>
            </w:r>
            <w:r w:rsidR="00622668" w:rsidRPr="00287F74">
              <w:rPr>
                <w:sz w:val="28"/>
                <w:szCs w:val="28"/>
              </w:rPr>
              <w:t xml:space="preserve"> (далее – уведомление об отказе)</w:t>
            </w:r>
            <w:r w:rsidRPr="00287F74">
              <w:rPr>
                <w:sz w:val="28"/>
                <w:szCs w:val="28"/>
              </w:rPr>
              <w:t xml:space="preserve"> по форме, установленной </w:t>
            </w:r>
            <w:r w:rsidR="00DE0CE2" w:rsidRPr="00287F74">
              <w:rPr>
                <w:sz w:val="28"/>
                <w:szCs w:val="28"/>
              </w:rPr>
              <w:t>приложением 2</w:t>
            </w:r>
            <w:r w:rsidR="00622668" w:rsidRPr="00287F74">
              <w:rPr>
                <w:sz w:val="28"/>
                <w:szCs w:val="28"/>
              </w:rPr>
              <w:t xml:space="preserve"> </w:t>
            </w:r>
            <w:r w:rsidR="00DE0CE2" w:rsidRPr="00287F74">
              <w:rPr>
                <w:sz w:val="28"/>
                <w:szCs w:val="28"/>
              </w:rPr>
              <w:t>к Регламенту</w:t>
            </w:r>
            <w:r w:rsidRPr="00287F74">
              <w:rPr>
                <w:sz w:val="28"/>
                <w:szCs w:val="28"/>
              </w:rPr>
              <w:t>.</w:t>
            </w:r>
          </w:p>
          <w:p w14:paraId="3B352862" w14:textId="77777777" w:rsidR="00076A1E" w:rsidRPr="00287F74" w:rsidRDefault="002B6193" w:rsidP="00DD5146">
            <w:pPr>
              <w:ind w:firstLine="709"/>
              <w:jc w:val="both"/>
              <w:rPr>
                <w:b/>
                <w:sz w:val="28"/>
                <w:szCs w:val="28"/>
              </w:rPr>
            </w:pPr>
            <w:r w:rsidRPr="00287F74">
              <w:rPr>
                <w:sz w:val="28"/>
                <w:szCs w:val="28"/>
              </w:rPr>
              <w:t>3.</w:t>
            </w:r>
            <w:r w:rsidR="00E438E8" w:rsidRPr="00287F74">
              <w:rPr>
                <w:sz w:val="28"/>
                <w:szCs w:val="28"/>
              </w:rPr>
              <w:t>2</w:t>
            </w:r>
            <w:r w:rsidRPr="00287F74">
              <w:rPr>
                <w:sz w:val="28"/>
                <w:szCs w:val="28"/>
              </w:rPr>
              <w:t>.</w:t>
            </w:r>
            <w:r w:rsidR="00DE6E6D" w:rsidRPr="00287F74">
              <w:rPr>
                <w:sz w:val="28"/>
                <w:szCs w:val="28"/>
              </w:rPr>
              <w:t> </w:t>
            </w:r>
            <w:r w:rsidR="00E3151D" w:rsidRPr="00287F74">
              <w:rPr>
                <w:sz w:val="28"/>
                <w:szCs w:val="28"/>
              </w:rPr>
              <w:t>Посредством городского портала фиксируется факт получения заявителем результата предоставления муниципальной услуги</w:t>
            </w:r>
            <w:r w:rsidR="00C96E79" w:rsidRPr="00287F74">
              <w:rPr>
                <w:sz w:val="28"/>
                <w:szCs w:val="28"/>
              </w:rPr>
              <w:t>.</w:t>
            </w:r>
          </w:p>
          <w:p w14:paraId="015B1963" w14:textId="77777777" w:rsidR="00A0464F" w:rsidRPr="00287F74" w:rsidRDefault="00860BBB" w:rsidP="00DD5146">
            <w:pPr>
              <w:ind w:firstLine="709"/>
              <w:jc w:val="both"/>
              <w:rPr>
                <w:sz w:val="28"/>
                <w:szCs w:val="28"/>
              </w:rPr>
            </w:pPr>
            <w:r w:rsidRPr="00287F74">
              <w:rPr>
                <w:sz w:val="28"/>
                <w:szCs w:val="28"/>
              </w:rPr>
              <w:t>3.</w:t>
            </w:r>
            <w:r w:rsidR="00E438E8" w:rsidRPr="00287F74">
              <w:rPr>
                <w:sz w:val="28"/>
                <w:szCs w:val="28"/>
              </w:rPr>
              <w:t>3</w:t>
            </w:r>
            <w:r w:rsidR="00A0464F" w:rsidRPr="00287F74">
              <w:rPr>
                <w:sz w:val="28"/>
                <w:szCs w:val="28"/>
              </w:rPr>
              <w:t>.</w:t>
            </w:r>
            <w:r w:rsidR="00DE6E6D" w:rsidRPr="00287F74">
              <w:rPr>
                <w:sz w:val="28"/>
                <w:szCs w:val="28"/>
              </w:rPr>
              <w:t> </w:t>
            </w:r>
            <w:r w:rsidR="00A0464F" w:rsidRPr="00287F74">
              <w:rPr>
                <w:sz w:val="28"/>
                <w:szCs w:val="28"/>
              </w:rPr>
              <w:t>Способы получения результата предоставления муниципальной услуги:</w:t>
            </w:r>
          </w:p>
          <w:p w14:paraId="1EE9A004" w14:textId="77777777" w:rsidR="00A0464F" w:rsidRPr="00287F74" w:rsidRDefault="00A0464F" w:rsidP="00DD5146">
            <w:pPr>
              <w:ind w:firstLine="709"/>
              <w:jc w:val="both"/>
              <w:rPr>
                <w:sz w:val="28"/>
                <w:szCs w:val="28"/>
              </w:rPr>
            </w:pPr>
            <w:r w:rsidRPr="00287F74">
              <w:rPr>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p w14:paraId="03AC8403" w14:textId="77777777" w:rsidR="00A0464F" w:rsidRPr="00287F74" w:rsidRDefault="005A7608" w:rsidP="00DD5146">
            <w:pPr>
              <w:ind w:firstLine="709"/>
              <w:jc w:val="both"/>
              <w:rPr>
                <w:sz w:val="28"/>
                <w:szCs w:val="28"/>
              </w:rPr>
            </w:pPr>
            <w:r w:rsidRPr="00287F74">
              <w:rPr>
                <w:sz w:val="28"/>
                <w:szCs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14:paraId="0C511BCE" w14:textId="77777777" w:rsidR="001056DF" w:rsidRPr="00287F74" w:rsidRDefault="005A7608" w:rsidP="00DD5146">
            <w:pPr>
              <w:suppressAutoHyphens/>
              <w:autoSpaceDE w:val="0"/>
              <w:autoSpaceDN w:val="0"/>
              <w:adjustRightInd w:val="0"/>
              <w:ind w:firstLine="709"/>
              <w:jc w:val="both"/>
              <w:rPr>
                <w:sz w:val="28"/>
                <w:szCs w:val="28"/>
              </w:rPr>
            </w:pPr>
            <w:r w:rsidRPr="00287F74">
              <w:rPr>
                <w:sz w:val="28"/>
                <w:szCs w:val="28"/>
              </w:rPr>
              <w:t>в виде электронного документа, который направляется органом, предоставляющим муниципальную услугу, заявителю посредством городского пор</w:t>
            </w:r>
            <w:r w:rsidR="00825B08" w:rsidRPr="00287F74">
              <w:rPr>
                <w:sz w:val="28"/>
                <w:szCs w:val="28"/>
              </w:rPr>
              <w:t>тала;</w:t>
            </w:r>
          </w:p>
          <w:p w14:paraId="1EA46C37" w14:textId="77777777" w:rsidR="00A0464F" w:rsidRPr="00287F74" w:rsidRDefault="0002555C" w:rsidP="00DD5146">
            <w:pPr>
              <w:ind w:firstLine="709"/>
              <w:jc w:val="both"/>
              <w:rPr>
                <w:sz w:val="28"/>
                <w:szCs w:val="28"/>
              </w:rPr>
            </w:pPr>
            <w:r w:rsidRPr="00287F74">
              <w:rPr>
                <w:sz w:val="28"/>
                <w:szCs w:val="28"/>
              </w:rPr>
              <w:t>в виде электронного документа, который направляется органом, предоставляющим муниципальную услугу посредств</w:t>
            </w:r>
            <w:r w:rsidR="00FB7C2E" w:rsidRPr="00287F74">
              <w:rPr>
                <w:sz w:val="28"/>
                <w:szCs w:val="28"/>
              </w:rPr>
              <w:t>о</w:t>
            </w:r>
            <w:r w:rsidRPr="00287F74">
              <w:rPr>
                <w:sz w:val="28"/>
                <w:szCs w:val="28"/>
              </w:rPr>
              <w:t>м электронной почты</w:t>
            </w:r>
            <w:r w:rsidR="00C96E79" w:rsidRPr="00287F74">
              <w:rPr>
                <w:sz w:val="28"/>
                <w:szCs w:val="28"/>
              </w:rPr>
              <w:t>.</w:t>
            </w:r>
          </w:p>
          <w:p w14:paraId="24D848EB" w14:textId="77777777" w:rsidR="00622668" w:rsidRPr="00287F74" w:rsidRDefault="00622668" w:rsidP="00DD5146">
            <w:pPr>
              <w:ind w:firstLine="709"/>
              <w:jc w:val="both"/>
              <w:rPr>
                <w:sz w:val="28"/>
                <w:szCs w:val="28"/>
              </w:rPr>
            </w:pPr>
            <w:r w:rsidRPr="00287F74">
              <w:rPr>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E00BD" w:rsidRPr="00287F74" w14:paraId="1E46401E" w14:textId="77777777" w:rsidTr="00596F52">
        <w:trPr>
          <w:trHeight w:val="144"/>
          <w:jc w:val="center"/>
        </w:trPr>
        <w:tc>
          <w:tcPr>
            <w:tcW w:w="2977" w:type="dxa"/>
          </w:tcPr>
          <w:p w14:paraId="703937AA" w14:textId="77777777" w:rsidR="00623585" w:rsidRPr="00287F74" w:rsidRDefault="0060137C" w:rsidP="00DD5146">
            <w:pPr>
              <w:jc w:val="both"/>
              <w:outlineLvl w:val="2"/>
              <w:rPr>
                <w:sz w:val="28"/>
                <w:szCs w:val="28"/>
              </w:rPr>
            </w:pPr>
            <w:r w:rsidRPr="00287F74">
              <w:rPr>
                <w:sz w:val="28"/>
                <w:szCs w:val="28"/>
              </w:rPr>
              <w:t>4. Срок предоставления муниципальной услуги</w:t>
            </w:r>
          </w:p>
        </w:tc>
        <w:tc>
          <w:tcPr>
            <w:tcW w:w="6394" w:type="dxa"/>
          </w:tcPr>
          <w:p w14:paraId="5E195933" w14:textId="77777777" w:rsidR="00E438E8" w:rsidRPr="00287F74" w:rsidRDefault="00E438E8" w:rsidP="00DD5146">
            <w:pPr>
              <w:ind w:firstLine="709"/>
              <w:jc w:val="both"/>
              <w:rPr>
                <w:sz w:val="28"/>
                <w:szCs w:val="28"/>
              </w:rPr>
            </w:pPr>
            <w:r w:rsidRPr="00287F74">
              <w:rPr>
                <w:sz w:val="28"/>
                <w:szCs w:val="28"/>
              </w:rPr>
              <w:t>4.1.</w:t>
            </w:r>
            <w:r w:rsidR="00DE6E6D" w:rsidRPr="00287F74">
              <w:rPr>
                <w:sz w:val="28"/>
                <w:szCs w:val="28"/>
              </w:rPr>
              <w:t> </w:t>
            </w:r>
            <w:r w:rsidRPr="00287F74">
              <w:rPr>
                <w:sz w:val="28"/>
                <w:szCs w:val="28"/>
              </w:rPr>
              <w:t xml:space="preserve">Решение о выдаче разрешения или об отказе в выдаче разрешения принимается Комитетом в течение 25 рабочих дней со дня </w:t>
            </w:r>
            <w:r w:rsidR="00622668" w:rsidRPr="00287F74">
              <w:rPr>
                <w:sz w:val="28"/>
                <w:szCs w:val="28"/>
              </w:rPr>
              <w:t>получения</w:t>
            </w:r>
            <w:r w:rsidRPr="00287F74">
              <w:rPr>
                <w:sz w:val="28"/>
                <w:szCs w:val="28"/>
              </w:rPr>
              <w:t xml:space="preserve"> заявления и приложенных к нему документов (при наличии) Комитет</w:t>
            </w:r>
            <w:r w:rsidR="00622668" w:rsidRPr="00287F74">
              <w:rPr>
                <w:sz w:val="28"/>
                <w:szCs w:val="28"/>
              </w:rPr>
              <w:t>ом</w:t>
            </w:r>
            <w:r w:rsidRPr="00287F74">
              <w:rPr>
                <w:sz w:val="28"/>
                <w:szCs w:val="28"/>
              </w:rPr>
              <w:t xml:space="preserve"> (в случа</w:t>
            </w:r>
            <w:r w:rsidR="00C34567" w:rsidRPr="00287F74">
              <w:rPr>
                <w:sz w:val="28"/>
                <w:szCs w:val="28"/>
              </w:rPr>
              <w:t>ях</w:t>
            </w:r>
            <w:r w:rsidRPr="00287F74">
              <w:rPr>
                <w:sz w:val="28"/>
                <w:szCs w:val="28"/>
              </w:rPr>
              <w:t>, установленн</w:t>
            </w:r>
            <w:r w:rsidR="00C34567" w:rsidRPr="00287F74">
              <w:rPr>
                <w:sz w:val="28"/>
                <w:szCs w:val="28"/>
              </w:rPr>
              <w:t>ых</w:t>
            </w:r>
            <w:r w:rsidRPr="00287F74">
              <w:rPr>
                <w:sz w:val="28"/>
                <w:szCs w:val="28"/>
              </w:rPr>
              <w:t xml:space="preserve"> </w:t>
            </w:r>
            <w:hyperlink w:anchor="P76" w:history="1">
              <w:r w:rsidRPr="00287F74">
                <w:rPr>
                  <w:rStyle w:val="a7"/>
                  <w:color w:val="auto"/>
                  <w:sz w:val="28"/>
                  <w:szCs w:val="28"/>
                  <w:u w:val="none"/>
                </w:rPr>
                <w:t>подпункт</w:t>
              </w:r>
              <w:r w:rsidR="00C34567" w:rsidRPr="00287F74">
                <w:rPr>
                  <w:rStyle w:val="a7"/>
                  <w:color w:val="auto"/>
                  <w:sz w:val="28"/>
                  <w:szCs w:val="28"/>
                  <w:u w:val="none"/>
                </w:rPr>
                <w:t>ами</w:t>
              </w:r>
              <w:r w:rsidRPr="00287F74">
                <w:rPr>
                  <w:rStyle w:val="a7"/>
                  <w:color w:val="auto"/>
                  <w:sz w:val="28"/>
                  <w:szCs w:val="28"/>
                  <w:u w:val="none"/>
                </w:rPr>
                <w:t xml:space="preserve"> </w:t>
              </w:r>
              <w:r w:rsidR="00FB1071" w:rsidRPr="00287F74">
                <w:rPr>
                  <w:rStyle w:val="a7"/>
                  <w:color w:val="auto"/>
                  <w:sz w:val="28"/>
                  <w:szCs w:val="28"/>
                  <w:u w:val="none"/>
                </w:rPr>
                <w:t>4</w:t>
              </w:r>
              <w:r w:rsidR="00C34567" w:rsidRPr="00287F74">
                <w:rPr>
                  <w:rStyle w:val="a7"/>
                  <w:color w:val="auto"/>
                  <w:sz w:val="28"/>
                  <w:szCs w:val="28"/>
                  <w:u w:val="none"/>
                </w:rPr>
                <w:t xml:space="preserve"> </w:t>
              </w:r>
              <w:r w:rsidR="00C34567" w:rsidRPr="00287F74">
                <w:rPr>
                  <w:sz w:val="28"/>
                  <w:szCs w:val="28"/>
                </w:rPr>
                <w:t xml:space="preserve">– </w:t>
              </w:r>
              <w:r w:rsidR="00FB1071" w:rsidRPr="00287F74">
                <w:rPr>
                  <w:rStyle w:val="a7"/>
                  <w:color w:val="auto"/>
                  <w:sz w:val="28"/>
                  <w:szCs w:val="28"/>
                  <w:u w:val="none"/>
                </w:rPr>
                <w:t xml:space="preserve">6, </w:t>
              </w:r>
              <w:r w:rsidRPr="00287F74">
                <w:rPr>
                  <w:rStyle w:val="a7"/>
                  <w:color w:val="auto"/>
                  <w:sz w:val="28"/>
                  <w:szCs w:val="28"/>
                  <w:u w:val="none"/>
                </w:rPr>
                <w:t>17 пункта 3.1</w:t>
              </w:r>
            </w:hyperlink>
            <w:r w:rsidRPr="00287F74">
              <w:rPr>
                <w:sz w:val="28"/>
                <w:szCs w:val="28"/>
              </w:rPr>
              <w:t xml:space="preserve"> Порядка, </w:t>
            </w:r>
            <w:r w:rsidR="00622668" w:rsidRPr="00287F74">
              <w:rPr>
                <w:sz w:val="28"/>
                <w:szCs w:val="28"/>
              </w:rPr>
              <w:t>–</w:t>
            </w:r>
            <w:r w:rsidR="00C355A0" w:rsidRPr="00287F74">
              <w:rPr>
                <w:sz w:val="28"/>
                <w:szCs w:val="28"/>
              </w:rPr>
              <w:t xml:space="preserve"> </w:t>
            </w:r>
            <w:r w:rsidRPr="00287F74">
              <w:rPr>
                <w:sz w:val="28"/>
                <w:szCs w:val="28"/>
              </w:rPr>
              <w:t xml:space="preserve">в течение </w:t>
            </w:r>
            <w:r w:rsidR="002A2526" w:rsidRPr="00287F74">
              <w:rPr>
                <w:sz w:val="28"/>
                <w:szCs w:val="28"/>
              </w:rPr>
              <w:t>пяти</w:t>
            </w:r>
            <w:r w:rsidRPr="00287F74">
              <w:rPr>
                <w:sz w:val="28"/>
                <w:szCs w:val="28"/>
              </w:rPr>
              <w:t xml:space="preserve"> </w:t>
            </w:r>
            <w:r w:rsidR="004E38E9" w:rsidRPr="00287F74">
              <w:rPr>
                <w:sz w:val="28"/>
                <w:szCs w:val="28"/>
              </w:rPr>
              <w:t xml:space="preserve">рабочих </w:t>
            </w:r>
            <w:r w:rsidRPr="00287F74">
              <w:rPr>
                <w:sz w:val="28"/>
                <w:szCs w:val="28"/>
              </w:rPr>
              <w:t xml:space="preserve">дней со дня </w:t>
            </w:r>
            <w:r w:rsidR="00622668" w:rsidRPr="00287F74">
              <w:rPr>
                <w:sz w:val="28"/>
                <w:szCs w:val="28"/>
              </w:rPr>
              <w:t xml:space="preserve">получения </w:t>
            </w:r>
            <w:r w:rsidRPr="00287F74">
              <w:rPr>
                <w:sz w:val="28"/>
                <w:szCs w:val="28"/>
              </w:rPr>
              <w:t>заявления и приложенных документов (при наличии)</w:t>
            </w:r>
            <w:r w:rsidR="00622668" w:rsidRPr="00287F74">
              <w:rPr>
                <w:sz w:val="28"/>
                <w:szCs w:val="28"/>
              </w:rPr>
              <w:t xml:space="preserve"> Комитетом)</w:t>
            </w:r>
            <w:r w:rsidRPr="00287F74">
              <w:rPr>
                <w:sz w:val="28"/>
                <w:szCs w:val="28"/>
              </w:rPr>
              <w:t>.</w:t>
            </w:r>
          </w:p>
          <w:p w14:paraId="0D7FD312" w14:textId="1663B29A" w:rsidR="0051747D" w:rsidRPr="00287F74" w:rsidRDefault="0051747D" w:rsidP="00DD5146">
            <w:pPr>
              <w:autoSpaceDE w:val="0"/>
              <w:autoSpaceDN w:val="0"/>
              <w:adjustRightInd w:val="0"/>
              <w:ind w:firstLine="709"/>
              <w:jc w:val="both"/>
              <w:rPr>
                <w:sz w:val="28"/>
                <w:szCs w:val="28"/>
              </w:rPr>
            </w:pPr>
            <w:r w:rsidRPr="00287F74">
              <w:rPr>
                <w:sz w:val="28"/>
                <w:szCs w:val="28"/>
              </w:rPr>
              <w:t>4.</w:t>
            </w:r>
            <w:r w:rsidR="00622668" w:rsidRPr="00287F74">
              <w:rPr>
                <w:sz w:val="28"/>
                <w:szCs w:val="28"/>
              </w:rPr>
              <w:t>2</w:t>
            </w:r>
            <w:r w:rsidRPr="00287F74">
              <w:rPr>
                <w:sz w:val="28"/>
                <w:szCs w:val="28"/>
              </w:rPr>
              <w:t>.</w:t>
            </w:r>
            <w:r w:rsidR="00BB3B4D" w:rsidRPr="00287F74">
              <w:rPr>
                <w:sz w:val="28"/>
                <w:szCs w:val="28"/>
              </w:rPr>
              <w:t> </w:t>
            </w:r>
            <w:r w:rsidRPr="00287F74">
              <w:rPr>
                <w:sz w:val="28"/>
                <w:szCs w:val="28"/>
              </w:rPr>
              <w:t>Собственники (иные законные владельцы) объектов инженерной инфраструктуры вправе начать работы по сносу зеленых насаждений, в случае если зеленые насаждения произрастают на территории, попадающей в зону производства работ, указанных</w:t>
            </w:r>
            <w:r w:rsidR="003942D0" w:rsidRPr="00287F74">
              <w:rPr>
                <w:sz w:val="28"/>
                <w:szCs w:val="28"/>
              </w:rPr>
              <w:t xml:space="preserve"> </w:t>
            </w:r>
            <w:r w:rsidR="00622668" w:rsidRPr="00287F74">
              <w:rPr>
                <w:sz w:val="28"/>
                <w:szCs w:val="28"/>
              </w:rPr>
              <w:t>в подпунктах 4</w:t>
            </w:r>
            <w:r w:rsidR="002A2526" w:rsidRPr="00287F74">
              <w:rPr>
                <w:sz w:val="28"/>
                <w:szCs w:val="28"/>
              </w:rPr>
              <w:t> </w:t>
            </w:r>
            <w:r w:rsidR="00622668" w:rsidRPr="00287F74">
              <w:rPr>
                <w:sz w:val="28"/>
                <w:szCs w:val="28"/>
              </w:rPr>
              <w:t>–</w:t>
            </w:r>
            <w:r w:rsidR="002A2526" w:rsidRPr="00287F74">
              <w:rPr>
                <w:sz w:val="28"/>
                <w:szCs w:val="28"/>
              </w:rPr>
              <w:t> </w:t>
            </w:r>
            <w:r w:rsidRPr="00287F74">
              <w:rPr>
                <w:sz w:val="28"/>
                <w:szCs w:val="28"/>
              </w:rPr>
              <w:t>5 пункта 3.1 Порядка,</w:t>
            </w:r>
            <w:r w:rsidR="003942D0" w:rsidRPr="00287F74">
              <w:rPr>
                <w:sz w:val="28"/>
                <w:szCs w:val="28"/>
              </w:rPr>
              <w:t xml:space="preserve"> </w:t>
            </w:r>
            <w:r w:rsidRPr="00287F74">
              <w:rPr>
                <w:sz w:val="28"/>
                <w:szCs w:val="28"/>
              </w:rPr>
              <w:t>с последующим оформлением разрешения</w:t>
            </w:r>
            <w:r w:rsidR="00C355A0" w:rsidRPr="00287F74">
              <w:rPr>
                <w:sz w:val="28"/>
                <w:szCs w:val="28"/>
              </w:rPr>
              <w:t xml:space="preserve"> </w:t>
            </w:r>
            <w:r w:rsidRPr="00287F74">
              <w:rPr>
                <w:sz w:val="28"/>
                <w:szCs w:val="28"/>
              </w:rPr>
              <w:t>путем подачи заявления в Комитет в пятидневный срок</w:t>
            </w:r>
            <w:r w:rsidR="003942D0" w:rsidRPr="00287F74">
              <w:rPr>
                <w:sz w:val="28"/>
                <w:szCs w:val="28"/>
              </w:rPr>
              <w:t xml:space="preserve"> </w:t>
            </w:r>
            <w:r w:rsidRPr="00287F74">
              <w:rPr>
                <w:sz w:val="28"/>
                <w:szCs w:val="28"/>
              </w:rPr>
              <w:t>со дня начала работ по сносу зеленых насаждений.</w:t>
            </w:r>
          </w:p>
          <w:p w14:paraId="7BD10F56" w14:textId="254F728C" w:rsidR="0051747D" w:rsidRPr="00287F74" w:rsidRDefault="00E438E8" w:rsidP="00DD5146">
            <w:pPr>
              <w:autoSpaceDE w:val="0"/>
              <w:autoSpaceDN w:val="0"/>
              <w:adjustRightInd w:val="0"/>
              <w:ind w:firstLine="709"/>
              <w:jc w:val="both"/>
              <w:rPr>
                <w:sz w:val="28"/>
                <w:szCs w:val="28"/>
              </w:rPr>
            </w:pPr>
            <w:r w:rsidRPr="00287F74">
              <w:rPr>
                <w:sz w:val="28"/>
                <w:szCs w:val="28"/>
              </w:rPr>
              <w:t>4.</w:t>
            </w:r>
            <w:r w:rsidR="00622668" w:rsidRPr="00287F74">
              <w:rPr>
                <w:sz w:val="28"/>
                <w:szCs w:val="28"/>
              </w:rPr>
              <w:t>3</w:t>
            </w:r>
            <w:r w:rsidRPr="00287F74">
              <w:rPr>
                <w:sz w:val="28"/>
                <w:szCs w:val="28"/>
              </w:rPr>
              <w:t>.</w:t>
            </w:r>
            <w:r w:rsidR="003D358C" w:rsidRPr="00287F74">
              <w:rPr>
                <w:sz w:val="28"/>
                <w:szCs w:val="28"/>
              </w:rPr>
              <w:t> </w:t>
            </w:r>
            <w:r w:rsidRPr="00287F74">
              <w:rPr>
                <w:sz w:val="28"/>
                <w:szCs w:val="28"/>
              </w:rPr>
              <w:t xml:space="preserve">В течение </w:t>
            </w:r>
            <w:r w:rsidR="00DE6E6D" w:rsidRPr="00287F74">
              <w:rPr>
                <w:sz w:val="28"/>
                <w:szCs w:val="28"/>
              </w:rPr>
              <w:t>одного</w:t>
            </w:r>
            <w:r w:rsidRPr="00287F74">
              <w:rPr>
                <w:sz w:val="28"/>
                <w:szCs w:val="28"/>
              </w:rPr>
              <w:t xml:space="preserve"> рабоч</w:t>
            </w:r>
            <w:r w:rsidR="00DE6E6D" w:rsidRPr="00287F74">
              <w:rPr>
                <w:sz w:val="28"/>
                <w:szCs w:val="28"/>
              </w:rPr>
              <w:t>его</w:t>
            </w:r>
            <w:r w:rsidRPr="00287F74">
              <w:rPr>
                <w:sz w:val="28"/>
                <w:szCs w:val="28"/>
              </w:rPr>
              <w:t xml:space="preserve"> дн</w:t>
            </w:r>
            <w:r w:rsidR="00DE6E6D" w:rsidRPr="00287F74">
              <w:rPr>
                <w:sz w:val="28"/>
                <w:szCs w:val="28"/>
              </w:rPr>
              <w:t>я</w:t>
            </w:r>
            <w:r w:rsidRPr="00287F74">
              <w:rPr>
                <w:sz w:val="28"/>
                <w:szCs w:val="28"/>
              </w:rPr>
              <w:t xml:space="preserve"> </w:t>
            </w:r>
            <w:r w:rsidR="004C5E15" w:rsidRPr="00287F74">
              <w:rPr>
                <w:sz w:val="28"/>
                <w:szCs w:val="28"/>
              </w:rPr>
              <w:br/>
            </w:r>
            <w:r w:rsidR="00FB1071" w:rsidRPr="00287F74">
              <w:rPr>
                <w:sz w:val="28"/>
                <w:szCs w:val="28"/>
              </w:rPr>
              <w:t>(</w:t>
            </w:r>
            <w:r w:rsidR="00DE6E6D" w:rsidRPr="00287F74">
              <w:rPr>
                <w:sz w:val="28"/>
                <w:szCs w:val="28"/>
              </w:rPr>
              <w:t xml:space="preserve">в </w:t>
            </w:r>
            <w:r w:rsidR="00FB1071" w:rsidRPr="00287F74">
              <w:rPr>
                <w:sz w:val="28"/>
                <w:szCs w:val="28"/>
              </w:rPr>
              <w:t>случа</w:t>
            </w:r>
            <w:r w:rsidR="00C34567" w:rsidRPr="00287F74">
              <w:rPr>
                <w:sz w:val="28"/>
                <w:szCs w:val="28"/>
              </w:rPr>
              <w:t>ях</w:t>
            </w:r>
            <w:r w:rsidR="00FB1071" w:rsidRPr="00287F74">
              <w:rPr>
                <w:sz w:val="28"/>
                <w:szCs w:val="28"/>
              </w:rPr>
              <w:t>, установленн</w:t>
            </w:r>
            <w:r w:rsidR="00C34567" w:rsidRPr="00287F74">
              <w:rPr>
                <w:sz w:val="28"/>
                <w:szCs w:val="28"/>
              </w:rPr>
              <w:t>ых</w:t>
            </w:r>
            <w:r w:rsidR="00FB1071" w:rsidRPr="00287F74">
              <w:rPr>
                <w:sz w:val="28"/>
                <w:szCs w:val="28"/>
              </w:rPr>
              <w:t xml:space="preserve"> </w:t>
            </w:r>
            <w:hyperlink w:anchor="P76" w:history="1">
              <w:r w:rsidR="00FB1071" w:rsidRPr="00287F74">
                <w:rPr>
                  <w:rStyle w:val="a7"/>
                  <w:color w:val="auto"/>
                  <w:sz w:val="28"/>
                  <w:szCs w:val="28"/>
                  <w:u w:val="none"/>
                </w:rPr>
                <w:t>подпункт</w:t>
              </w:r>
              <w:r w:rsidR="00C34567" w:rsidRPr="00287F74">
                <w:rPr>
                  <w:rStyle w:val="a7"/>
                  <w:color w:val="auto"/>
                  <w:sz w:val="28"/>
                  <w:szCs w:val="28"/>
                  <w:u w:val="none"/>
                </w:rPr>
                <w:t>ами</w:t>
              </w:r>
              <w:r w:rsidR="00FB1071" w:rsidRPr="00287F74">
                <w:rPr>
                  <w:rStyle w:val="a7"/>
                  <w:color w:val="auto"/>
                  <w:sz w:val="28"/>
                  <w:szCs w:val="28"/>
                  <w:u w:val="none"/>
                </w:rPr>
                <w:t xml:space="preserve"> 4</w:t>
              </w:r>
              <w:r w:rsidR="00C34567" w:rsidRPr="00287F74">
                <w:rPr>
                  <w:rStyle w:val="a7"/>
                  <w:color w:val="auto"/>
                  <w:sz w:val="28"/>
                  <w:szCs w:val="28"/>
                  <w:u w:val="none"/>
                </w:rPr>
                <w:t xml:space="preserve"> </w:t>
              </w:r>
              <w:r w:rsidR="00C34567" w:rsidRPr="00287F74">
                <w:rPr>
                  <w:sz w:val="28"/>
                  <w:szCs w:val="28"/>
                </w:rPr>
                <w:t xml:space="preserve">– </w:t>
              </w:r>
              <w:r w:rsidR="00FB1071" w:rsidRPr="00287F74">
                <w:rPr>
                  <w:rStyle w:val="a7"/>
                  <w:color w:val="auto"/>
                  <w:sz w:val="28"/>
                  <w:szCs w:val="28"/>
                  <w:u w:val="none"/>
                </w:rPr>
                <w:t>6, 17 пункта 3.1</w:t>
              </w:r>
            </w:hyperlink>
            <w:r w:rsidR="00FB1071" w:rsidRPr="00287F74">
              <w:rPr>
                <w:sz w:val="28"/>
                <w:szCs w:val="28"/>
              </w:rPr>
              <w:t xml:space="preserve"> Порядка</w:t>
            </w:r>
            <w:r w:rsidR="00DE6E6D" w:rsidRPr="00287F74">
              <w:rPr>
                <w:sz w:val="28"/>
                <w:szCs w:val="28"/>
              </w:rPr>
              <w:t xml:space="preserve">, </w:t>
            </w:r>
            <w:r w:rsidR="00622668" w:rsidRPr="00287F74">
              <w:rPr>
                <w:sz w:val="28"/>
                <w:szCs w:val="28"/>
              </w:rPr>
              <w:t>–</w:t>
            </w:r>
            <w:r w:rsidR="00DE6E6D" w:rsidRPr="00287F74">
              <w:rPr>
                <w:sz w:val="28"/>
                <w:szCs w:val="28"/>
              </w:rPr>
              <w:t xml:space="preserve"> </w:t>
            </w:r>
            <w:r w:rsidR="00FF31F7" w:rsidRPr="00287F74">
              <w:rPr>
                <w:sz w:val="28"/>
                <w:szCs w:val="28"/>
              </w:rPr>
              <w:t>в день подписания</w:t>
            </w:r>
            <w:r w:rsidR="00FB1071" w:rsidRPr="00287F74">
              <w:rPr>
                <w:sz w:val="28"/>
                <w:szCs w:val="28"/>
              </w:rPr>
              <w:t xml:space="preserve">) </w:t>
            </w:r>
            <w:r w:rsidRPr="00287F74">
              <w:rPr>
                <w:sz w:val="28"/>
                <w:szCs w:val="28"/>
              </w:rPr>
              <w:t xml:space="preserve">с даты подписания </w:t>
            </w:r>
            <w:r w:rsidR="00C34567" w:rsidRPr="00287F74">
              <w:rPr>
                <w:sz w:val="28"/>
                <w:szCs w:val="28"/>
              </w:rPr>
              <w:t xml:space="preserve">документы, являющиеся </w:t>
            </w:r>
            <w:r w:rsidRPr="00287F74">
              <w:rPr>
                <w:sz w:val="28"/>
                <w:szCs w:val="28"/>
              </w:rPr>
              <w:t>результат</w:t>
            </w:r>
            <w:r w:rsidR="00C34567" w:rsidRPr="00287F74">
              <w:rPr>
                <w:sz w:val="28"/>
                <w:szCs w:val="28"/>
              </w:rPr>
              <w:t>ом</w:t>
            </w:r>
            <w:r w:rsidRPr="00287F74">
              <w:rPr>
                <w:sz w:val="28"/>
                <w:szCs w:val="28"/>
              </w:rPr>
              <w:t xml:space="preserve"> предоставления муниципальной услуги</w:t>
            </w:r>
            <w:r w:rsidR="00C34567" w:rsidRPr="00287F74">
              <w:rPr>
                <w:sz w:val="28"/>
                <w:szCs w:val="28"/>
              </w:rPr>
              <w:t>,</w:t>
            </w:r>
            <w:r w:rsidRPr="00287F74">
              <w:rPr>
                <w:sz w:val="28"/>
                <w:szCs w:val="28"/>
              </w:rPr>
              <w:t xml:space="preserve"> направляются (вручаются) заявителю способом, указанным в заявлении, специалистом, ответственным за выдачу (направление) документов в Комитете.</w:t>
            </w:r>
          </w:p>
        </w:tc>
      </w:tr>
      <w:tr w:rsidR="006E00BD" w:rsidRPr="00287F74" w14:paraId="107D094C" w14:textId="77777777" w:rsidTr="00596F52">
        <w:trPr>
          <w:trHeight w:val="144"/>
          <w:jc w:val="center"/>
        </w:trPr>
        <w:tc>
          <w:tcPr>
            <w:tcW w:w="2977" w:type="dxa"/>
          </w:tcPr>
          <w:p w14:paraId="08168BB4" w14:textId="77777777" w:rsidR="00623585" w:rsidRPr="00287F74" w:rsidRDefault="0060137C" w:rsidP="00DD5146">
            <w:pPr>
              <w:jc w:val="both"/>
              <w:outlineLvl w:val="2"/>
              <w:rPr>
                <w:sz w:val="28"/>
                <w:szCs w:val="28"/>
              </w:rPr>
            </w:pPr>
            <w:r w:rsidRPr="00287F74">
              <w:rPr>
                <w:sz w:val="28"/>
                <w:szCs w:val="28"/>
              </w:rPr>
              <w:t>5. Правовые основания для предоставления муниципальной услуги</w:t>
            </w:r>
          </w:p>
        </w:tc>
        <w:tc>
          <w:tcPr>
            <w:tcW w:w="6394" w:type="dxa"/>
          </w:tcPr>
          <w:p w14:paraId="63FA32D5" w14:textId="722DBCCF" w:rsidR="00713593" w:rsidRPr="00287F74" w:rsidRDefault="000D4361" w:rsidP="00DD5146">
            <w:pPr>
              <w:autoSpaceDE w:val="0"/>
              <w:autoSpaceDN w:val="0"/>
              <w:adjustRightInd w:val="0"/>
              <w:ind w:firstLine="709"/>
              <w:jc w:val="both"/>
              <w:rPr>
                <w:sz w:val="28"/>
                <w:szCs w:val="28"/>
              </w:rPr>
            </w:pPr>
            <w:r w:rsidRPr="00287F74">
              <w:rPr>
                <w:sz w:val="28"/>
                <w:szCs w:val="28"/>
              </w:rPr>
              <w:t>Актуальный перечень нормативных правовых актов, регламентирующих предоставление муниципальной услуги, с указанием их реквизитов</w:t>
            </w:r>
            <w:r w:rsidR="00143AA3" w:rsidRPr="00287F74">
              <w:rPr>
                <w:sz w:val="28"/>
                <w:szCs w:val="28"/>
              </w:rPr>
              <w:t>, а также информация о порядке досудебного (внесудебного) обжалования решений и действий (бездействи</w:t>
            </w:r>
            <w:r w:rsidR="00DE68C5" w:rsidRPr="00287F74">
              <w:rPr>
                <w:sz w:val="28"/>
                <w:szCs w:val="28"/>
              </w:rPr>
              <w:t>я</w:t>
            </w:r>
            <w:r w:rsidR="00143AA3" w:rsidRPr="00287F74">
              <w:rPr>
                <w:sz w:val="28"/>
                <w:szCs w:val="28"/>
              </w:rPr>
              <w:t xml:space="preserve">) </w:t>
            </w:r>
            <w:r w:rsidR="00E4454F" w:rsidRPr="00287F74">
              <w:rPr>
                <w:sz w:val="28"/>
                <w:szCs w:val="28"/>
              </w:rPr>
              <w:t>органа</w:t>
            </w:r>
            <w:r w:rsidR="00143AA3" w:rsidRPr="00287F74">
              <w:rPr>
                <w:sz w:val="28"/>
                <w:szCs w:val="28"/>
              </w:rPr>
              <w:t>, предоставляющ</w:t>
            </w:r>
            <w:r w:rsidR="00E4454F" w:rsidRPr="00287F74">
              <w:rPr>
                <w:sz w:val="28"/>
                <w:szCs w:val="28"/>
              </w:rPr>
              <w:t>его</w:t>
            </w:r>
            <w:r w:rsidR="00143AA3" w:rsidRPr="00287F74">
              <w:rPr>
                <w:sz w:val="28"/>
                <w:szCs w:val="28"/>
              </w:rPr>
              <w:t xml:space="preserve"> муниципальную услугу, а также </w:t>
            </w:r>
            <w:r w:rsidR="007D4973" w:rsidRPr="00287F74">
              <w:rPr>
                <w:sz w:val="28"/>
                <w:szCs w:val="28"/>
              </w:rPr>
              <w:t>его</w:t>
            </w:r>
            <w:r w:rsidR="00143AA3" w:rsidRPr="00287F74">
              <w:rPr>
                <w:sz w:val="28"/>
                <w:szCs w:val="28"/>
              </w:rPr>
              <w:t xml:space="preserve"> должностных лиц, муниципальных служащих, работников </w:t>
            </w:r>
            <w:r w:rsidRPr="00287F74">
              <w:rPr>
                <w:sz w:val="28"/>
                <w:szCs w:val="28"/>
              </w:rPr>
              <w:t>размеща</w:t>
            </w:r>
            <w:r w:rsidR="00143AA3" w:rsidRPr="00287F74">
              <w:rPr>
                <w:sz w:val="28"/>
                <w:szCs w:val="28"/>
              </w:rPr>
              <w:t>ю</w:t>
            </w:r>
            <w:r w:rsidRPr="00287F74">
              <w:rPr>
                <w:sz w:val="28"/>
                <w:szCs w:val="28"/>
              </w:rPr>
              <w:t>тся на официальном Интернет-сайте города Барнаула</w:t>
            </w:r>
            <w:r w:rsidR="00C771EC" w:rsidRPr="00287F74">
              <w:rPr>
                <w:sz w:val="28"/>
                <w:szCs w:val="28"/>
              </w:rPr>
              <w:t xml:space="preserve"> (http://barnaul.org) (далее – сайт города)</w:t>
            </w:r>
            <w:r w:rsidRPr="00287F74">
              <w:rPr>
                <w:sz w:val="28"/>
                <w:szCs w:val="28"/>
              </w:rPr>
              <w:t>, в федеральной государственной</w:t>
            </w:r>
            <w:r w:rsidR="003931B5" w:rsidRPr="00287F74">
              <w:rPr>
                <w:sz w:val="28"/>
                <w:szCs w:val="28"/>
              </w:rPr>
              <w:t xml:space="preserve"> информационной</w:t>
            </w:r>
            <w:r w:rsidRPr="00287F74">
              <w:rPr>
                <w:sz w:val="28"/>
                <w:szCs w:val="28"/>
              </w:rPr>
              <w:t xml:space="preserve"> системе «Федеральный реестр государственных и муниципальных услуг (функций)», </w:t>
            </w:r>
            <w:r w:rsidR="00143AA3" w:rsidRPr="00287F74">
              <w:rPr>
                <w:sz w:val="28"/>
                <w:szCs w:val="28"/>
              </w:rPr>
              <w:t>городском портале.</w:t>
            </w:r>
          </w:p>
        </w:tc>
      </w:tr>
      <w:tr w:rsidR="00665CF5" w:rsidRPr="00287F74" w14:paraId="08FB6608" w14:textId="77777777" w:rsidTr="00596F52">
        <w:trPr>
          <w:trHeight w:val="144"/>
          <w:jc w:val="center"/>
        </w:trPr>
        <w:tc>
          <w:tcPr>
            <w:tcW w:w="2977" w:type="dxa"/>
          </w:tcPr>
          <w:p w14:paraId="27DA5C03" w14:textId="77777777" w:rsidR="00623585" w:rsidRPr="00287F74" w:rsidRDefault="0060137C" w:rsidP="00DD5146">
            <w:pPr>
              <w:jc w:val="both"/>
              <w:outlineLvl w:val="2"/>
              <w:rPr>
                <w:sz w:val="28"/>
                <w:szCs w:val="28"/>
              </w:rPr>
            </w:pPr>
            <w:r w:rsidRPr="00287F74">
              <w:rPr>
                <w:sz w:val="28"/>
                <w:szCs w:val="28"/>
              </w:rPr>
              <w:t>6. Исчерпывающий перечень документов, необходимых для предоставления муниципальной услуги</w:t>
            </w:r>
          </w:p>
        </w:tc>
        <w:tc>
          <w:tcPr>
            <w:tcW w:w="6394" w:type="dxa"/>
          </w:tcPr>
          <w:p w14:paraId="7F08A9CA" w14:textId="7DCDCE78" w:rsidR="00DE6274" w:rsidRPr="00287F74" w:rsidRDefault="00AA1126" w:rsidP="00DD5146">
            <w:pPr>
              <w:autoSpaceDE w:val="0"/>
              <w:autoSpaceDN w:val="0"/>
              <w:adjustRightInd w:val="0"/>
              <w:ind w:firstLine="709"/>
              <w:jc w:val="both"/>
              <w:rPr>
                <w:sz w:val="28"/>
                <w:szCs w:val="28"/>
              </w:rPr>
            </w:pPr>
            <w:r w:rsidRPr="00287F74">
              <w:rPr>
                <w:sz w:val="28"/>
                <w:szCs w:val="28"/>
              </w:rPr>
              <w:t>6.1.</w:t>
            </w:r>
            <w:r w:rsidR="00C355A0" w:rsidRPr="00287F74">
              <w:rPr>
                <w:sz w:val="28"/>
                <w:szCs w:val="28"/>
              </w:rPr>
              <w:t> </w:t>
            </w:r>
            <w:r w:rsidRPr="00287F74">
              <w:rPr>
                <w:sz w:val="28"/>
                <w:szCs w:val="28"/>
              </w:rPr>
              <w:t xml:space="preserve">Для получения </w:t>
            </w:r>
            <w:r w:rsidR="001E76FC" w:rsidRPr="00287F74">
              <w:rPr>
                <w:sz w:val="28"/>
                <w:szCs w:val="28"/>
              </w:rPr>
              <w:t xml:space="preserve">разрешения </w:t>
            </w:r>
            <w:r w:rsidRPr="00287F74">
              <w:rPr>
                <w:sz w:val="28"/>
                <w:szCs w:val="28"/>
              </w:rPr>
              <w:t>з</w:t>
            </w:r>
            <w:r w:rsidR="00AA4E9C" w:rsidRPr="00287F74">
              <w:rPr>
                <w:sz w:val="28"/>
                <w:szCs w:val="28"/>
              </w:rPr>
              <w:t xml:space="preserve">аявитель представляет в </w:t>
            </w:r>
            <w:r w:rsidR="00FF31F7" w:rsidRPr="00287F74">
              <w:rPr>
                <w:sz w:val="28"/>
                <w:szCs w:val="28"/>
              </w:rPr>
              <w:t>К</w:t>
            </w:r>
            <w:r w:rsidR="00AA4E9C" w:rsidRPr="00287F74">
              <w:rPr>
                <w:sz w:val="28"/>
                <w:szCs w:val="28"/>
              </w:rPr>
              <w:t>омитет</w:t>
            </w:r>
            <w:r w:rsidR="00D27AFD" w:rsidRPr="00287F74">
              <w:rPr>
                <w:sz w:val="28"/>
                <w:szCs w:val="28"/>
              </w:rPr>
              <w:t xml:space="preserve"> </w:t>
            </w:r>
            <w:r w:rsidR="005F573C" w:rsidRPr="00287F74">
              <w:rPr>
                <w:sz w:val="28"/>
                <w:szCs w:val="28"/>
              </w:rPr>
              <w:t>з</w:t>
            </w:r>
            <w:r w:rsidRPr="00287F74">
              <w:rPr>
                <w:sz w:val="28"/>
                <w:szCs w:val="28"/>
              </w:rPr>
              <w:t xml:space="preserve">аявление (по форме, утвержденной </w:t>
            </w:r>
            <w:r w:rsidR="00DD6D4C" w:rsidRPr="00287F74">
              <w:rPr>
                <w:sz w:val="28"/>
                <w:szCs w:val="28"/>
              </w:rPr>
              <w:t>приложением 3 к Регламенту,</w:t>
            </w:r>
            <w:r w:rsidR="001E76FC" w:rsidRPr="00287F74">
              <w:rPr>
                <w:sz w:val="28"/>
                <w:szCs w:val="28"/>
              </w:rPr>
              <w:t xml:space="preserve"> </w:t>
            </w:r>
            <w:r w:rsidR="00DE6274" w:rsidRPr="00287F74">
              <w:rPr>
                <w:sz w:val="28"/>
                <w:szCs w:val="28"/>
              </w:rPr>
              <w:t>в форме электронного документа с использованием сети «Интернет» (по электронной почте, через городской портал или иным способом позволяющим производить передачу данных в электронной форме), письменно посредством почтового отправления, либо предоставленное на л</w:t>
            </w:r>
            <w:r w:rsidR="00F20C43" w:rsidRPr="00287F74">
              <w:rPr>
                <w:sz w:val="28"/>
                <w:szCs w:val="28"/>
              </w:rPr>
              <w:t>ичном приеме в письменной форме</w:t>
            </w:r>
            <w:r w:rsidR="00DE6274" w:rsidRPr="00287F74">
              <w:rPr>
                <w:sz w:val="28"/>
                <w:szCs w:val="28"/>
              </w:rPr>
              <w:t xml:space="preserve">. </w:t>
            </w:r>
          </w:p>
          <w:p w14:paraId="0A66AE43" w14:textId="77777777" w:rsidR="005F573C" w:rsidRPr="00287F74" w:rsidRDefault="005F573C" w:rsidP="00DD5146">
            <w:pPr>
              <w:autoSpaceDE w:val="0"/>
              <w:autoSpaceDN w:val="0"/>
              <w:adjustRightInd w:val="0"/>
              <w:ind w:firstLine="709"/>
              <w:jc w:val="both"/>
              <w:rPr>
                <w:sz w:val="28"/>
                <w:szCs w:val="28"/>
              </w:rPr>
            </w:pPr>
            <w:r w:rsidRPr="00287F74">
              <w:rPr>
                <w:sz w:val="28"/>
                <w:szCs w:val="28"/>
              </w:rPr>
              <w:t>К заявлению прикладываются следующие документы:</w:t>
            </w:r>
          </w:p>
          <w:p w14:paraId="2037E7D4" w14:textId="77777777" w:rsidR="006821CA" w:rsidRPr="00287F74" w:rsidRDefault="006821CA" w:rsidP="00DD5146">
            <w:pPr>
              <w:ind w:firstLine="709"/>
              <w:jc w:val="both"/>
              <w:rPr>
                <w:sz w:val="28"/>
                <w:szCs w:val="28"/>
              </w:rPr>
            </w:pPr>
            <w:r w:rsidRPr="00287F74">
              <w:rPr>
                <w:sz w:val="28"/>
                <w:szCs w:val="28"/>
              </w:rPr>
              <w:t>копия документа, удостоверяющего личность заявителя (для заявителей – физических лиц, в том числе индивидуальных предпринимателей);</w:t>
            </w:r>
          </w:p>
          <w:p w14:paraId="1BC57F4B" w14:textId="3929E44E" w:rsidR="006821CA" w:rsidRPr="00287F74" w:rsidRDefault="006821CA" w:rsidP="00DD5146">
            <w:pPr>
              <w:ind w:firstLine="709"/>
              <w:jc w:val="both"/>
              <w:rPr>
                <w:sz w:val="28"/>
                <w:szCs w:val="28"/>
              </w:rPr>
            </w:pPr>
            <w:r w:rsidRPr="00287F74">
              <w:rPr>
                <w:sz w:val="28"/>
                <w:szCs w:val="28"/>
              </w:rPr>
              <w:t xml:space="preserve">копия документа, удостоверяющего личность уполномоченного представителя, </w:t>
            </w:r>
            <w:r w:rsidR="00F20C43" w:rsidRPr="00287F74">
              <w:rPr>
                <w:sz w:val="28"/>
                <w:szCs w:val="28"/>
              </w:rPr>
              <w:br/>
            </w:r>
            <w:r w:rsidRPr="00287F74">
              <w:rPr>
                <w:sz w:val="28"/>
                <w:szCs w:val="28"/>
              </w:rPr>
              <w:t xml:space="preserve">и доверенность, выданная и оформленная </w:t>
            </w:r>
            <w:r w:rsidR="00F20C43" w:rsidRPr="00287F74">
              <w:rPr>
                <w:sz w:val="28"/>
                <w:szCs w:val="28"/>
              </w:rPr>
              <w:br/>
            </w:r>
            <w:r w:rsidRPr="00287F74">
              <w:rPr>
                <w:sz w:val="28"/>
                <w:szCs w:val="28"/>
              </w:rPr>
              <w:t xml:space="preserve">в порядке, предусмотренном законодательством Российской Федерации, либо копия иного документа, подтверждающего полномочия действовать от имени юридического лица либо индивидуального предпринимателя </w:t>
            </w:r>
            <w:r w:rsidR="00F20C43" w:rsidRPr="00287F74">
              <w:rPr>
                <w:sz w:val="28"/>
                <w:szCs w:val="28"/>
              </w:rPr>
              <w:br/>
            </w:r>
            <w:r w:rsidRPr="00287F74">
              <w:rPr>
                <w:sz w:val="28"/>
                <w:szCs w:val="28"/>
              </w:rPr>
              <w:t xml:space="preserve">без доверенности, заверенная печатью </w:t>
            </w:r>
            <w:r w:rsidR="00F20C43" w:rsidRPr="00287F74">
              <w:rPr>
                <w:sz w:val="28"/>
                <w:szCs w:val="28"/>
              </w:rPr>
              <w:br/>
            </w:r>
            <w:r w:rsidRPr="00287F74">
              <w:rPr>
                <w:sz w:val="28"/>
                <w:szCs w:val="28"/>
              </w:rPr>
              <w:t>(при наличии) и подписью руководителя юридического лица либо индивидуального предпринимателя (в случае предоставления заявления уполномоченным представителем);</w:t>
            </w:r>
          </w:p>
          <w:p w14:paraId="02B11A78" w14:textId="77777777" w:rsidR="006821CA" w:rsidRPr="00287F74" w:rsidRDefault="006821CA" w:rsidP="00DD5146">
            <w:pPr>
              <w:ind w:firstLine="709"/>
              <w:jc w:val="both"/>
              <w:rPr>
                <w:sz w:val="28"/>
                <w:szCs w:val="28"/>
              </w:rPr>
            </w:pPr>
            <w:r w:rsidRPr="00287F74">
              <w:rPr>
                <w:sz w:val="28"/>
                <w:szCs w:val="28"/>
              </w:rPr>
              <w:t>план размещения предполагаемых к сносу зеленых насаждений, оформленный заявителем в произвольной форме;</w:t>
            </w:r>
          </w:p>
          <w:p w14:paraId="5F51263D" w14:textId="5FB15479" w:rsidR="006821CA" w:rsidRPr="00287F74" w:rsidRDefault="006821CA" w:rsidP="00DD5146">
            <w:pPr>
              <w:ind w:firstLine="709"/>
              <w:jc w:val="both"/>
              <w:rPr>
                <w:sz w:val="28"/>
                <w:szCs w:val="28"/>
              </w:rPr>
            </w:pPr>
            <w:r w:rsidRPr="00287F74">
              <w:rPr>
                <w:sz w:val="28"/>
                <w:szCs w:val="28"/>
              </w:rPr>
              <w:t xml:space="preserve">предварительный план </w:t>
            </w:r>
            <w:bookmarkStart w:id="2" w:name="_Hlk74207893"/>
            <w:r w:rsidRPr="00287F74">
              <w:rPr>
                <w:sz w:val="28"/>
                <w:szCs w:val="28"/>
              </w:rPr>
              <w:t>посадок зеленых насаждений, планируемых</w:t>
            </w:r>
            <w:r w:rsidR="00622668" w:rsidRPr="00287F74">
              <w:rPr>
                <w:sz w:val="28"/>
                <w:szCs w:val="28"/>
              </w:rPr>
              <w:t xml:space="preserve"> </w:t>
            </w:r>
            <w:r w:rsidRPr="00287F74">
              <w:rPr>
                <w:sz w:val="28"/>
                <w:szCs w:val="28"/>
              </w:rPr>
              <w:t>к высадке в целях компенсационного озеленения</w:t>
            </w:r>
            <w:bookmarkEnd w:id="2"/>
            <w:r w:rsidRPr="00287F74">
              <w:rPr>
                <w:sz w:val="28"/>
                <w:szCs w:val="28"/>
              </w:rPr>
              <w:t xml:space="preserve">, </w:t>
            </w:r>
            <w:bookmarkStart w:id="3" w:name="_Hlk74208506"/>
            <w:r w:rsidRPr="00287F74">
              <w:rPr>
                <w:sz w:val="28"/>
                <w:szCs w:val="28"/>
              </w:rPr>
              <w:t xml:space="preserve">в случае если зеленые насаждения будут высажены </w:t>
            </w:r>
            <w:r w:rsidR="008206DC" w:rsidRPr="00287F74">
              <w:rPr>
                <w:sz w:val="28"/>
                <w:szCs w:val="28"/>
              </w:rPr>
              <w:t>заявителем</w:t>
            </w:r>
            <w:r w:rsidRPr="00287F74">
              <w:rPr>
                <w:sz w:val="28"/>
                <w:szCs w:val="28"/>
              </w:rPr>
              <w:t xml:space="preserve"> самостоятельно </w:t>
            </w:r>
            <w:bookmarkEnd w:id="3"/>
            <w:r w:rsidRPr="00287F74">
              <w:rPr>
                <w:sz w:val="28"/>
                <w:szCs w:val="28"/>
              </w:rPr>
              <w:t>(в случаях, установленных подпунктами 1, 2, 4, 5, 6, 7, 9, 12, 13, 14, 15, 16, 17, 18 пункта 3.1 Порядка);</w:t>
            </w:r>
          </w:p>
          <w:p w14:paraId="4734D84A" w14:textId="77777777" w:rsidR="006821CA" w:rsidRPr="00287F74" w:rsidRDefault="006821CA" w:rsidP="00DD5146">
            <w:pPr>
              <w:ind w:firstLine="709"/>
              <w:jc w:val="both"/>
              <w:rPr>
                <w:sz w:val="28"/>
                <w:szCs w:val="28"/>
              </w:rPr>
            </w:pPr>
            <w:r w:rsidRPr="00287F74">
              <w:rPr>
                <w:sz w:val="28"/>
                <w:szCs w:val="28"/>
              </w:rPr>
              <w:t xml:space="preserve">ценовые предложения трех организаций, являющихся продавцами саженцев, планируемых к посадке взамен снесенных (в случаях, установленных подпунктами 1, 2, 4, 5, 6, 7, 9, 12, 13, 14, 15, 16, 17, 18 пункта 3.1 Порядка); </w:t>
            </w:r>
          </w:p>
          <w:p w14:paraId="515A6F77" w14:textId="77777777" w:rsidR="006821CA" w:rsidRPr="00287F74" w:rsidRDefault="006821CA" w:rsidP="00DD5146">
            <w:pPr>
              <w:autoSpaceDE w:val="0"/>
              <w:autoSpaceDN w:val="0"/>
              <w:adjustRightInd w:val="0"/>
              <w:ind w:firstLine="709"/>
              <w:jc w:val="both"/>
              <w:rPr>
                <w:sz w:val="28"/>
                <w:szCs w:val="28"/>
              </w:rPr>
            </w:pPr>
            <w:r w:rsidRPr="00287F74">
              <w:rPr>
                <w:sz w:val="28"/>
                <w:szCs w:val="28"/>
              </w:rPr>
              <w:t>расчет затрат на посадку деревьев (в случаях, установленных подпунктами 1, 2, 4, 5, 6, 7, 9, 12, 13, 14, 15, 16, 17, 18 пункта 3.1 Порядка);</w:t>
            </w:r>
          </w:p>
          <w:p w14:paraId="1573073E" w14:textId="77777777" w:rsidR="006821CA" w:rsidRPr="00287F74" w:rsidRDefault="006821CA" w:rsidP="00DD5146">
            <w:pPr>
              <w:ind w:firstLine="709"/>
              <w:jc w:val="both"/>
              <w:rPr>
                <w:sz w:val="28"/>
                <w:szCs w:val="28"/>
              </w:rPr>
            </w:pPr>
            <w:r w:rsidRPr="00287F74">
              <w:rPr>
                <w:sz w:val="28"/>
                <w:szCs w:val="28"/>
              </w:rPr>
              <w:t xml:space="preserve">копии документов, подтверждающих владение и (или) пользование земельным участком, если указанные документы отсутствуют в распоряжении органов государственной власти или органов местного самоуправления (в случаях, установленных подпунктами 1, 2, 6, 7, 8, 9, 10, </w:t>
            </w:r>
            <w:r w:rsidR="002A2526" w:rsidRPr="00287F74">
              <w:rPr>
                <w:sz w:val="28"/>
                <w:szCs w:val="28"/>
              </w:rPr>
              <w:t xml:space="preserve">11, </w:t>
            </w:r>
            <w:r w:rsidR="008206DC" w:rsidRPr="00287F74">
              <w:rPr>
                <w:sz w:val="28"/>
                <w:szCs w:val="28"/>
              </w:rPr>
              <w:t>13</w:t>
            </w:r>
            <w:r w:rsidRPr="00287F74">
              <w:rPr>
                <w:sz w:val="28"/>
                <w:szCs w:val="28"/>
              </w:rPr>
              <w:t>, 14, 15, 17, 18</w:t>
            </w:r>
            <w:r w:rsidR="004922CE" w:rsidRPr="00287F74">
              <w:rPr>
                <w:sz w:val="28"/>
                <w:szCs w:val="28"/>
              </w:rPr>
              <w:t>, 19</w:t>
            </w:r>
            <w:r w:rsidRPr="00287F74">
              <w:rPr>
                <w:sz w:val="28"/>
                <w:szCs w:val="28"/>
              </w:rPr>
              <w:t xml:space="preserve"> пункта 3.1 Порядка); </w:t>
            </w:r>
          </w:p>
          <w:p w14:paraId="78E99549" w14:textId="676996B1" w:rsidR="006821CA" w:rsidRPr="00287F74" w:rsidRDefault="006821CA" w:rsidP="00DD5146">
            <w:pPr>
              <w:ind w:firstLine="709"/>
              <w:jc w:val="both"/>
              <w:rPr>
                <w:sz w:val="28"/>
                <w:szCs w:val="28"/>
              </w:rPr>
            </w:pPr>
            <w:r w:rsidRPr="00287F74">
              <w:rPr>
                <w:sz w:val="28"/>
                <w:szCs w:val="28"/>
              </w:rPr>
              <w:t xml:space="preserve">копии правоустанавливающих документов на здание, строение, сооружение, если права на него не зарегистрированы в Едином государственном реестре недвижимости </w:t>
            </w:r>
            <w:r w:rsidR="004C5E15" w:rsidRPr="00287F74">
              <w:rPr>
                <w:sz w:val="28"/>
                <w:szCs w:val="28"/>
              </w:rPr>
              <w:br/>
            </w:r>
            <w:r w:rsidRPr="00287F74">
              <w:rPr>
                <w:sz w:val="28"/>
                <w:szCs w:val="28"/>
              </w:rPr>
              <w:t xml:space="preserve">(в случаях, установленных </w:t>
            </w:r>
            <w:hyperlink w:anchor="P59" w:history="1">
              <w:r w:rsidRPr="00287F74">
                <w:rPr>
                  <w:rStyle w:val="a7"/>
                  <w:color w:val="auto"/>
                  <w:sz w:val="28"/>
                  <w:szCs w:val="28"/>
                  <w:u w:val="none"/>
                </w:rPr>
                <w:t>подпункт</w:t>
              </w:r>
              <w:r w:rsidR="00C34567" w:rsidRPr="00287F74">
                <w:rPr>
                  <w:rStyle w:val="a7"/>
                  <w:color w:val="auto"/>
                  <w:sz w:val="28"/>
                  <w:szCs w:val="28"/>
                  <w:u w:val="none"/>
                </w:rPr>
                <w:t>ами</w:t>
              </w:r>
              <w:r w:rsidRPr="00287F74">
                <w:rPr>
                  <w:rStyle w:val="a7"/>
                  <w:color w:val="auto"/>
                  <w:sz w:val="28"/>
                  <w:szCs w:val="28"/>
                  <w:u w:val="none"/>
                </w:rPr>
                <w:t xml:space="preserve"> 1</w:t>
              </w:r>
            </w:hyperlink>
            <w:r w:rsidRPr="00287F74">
              <w:rPr>
                <w:sz w:val="28"/>
                <w:szCs w:val="28"/>
              </w:rPr>
              <w:t xml:space="preserve"> </w:t>
            </w:r>
            <w:r w:rsidR="00287F74" w:rsidRPr="00287F74">
              <w:rPr>
                <w:sz w:val="28"/>
                <w:szCs w:val="28"/>
              </w:rPr>
              <w:br/>
            </w:r>
            <w:r w:rsidRPr="00287F74">
              <w:rPr>
                <w:sz w:val="28"/>
                <w:szCs w:val="28"/>
              </w:rPr>
              <w:t>(в случае реконструкции зданий, строений, сооружений различного н</w:t>
            </w:r>
            <w:r w:rsidR="00764002" w:rsidRPr="00287F74">
              <w:rPr>
                <w:sz w:val="28"/>
                <w:szCs w:val="28"/>
              </w:rPr>
              <w:t>азначения), 2, 3, 4, 5, 6, 7, 8</w:t>
            </w:r>
            <w:r w:rsidRPr="00287F74">
              <w:rPr>
                <w:sz w:val="28"/>
                <w:szCs w:val="28"/>
              </w:rPr>
              <w:t xml:space="preserve">, 10, 13, 14, </w:t>
            </w:r>
            <w:r w:rsidR="00764002" w:rsidRPr="00287F74">
              <w:rPr>
                <w:sz w:val="28"/>
                <w:szCs w:val="28"/>
              </w:rPr>
              <w:t xml:space="preserve">16, </w:t>
            </w:r>
            <w:r w:rsidRPr="00287F74">
              <w:rPr>
                <w:sz w:val="28"/>
                <w:szCs w:val="28"/>
              </w:rPr>
              <w:t xml:space="preserve">17, 18 </w:t>
            </w:r>
            <w:hyperlink w:anchor="P67" w:history="1"/>
            <w:hyperlink w:anchor="P76" w:history="1">
              <w:r w:rsidRPr="00287F74">
                <w:rPr>
                  <w:rStyle w:val="a7"/>
                  <w:color w:val="auto"/>
                  <w:sz w:val="28"/>
                  <w:szCs w:val="28"/>
                  <w:u w:val="none"/>
                </w:rPr>
                <w:t>пункта 3.1</w:t>
              </w:r>
            </w:hyperlink>
            <w:r w:rsidRPr="00287F74">
              <w:rPr>
                <w:sz w:val="28"/>
                <w:szCs w:val="28"/>
              </w:rPr>
              <w:t xml:space="preserve"> Порядка); </w:t>
            </w:r>
          </w:p>
          <w:p w14:paraId="34110177" w14:textId="36F61B57" w:rsidR="006821CA" w:rsidRPr="00287F74" w:rsidRDefault="006821CA" w:rsidP="00DD5146">
            <w:pPr>
              <w:ind w:firstLine="709"/>
              <w:jc w:val="both"/>
              <w:rPr>
                <w:sz w:val="28"/>
                <w:szCs w:val="28"/>
              </w:rPr>
            </w:pPr>
            <w:r w:rsidRPr="00287F74">
              <w:rPr>
                <w:sz w:val="28"/>
                <w:szCs w:val="28"/>
              </w:rPr>
              <w:t>проект благоустройства, разработанный и согласованный заявителем в порядке, установленном постановлением администрации города Барнаула</w:t>
            </w:r>
            <w:r w:rsidR="003942D0" w:rsidRPr="00287F74">
              <w:rPr>
                <w:sz w:val="28"/>
                <w:szCs w:val="28"/>
              </w:rPr>
              <w:t xml:space="preserve"> </w:t>
            </w:r>
            <w:r w:rsidRPr="00287F74">
              <w:rPr>
                <w:sz w:val="28"/>
                <w:szCs w:val="28"/>
              </w:rPr>
              <w:t xml:space="preserve">(в случаях, установленных </w:t>
            </w:r>
            <w:hyperlink w:anchor="P61" w:history="1">
              <w:r w:rsidRPr="00287F74">
                <w:rPr>
                  <w:rStyle w:val="a7"/>
                  <w:color w:val="auto"/>
                  <w:sz w:val="28"/>
                  <w:szCs w:val="28"/>
                  <w:u w:val="none"/>
                </w:rPr>
                <w:t>подпунктами 2</w:t>
              </w:r>
            </w:hyperlink>
            <w:r w:rsidRPr="00287F74">
              <w:rPr>
                <w:sz w:val="28"/>
                <w:szCs w:val="28"/>
              </w:rPr>
              <w:t xml:space="preserve">, </w:t>
            </w:r>
            <w:hyperlink w:anchor="P75" w:history="1">
              <w:r w:rsidRPr="00287F74">
                <w:rPr>
                  <w:rStyle w:val="a7"/>
                  <w:color w:val="auto"/>
                  <w:sz w:val="28"/>
                  <w:szCs w:val="28"/>
                  <w:u w:val="none"/>
                </w:rPr>
                <w:t xml:space="preserve">15, 16 пункта </w:t>
              </w:r>
            </w:hyperlink>
            <w:r w:rsidRPr="00287F74">
              <w:rPr>
                <w:rStyle w:val="a7"/>
                <w:color w:val="auto"/>
                <w:sz w:val="28"/>
                <w:szCs w:val="28"/>
                <w:u w:val="none"/>
              </w:rPr>
              <w:t>3.1</w:t>
            </w:r>
            <w:r w:rsidRPr="00287F74">
              <w:rPr>
                <w:sz w:val="28"/>
                <w:szCs w:val="28"/>
              </w:rPr>
              <w:t xml:space="preserve"> Порядка);</w:t>
            </w:r>
          </w:p>
          <w:p w14:paraId="0B71F419" w14:textId="77777777" w:rsidR="006821CA" w:rsidRPr="00287F74" w:rsidRDefault="006821CA" w:rsidP="00DD5146">
            <w:pPr>
              <w:ind w:firstLine="709"/>
              <w:jc w:val="both"/>
              <w:rPr>
                <w:sz w:val="28"/>
                <w:szCs w:val="28"/>
              </w:rPr>
            </w:pPr>
            <w:r w:rsidRPr="00287F74">
              <w:rPr>
                <w:sz w:val="28"/>
                <w:szCs w:val="28"/>
              </w:rPr>
              <w:t>заключение органов санитарно-эпидемиологического надзора о необходимости восстановления нормативного светового режима в жилых и нежилых помещениях, затеняемых зелеными насаждениями (в случае, установленном</w:t>
            </w:r>
            <w:hyperlink w:anchor="P62" w:history="1">
              <w:r w:rsidRPr="00287F74">
                <w:rPr>
                  <w:sz w:val="28"/>
                  <w:szCs w:val="28"/>
                </w:rPr>
                <w:t xml:space="preserve"> </w:t>
              </w:r>
              <w:r w:rsidRPr="00287F74">
                <w:rPr>
                  <w:rStyle w:val="a7"/>
                  <w:color w:val="auto"/>
                  <w:sz w:val="28"/>
                  <w:szCs w:val="28"/>
                  <w:u w:val="none"/>
                </w:rPr>
                <w:t xml:space="preserve">подпунктом 3 пункта </w:t>
              </w:r>
            </w:hyperlink>
            <w:r w:rsidRPr="00287F74">
              <w:rPr>
                <w:rStyle w:val="a7"/>
                <w:color w:val="auto"/>
                <w:sz w:val="28"/>
                <w:szCs w:val="28"/>
                <w:u w:val="none"/>
              </w:rPr>
              <w:t>3.1</w:t>
            </w:r>
            <w:r w:rsidRPr="00287F74">
              <w:rPr>
                <w:sz w:val="28"/>
                <w:szCs w:val="28"/>
              </w:rPr>
              <w:t xml:space="preserve"> Порядка);</w:t>
            </w:r>
          </w:p>
          <w:p w14:paraId="2DAE0999" w14:textId="77777777" w:rsidR="006821CA" w:rsidRPr="00287F74" w:rsidRDefault="006821CA" w:rsidP="00DD5146">
            <w:pPr>
              <w:ind w:firstLine="709"/>
              <w:jc w:val="both"/>
              <w:rPr>
                <w:sz w:val="28"/>
                <w:szCs w:val="28"/>
              </w:rPr>
            </w:pPr>
            <w:r w:rsidRPr="00287F74">
              <w:rPr>
                <w:sz w:val="28"/>
                <w:szCs w:val="28"/>
              </w:rPr>
              <w:t>проект производства работ со сроками реализации проведения ремонта объектов инженерной инфраструктуры (в случае, установленном</w:t>
            </w:r>
            <w:hyperlink w:anchor="P64" w:history="1">
              <w:r w:rsidRPr="00287F74">
                <w:rPr>
                  <w:sz w:val="28"/>
                  <w:szCs w:val="28"/>
                </w:rPr>
                <w:t xml:space="preserve"> </w:t>
              </w:r>
              <w:r w:rsidRPr="00287F74">
                <w:rPr>
                  <w:rStyle w:val="a7"/>
                  <w:color w:val="auto"/>
                  <w:sz w:val="28"/>
                  <w:szCs w:val="28"/>
                  <w:u w:val="none"/>
                </w:rPr>
                <w:t xml:space="preserve">подпунктом 6 пункта </w:t>
              </w:r>
            </w:hyperlink>
            <w:r w:rsidRPr="00287F74">
              <w:rPr>
                <w:rStyle w:val="a7"/>
                <w:color w:val="auto"/>
                <w:sz w:val="28"/>
                <w:szCs w:val="28"/>
                <w:u w:val="none"/>
              </w:rPr>
              <w:t>3.1</w:t>
            </w:r>
            <w:r w:rsidRPr="00287F74">
              <w:rPr>
                <w:sz w:val="28"/>
                <w:szCs w:val="28"/>
              </w:rPr>
              <w:t xml:space="preserve"> Порядка);</w:t>
            </w:r>
          </w:p>
          <w:p w14:paraId="08B2F400" w14:textId="1A83B658" w:rsidR="006821CA" w:rsidRPr="00287F74" w:rsidRDefault="006821CA" w:rsidP="00DD5146">
            <w:pPr>
              <w:ind w:firstLine="709"/>
              <w:jc w:val="both"/>
              <w:rPr>
                <w:sz w:val="28"/>
                <w:szCs w:val="28"/>
              </w:rPr>
            </w:pPr>
            <w:r w:rsidRPr="00287F74">
              <w:rPr>
                <w:sz w:val="28"/>
                <w:szCs w:val="28"/>
              </w:rPr>
              <w:t xml:space="preserve">заключение проектно-изыскательской организации, проводившей обследование фундаментов зданий, строений, сооружений, асфальтового покрытия тротуаров и проезжей части дорог (в случае, установленном </w:t>
            </w:r>
            <w:r w:rsidR="003942D0" w:rsidRPr="00287F74">
              <w:rPr>
                <w:sz w:val="28"/>
                <w:szCs w:val="28"/>
              </w:rPr>
              <w:br/>
            </w:r>
            <w:hyperlink w:anchor="P65" w:history="1">
              <w:r w:rsidRPr="00287F74">
                <w:rPr>
                  <w:rStyle w:val="a7"/>
                  <w:color w:val="auto"/>
                  <w:sz w:val="28"/>
                  <w:szCs w:val="28"/>
                  <w:u w:val="none"/>
                </w:rPr>
                <w:t xml:space="preserve">подпунктом 7 пункта </w:t>
              </w:r>
            </w:hyperlink>
            <w:r w:rsidRPr="00287F74">
              <w:rPr>
                <w:rStyle w:val="a7"/>
                <w:color w:val="auto"/>
                <w:sz w:val="28"/>
                <w:szCs w:val="28"/>
                <w:u w:val="none"/>
              </w:rPr>
              <w:t>3.1</w:t>
            </w:r>
            <w:r w:rsidRPr="00287F74">
              <w:rPr>
                <w:sz w:val="28"/>
                <w:szCs w:val="28"/>
              </w:rPr>
              <w:t xml:space="preserve"> Порядка);</w:t>
            </w:r>
          </w:p>
          <w:p w14:paraId="54474711" w14:textId="77777777" w:rsidR="006821CA" w:rsidRPr="00287F74" w:rsidRDefault="006821CA" w:rsidP="00DD5146">
            <w:pPr>
              <w:ind w:firstLine="709"/>
              <w:jc w:val="both"/>
              <w:rPr>
                <w:sz w:val="28"/>
                <w:szCs w:val="28"/>
              </w:rPr>
            </w:pPr>
            <w:r w:rsidRPr="00287F74">
              <w:rPr>
                <w:sz w:val="28"/>
                <w:szCs w:val="28"/>
              </w:rPr>
              <w:t>обзорные фотографии места производства работ, в границах которого необходимо снести зеленые насаждения, с указанием границ места производства работ, а также фотографии каждого зеленого насаждения</w:t>
            </w:r>
            <w:r w:rsidR="00F54247" w:rsidRPr="00287F74">
              <w:rPr>
                <w:sz w:val="28"/>
                <w:szCs w:val="28"/>
              </w:rPr>
              <w:t xml:space="preserve"> </w:t>
            </w:r>
            <w:r w:rsidRPr="00287F74">
              <w:rPr>
                <w:sz w:val="28"/>
                <w:szCs w:val="28"/>
              </w:rPr>
              <w:t>(в случаях, предусмотренных подпунктами 4, 5, 6</w:t>
            </w:r>
            <w:r w:rsidR="00BF7AAE" w:rsidRPr="00287F74">
              <w:rPr>
                <w:sz w:val="28"/>
                <w:szCs w:val="28"/>
              </w:rPr>
              <w:t>, 17</w:t>
            </w:r>
            <w:r w:rsidRPr="00287F74">
              <w:rPr>
                <w:sz w:val="28"/>
                <w:szCs w:val="28"/>
              </w:rPr>
              <w:t xml:space="preserve"> пункта 3.1 Порядка). </w:t>
            </w:r>
            <w:bookmarkStart w:id="4" w:name="P117"/>
            <w:bookmarkEnd w:id="4"/>
          </w:p>
          <w:p w14:paraId="4D7E3150" w14:textId="4E0C12CE" w:rsidR="000307B3" w:rsidRPr="00287F74" w:rsidRDefault="009C5190" w:rsidP="00DD5146">
            <w:pPr>
              <w:autoSpaceDE w:val="0"/>
              <w:autoSpaceDN w:val="0"/>
              <w:adjustRightInd w:val="0"/>
              <w:ind w:firstLine="709"/>
              <w:jc w:val="both"/>
              <w:rPr>
                <w:bCs/>
                <w:iCs/>
                <w:sz w:val="28"/>
                <w:szCs w:val="28"/>
              </w:rPr>
            </w:pPr>
            <w:r w:rsidRPr="00287F74">
              <w:rPr>
                <w:sz w:val="28"/>
                <w:szCs w:val="28"/>
              </w:rPr>
              <w:t xml:space="preserve">При </w:t>
            </w:r>
            <w:r w:rsidR="00B5627B" w:rsidRPr="00287F74">
              <w:rPr>
                <w:sz w:val="28"/>
                <w:szCs w:val="28"/>
              </w:rPr>
              <w:t xml:space="preserve">направлении заявления о </w:t>
            </w:r>
            <w:r w:rsidRPr="00287F74">
              <w:rPr>
                <w:sz w:val="28"/>
                <w:szCs w:val="28"/>
              </w:rPr>
              <w:t>предоставлении муниципальной услуги посредств</w:t>
            </w:r>
            <w:r w:rsidR="00FB7C2E" w:rsidRPr="00287F74">
              <w:rPr>
                <w:sz w:val="28"/>
                <w:szCs w:val="28"/>
              </w:rPr>
              <w:t>о</w:t>
            </w:r>
            <w:r w:rsidRPr="00287F74">
              <w:rPr>
                <w:sz w:val="28"/>
                <w:szCs w:val="28"/>
              </w:rPr>
              <w:t xml:space="preserve">м </w:t>
            </w:r>
            <w:r w:rsidR="000E01F5" w:rsidRPr="00287F74">
              <w:rPr>
                <w:sz w:val="28"/>
                <w:szCs w:val="28"/>
              </w:rPr>
              <w:t xml:space="preserve">почтового отправления или </w:t>
            </w:r>
            <w:r w:rsidR="00272569" w:rsidRPr="00287F74">
              <w:rPr>
                <w:sz w:val="28"/>
                <w:szCs w:val="28"/>
              </w:rPr>
              <w:t xml:space="preserve">электронной почты </w:t>
            </w:r>
            <w:r w:rsidR="000E01F5" w:rsidRPr="00287F74">
              <w:rPr>
                <w:sz w:val="28"/>
                <w:szCs w:val="28"/>
              </w:rPr>
              <w:t xml:space="preserve">паспорт </w:t>
            </w:r>
            <w:r w:rsidR="00272569" w:rsidRPr="00287F74">
              <w:rPr>
                <w:bCs/>
                <w:iCs/>
                <w:sz w:val="28"/>
                <w:szCs w:val="28"/>
              </w:rPr>
              <w:t>гражданина Российской Федерации и</w:t>
            </w:r>
            <w:r w:rsidR="00CC4DBF" w:rsidRPr="00287F74">
              <w:rPr>
                <w:bCs/>
                <w:iCs/>
                <w:sz w:val="28"/>
                <w:szCs w:val="28"/>
              </w:rPr>
              <w:t>ли</w:t>
            </w:r>
            <w:r w:rsidR="00272569" w:rsidRPr="00287F74">
              <w:rPr>
                <w:bCs/>
                <w:iCs/>
                <w:sz w:val="28"/>
                <w:szCs w:val="28"/>
              </w:rPr>
              <w:t xml:space="preserve"> ин</w:t>
            </w:r>
            <w:r w:rsidR="009B6E24" w:rsidRPr="00287F74">
              <w:rPr>
                <w:bCs/>
                <w:iCs/>
                <w:sz w:val="28"/>
                <w:szCs w:val="28"/>
              </w:rPr>
              <w:t>ые</w:t>
            </w:r>
            <w:r w:rsidR="00272569" w:rsidRPr="00287F74">
              <w:rPr>
                <w:bCs/>
                <w:iCs/>
                <w:sz w:val="28"/>
                <w:szCs w:val="28"/>
              </w:rPr>
              <w:t xml:space="preserve"> документ</w:t>
            </w:r>
            <w:r w:rsidR="009B6E24" w:rsidRPr="00287F74">
              <w:rPr>
                <w:bCs/>
                <w:iCs/>
                <w:sz w:val="28"/>
                <w:szCs w:val="28"/>
              </w:rPr>
              <w:t>ы</w:t>
            </w:r>
            <w:r w:rsidR="00272569" w:rsidRPr="00287F74">
              <w:rPr>
                <w:bCs/>
                <w:iCs/>
                <w:sz w:val="28"/>
                <w:szCs w:val="28"/>
              </w:rPr>
              <w:t>, удостоверяющ</w:t>
            </w:r>
            <w:r w:rsidR="002B401E" w:rsidRPr="00287F74">
              <w:rPr>
                <w:bCs/>
                <w:iCs/>
                <w:sz w:val="28"/>
                <w:szCs w:val="28"/>
              </w:rPr>
              <w:t>ие</w:t>
            </w:r>
            <w:r w:rsidR="00272569" w:rsidRPr="00287F74">
              <w:rPr>
                <w:bCs/>
                <w:iCs/>
                <w:sz w:val="28"/>
                <w:szCs w:val="28"/>
              </w:rPr>
              <w:t xml:space="preserve"> личность заявителя</w:t>
            </w:r>
            <w:r w:rsidR="003C41E4" w:rsidRPr="00287F74">
              <w:rPr>
                <w:bCs/>
                <w:iCs/>
                <w:sz w:val="28"/>
                <w:szCs w:val="28"/>
              </w:rPr>
              <w:t xml:space="preserve"> (представителя)</w:t>
            </w:r>
            <w:r w:rsidR="00272569" w:rsidRPr="00287F74">
              <w:rPr>
                <w:bCs/>
                <w:iCs/>
                <w:sz w:val="28"/>
                <w:szCs w:val="28"/>
              </w:rPr>
              <w:t xml:space="preserve">, в соответствии </w:t>
            </w:r>
            <w:r w:rsidR="008D4C4E">
              <w:rPr>
                <w:bCs/>
                <w:iCs/>
                <w:sz w:val="28"/>
                <w:szCs w:val="28"/>
              </w:rPr>
              <w:br/>
            </w:r>
            <w:r w:rsidR="00272569" w:rsidRPr="00287F74">
              <w:rPr>
                <w:bCs/>
                <w:iCs/>
                <w:sz w:val="28"/>
                <w:szCs w:val="28"/>
              </w:rPr>
              <w:t>с законодательством Российской Федерации</w:t>
            </w:r>
            <w:r w:rsidR="00272569" w:rsidRPr="00287F74">
              <w:rPr>
                <w:sz w:val="28"/>
                <w:szCs w:val="28"/>
              </w:rPr>
              <w:t xml:space="preserve"> </w:t>
            </w:r>
            <w:r w:rsidR="000E01F5" w:rsidRPr="00287F74">
              <w:rPr>
                <w:sz w:val="28"/>
                <w:szCs w:val="28"/>
              </w:rPr>
              <w:t>должн</w:t>
            </w:r>
            <w:r w:rsidR="002B401E" w:rsidRPr="00287F74">
              <w:rPr>
                <w:sz w:val="28"/>
                <w:szCs w:val="28"/>
              </w:rPr>
              <w:t>ы</w:t>
            </w:r>
            <w:r w:rsidR="000E01F5" w:rsidRPr="00287F74">
              <w:rPr>
                <w:sz w:val="28"/>
                <w:szCs w:val="28"/>
              </w:rPr>
              <w:t xml:space="preserve"> быть предъявлены заявителем для сверки в течение пяти рабочих дней со дня его уведомления о необходимости предъявить </w:t>
            </w:r>
            <w:r w:rsidR="002B401E" w:rsidRPr="00287F74">
              <w:rPr>
                <w:sz w:val="28"/>
                <w:szCs w:val="28"/>
              </w:rPr>
              <w:t xml:space="preserve">паспорт </w:t>
            </w:r>
            <w:r w:rsidR="002B401E" w:rsidRPr="00287F74">
              <w:rPr>
                <w:bCs/>
                <w:iCs/>
                <w:sz w:val="28"/>
                <w:szCs w:val="28"/>
              </w:rPr>
              <w:t xml:space="preserve">гражданина Российской Федерации </w:t>
            </w:r>
            <w:r w:rsidR="00CE1DEE" w:rsidRPr="00287F74">
              <w:rPr>
                <w:bCs/>
                <w:iCs/>
                <w:sz w:val="28"/>
                <w:szCs w:val="28"/>
              </w:rPr>
              <w:t>или</w:t>
            </w:r>
            <w:r w:rsidR="00CE1DEE" w:rsidRPr="00287F74">
              <w:rPr>
                <w:rStyle w:val="ac"/>
                <w:sz w:val="28"/>
                <w:szCs w:val="28"/>
              </w:rPr>
              <w:t xml:space="preserve"> и</w:t>
            </w:r>
            <w:r w:rsidR="002B401E" w:rsidRPr="00287F74">
              <w:rPr>
                <w:bCs/>
                <w:iCs/>
                <w:sz w:val="28"/>
                <w:szCs w:val="28"/>
              </w:rPr>
              <w:t>ные документы, удостоверяющие личность заявителя, в соответствии с законодательством Российской Федерации для сверки.</w:t>
            </w:r>
          </w:p>
          <w:p w14:paraId="7D36B79B" w14:textId="403A4BE4" w:rsidR="008F366A" w:rsidRPr="00287F74" w:rsidRDefault="00B5627B" w:rsidP="00DD5146">
            <w:pPr>
              <w:ind w:firstLine="709"/>
              <w:jc w:val="both"/>
              <w:rPr>
                <w:sz w:val="28"/>
                <w:szCs w:val="28"/>
              </w:rPr>
            </w:pPr>
            <w:r w:rsidRPr="00287F74">
              <w:rPr>
                <w:sz w:val="28"/>
                <w:szCs w:val="28"/>
              </w:rPr>
              <w:t xml:space="preserve">При направлении заявления </w:t>
            </w:r>
            <w:r w:rsidR="008D4C4E">
              <w:rPr>
                <w:sz w:val="28"/>
                <w:szCs w:val="28"/>
              </w:rPr>
              <w:br/>
            </w:r>
            <w:r w:rsidRPr="00287F74">
              <w:rPr>
                <w:sz w:val="28"/>
                <w:szCs w:val="28"/>
              </w:rPr>
              <w:t>о предоставлении</w:t>
            </w:r>
            <w:r w:rsidR="00746DC1" w:rsidRPr="00287F74">
              <w:rPr>
                <w:sz w:val="28"/>
                <w:szCs w:val="28"/>
              </w:rPr>
              <w:t xml:space="preserve"> муниципальной услуги </w:t>
            </w:r>
            <w:r w:rsidR="006C7C0C" w:rsidRPr="00287F74">
              <w:rPr>
                <w:sz w:val="28"/>
                <w:szCs w:val="28"/>
              </w:rPr>
              <w:t>посредств</w:t>
            </w:r>
            <w:r w:rsidR="00FB7C2E" w:rsidRPr="00287F74">
              <w:rPr>
                <w:sz w:val="28"/>
                <w:szCs w:val="28"/>
              </w:rPr>
              <w:t>о</w:t>
            </w:r>
            <w:r w:rsidR="006821CA" w:rsidRPr="00287F74">
              <w:rPr>
                <w:sz w:val="28"/>
                <w:szCs w:val="28"/>
              </w:rPr>
              <w:t xml:space="preserve">м городского портала </w:t>
            </w:r>
            <w:r w:rsidR="00EF5723" w:rsidRPr="00287F74">
              <w:rPr>
                <w:sz w:val="28"/>
                <w:szCs w:val="28"/>
              </w:rPr>
              <w:t>идентификация заявителя</w:t>
            </w:r>
            <w:r w:rsidR="003C41E4" w:rsidRPr="00287F74">
              <w:rPr>
                <w:sz w:val="28"/>
                <w:szCs w:val="28"/>
              </w:rPr>
              <w:t xml:space="preserve"> (представителя)</w:t>
            </w:r>
            <w:r w:rsidR="00EF5723" w:rsidRPr="00287F74">
              <w:rPr>
                <w:sz w:val="28"/>
                <w:szCs w:val="28"/>
              </w:rPr>
              <w:t xml:space="preserve"> осуществляется посредством авторизации на городском портале</w:t>
            </w:r>
            <w:r w:rsidR="006821CA" w:rsidRPr="00287F74">
              <w:rPr>
                <w:sz w:val="28"/>
                <w:szCs w:val="28"/>
              </w:rPr>
              <w:t xml:space="preserve"> </w:t>
            </w:r>
            <w:r w:rsidR="00EF5723" w:rsidRPr="00287F74">
              <w:rPr>
                <w:sz w:val="28"/>
                <w:szCs w:val="28"/>
              </w:rPr>
              <w:t xml:space="preserve">с использованием учетной записи </w:t>
            </w:r>
            <w:r w:rsidR="00A31D86" w:rsidRPr="00287F74">
              <w:rPr>
                <w:sz w:val="28"/>
                <w:szCs w:val="28"/>
              </w:rPr>
              <w:t>федеральной государственной информационной систем</w:t>
            </w:r>
            <w:r w:rsidR="00DE68C5" w:rsidRPr="00287F74">
              <w:rPr>
                <w:sz w:val="28"/>
                <w:szCs w:val="28"/>
              </w:rPr>
              <w:t>ы</w:t>
            </w:r>
            <w:r w:rsidR="00A31D86" w:rsidRPr="00287F74">
              <w:rPr>
                <w:sz w:val="28"/>
                <w:szCs w:val="28"/>
              </w:rPr>
              <w:t xml:space="preserve"> «Единый портал государственных и муниципальных услуг (функций)» (далее – Единый портал государственных и муниципальных услуг (функций),</w:t>
            </w:r>
            <w:r w:rsidR="00EF5723" w:rsidRPr="00287F74">
              <w:rPr>
                <w:sz w:val="28"/>
                <w:szCs w:val="28"/>
              </w:rPr>
              <w:t xml:space="preserve"> созданной в Единой системе идентификации и аутентификации.</w:t>
            </w:r>
            <w:r w:rsidR="008F366A" w:rsidRPr="00287F74">
              <w:rPr>
                <w:sz w:val="28"/>
                <w:szCs w:val="28"/>
              </w:rPr>
              <w:t xml:space="preserve"> </w:t>
            </w:r>
          </w:p>
          <w:p w14:paraId="372EA494" w14:textId="6A896E23" w:rsidR="008E0B0F" w:rsidRPr="00287F74" w:rsidRDefault="0052227D" w:rsidP="00DD5146">
            <w:pPr>
              <w:autoSpaceDE w:val="0"/>
              <w:autoSpaceDN w:val="0"/>
              <w:adjustRightInd w:val="0"/>
              <w:ind w:firstLine="709"/>
              <w:jc w:val="both"/>
              <w:rPr>
                <w:sz w:val="28"/>
                <w:szCs w:val="28"/>
              </w:rPr>
            </w:pPr>
            <w:r w:rsidRPr="00287F74">
              <w:rPr>
                <w:sz w:val="28"/>
                <w:szCs w:val="28"/>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w:t>
            </w:r>
            <w:r w:rsidR="008D4C4E">
              <w:rPr>
                <w:sz w:val="28"/>
                <w:szCs w:val="28"/>
              </w:rPr>
              <w:br/>
            </w:r>
            <w:r w:rsidRPr="00287F74">
              <w:rPr>
                <w:sz w:val="28"/>
                <w:szCs w:val="28"/>
              </w:rPr>
              <w:t xml:space="preserve">в форме электронного документа. </w:t>
            </w:r>
          </w:p>
          <w:p w14:paraId="136C9191" w14:textId="77777777" w:rsidR="002D37AE" w:rsidRPr="00287F74" w:rsidRDefault="002D37AE" w:rsidP="00DD5146">
            <w:pPr>
              <w:autoSpaceDE w:val="0"/>
              <w:autoSpaceDN w:val="0"/>
              <w:adjustRightInd w:val="0"/>
              <w:ind w:firstLine="709"/>
              <w:jc w:val="both"/>
              <w:rPr>
                <w:sz w:val="28"/>
                <w:szCs w:val="28"/>
              </w:rPr>
            </w:pPr>
            <w:r w:rsidRPr="00287F74">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14:paraId="47192C4F" w14:textId="77777777" w:rsidR="009412D3" w:rsidRPr="00287F74" w:rsidRDefault="0052227D" w:rsidP="00DD5146">
            <w:pPr>
              <w:autoSpaceDE w:val="0"/>
              <w:autoSpaceDN w:val="0"/>
              <w:adjustRightInd w:val="0"/>
              <w:ind w:firstLine="709"/>
              <w:jc w:val="both"/>
              <w:rPr>
                <w:sz w:val="28"/>
                <w:szCs w:val="28"/>
              </w:rPr>
            </w:pPr>
            <w:r w:rsidRPr="00287F74">
              <w:rPr>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2BC5BB3A" w14:textId="35531E24" w:rsidR="00AA1126" w:rsidRPr="00287F74" w:rsidRDefault="00AA1126" w:rsidP="00DD5146">
            <w:pPr>
              <w:autoSpaceDE w:val="0"/>
              <w:autoSpaceDN w:val="0"/>
              <w:adjustRightInd w:val="0"/>
              <w:ind w:firstLine="709"/>
              <w:jc w:val="both"/>
              <w:rPr>
                <w:sz w:val="28"/>
                <w:szCs w:val="28"/>
              </w:rPr>
            </w:pPr>
            <w:r w:rsidRPr="00287F74">
              <w:rPr>
                <w:sz w:val="28"/>
                <w:szCs w:val="28"/>
              </w:rPr>
              <w:t>6.2.</w:t>
            </w:r>
            <w:r w:rsidR="002A2526" w:rsidRPr="00287F74">
              <w:rPr>
                <w:sz w:val="28"/>
                <w:szCs w:val="28"/>
              </w:rPr>
              <w:t> </w:t>
            </w:r>
            <w:r w:rsidRPr="00287F74">
              <w:rPr>
                <w:sz w:val="28"/>
                <w:szCs w:val="28"/>
              </w:rPr>
              <w:t xml:space="preserve">При подаче документов, указанных </w:t>
            </w:r>
            <w:r w:rsidR="002A2526" w:rsidRPr="00287F74">
              <w:rPr>
                <w:sz w:val="28"/>
                <w:szCs w:val="28"/>
              </w:rPr>
              <w:br/>
            </w:r>
            <w:r w:rsidRPr="00287F74">
              <w:rPr>
                <w:sz w:val="28"/>
                <w:szCs w:val="28"/>
              </w:rPr>
              <w:t>в пункте 6.1 настоящего подраздела Регламента</w:t>
            </w:r>
            <w:r w:rsidR="00622668" w:rsidRPr="00287F74">
              <w:rPr>
                <w:sz w:val="28"/>
                <w:szCs w:val="28"/>
              </w:rPr>
              <w:t>,</w:t>
            </w:r>
            <w:r w:rsidRPr="00287F74">
              <w:rPr>
                <w:sz w:val="28"/>
                <w:szCs w:val="28"/>
              </w:rPr>
              <w:t xml:space="preserve"> </w:t>
            </w:r>
            <w:r w:rsidR="002A2526" w:rsidRPr="00287F74">
              <w:rPr>
                <w:sz w:val="28"/>
                <w:szCs w:val="28"/>
              </w:rPr>
              <w:br/>
            </w:r>
            <w:r w:rsidRPr="00287F74">
              <w:rPr>
                <w:sz w:val="28"/>
                <w:szCs w:val="28"/>
              </w:rPr>
              <w:t xml:space="preserve">на бумажном носителе лично специалисту Комитета, ответственному за прием заявлений </w:t>
            </w:r>
            <w:r w:rsidR="008D4C4E">
              <w:rPr>
                <w:sz w:val="28"/>
                <w:szCs w:val="28"/>
              </w:rPr>
              <w:br/>
            </w:r>
            <w:r w:rsidRPr="00287F74">
              <w:rPr>
                <w:sz w:val="28"/>
                <w:szCs w:val="28"/>
              </w:rPr>
              <w:t>и прилагаемых к ним документов, заявителем предъявляются для сверки копий оригиналы или нотариально заверенные копии данных документов.</w:t>
            </w:r>
          </w:p>
          <w:p w14:paraId="5BAC6275" w14:textId="40F1D9A0" w:rsidR="00AA1126" w:rsidRPr="00287F74" w:rsidRDefault="00AA1126" w:rsidP="00DD5146">
            <w:pPr>
              <w:autoSpaceDE w:val="0"/>
              <w:autoSpaceDN w:val="0"/>
              <w:adjustRightInd w:val="0"/>
              <w:ind w:firstLine="709"/>
              <w:jc w:val="both"/>
              <w:rPr>
                <w:sz w:val="28"/>
                <w:szCs w:val="28"/>
              </w:rPr>
            </w:pPr>
            <w:r w:rsidRPr="00287F74">
              <w:rPr>
                <w:sz w:val="28"/>
                <w:szCs w:val="28"/>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w:t>
            </w:r>
            <w:r w:rsidR="008D4C4E">
              <w:rPr>
                <w:sz w:val="28"/>
                <w:szCs w:val="28"/>
              </w:rPr>
              <w:br/>
            </w:r>
            <w:r w:rsidRPr="00287F74">
              <w:rPr>
                <w:sz w:val="28"/>
                <w:szCs w:val="28"/>
              </w:rPr>
              <w:t xml:space="preserve">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w:t>
            </w:r>
            <w:r w:rsidR="008D4C4E">
              <w:rPr>
                <w:sz w:val="28"/>
                <w:szCs w:val="28"/>
              </w:rPr>
              <w:br/>
            </w:r>
            <w:r w:rsidRPr="00287F74">
              <w:rPr>
                <w:sz w:val="28"/>
                <w:szCs w:val="28"/>
              </w:rPr>
              <w:t xml:space="preserve">о необходимости предъявить оригиналы (нотариально заверенные копии) документов для сверки. </w:t>
            </w:r>
          </w:p>
          <w:p w14:paraId="7F49F9CB" w14:textId="5F6D4F61" w:rsidR="00AA1126" w:rsidRPr="00287F74" w:rsidRDefault="00AA1126" w:rsidP="00DD5146">
            <w:pPr>
              <w:autoSpaceDE w:val="0"/>
              <w:autoSpaceDN w:val="0"/>
              <w:adjustRightInd w:val="0"/>
              <w:ind w:firstLine="709"/>
              <w:jc w:val="both"/>
              <w:rPr>
                <w:sz w:val="28"/>
                <w:szCs w:val="28"/>
              </w:rPr>
            </w:pPr>
            <w:r w:rsidRPr="00287F74">
              <w:rPr>
                <w:sz w:val="28"/>
                <w:szCs w:val="28"/>
              </w:rPr>
              <w:t xml:space="preserve">Уведомление заявителя о необходимости предъявить оригиналы (нотариально заверенные копии) документов для сверки осуществляется специалистом Комитета в течение одного рабочего дня со дня поступления документов, указанных </w:t>
            </w:r>
            <w:r w:rsidR="008D4C4E">
              <w:rPr>
                <w:sz w:val="28"/>
                <w:szCs w:val="28"/>
              </w:rPr>
              <w:br/>
            </w:r>
            <w:r w:rsidRPr="00287F74">
              <w:rPr>
                <w:sz w:val="28"/>
                <w:szCs w:val="28"/>
              </w:rPr>
              <w:t xml:space="preserve">в пункте 6.1 настоящего подраздела Регламента, </w:t>
            </w:r>
            <w:r w:rsidR="008D4C4E">
              <w:rPr>
                <w:sz w:val="28"/>
                <w:szCs w:val="28"/>
              </w:rPr>
              <w:br/>
            </w:r>
            <w:r w:rsidRPr="00287F74">
              <w:rPr>
                <w:sz w:val="28"/>
                <w:szCs w:val="28"/>
              </w:rPr>
              <w:t>по номеру телефона или адресу электронной почты, указанным в заявлении.</w:t>
            </w:r>
          </w:p>
          <w:p w14:paraId="5400D209" w14:textId="7F8B1300" w:rsidR="00AA1126" w:rsidRPr="00287F74" w:rsidRDefault="00AA1126" w:rsidP="00DD5146">
            <w:pPr>
              <w:autoSpaceDE w:val="0"/>
              <w:autoSpaceDN w:val="0"/>
              <w:adjustRightInd w:val="0"/>
              <w:ind w:firstLine="709"/>
              <w:jc w:val="both"/>
              <w:rPr>
                <w:sz w:val="28"/>
                <w:szCs w:val="28"/>
              </w:rPr>
            </w:pPr>
            <w:r w:rsidRPr="00287F74">
              <w:rPr>
                <w:sz w:val="28"/>
                <w:szCs w:val="28"/>
              </w:rPr>
              <w:t xml:space="preserve">6.3. Заявитель выражает согласие </w:t>
            </w:r>
            <w:r w:rsidR="008D4C4E">
              <w:rPr>
                <w:sz w:val="28"/>
                <w:szCs w:val="28"/>
              </w:rPr>
              <w:br/>
            </w:r>
            <w:r w:rsidRPr="00287F74">
              <w:rPr>
                <w:sz w:val="28"/>
                <w:szCs w:val="28"/>
              </w:rPr>
              <w:t>на обработку персональных данных в заявлении в соответствии с требованиями Федерального закона от 27.07.2006 №152-ФЗ «О персональных данных».</w:t>
            </w:r>
          </w:p>
          <w:p w14:paraId="3E8695AF" w14:textId="77777777" w:rsidR="00AA1126" w:rsidRPr="00287F74" w:rsidRDefault="00AA1126" w:rsidP="00DD5146">
            <w:pPr>
              <w:autoSpaceDE w:val="0"/>
              <w:autoSpaceDN w:val="0"/>
              <w:adjustRightInd w:val="0"/>
              <w:ind w:firstLine="709"/>
              <w:jc w:val="both"/>
              <w:rPr>
                <w:sz w:val="28"/>
                <w:szCs w:val="28"/>
              </w:rPr>
            </w:pPr>
            <w:r w:rsidRPr="00287F74">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14:paraId="4C29426D" w14:textId="49F70A5C" w:rsidR="005E2DEF" w:rsidRPr="00287F74" w:rsidRDefault="005E2DEF" w:rsidP="00DD5146">
            <w:pPr>
              <w:autoSpaceDE w:val="0"/>
              <w:autoSpaceDN w:val="0"/>
              <w:adjustRightInd w:val="0"/>
              <w:ind w:firstLine="709"/>
              <w:jc w:val="both"/>
              <w:rPr>
                <w:sz w:val="28"/>
                <w:szCs w:val="28"/>
              </w:rPr>
            </w:pPr>
            <w:r w:rsidRPr="00287F74">
              <w:rPr>
                <w:sz w:val="28"/>
                <w:szCs w:val="28"/>
              </w:rPr>
              <w:t xml:space="preserve">Заявление подписывается заявителем либо его уполномоченным представителем. Заявление </w:t>
            </w:r>
            <w:r w:rsidR="002A2526" w:rsidRPr="00287F74">
              <w:rPr>
                <w:sz w:val="28"/>
                <w:szCs w:val="28"/>
              </w:rPr>
              <w:br/>
            </w:r>
            <w:r w:rsidRPr="00287F74">
              <w:rPr>
                <w:sz w:val="28"/>
                <w:szCs w:val="28"/>
              </w:rPr>
              <w:t>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w:t>
            </w:r>
            <w:r w:rsidR="00BF7AAE" w:rsidRPr="00287F74">
              <w:rPr>
                <w:sz w:val="28"/>
                <w:szCs w:val="28"/>
              </w:rPr>
              <w:t xml:space="preserve"> </w:t>
            </w:r>
            <w:r w:rsidRPr="00287F74">
              <w:rPr>
                <w:sz w:val="28"/>
                <w:szCs w:val="28"/>
              </w:rPr>
              <w:t>№210-ФЗ.</w:t>
            </w:r>
          </w:p>
          <w:p w14:paraId="65E61FFE" w14:textId="65EDABE9" w:rsidR="00AA1126" w:rsidRPr="00287F74" w:rsidRDefault="00AA1126" w:rsidP="00DD5146">
            <w:pPr>
              <w:autoSpaceDE w:val="0"/>
              <w:autoSpaceDN w:val="0"/>
              <w:adjustRightInd w:val="0"/>
              <w:ind w:firstLine="709"/>
              <w:jc w:val="both"/>
              <w:rPr>
                <w:sz w:val="28"/>
                <w:szCs w:val="28"/>
              </w:rPr>
            </w:pPr>
            <w:r w:rsidRPr="00287F74">
              <w:rPr>
                <w:sz w:val="28"/>
                <w:szCs w:val="28"/>
              </w:rPr>
              <w:t xml:space="preserve">Заявление направляется в Комитет в форме электронного документа посредством отправки </w:t>
            </w:r>
            <w:r w:rsidR="002A2526" w:rsidRPr="00287F74">
              <w:rPr>
                <w:sz w:val="28"/>
                <w:szCs w:val="28"/>
              </w:rPr>
              <w:br/>
            </w:r>
            <w:r w:rsidRPr="00287F74">
              <w:rPr>
                <w:sz w:val="28"/>
                <w:szCs w:val="28"/>
              </w:rPr>
              <w:t>в электронной форме в виде файла в формате doc, docx, txt, xls, xlsx, rtf. Электронные документы (электронные обр</w:t>
            </w:r>
            <w:r w:rsidR="00DE68C5" w:rsidRPr="00287F74">
              <w:rPr>
                <w:sz w:val="28"/>
                <w:szCs w:val="28"/>
              </w:rPr>
              <w:t>а</w:t>
            </w:r>
            <w:r w:rsidRPr="00287F74">
              <w:rPr>
                <w:sz w:val="28"/>
                <w:szCs w:val="28"/>
              </w:rPr>
              <w:t xml:space="preserve">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48664FA7" w14:textId="77777777" w:rsidR="00AA1126" w:rsidRPr="00287F74" w:rsidRDefault="00AA1126" w:rsidP="00DD5146">
            <w:pPr>
              <w:autoSpaceDE w:val="0"/>
              <w:autoSpaceDN w:val="0"/>
              <w:adjustRightInd w:val="0"/>
              <w:ind w:firstLine="709"/>
              <w:jc w:val="both"/>
              <w:rPr>
                <w:sz w:val="28"/>
                <w:szCs w:val="28"/>
              </w:rPr>
            </w:pPr>
            <w:r w:rsidRPr="00287F74">
              <w:rPr>
                <w:sz w:val="28"/>
                <w:szCs w:val="28"/>
              </w:rPr>
              <w:t>В случае подачи заявления в электронной форме через городской портал</w:t>
            </w:r>
            <w:r w:rsidR="00D87267" w:rsidRPr="00287F74">
              <w:rPr>
                <w:sz w:val="28"/>
                <w:szCs w:val="28"/>
              </w:rPr>
              <w:t xml:space="preserve"> </w:t>
            </w:r>
            <w:r w:rsidRPr="00287F74">
              <w:rPr>
                <w:sz w:val="28"/>
                <w:szCs w:val="28"/>
              </w:rPr>
              <w:t>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180AA797" w14:textId="77777777" w:rsidR="00AA1126" w:rsidRPr="00287F74" w:rsidRDefault="00AA1126" w:rsidP="00DD5146">
            <w:pPr>
              <w:autoSpaceDE w:val="0"/>
              <w:autoSpaceDN w:val="0"/>
              <w:adjustRightInd w:val="0"/>
              <w:ind w:firstLine="709"/>
              <w:jc w:val="both"/>
              <w:rPr>
                <w:sz w:val="28"/>
                <w:szCs w:val="28"/>
              </w:rPr>
            </w:pPr>
            <w:r w:rsidRPr="00287F74">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6BCC113D" w14:textId="77777777" w:rsidR="00AA1126" w:rsidRPr="00287F74" w:rsidRDefault="00AA1126" w:rsidP="00DD5146">
            <w:pPr>
              <w:autoSpaceDE w:val="0"/>
              <w:autoSpaceDN w:val="0"/>
              <w:adjustRightInd w:val="0"/>
              <w:ind w:firstLine="709"/>
              <w:jc w:val="both"/>
              <w:rPr>
                <w:sz w:val="28"/>
                <w:szCs w:val="28"/>
              </w:rPr>
            </w:pPr>
            <w:r w:rsidRPr="00287F74">
              <w:rPr>
                <w:sz w:val="28"/>
                <w:szCs w:val="28"/>
              </w:rPr>
              <w:t>6.4.</w:t>
            </w:r>
            <w:r w:rsidR="00BF7AAE" w:rsidRPr="00287F74">
              <w:rPr>
                <w:sz w:val="28"/>
                <w:szCs w:val="28"/>
              </w:rPr>
              <w:t> </w:t>
            </w:r>
            <w:r w:rsidRPr="00287F74">
              <w:rPr>
                <w:sz w:val="28"/>
                <w:szCs w:val="28"/>
              </w:rPr>
              <w:t>Документы, не указанные в пункте 6.1 настоящего подраздела Регламента, не могут быть затребованы у заявителя.</w:t>
            </w:r>
          </w:p>
          <w:p w14:paraId="0EBE32A5" w14:textId="77777777" w:rsidR="00AA1126" w:rsidRPr="00287F74" w:rsidRDefault="00AA1126" w:rsidP="00DD5146">
            <w:pPr>
              <w:autoSpaceDE w:val="0"/>
              <w:autoSpaceDN w:val="0"/>
              <w:adjustRightInd w:val="0"/>
              <w:ind w:firstLine="709"/>
              <w:jc w:val="both"/>
              <w:rPr>
                <w:sz w:val="28"/>
                <w:szCs w:val="28"/>
              </w:rPr>
            </w:pPr>
            <w:r w:rsidRPr="00287F74">
              <w:rPr>
                <w:sz w:val="28"/>
                <w:szCs w:val="28"/>
              </w:rPr>
              <w:t>6.5. Комитет не вправе требовать от заявителя:</w:t>
            </w:r>
          </w:p>
          <w:p w14:paraId="31A9A38F" w14:textId="77777777" w:rsidR="00AA1126" w:rsidRPr="00287F74" w:rsidRDefault="00AA1126" w:rsidP="00DD5146">
            <w:pPr>
              <w:autoSpaceDE w:val="0"/>
              <w:autoSpaceDN w:val="0"/>
              <w:adjustRightInd w:val="0"/>
              <w:ind w:firstLine="709"/>
              <w:jc w:val="both"/>
              <w:rPr>
                <w:sz w:val="28"/>
                <w:szCs w:val="28"/>
              </w:rPr>
            </w:pPr>
            <w:r w:rsidRPr="00287F74">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F46097" w14:textId="77777777" w:rsidR="0099589E" w:rsidRPr="00287F74" w:rsidRDefault="00AA1126" w:rsidP="00DD5146">
            <w:pPr>
              <w:ind w:firstLine="709"/>
              <w:jc w:val="both"/>
              <w:rPr>
                <w:sz w:val="28"/>
                <w:szCs w:val="28"/>
              </w:rPr>
            </w:pPr>
            <w:r w:rsidRPr="00287F74">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w:t>
            </w:r>
            <w:r w:rsidR="002A2526" w:rsidRPr="00287F74">
              <w:rPr>
                <w:sz w:val="28"/>
                <w:szCs w:val="28"/>
              </w:rPr>
              <w:br/>
            </w:r>
            <w:r w:rsidRPr="00287F74">
              <w:rPr>
                <w:sz w:val="28"/>
                <w:szCs w:val="28"/>
              </w:rPr>
              <w:t xml:space="preserve">в распоряжении органов местного самоуправления, участвующих в предоставлении муниципальной услуги, за исключением документов, указанных </w:t>
            </w:r>
            <w:r w:rsidR="002A2526" w:rsidRPr="00287F74">
              <w:rPr>
                <w:sz w:val="28"/>
                <w:szCs w:val="28"/>
              </w:rPr>
              <w:br/>
            </w:r>
            <w:r w:rsidRPr="00287F74">
              <w:rPr>
                <w:sz w:val="28"/>
                <w:szCs w:val="28"/>
              </w:rPr>
              <w:t>в части 6 статьи 7 Федерального закона от 27.07.2010 №210-ФЗ.</w:t>
            </w:r>
          </w:p>
          <w:p w14:paraId="612A712C" w14:textId="77777777" w:rsidR="00144BC1" w:rsidRPr="00287F74" w:rsidRDefault="00144BC1" w:rsidP="00DD5146">
            <w:pPr>
              <w:autoSpaceDE w:val="0"/>
              <w:autoSpaceDN w:val="0"/>
              <w:adjustRightInd w:val="0"/>
              <w:ind w:firstLine="709"/>
              <w:jc w:val="both"/>
              <w:rPr>
                <w:sz w:val="28"/>
                <w:szCs w:val="28"/>
              </w:rPr>
            </w:pPr>
            <w:bookmarkStart w:id="5" w:name="Par0"/>
            <w:bookmarkEnd w:id="5"/>
            <w:r w:rsidRPr="00287F74">
              <w:rPr>
                <w:sz w:val="28"/>
                <w:szCs w:val="28"/>
              </w:rPr>
              <w:t xml:space="preserve">6.6. </w:t>
            </w:r>
            <w:r w:rsidR="005E3D96" w:rsidRPr="00287F74">
              <w:rPr>
                <w:sz w:val="28"/>
                <w:szCs w:val="28"/>
              </w:rPr>
              <w:t xml:space="preserve">Заявитель по собственной инициативе </w:t>
            </w:r>
            <w:r w:rsidR="004173EC" w:rsidRPr="00287F74">
              <w:rPr>
                <w:sz w:val="28"/>
                <w:szCs w:val="28"/>
              </w:rPr>
              <w:t>предоставляет следующие документы (информацию):</w:t>
            </w:r>
          </w:p>
          <w:p w14:paraId="3444898A" w14:textId="69E8FB75" w:rsidR="006821CA" w:rsidRPr="00287F74" w:rsidRDefault="006821CA" w:rsidP="00DD5146">
            <w:pPr>
              <w:ind w:firstLine="709"/>
              <w:jc w:val="both"/>
              <w:rPr>
                <w:sz w:val="28"/>
                <w:szCs w:val="28"/>
              </w:rPr>
            </w:pPr>
            <w:r w:rsidRPr="00287F74">
              <w:rPr>
                <w:sz w:val="28"/>
                <w:szCs w:val="28"/>
              </w:rPr>
              <w:t xml:space="preserve">выписку из Единого государственного реестра индивидуальных предпринимателей (для </w:t>
            </w:r>
            <w:r w:rsidR="00DE68C5" w:rsidRPr="00287F74">
              <w:rPr>
                <w:sz w:val="28"/>
                <w:szCs w:val="28"/>
              </w:rPr>
              <w:br/>
            </w:r>
            <w:r w:rsidRPr="00287F74">
              <w:rPr>
                <w:sz w:val="28"/>
                <w:szCs w:val="28"/>
              </w:rPr>
              <w:t>заявителей – индивидуальных предпринимателей) или выписку из Единого государственного реестра юридических лиц (для заявителей – юридических лиц);</w:t>
            </w:r>
          </w:p>
          <w:p w14:paraId="445D43D5" w14:textId="655DE209" w:rsidR="006821CA" w:rsidRPr="00287F74" w:rsidRDefault="006821CA" w:rsidP="00DD5146">
            <w:pPr>
              <w:ind w:firstLine="709"/>
              <w:jc w:val="both"/>
              <w:rPr>
                <w:sz w:val="28"/>
                <w:szCs w:val="28"/>
              </w:rPr>
            </w:pPr>
            <w:r w:rsidRPr="00287F74">
              <w:rPr>
                <w:sz w:val="28"/>
                <w:szCs w:val="28"/>
              </w:rPr>
              <w:t xml:space="preserve">выписку из Единого государственного реестра недвижимости о наличии у заявителя права на земельный участок, на котором находятся зеленые насаждения, либо сообщение об отказе </w:t>
            </w:r>
            <w:r w:rsidR="00287F74" w:rsidRPr="00287F74">
              <w:rPr>
                <w:sz w:val="28"/>
                <w:szCs w:val="28"/>
              </w:rPr>
              <w:br/>
            </w:r>
            <w:r w:rsidRPr="00287F74">
              <w:rPr>
                <w:sz w:val="28"/>
                <w:szCs w:val="28"/>
              </w:rPr>
              <w:t xml:space="preserve">в предоставлении информации по причине отсутствия в указанном реестре таких сведений </w:t>
            </w:r>
            <w:r w:rsidR="00287F74" w:rsidRPr="00287F74">
              <w:rPr>
                <w:sz w:val="28"/>
                <w:szCs w:val="28"/>
              </w:rPr>
              <w:br/>
            </w:r>
            <w:r w:rsidRPr="00287F74">
              <w:rPr>
                <w:sz w:val="28"/>
                <w:szCs w:val="28"/>
              </w:rPr>
              <w:t xml:space="preserve">(в случаях, установленных подпунктами 1, 2, 6, 7, 8, 9, </w:t>
            </w:r>
            <w:r w:rsidR="00764002" w:rsidRPr="00287F74">
              <w:rPr>
                <w:sz w:val="28"/>
                <w:szCs w:val="28"/>
              </w:rPr>
              <w:t xml:space="preserve">10, </w:t>
            </w:r>
            <w:r w:rsidRPr="00287F74">
              <w:rPr>
                <w:sz w:val="28"/>
                <w:szCs w:val="28"/>
              </w:rPr>
              <w:t xml:space="preserve">11, </w:t>
            </w:r>
            <w:r w:rsidR="00764002" w:rsidRPr="00287F74">
              <w:rPr>
                <w:sz w:val="28"/>
                <w:szCs w:val="28"/>
              </w:rPr>
              <w:t xml:space="preserve">13, </w:t>
            </w:r>
            <w:r w:rsidRPr="00287F74">
              <w:rPr>
                <w:sz w:val="28"/>
                <w:szCs w:val="28"/>
              </w:rPr>
              <w:t>14, 15, 17, 18</w:t>
            </w:r>
            <w:r w:rsidR="00764002" w:rsidRPr="00287F74">
              <w:rPr>
                <w:sz w:val="28"/>
                <w:szCs w:val="28"/>
              </w:rPr>
              <w:t>, 19</w:t>
            </w:r>
            <w:r w:rsidRPr="00287F74">
              <w:rPr>
                <w:sz w:val="28"/>
                <w:szCs w:val="28"/>
              </w:rPr>
              <w:t xml:space="preserve"> пункта 3.1 Порядка);</w:t>
            </w:r>
          </w:p>
          <w:p w14:paraId="49000DE8" w14:textId="618A2102" w:rsidR="006821CA" w:rsidRPr="00287F74" w:rsidRDefault="006821CA" w:rsidP="00DD5146">
            <w:pPr>
              <w:ind w:firstLine="709"/>
              <w:jc w:val="both"/>
              <w:rPr>
                <w:sz w:val="28"/>
                <w:szCs w:val="28"/>
              </w:rPr>
            </w:pPr>
            <w:r w:rsidRPr="00287F74">
              <w:rPr>
                <w:sz w:val="28"/>
                <w:szCs w:val="28"/>
              </w:rPr>
              <w:t>выписку из Единого государственного реестра недвижимости о наличии у заявителя права на здание, строение, сооружение либо сообщение об отказе в предоставлении информации по причине отсутствия в указанном реестре таких сведений (в случаях, установленных</w:t>
            </w:r>
            <w:hyperlink w:anchor="P59" w:history="1">
              <w:r w:rsidRPr="00287F74">
                <w:rPr>
                  <w:sz w:val="28"/>
                  <w:szCs w:val="28"/>
                </w:rPr>
                <w:t xml:space="preserve"> </w:t>
              </w:r>
              <w:r w:rsidRPr="00287F74">
                <w:rPr>
                  <w:rStyle w:val="a7"/>
                  <w:color w:val="auto"/>
                  <w:sz w:val="28"/>
                  <w:szCs w:val="28"/>
                  <w:u w:val="none"/>
                </w:rPr>
                <w:t>подпункт</w:t>
              </w:r>
              <w:r w:rsidR="00DE68C5" w:rsidRPr="00287F74">
                <w:rPr>
                  <w:rStyle w:val="a7"/>
                  <w:color w:val="auto"/>
                  <w:sz w:val="28"/>
                  <w:szCs w:val="28"/>
                  <w:u w:val="none"/>
                </w:rPr>
                <w:t>ами</w:t>
              </w:r>
              <w:r w:rsidRPr="00287F74">
                <w:rPr>
                  <w:rStyle w:val="a7"/>
                  <w:color w:val="auto"/>
                  <w:sz w:val="28"/>
                  <w:szCs w:val="28"/>
                  <w:u w:val="none"/>
                </w:rPr>
                <w:t xml:space="preserve"> 1</w:t>
              </w:r>
            </w:hyperlink>
            <w:r w:rsidRPr="00287F74">
              <w:rPr>
                <w:sz w:val="28"/>
                <w:szCs w:val="28"/>
              </w:rPr>
              <w:t xml:space="preserve"> (в случае реконструкции зданий, строений, сооружений различного назначения), </w:t>
            </w:r>
            <w:hyperlink w:anchor="P61" w:history="1">
              <w:r w:rsidRPr="00287F74">
                <w:rPr>
                  <w:rStyle w:val="a7"/>
                  <w:color w:val="auto"/>
                  <w:sz w:val="28"/>
                  <w:szCs w:val="28"/>
                  <w:u w:val="none"/>
                </w:rPr>
                <w:t>2</w:t>
              </w:r>
            </w:hyperlink>
            <w:r w:rsidRPr="00287F74">
              <w:rPr>
                <w:sz w:val="28"/>
                <w:szCs w:val="28"/>
              </w:rPr>
              <w:t xml:space="preserve">, </w:t>
            </w:r>
            <w:hyperlink w:anchor="P62" w:history="1">
              <w:r w:rsidRPr="00287F74">
                <w:rPr>
                  <w:rStyle w:val="a7"/>
                  <w:color w:val="auto"/>
                  <w:sz w:val="28"/>
                  <w:szCs w:val="28"/>
                  <w:u w:val="none"/>
                </w:rPr>
                <w:t>3</w:t>
              </w:r>
            </w:hyperlink>
            <w:r w:rsidRPr="00287F74">
              <w:rPr>
                <w:sz w:val="28"/>
                <w:szCs w:val="28"/>
              </w:rPr>
              <w:t xml:space="preserve">, 4, </w:t>
            </w:r>
            <w:hyperlink w:anchor="P63" w:history="1">
              <w:r w:rsidRPr="00287F74">
                <w:rPr>
                  <w:rStyle w:val="a7"/>
                  <w:color w:val="auto"/>
                  <w:sz w:val="28"/>
                  <w:szCs w:val="28"/>
                  <w:u w:val="none"/>
                </w:rPr>
                <w:t>5</w:t>
              </w:r>
            </w:hyperlink>
            <w:r w:rsidRPr="00287F74">
              <w:rPr>
                <w:sz w:val="28"/>
                <w:szCs w:val="28"/>
              </w:rPr>
              <w:t xml:space="preserve">, 6, </w:t>
            </w:r>
            <w:hyperlink w:anchor="P64" w:history="1">
              <w:r w:rsidRPr="00287F74">
                <w:rPr>
                  <w:rStyle w:val="a7"/>
                  <w:color w:val="auto"/>
                  <w:sz w:val="28"/>
                  <w:szCs w:val="28"/>
                  <w:u w:val="none"/>
                </w:rPr>
                <w:t>7</w:t>
              </w:r>
            </w:hyperlink>
            <w:r w:rsidRPr="00287F74">
              <w:rPr>
                <w:sz w:val="28"/>
                <w:szCs w:val="28"/>
              </w:rPr>
              <w:t xml:space="preserve">, </w:t>
            </w:r>
            <w:hyperlink w:anchor="P65" w:history="1">
              <w:r w:rsidRPr="00287F74">
                <w:rPr>
                  <w:rStyle w:val="a7"/>
                  <w:color w:val="auto"/>
                  <w:sz w:val="28"/>
                  <w:szCs w:val="28"/>
                  <w:u w:val="none"/>
                </w:rPr>
                <w:t>8</w:t>
              </w:r>
            </w:hyperlink>
            <w:r w:rsidRPr="00287F74">
              <w:rPr>
                <w:sz w:val="28"/>
                <w:szCs w:val="28"/>
              </w:rPr>
              <w:t xml:space="preserve">, 10, </w:t>
            </w:r>
            <w:hyperlink w:anchor="P67" w:history="1"/>
            <w:hyperlink w:anchor="P70" w:history="1">
              <w:r w:rsidRPr="00287F74">
                <w:rPr>
                  <w:rStyle w:val="a7"/>
                  <w:color w:val="auto"/>
                  <w:sz w:val="28"/>
                  <w:szCs w:val="28"/>
                  <w:u w:val="none"/>
                </w:rPr>
                <w:t>1</w:t>
              </w:r>
            </w:hyperlink>
            <w:r w:rsidRPr="00287F74">
              <w:rPr>
                <w:rStyle w:val="a7"/>
                <w:color w:val="auto"/>
                <w:sz w:val="28"/>
                <w:szCs w:val="28"/>
                <w:u w:val="none"/>
              </w:rPr>
              <w:t>3</w:t>
            </w:r>
            <w:r w:rsidRPr="00287F74">
              <w:rPr>
                <w:sz w:val="28"/>
                <w:szCs w:val="28"/>
              </w:rPr>
              <w:t xml:space="preserve">, </w:t>
            </w:r>
            <w:hyperlink w:anchor="P71" w:history="1">
              <w:r w:rsidRPr="00287F74">
                <w:rPr>
                  <w:rStyle w:val="a7"/>
                  <w:color w:val="auto"/>
                  <w:sz w:val="28"/>
                  <w:szCs w:val="28"/>
                  <w:u w:val="none"/>
                </w:rPr>
                <w:t>1</w:t>
              </w:r>
            </w:hyperlink>
            <w:r w:rsidRPr="00287F74">
              <w:rPr>
                <w:rStyle w:val="a7"/>
                <w:color w:val="auto"/>
                <w:sz w:val="28"/>
                <w:szCs w:val="28"/>
                <w:u w:val="none"/>
              </w:rPr>
              <w:t>4</w:t>
            </w:r>
            <w:r w:rsidRPr="00287F74">
              <w:rPr>
                <w:sz w:val="28"/>
                <w:szCs w:val="28"/>
              </w:rPr>
              <w:t xml:space="preserve">, </w:t>
            </w:r>
            <w:hyperlink w:anchor="P74" w:history="1">
              <w:r w:rsidRPr="00287F74">
                <w:rPr>
                  <w:rStyle w:val="a7"/>
                  <w:color w:val="auto"/>
                  <w:sz w:val="28"/>
                  <w:szCs w:val="28"/>
                  <w:u w:val="none"/>
                </w:rPr>
                <w:t>1</w:t>
              </w:r>
            </w:hyperlink>
            <w:r w:rsidRPr="00287F74">
              <w:rPr>
                <w:rStyle w:val="a7"/>
                <w:color w:val="auto"/>
                <w:sz w:val="28"/>
                <w:szCs w:val="28"/>
                <w:u w:val="none"/>
              </w:rPr>
              <w:t>6, 17, 18 пункта 3.1</w:t>
            </w:r>
            <w:r w:rsidRPr="00287F74">
              <w:rPr>
                <w:sz w:val="28"/>
                <w:szCs w:val="28"/>
              </w:rPr>
              <w:t xml:space="preserve"> Порядка;</w:t>
            </w:r>
          </w:p>
          <w:p w14:paraId="22225AB8" w14:textId="5DB55580" w:rsidR="006821CA" w:rsidRPr="00287F74" w:rsidRDefault="006821CA" w:rsidP="00DD5146">
            <w:pPr>
              <w:ind w:firstLine="709"/>
              <w:jc w:val="both"/>
              <w:rPr>
                <w:sz w:val="28"/>
                <w:szCs w:val="28"/>
              </w:rPr>
            </w:pPr>
            <w:r w:rsidRPr="00287F74">
              <w:rPr>
                <w:sz w:val="28"/>
                <w:szCs w:val="28"/>
              </w:rPr>
              <w:t>копию градостроительного плана земельного участка или</w:t>
            </w:r>
            <w:r w:rsidR="00DE68C5" w:rsidRPr="00287F74">
              <w:rPr>
                <w:sz w:val="28"/>
                <w:szCs w:val="28"/>
              </w:rPr>
              <w:t>,</w:t>
            </w:r>
            <w:r w:rsidRPr="00287F74">
              <w:rPr>
                <w:sz w:val="28"/>
                <w:szCs w:val="28"/>
              </w:rPr>
              <w:t xml:space="preserve"> в случае подготовки проектной документации линейного объекта</w:t>
            </w:r>
            <w:r w:rsidR="00DE68C5" w:rsidRPr="00287F74">
              <w:rPr>
                <w:sz w:val="28"/>
                <w:szCs w:val="28"/>
              </w:rPr>
              <w:t>,</w:t>
            </w:r>
            <w:r w:rsidRPr="00287F74">
              <w:rPr>
                <w:sz w:val="28"/>
                <w:szCs w:val="28"/>
              </w:rPr>
              <w:t xml:space="preserve"> копии проекта планировки территории и проекта межевания территории (в случае, установленном </w:t>
            </w:r>
            <w:r w:rsidR="00287F74" w:rsidRPr="00287F74">
              <w:rPr>
                <w:sz w:val="28"/>
                <w:szCs w:val="28"/>
              </w:rPr>
              <w:br/>
            </w:r>
            <w:hyperlink w:anchor="P59" w:history="1">
              <w:r w:rsidRPr="00287F74">
                <w:rPr>
                  <w:rStyle w:val="a7"/>
                  <w:color w:val="auto"/>
                  <w:sz w:val="28"/>
                  <w:szCs w:val="28"/>
                  <w:u w:val="none"/>
                </w:rPr>
                <w:t xml:space="preserve">подпунктом 1 пункта </w:t>
              </w:r>
            </w:hyperlink>
            <w:r w:rsidRPr="00287F74">
              <w:rPr>
                <w:rStyle w:val="a7"/>
                <w:color w:val="auto"/>
                <w:sz w:val="28"/>
                <w:szCs w:val="28"/>
                <w:u w:val="none"/>
              </w:rPr>
              <w:t>3.1</w:t>
            </w:r>
            <w:r w:rsidRPr="00287F74">
              <w:rPr>
                <w:sz w:val="28"/>
                <w:szCs w:val="28"/>
              </w:rPr>
              <w:t xml:space="preserve"> Порядка);</w:t>
            </w:r>
          </w:p>
          <w:p w14:paraId="1AFF0BBA" w14:textId="77777777" w:rsidR="006821CA" w:rsidRPr="00287F74" w:rsidRDefault="006821CA" w:rsidP="00DD5146">
            <w:pPr>
              <w:ind w:firstLine="709"/>
              <w:jc w:val="both"/>
              <w:rPr>
                <w:sz w:val="28"/>
                <w:szCs w:val="28"/>
              </w:rPr>
            </w:pPr>
            <w:r w:rsidRPr="00287F74">
              <w:rPr>
                <w:sz w:val="28"/>
                <w:szCs w:val="28"/>
              </w:rPr>
              <w:t xml:space="preserve">копию разрешения на строительство, реконструкцию зданий, строений, сооружений различного назначения (в случаях, предусмотренных </w:t>
            </w:r>
            <w:hyperlink r:id="rId8" w:history="1">
              <w:r w:rsidRPr="00287F74">
                <w:rPr>
                  <w:rStyle w:val="a7"/>
                  <w:color w:val="auto"/>
                  <w:sz w:val="28"/>
                  <w:szCs w:val="28"/>
                  <w:u w:val="none"/>
                </w:rPr>
                <w:t>статьей 51</w:t>
              </w:r>
            </w:hyperlink>
            <w:r w:rsidRPr="00287F74">
              <w:rPr>
                <w:sz w:val="28"/>
                <w:szCs w:val="28"/>
              </w:rPr>
              <w:t xml:space="preserve"> Градостроительного кодекса Российской Федерации), копию разрешения на строительство блокированного дома, копию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случаях, установленных</w:t>
            </w:r>
            <w:hyperlink w:anchor="P59" w:history="1">
              <w:r w:rsidRPr="00287F74">
                <w:rPr>
                  <w:sz w:val="28"/>
                  <w:szCs w:val="28"/>
                </w:rPr>
                <w:t xml:space="preserve"> </w:t>
              </w:r>
              <w:r w:rsidRPr="00287F74">
                <w:rPr>
                  <w:rStyle w:val="a7"/>
                  <w:color w:val="auto"/>
                  <w:sz w:val="28"/>
                  <w:szCs w:val="28"/>
                  <w:u w:val="none"/>
                </w:rPr>
                <w:t>подпунктами 1</w:t>
              </w:r>
            </w:hyperlink>
            <w:r w:rsidRPr="00287F74">
              <w:rPr>
                <w:sz w:val="28"/>
                <w:szCs w:val="28"/>
              </w:rPr>
              <w:t xml:space="preserve">, </w:t>
            </w:r>
            <w:hyperlink w:anchor="P76" w:history="1">
              <w:r w:rsidRPr="00287F74">
                <w:rPr>
                  <w:rStyle w:val="a7"/>
                  <w:color w:val="auto"/>
                  <w:sz w:val="28"/>
                  <w:szCs w:val="28"/>
                  <w:u w:val="none"/>
                </w:rPr>
                <w:t xml:space="preserve">17 пункта </w:t>
              </w:r>
            </w:hyperlink>
            <w:r w:rsidRPr="00287F74">
              <w:rPr>
                <w:rStyle w:val="a7"/>
                <w:color w:val="auto"/>
                <w:sz w:val="28"/>
                <w:szCs w:val="28"/>
                <w:u w:val="none"/>
              </w:rPr>
              <w:t>3.1</w:t>
            </w:r>
            <w:r w:rsidRPr="00287F74">
              <w:rPr>
                <w:sz w:val="28"/>
                <w:szCs w:val="28"/>
              </w:rPr>
              <w:t xml:space="preserve"> Порядка);</w:t>
            </w:r>
          </w:p>
          <w:p w14:paraId="4571B1F7" w14:textId="77777777" w:rsidR="006821CA" w:rsidRPr="00287F74" w:rsidRDefault="006821CA" w:rsidP="00DD5146">
            <w:pPr>
              <w:ind w:firstLine="709"/>
              <w:jc w:val="both"/>
              <w:rPr>
                <w:sz w:val="28"/>
                <w:szCs w:val="28"/>
              </w:rPr>
            </w:pPr>
            <w:r w:rsidRPr="00287F74">
              <w:rPr>
                <w:sz w:val="28"/>
                <w:szCs w:val="28"/>
              </w:rPr>
              <w:t xml:space="preserve">копию топоосновы земельного участка </w:t>
            </w:r>
            <w:r w:rsidR="002A2526" w:rsidRPr="00287F74">
              <w:rPr>
                <w:sz w:val="28"/>
                <w:szCs w:val="28"/>
              </w:rPr>
              <w:br/>
            </w:r>
            <w:r w:rsidRPr="00287F74">
              <w:rPr>
                <w:sz w:val="28"/>
                <w:szCs w:val="28"/>
              </w:rPr>
              <w:t>(в случаях, установленных</w:t>
            </w:r>
            <w:hyperlink w:anchor="P61" w:history="1">
              <w:r w:rsidRPr="00287F74">
                <w:rPr>
                  <w:sz w:val="28"/>
                  <w:szCs w:val="28"/>
                </w:rPr>
                <w:t xml:space="preserve"> </w:t>
              </w:r>
              <w:r w:rsidRPr="00287F74">
                <w:rPr>
                  <w:rStyle w:val="a7"/>
                  <w:color w:val="auto"/>
                  <w:sz w:val="28"/>
                  <w:szCs w:val="28"/>
                  <w:u w:val="none"/>
                </w:rPr>
                <w:t xml:space="preserve">подпунктами </w:t>
              </w:r>
            </w:hyperlink>
            <w:hyperlink w:anchor="P63" w:history="1">
              <w:r w:rsidRPr="00287F74">
                <w:rPr>
                  <w:rStyle w:val="a7"/>
                  <w:color w:val="auto"/>
                  <w:sz w:val="28"/>
                  <w:szCs w:val="28"/>
                  <w:u w:val="none"/>
                </w:rPr>
                <w:t>2</w:t>
              </w:r>
            </w:hyperlink>
            <w:r w:rsidRPr="00287F74">
              <w:rPr>
                <w:sz w:val="28"/>
                <w:szCs w:val="28"/>
              </w:rPr>
              <w:t xml:space="preserve">, 4, 5, </w:t>
            </w:r>
            <w:hyperlink w:anchor="P64" w:history="1">
              <w:r w:rsidRPr="00287F74">
                <w:rPr>
                  <w:rStyle w:val="a7"/>
                  <w:color w:val="auto"/>
                  <w:sz w:val="28"/>
                  <w:szCs w:val="28"/>
                  <w:u w:val="none"/>
                </w:rPr>
                <w:t>6</w:t>
              </w:r>
            </w:hyperlink>
            <w:r w:rsidRPr="00287F74">
              <w:rPr>
                <w:sz w:val="28"/>
                <w:szCs w:val="28"/>
              </w:rPr>
              <w:t xml:space="preserve">, 16 пункта 3.1 Порядка); </w:t>
            </w:r>
          </w:p>
          <w:p w14:paraId="35C530F0" w14:textId="77777777" w:rsidR="006821CA" w:rsidRPr="00287F74" w:rsidRDefault="006821CA" w:rsidP="00DD5146">
            <w:pPr>
              <w:ind w:firstLine="709"/>
              <w:jc w:val="both"/>
              <w:rPr>
                <w:sz w:val="28"/>
                <w:szCs w:val="28"/>
              </w:rPr>
            </w:pPr>
            <w:r w:rsidRPr="00287F74">
              <w:rPr>
                <w:sz w:val="28"/>
                <w:szCs w:val="28"/>
              </w:rPr>
              <w:t>копию разрешения (ордера) на проведение земляных работ (в случаях, установленных</w:t>
            </w:r>
            <w:hyperlink w:anchor="P63" w:history="1">
              <w:r w:rsidRPr="00287F74">
                <w:rPr>
                  <w:sz w:val="28"/>
                  <w:szCs w:val="28"/>
                </w:rPr>
                <w:t xml:space="preserve"> </w:t>
              </w:r>
              <w:r w:rsidRPr="00287F74">
                <w:rPr>
                  <w:rStyle w:val="a7"/>
                  <w:color w:val="auto"/>
                  <w:sz w:val="28"/>
                  <w:szCs w:val="28"/>
                  <w:u w:val="none"/>
                </w:rPr>
                <w:t>подпунктами 4</w:t>
              </w:r>
            </w:hyperlink>
            <w:r w:rsidRPr="00287F74">
              <w:rPr>
                <w:sz w:val="28"/>
                <w:szCs w:val="28"/>
              </w:rPr>
              <w:t xml:space="preserve">, </w:t>
            </w:r>
            <w:hyperlink w:anchor="P64" w:history="1">
              <w:r w:rsidRPr="00287F74">
                <w:rPr>
                  <w:rStyle w:val="a7"/>
                  <w:color w:val="auto"/>
                  <w:sz w:val="28"/>
                  <w:szCs w:val="28"/>
                  <w:u w:val="none"/>
                </w:rPr>
                <w:t xml:space="preserve">5, 6, 12, 17 пункта </w:t>
              </w:r>
            </w:hyperlink>
            <w:r w:rsidRPr="00287F74">
              <w:rPr>
                <w:rStyle w:val="a7"/>
                <w:color w:val="auto"/>
                <w:sz w:val="28"/>
                <w:szCs w:val="28"/>
                <w:u w:val="none"/>
              </w:rPr>
              <w:t>3.1</w:t>
            </w:r>
            <w:r w:rsidRPr="00287F74">
              <w:rPr>
                <w:sz w:val="28"/>
                <w:szCs w:val="28"/>
              </w:rPr>
              <w:t xml:space="preserve"> Порядка);</w:t>
            </w:r>
          </w:p>
          <w:p w14:paraId="68F349B7" w14:textId="77777777" w:rsidR="00FA6243" w:rsidRPr="00287F74" w:rsidRDefault="00FA6243" w:rsidP="00FA6243">
            <w:pPr>
              <w:ind w:firstLine="709"/>
              <w:jc w:val="both"/>
              <w:rPr>
                <w:sz w:val="28"/>
                <w:szCs w:val="28"/>
              </w:rPr>
            </w:pPr>
            <w:r w:rsidRPr="00287F74">
              <w:rPr>
                <w:sz w:val="28"/>
                <w:szCs w:val="28"/>
              </w:rPr>
              <w:t>копия уведомления, предостережения, иного документа, выданного отделом ГИБДД УМВД России по г.Барнаулу (в случае, установленном подпунктом 8 пункта 3.1 Порядка);</w:t>
            </w:r>
          </w:p>
          <w:p w14:paraId="585FEC36" w14:textId="77777777" w:rsidR="00FA6243" w:rsidRPr="00287F74" w:rsidRDefault="00FA6243" w:rsidP="00DD5146">
            <w:pPr>
              <w:ind w:firstLine="709"/>
              <w:jc w:val="both"/>
              <w:rPr>
                <w:sz w:val="28"/>
                <w:szCs w:val="28"/>
              </w:rPr>
            </w:pPr>
            <w:r w:rsidRPr="00287F74">
              <w:rPr>
                <w:sz w:val="28"/>
                <w:szCs w:val="28"/>
              </w:rPr>
              <w:t xml:space="preserve">копия письма о предупреждении (ликвидации) чрезвычайной ситуации муниципального казенного учреждения «Управление по делам гражданской обороны и чрезвычайным ситуациям г.Барнаула» </w:t>
            </w:r>
            <w:r w:rsidRPr="00287F74">
              <w:rPr>
                <w:sz w:val="28"/>
                <w:szCs w:val="28"/>
              </w:rPr>
              <w:br/>
              <w:t>(в случае, установленном</w:t>
            </w:r>
            <w:hyperlink w:anchor="P67" w:history="1">
              <w:r w:rsidRPr="00287F74">
                <w:rPr>
                  <w:sz w:val="28"/>
                  <w:szCs w:val="28"/>
                </w:rPr>
                <w:t xml:space="preserve"> </w:t>
              </w:r>
              <w:r w:rsidRPr="00287F74">
                <w:rPr>
                  <w:rStyle w:val="a7"/>
                  <w:color w:val="auto"/>
                  <w:sz w:val="28"/>
                  <w:szCs w:val="28"/>
                  <w:u w:val="none"/>
                </w:rPr>
                <w:t xml:space="preserve">подпунктом 10 пункта </w:t>
              </w:r>
            </w:hyperlink>
            <w:r w:rsidRPr="00287F74">
              <w:rPr>
                <w:rStyle w:val="a7"/>
                <w:color w:val="auto"/>
                <w:sz w:val="28"/>
                <w:szCs w:val="28"/>
                <w:u w:val="none"/>
              </w:rPr>
              <w:t>3.1</w:t>
            </w:r>
            <w:r w:rsidRPr="00287F74">
              <w:rPr>
                <w:sz w:val="28"/>
                <w:szCs w:val="28"/>
              </w:rPr>
              <w:t xml:space="preserve"> Порядка);</w:t>
            </w:r>
          </w:p>
          <w:p w14:paraId="72F5C1AF" w14:textId="2A23E2F0" w:rsidR="006821CA" w:rsidRPr="00287F74" w:rsidRDefault="006821CA" w:rsidP="00DD5146">
            <w:pPr>
              <w:ind w:firstLine="709"/>
              <w:jc w:val="both"/>
              <w:rPr>
                <w:sz w:val="28"/>
                <w:szCs w:val="28"/>
              </w:rPr>
            </w:pPr>
            <w:r w:rsidRPr="00287F74">
              <w:rPr>
                <w:sz w:val="28"/>
                <w:szCs w:val="28"/>
              </w:rPr>
              <w:t>сведени</w:t>
            </w:r>
            <w:r w:rsidR="00DE68C5" w:rsidRPr="00287F74">
              <w:rPr>
                <w:sz w:val="28"/>
                <w:szCs w:val="28"/>
              </w:rPr>
              <w:t>я</w:t>
            </w:r>
            <w:r w:rsidRPr="00287F74">
              <w:rPr>
                <w:sz w:val="28"/>
                <w:szCs w:val="28"/>
              </w:rPr>
              <w:t xml:space="preserve"> о постановке на кадастровый учет земельного участка (в случаях, установленных </w:t>
            </w:r>
            <w:hyperlink w:anchor="P70" w:history="1">
              <w:r w:rsidRPr="00287F74">
                <w:rPr>
                  <w:rStyle w:val="a7"/>
                  <w:color w:val="auto"/>
                  <w:sz w:val="28"/>
                  <w:szCs w:val="28"/>
                  <w:u w:val="none"/>
                </w:rPr>
                <w:t>подпунктами 1</w:t>
              </w:r>
            </w:hyperlink>
            <w:r w:rsidRPr="00287F74">
              <w:rPr>
                <w:rStyle w:val="a7"/>
                <w:color w:val="auto"/>
                <w:sz w:val="28"/>
                <w:szCs w:val="28"/>
                <w:u w:val="none"/>
              </w:rPr>
              <w:t>3</w:t>
            </w:r>
            <w:r w:rsidRPr="00287F74">
              <w:rPr>
                <w:sz w:val="28"/>
                <w:szCs w:val="28"/>
              </w:rPr>
              <w:t xml:space="preserve">, </w:t>
            </w:r>
            <w:hyperlink w:anchor="P71" w:history="1">
              <w:r w:rsidRPr="00287F74">
                <w:rPr>
                  <w:rStyle w:val="a7"/>
                  <w:color w:val="auto"/>
                  <w:sz w:val="28"/>
                  <w:szCs w:val="28"/>
                  <w:u w:val="none"/>
                </w:rPr>
                <w:t xml:space="preserve">14 пункта </w:t>
              </w:r>
            </w:hyperlink>
            <w:r w:rsidRPr="00287F74">
              <w:rPr>
                <w:rStyle w:val="a7"/>
                <w:color w:val="auto"/>
                <w:sz w:val="28"/>
                <w:szCs w:val="28"/>
                <w:u w:val="none"/>
              </w:rPr>
              <w:t>3.1</w:t>
            </w:r>
            <w:r w:rsidRPr="00287F74">
              <w:rPr>
                <w:sz w:val="28"/>
                <w:szCs w:val="28"/>
              </w:rPr>
              <w:t xml:space="preserve"> Порядка);</w:t>
            </w:r>
          </w:p>
          <w:p w14:paraId="59145042" w14:textId="77777777" w:rsidR="006821CA" w:rsidRPr="00287F74" w:rsidRDefault="006821CA" w:rsidP="00DD5146">
            <w:pPr>
              <w:ind w:firstLine="709"/>
              <w:jc w:val="both"/>
              <w:rPr>
                <w:sz w:val="28"/>
                <w:szCs w:val="28"/>
              </w:rPr>
            </w:pPr>
            <w:r w:rsidRPr="00287F74">
              <w:rPr>
                <w:sz w:val="28"/>
                <w:szCs w:val="28"/>
              </w:rPr>
              <w:t xml:space="preserve">копию схемы расположения земельного участка, на котором находятся зеленые насаждения, на кадастровом плане территории (в случаях, установленных </w:t>
            </w:r>
            <w:hyperlink w:anchor="P70" w:history="1">
              <w:r w:rsidRPr="00287F74">
                <w:rPr>
                  <w:rStyle w:val="a7"/>
                  <w:color w:val="auto"/>
                  <w:sz w:val="28"/>
                  <w:szCs w:val="28"/>
                  <w:u w:val="none"/>
                </w:rPr>
                <w:t>подпунктами 1</w:t>
              </w:r>
            </w:hyperlink>
            <w:r w:rsidRPr="00287F74">
              <w:rPr>
                <w:rStyle w:val="a7"/>
                <w:color w:val="auto"/>
                <w:sz w:val="28"/>
                <w:szCs w:val="28"/>
                <w:u w:val="none"/>
              </w:rPr>
              <w:t>3</w:t>
            </w:r>
            <w:r w:rsidRPr="00287F74">
              <w:rPr>
                <w:sz w:val="28"/>
                <w:szCs w:val="28"/>
              </w:rPr>
              <w:t>, 14 пункта 3.1 Порядка);</w:t>
            </w:r>
          </w:p>
          <w:p w14:paraId="44E3C93A" w14:textId="7D6BAF0F" w:rsidR="00DE68C5" w:rsidRDefault="006821CA" w:rsidP="00DD5146">
            <w:pPr>
              <w:ind w:firstLine="709"/>
              <w:jc w:val="both"/>
              <w:rPr>
                <w:sz w:val="28"/>
                <w:szCs w:val="28"/>
              </w:rPr>
            </w:pPr>
            <w:r w:rsidRPr="00287F74">
              <w:rPr>
                <w:sz w:val="28"/>
                <w:szCs w:val="28"/>
              </w:rPr>
              <w:t>копию договора о предоставлении гранта (субсидии) с приложением копии проекта на получение гранта (субсидии)</w:t>
            </w:r>
            <w:r w:rsidR="003942D0" w:rsidRPr="00287F74">
              <w:rPr>
                <w:sz w:val="28"/>
                <w:szCs w:val="28"/>
              </w:rPr>
              <w:t xml:space="preserve"> (в случае, установленном подпунктом 15 пункта 3.1 Порядка)</w:t>
            </w:r>
            <w:r w:rsidR="00DE68C5" w:rsidRPr="00287F74">
              <w:rPr>
                <w:sz w:val="28"/>
                <w:szCs w:val="28"/>
              </w:rPr>
              <w:t>;</w:t>
            </w:r>
          </w:p>
          <w:p w14:paraId="72689DA1" w14:textId="77777777" w:rsidR="006821CA" w:rsidRPr="00287F74" w:rsidRDefault="006821CA" w:rsidP="00DD5146">
            <w:pPr>
              <w:ind w:firstLine="709"/>
              <w:jc w:val="both"/>
              <w:rPr>
                <w:sz w:val="28"/>
                <w:szCs w:val="28"/>
              </w:rPr>
            </w:pPr>
            <w:r w:rsidRPr="00287F74">
              <w:rPr>
                <w:sz w:val="28"/>
                <w:szCs w:val="28"/>
              </w:rPr>
              <w:t xml:space="preserve">копию </w:t>
            </w:r>
            <w:r w:rsidRPr="00287F74">
              <w:rPr>
                <w:bCs/>
                <w:sz w:val="28"/>
                <w:szCs w:val="28"/>
              </w:rPr>
              <w:t>соглашения об изменении (определении) границ прилегающей территории</w:t>
            </w:r>
            <w:r w:rsidRPr="00287F74">
              <w:rPr>
                <w:sz w:val="28"/>
                <w:szCs w:val="28"/>
              </w:rPr>
              <w:t xml:space="preserve"> </w:t>
            </w:r>
            <w:r w:rsidR="002A2526" w:rsidRPr="00287F74">
              <w:rPr>
                <w:sz w:val="28"/>
                <w:szCs w:val="28"/>
              </w:rPr>
              <w:br/>
            </w:r>
            <w:r w:rsidRPr="00287F74">
              <w:rPr>
                <w:sz w:val="28"/>
                <w:szCs w:val="28"/>
              </w:rPr>
              <w:t>(в случае, установленном</w:t>
            </w:r>
            <w:hyperlink w:anchor="P75" w:history="1">
              <w:r w:rsidRPr="00287F74">
                <w:rPr>
                  <w:sz w:val="28"/>
                  <w:szCs w:val="28"/>
                </w:rPr>
                <w:t xml:space="preserve"> </w:t>
              </w:r>
              <w:r w:rsidRPr="00287F74">
                <w:rPr>
                  <w:rStyle w:val="a7"/>
                  <w:color w:val="auto"/>
                  <w:sz w:val="28"/>
                  <w:szCs w:val="28"/>
                  <w:u w:val="none"/>
                </w:rPr>
                <w:t xml:space="preserve">подпунктом 16 пункта </w:t>
              </w:r>
            </w:hyperlink>
            <w:r w:rsidRPr="00287F74">
              <w:rPr>
                <w:rStyle w:val="a7"/>
                <w:color w:val="auto"/>
                <w:sz w:val="28"/>
                <w:szCs w:val="28"/>
                <w:u w:val="none"/>
              </w:rPr>
              <w:t>3.1</w:t>
            </w:r>
            <w:r w:rsidRPr="00287F74">
              <w:rPr>
                <w:sz w:val="28"/>
                <w:szCs w:val="28"/>
              </w:rPr>
              <w:t xml:space="preserve"> Порядка);</w:t>
            </w:r>
          </w:p>
          <w:p w14:paraId="327423FF" w14:textId="77777777" w:rsidR="006821CA" w:rsidRPr="00287F74" w:rsidRDefault="006821CA" w:rsidP="00DD5146">
            <w:pPr>
              <w:ind w:firstLine="709"/>
              <w:jc w:val="both"/>
              <w:rPr>
                <w:sz w:val="28"/>
                <w:szCs w:val="28"/>
              </w:rPr>
            </w:pPr>
            <w:r w:rsidRPr="00287F74">
              <w:rPr>
                <w:sz w:val="28"/>
                <w:szCs w:val="28"/>
              </w:rPr>
              <w:t>выписку из Единого государственного реестра недвижимости о регистрации в установленном законом порядке зон с особыми условиями использования территории (охранных зон объектов инженерной инфраструктуры) (в случае, установленном подпунктом 18 пункта 3.1 Порядка);</w:t>
            </w:r>
          </w:p>
          <w:p w14:paraId="2C95C6E1" w14:textId="77777777" w:rsidR="0076544F" w:rsidRPr="00287F74" w:rsidRDefault="00144BC1" w:rsidP="00DD5146">
            <w:pPr>
              <w:autoSpaceDE w:val="0"/>
              <w:autoSpaceDN w:val="0"/>
              <w:adjustRightInd w:val="0"/>
              <w:ind w:firstLine="709"/>
              <w:jc w:val="both"/>
              <w:rPr>
                <w:b/>
                <w:sz w:val="28"/>
                <w:szCs w:val="28"/>
              </w:rPr>
            </w:pPr>
            <w:r w:rsidRPr="00287F74">
              <w:rPr>
                <w:sz w:val="28"/>
                <w:szCs w:val="28"/>
              </w:rPr>
              <w:t>6.</w:t>
            </w:r>
            <w:r w:rsidR="00CA691F" w:rsidRPr="00287F74">
              <w:rPr>
                <w:sz w:val="28"/>
                <w:szCs w:val="28"/>
              </w:rPr>
              <w:t>7</w:t>
            </w:r>
            <w:r w:rsidRPr="00287F74">
              <w:rPr>
                <w:sz w:val="28"/>
                <w:szCs w:val="28"/>
              </w:rPr>
              <w:t xml:space="preserve">. Непредоставление заявителем указанных в </w:t>
            </w:r>
            <w:hyperlink w:anchor="Par0" w:history="1">
              <w:r w:rsidRPr="00287F74">
                <w:rPr>
                  <w:sz w:val="28"/>
                  <w:szCs w:val="28"/>
                </w:rPr>
                <w:t>пункте 6.6</w:t>
              </w:r>
            </w:hyperlink>
            <w:r w:rsidRPr="00287F74">
              <w:rPr>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E00BD" w:rsidRPr="00287F74" w14:paraId="31178459" w14:textId="77777777" w:rsidTr="00596F52">
        <w:trPr>
          <w:trHeight w:val="240"/>
          <w:jc w:val="center"/>
        </w:trPr>
        <w:tc>
          <w:tcPr>
            <w:tcW w:w="2977" w:type="dxa"/>
          </w:tcPr>
          <w:p w14:paraId="2F85EE8A" w14:textId="77777777" w:rsidR="00623585" w:rsidRPr="00287F74" w:rsidRDefault="0060137C" w:rsidP="00DD5146">
            <w:pPr>
              <w:jc w:val="both"/>
              <w:outlineLvl w:val="2"/>
              <w:rPr>
                <w:sz w:val="28"/>
                <w:szCs w:val="28"/>
              </w:rPr>
            </w:pPr>
            <w:r w:rsidRPr="00287F74">
              <w:rPr>
                <w:sz w:val="28"/>
                <w:szCs w:val="28"/>
              </w:rPr>
              <w:t>7.</w:t>
            </w:r>
            <w:r w:rsidR="00BF7AAE" w:rsidRPr="00287F74">
              <w:rPr>
                <w:sz w:val="28"/>
                <w:szCs w:val="28"/>
              </w:rPr>
              <w:t> </w:t>
            </w:r>
            <w:r w:rsidRPr="00287F74">
              <w:rPr>
                <w:sz w:val="28"/>
                <w:szCs w:val="28"/>
              </w:rPr>
              <w:t>Исчерпывающий перечень оснований для отказа в приеме документов, необходимых для предоставления муниципальной услуги</w:t>
            </w:r>
          </w:p>
        </w:tc>
        <w:tc>
          <w:tcPr>
            <w:tcW w:w="6394" w:type="dxa"/>
          </w:tcPr>
          <w:p w14:paraId="401CEF5C" w14:textId="77777777" w:rsidR="000356B1" w:rsidRPr="00287F74" w:rsidRDefault="001F6252" w:rsidP="00DD5146">
            <w:pPr>
              <w:ind w:firstLine="709"/>
              <w:jc w:val="both"/>
              <w:rPr>
                <w:b/>
                <w:sz w:val="28"/>
                <w:szCs w:val="28"/>
              </w:rPr>
            </w:pPr>
            <w:r w:rsidRPr="00287F74">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0E0769" w:rsidRPr="00287F74" w14:paraId="3C6BE47E" w14:textId="77777777" w:rsidTr="00596F52">
        <w:trPr>
          <w:trHeight w:val="285"/>
          <w:jc w:val="center"/>
        </w:trPr>
        <w:tc>
          <w:tcPr>
            <w:tcW w:w="2977" w:type="dxa"/>
          </w:tcPr>
          <w:p w14:paraId="6E3D21B2" w14:textId="77777777" w:rsidR="00623585" w:rsidRPr="00287F74" w:rsidRDefault="0060137C" w:rsidP="00DD5146">
            <w:pPr>
              <w:jc w:val="both"/>
              <w:outlineLvl w:val="2"/>
              <w:rPr>
                <w:sz w:val="28"/>
                <w:szCs w:val="28"/>
              </w:rPr>
            </w:pPr>
            <w:r w:rsidRPr="00287F74">
              <w:rPr>
                <w:sz w:val="28"/>
                <w:szCs w:val="28"/>
              </w:rPr>
              <w:t>8.</w:t>
            </w:r>
            <w:r w:rsidR="00BF7AAE" w:rsidRPr="00287F74">
              <w:rPr>
                <w:sz w:val="28"/>
                <w:szCs w:val="28"/>
              </w:rPr>
              <w:t> </w:t>
            </w:r>
            <w:r w:rsidRPr="00287F74">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94" w:type="dxa"/>
          </w:tcPr>
          <w:p w14:paraId="3A42A1ED" w14:textId="77777777" w:rsidR="00A06499" w:rsidRPr="00287F74" w:rsidRDefault="00A06499" w:rsidP="00DD5146">
            <w:pPr>
              <w:ind w:firstLine="709"/>
              <w:jc w:val="both"/>
              <w:rPr>
                <w:sz w:val="28"/>
                <w:szCs w:val="28"/>
              </w:rPr>
            </w:pPr>
            <w:r w:rsidRPr="00287F74">
              <w:rPr>
                <w:sz w:val="28"/>
                <w:szCs w:val="28"/>
              </w:rPr>
              <w:t>8.1.</w:t>
            </w:r>
            <w:r w:rsidR="00BF7AAE" w:rsidRPr="00287F74">
              <w:rPr>
                <w:sz w:val="28"/>
                <w:szCs w:val="28"/>
              </w:rPr>
              <w:t> </w:t>
            </w:r>
            <w:r w:rsidRPr="00287F74">
              <w:rPr>
                <w:sz w:val="28"/>
                <w:szCs w:val="28"/>
              </w:rPr>
              <w:t>Приостановление предоставления муниципальной услуги законодательством Российской Федерации не предусмотрено.</w:t>
            </w:r>
          </w:p>
          <w:p w14:paraId="294AC91B" w14:textId="77777777" w:rsidR="00774D47" w:rsidRPr="00287F74" w:rsidRDefault="00774D47" w:rsidP="00DD5146">
            <w:pPr>
              <w:ind w:firstLine="709"/>
              <w:jc w:val="both"/>
              <w:rPr>
                <w:sz w:val="28"/>
                <w:szCs w:val="28"/>
              </w:rPr>
            </w:pPr>
            <w:r w:rsidRPr="00287F74">
              <w:rPr>
                <w:sz w:val="28"/>
                <w:szCs w:val="28"/>
              </w:rPr>
              <w:t>8.2.</w:t>
            </w:r>
            <w:r w:rsidR="00BF7AAE" w:rsidRPr="00287F74">
              <w:rPr>
                <w:sz w:val="28"/>
                <w:szCs w:val="28"/>
              </w:rPr>
              <w:t> </w:t>
            </w:r>
            <w:r w:rsidRPr="00287F74">
              <w:rPr>
                <w:sz w:val="28"/>
                <w:szCs w:val="28"/>
              </w:rPr>
              <w:t>В выдаче разрешения заявителю отказывается в случаях:</w:t>
            </w:r>
          </w:p>
          <w:p w14:paraId="3511D9A4" w14:textId="77777777" w:rsidR="00774D47" w:rsidRPr="00287F74" w:rsidRDefault="00774D47" w:rsidP="00DD5146">
            <w:pPr>
              <w:ind w:firstLine="709"/>
              <w:jc w:val="both"/>
              <w:rPr>
                <w:sz w:val="28"/>
                <w:szCs w:val="28"/>
              </w:rPr>
            </w:pPr>
            <w:r w:rsidRPr="00287F74">
              <w:rPr>
                <w:sz w:val="28"/>
                <w:szCs w:val="28"/>
              </w:rPr>
              <w:t>обращения с заявлением заявителя, не имеющего права на его подачу;</w:t>
            </w:r>
          </w:p>
          <w:p w14:paraId="08D73156" w14:textId="77777777" w:rsidR="00774D47" w:rsidRPr="00287F74" w:rsidRDefault="00774D47" w:rsidP="00DD5146">
            <w:pPr>
              <w:ind w:firstLine="709"/>
              <w:jc w:val="both"/>
              <w:rPr>
                <w:sz w:val="28"/>
                <w:szCs w:val="28"/>
              </w:rPr>
            </w:pPr>
            <w:r w:rsidRPr="00287F74">
              <w:rPr>
                <w:sz w:val="28"/>
                <w:szCs w:val="28"/>
              </w:rPr>
              <w:t xml:space="preserve">непредоставления либо предоставления не в полном объеме документов, предусмотренных </w:t>
            </w:r>
            <w:hyperlink w:anchor="P82" w:history="1">
              <w:r w:rsidRPr="00287F74">
                <w:rPr>
                  <w:rStyle w:val="a7"/>
                  <w:color w:val="auto"/>
                  <w:sz w:val="28"/>
                  <w:szCs w:val="28"/>
                  <w:u w:val="none"/>
                </w:rPr>
                <w:t xml:space="preserve">пунктом </w:t>
              </w:r>
            </w:hyperlink>
            <w:r w:rsidRPr="00287F74">
              <w:rPr>
                <w:rStyle w:val="a7"/>
                <w:color w:val="auto"/>
                <w:sz w:val="28"/>
                <w:szCs w:val="28"/>
                <w:u w:val="none"/>
              </w:rPr>
              <w:t>3.5</w:t>
            </w:r>
            <w:r w:rsidRPr="00287F74">
              <w:rPr>
                <w:sz w:val="28"/>
                <w:szCs w:val="28"/>
              </w:rPr>
              <w:t xml:space="preserve"> Порядка; </w:t>
            </w:r>
          </w:p>
          <w:p w14:paraId="428C7208" w14:textId="77777777" w:rsidR="00774D47" w:rsidRPr="00287F74" w:rsidRDefault="00774D47" w:rsidP="00DD5146">
            <w:pPr>
              <w:ind w:firstLine="709"/>
              <w:jc w:val="both"/>
              <w:rPr>
                <w:sz w:val="28"/>
                <w:szCs w:val="28"/>
              </w:rPr>
            </w:pPr>
            <w:r w:rsidRPr="00287F74">
              <w:rPr>
                <w:sz w:val="28"/>
                <w:szCs w:val="28"/>
              </w:rPr>
              <w:t xml:space="preserve">сноса зеленых насаждений по основаниям, не предусмотренным </w:t>
            </w:r>
            <w:hyperlink w:anchor="P58" w:history="1">
              <w:r w:rsidRPr="00287F74">
                <w:rPr>
                  <w:rStyle w:val="a7"/>
                  <w:color w:val="auto"/>
                  <w:sz w:val="28"/>
                  <w:szCs w:val="28"/>
                  <w:u w:val="none"/>
                </w:rPr>
                <w:t>пунктом 3.</w:t>
              </w:r>
            </w:hyperlink>
            <w:r w:rsidRPr="00287F74">
              <w:rPr>
                <w:rStyle w:val="a7"/>
                <w:color w:val="auto"/>
                <w:sz w:val="28"/>
                <w:szCs w:val="28"/>
                <w:u w:val="none"/>
              </w:rPr>
              <w:t>1</w:t>
            </w:r>
            <w:r w:rsidRPr="00287F74">
              <w:rPr>
                <w:sz w:val="28"/>
                <w:szCs w:val="28"/>
              </w:rPr>
              <w:t xml:space="preserve"> Порядка;</w:t>
            </w:r>
          </w:p>
          <w:p w14:paraId="20FF62D1" w14:textId="77777777" w:rsidR="00774D47" w:rsidRPr="00287F74" w:rsidRDefault="00774D47" w:rsidP="00DD5146">
            <w:pPr>
              <w:ind w:firstLine="709"/>
              <w:jc w:val="both"/>
              <w:rPr>
                <w:sz w:val="28"/>
                <w:szCs w:val="28"/>
              </w:rPr>
            </w:pPr>
            <w:r w:rsidRPr="00287F74">
              <w:rPr>
                <w:sz w:val="28"/>
                <w:szCs w:val="28"/>
              </w:rPr>
              <w:t>поступления в Комитет ответа на межведомственный запрос, свидетельствующего об отсутствии документа и (или) информации, необходимых для выдачи разрешения, и соответствующий документ не был предоставлен заявителем по собственной инициативе;</w:t>
            </w:r>
          </w:p>
          <w:p w14:paraId="007EB177" w14:textId="77777777" w:rsidR="00774D47" w:rsidRPr="00287F74" w:rsidRDefault="00774D47" w:rsidP="00DD5146">
            <w:pPr>
              <w:ind w:firstLine="709"/>
              <w:jc w:val="both"/>
              <w:rPr>
                <w:sz w:val="28"/>
                <w:szCs w:val="28"/>
              </w:rPr>
            </w:pPr>
            <w:r w:rsidRPr="00287F74">
              <w:rPr>
                <w:sz w:val="28"/>
                <w:szCs w:val="28"/>
              </w:rPr>
              <w:t>сноса зеленых насаждений на земельном участке, не находящемся</w:t>
            </w:r>
            <w:r w:rsidR="00665CF5" w:rsidRPr="00287F74">
              <w:rPr>
                <w:sz w:val="28"/>
                <w:szCs w:val="28"/>
              </w:rPr>
              <w:t xml:space="preserve"> </w:t>
            </w:r>
            <w:r w:rsidRPr="00287F74">
              <w:rPr>
                <w:sz w:val="28"/>
                <w:szCs w:val="28"/>
              </w:rPr>
              <w:t>в собственности (владении, пользовании) города Барнаула, а также</w:t>
            </w:r>
            <w:r w:rsidR="00665CF5" w:rsidRPr="00287F74">
              <w:rPr>
                <w:sz w:val="28"/>
                <w:szCs w:val="28"/>
              </w:rPr>
              <w:t xml:space="preserve"> </w:t>
            </w:r>
            <w:r w:rsidRPr="00287F74">
              <w:rPr>
                <w:sz w:val="28"/>
                <w:szCs w:val="28"/>
              </w:rPr>
              <w:t>на земельном участке, не относящемся к земельным участкам, государственная собственность на которые не разграничена;</w:t>
            </w:r>
          </w:p>
          <w:p w14:paraId="176AC4ED" w14:textId="5B0A813C" w:rsidR="00774D47" w:rsidRPr="00287F74" w:rsidRDefault="00774D47" w:rsidP="00DD5146">
            <w:pPr>
              <w:ind w:firstLine="709"/>
              <w:jc w:val="both"/>
              <w:rPr>
                <w:sz w:val="28"/>
                <w:szCs w:val="28"/>
              </w:rPr>
            </w:pPr>
            <w:r w:rsidRPr="00287F74">
              <w:rPr>
                <w:sz w:val="28"/>
                <w:szCs w:val="28"/>
              </w:rPr>
              <w:t xml:space="preserve">отсутствия оплаты </w:t>
            </w:r>
            <w:r w:rsidR="00C23C9F" w:rsidRPr="00287F74">
              <w:rPr>
                <w:sz w:val="28"/>
                <w:szCs w:val="28"/>
              </w:rPr>
              <w:t>восстановительн</w:t>
            </w:r>
            <w:r w:rsidRPr="00287F74">
              <w:rPr>
                <w:sz w:val="28"/>
                <w:szCs w:val="28"/>
              </w:rPr>
              <w:t>ой стоим</w:t>
            </w:r>
            <w:r w:rsidR="002A2526" w:rsidRPr="00287F74">
              <w:rPr>
                <w:sz w:val="28"/>
                <w:szCs w:val="28"/>
              </w:rPr>
              <w:t xml:space="preserve">ости в срок, указанный в </w:t>
            </w:r>
            <w:r w:rsidR="00DE68C5" w:rsidRPr="00287F74">
              <w:rPr>
                <w:sz w:val="28"/>
                <w:szCs w:val="28"/>
              </w:rPr>
              <w:t>под</w:t>
            </w:r>
            <w:r w:rsidR="002A2526" w:rsidRPr="00287F74">
              <w:rPr>
                <w:sz w:val="28"/>
                <w:szCs w:val="28"/>
              </w:rPr>
              <w:t xml:space="preserve">пункте 3.15.1 пункта 3.15 Порядка, если зеленые насаждения </w:t>
            </w:r>
            <w:r w:rsidR="008D4C4E">
              <w:rPr>
                <w:sz w:val="28"/>
                <w:szCs w:val="28"/>
              </w:rPr>
              <w:br/>
            </w:r>
            <w:r w:rsidR="002A2526" w:rsidRPr="00287F74">
              <w:rPr>
                <w:sz w:val="28"/>
                <w:szCs w:val="28"/>
              </w:rPr>
              <w:t>не будут высажены заявителем самостоятельно.</w:t>
            </w:r>
          </w:p>
          <w:p w14:paraId="76116F65" w14:textId="77777777" w:rsidR="004E627B" w:rsidRPr="00287F74" w:rsidRDefault="00603B51" w:rsidP="00DD5146">
            <w:pPr>
              <w:autoSpaceDE w:val="0"/>
              <w:autoSpaceDN w:val="0"/>
              <w:adjustRightInd w:val="0"/>
              <w:ind w:firstLine="709"/>
              <w:jc w:val="both"/>
              <w:rPr>
                <w:sz w:val="28"/>
                <w:szCs w:val="28"/>
              </w:rPr>
            </w:pPr>
            <w:r w:rsidRPr="00287F74">
              <w:rPr>
                <w:sz w:val="28"/>
                <w:szCs w:val="28"/>
              </w:rPr>
              <w:t>8</w:t>
            </w:r>
            <w:r w:rsidR="004E627B" w:rsidRPr="00287F74">
              <w:rPr>
                <w:sz w:val="28"/>
                <w:szCs w:val="28"/>
              </w:rPr>
              <w:t>.</w:t>
            </w:r>
            <w:r w:rsidR="00A06499" w:rsidRPr="00287F74">
              <w:rPr>
                <w:sz w:val="28"/>
                <w:szCs w:val="28"/>
              </w:rPr>
              <w:t>3</w:t>
            </w:r>
            <w:r w:rsidR="004E627B" w:rsidRPr="00287F74">
              <w:rPr>
                <w:sz w:val="28"/>
                <w:szCs w:val="28"/>
              </w:rPr>
              <w:t>.</w:t>
            </w:r>
            <w:r w:rsidR="00BF7AAE" w:rsidRPr="00287F74">
              <w:rPr>
                <w:sz w:val="28"/>
                <w:szCs w:val="28"/>
              </w:rPr>
              <w:t> </w:t>
            </w:r>
            <w:r w:rsidR="004E627B" w:rsidRPr="00287F74">
              <w:rPr>
                <w:sz w:val="28"/>
                <w:szCs w:val="28"/>
              </w:rPr>
              <w:t xml:space="preserve">Отказ заявителю в </w:t>
            </w:r>
            <w:r w:rsidR="00F507D1" w:rsidRPr="00287F74">
              <w:rPr>
                <w:sz w:val="28"/>
                <w:szCs w:val="28"/>
              </w:rPr>
              <w:t xml:space="preserve">выдаче разрешения </w:t>
            </w:r>
            <w:r w:rsidR="004E627B" w:rsidRPr="00287F74">
              <w:rPr>
                <w:sz w:val="28"/>
                <w:szCs w:val="28"/>
              </w:rPr>
              <w:t>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15EB5CFC" w14:textId="77777777" w:rsidR="004E627B" w:rsidRPr="00287F74" w:rsidRDefault="00603B51" w:rsidP="00DD5146">
            <w:pPr>
              <w:autoSpaceDE w:val="0"/>
              <w:autoSpaceDN w:val="0"/>
              <w:adjustRightInd w:val="0"/>
              <w:ind w:firstLine="709"/>
              <w:jc w:val="both"/>
              <w:rPr>
                <w:sz w:val="28"/>
                <w:szCs w:val="28"/>
              </w:rPr>
            </w:pPr>
            <w:r w:rsidRPr="00287F74">
              <w:rPr>
                <w:sz w:val="28"/>
                <w:szCs w:val="28"/>
              </w:rPr>
              <w:t>8</w:t>
            </w:r>
            <w:r w:rsidR="004E627B" w:rsidRPr="00287F74">
              <w:rPr>
                <w:sz w:val="28"/>
                <w:szCs w:val="28"/>
              </w:rPr>
              <w:t>.</w:t>
            </w:r>
            <w:r w:rsidR="00A06499" w:rsidRPr="00287F74">
              <w:rPr>
                <w:sz w:val="28"/>
                <w:szCs w:val="28"/>
              </w:rPr>
              <w:t>4</w:t>
            </w:r>
            <w:r w:rsidR="004E627B" w:rsidRPr="00287F74">
              <w:rPr>
                <w:sz w:val="28"/>
                <w:szCs w:val="28"/>
              </w:rPr>
              <w:t>.</w:t>
            </w:r>
            <w:r w:rsidR="00112510" w:rsidRPr="00287F74">
              <w:rPr>
                <w:sz w:val="28"/>
                <w:szCs w:val="28"/>
              </w:rPr>
              <w:t> </w:t>
            </w:r>
            <w:r w:rsidR="004E627B" w:rsidRPr="00287F74">
              <w:rPr>
                <w:sz w:val="28"/>
                <w:szCs w:val="28"/>
              </w:rPr>
              <w:t xml:space="preserve">Решение об отказе в </w:t>
            </w:r>
            <w:r w:rsidR="00F507D1" w:rsidRPr="00287F74">
              <w:rPr>
                <w:sz w:val="28"/>
                <w:szCs w:val="28"/>
              </w:rPr>
              <w:t xml:space="preserve">выдаче разрешения </w:t>
            </w:r>
            <w:r w:rsidR="004E627B" w:rsidRPr="00287F74">
              <w:rPr>
                <w:sz w:val="28"/>
                <w:szCs w:val="28"/>
              </w:rPr>
              <w:t>может быть обжаловано заявителем в досудебном (внесудебном) или судебном порядке.</w:t>
            </w:r>
          </w:p>
          <w:p w14:paraId="015ADEFB" w14:textId="77777777" w:rsidR="00E05676" w:rsidRPr="00287F74" w:rsidRDefault="00E05676" w:rsidP="00DD5146">
            <w:pPr>
              <w:ind w:firstLine="709"/>
              <w:jc w:val="both"/>
              <w:rPr>
                <w:sz w:val="28"/>
                <w:szCs w:val="28"/>
              </w:rPr>
            </w:pPr>
            <w:r w:rsidRPr="00287F74">
              <w:rPr>
                <w:sz w:val="28"/>
                <w:szCs w:val="28"/>
              </w:rPr>
              <w:t>8.5.</w:t>
            </w:r>
            <w:r w:rsidR="00112510" w:rsidRPr="00287F74">
              <w:rPr>
                <w:sz w:val="28"/>
                <w:szCs w:val="28"/>
              </w:rPr>
              <w:t> </w:t>
            </w:r>
            <w:r w:rsidRPr="00287F74">
              <w:rPr>
                <w:sz w:val="28"/>
                <w:szCs w:val="28"/>
              </w:rPr>
              <w:t>Критери</w:t>
            </w:r>
            <w:r w:rsidR="00995784" w:rsidRPr="00287F74">
              <w:rPr>
                <w:sz w:val="28"/>
                <w:szCs w:val="28"/>
              </w:rPr>
              <w:t>ем</w:t>
            </w:r>
            <w:r w:rsidRPr="00287F74">
              <w:rPr>
                <w:sz w:val="28"/>
                <w:szCs w:val="28"/>
              </w:rPr>
              <w:t xml:space="preserve"> принятия решения о предоставлении муниципальной услуги является отсутствие оснований для отказа в предоставлении </w:t>
            </w:r>
            <w:r w:rsidR="00995784" w:rsidRPr="00287F74">
              <w:rPr>
                <w:sz w:val="28"/>
                <w:szCs w:val="28"/>
              </w:rPr>
              <w:t>муниципальной услуги.</w:t>
            </w:r>
          </w:p>
          <w:p w14:paraId="1628F5D7" w14:textId="77777777" w:rsidR="006F24D5" w:rsidRPr="00287F74" w:rsidRDefault="00652D12" w:rsidP="00DD5146">
            <w:pPr>
              <w:ind w:firstLine="709"/>
              <w:jc w:val="both"/>
              <w:rPr>
                <w:sz w:val="28"/>
                <w:szCs w:val="28"/>
              </w:rPr>
            </w:pPr>
            <w:r w:rsidRPr="00287F74">
              <w:rPr>
                <w:bCs/>
                <w:sz w:val="28"/>
                <w:szCs w:val="28"/>
              </w:rPr>
              <w:t xml:space="preserve">8.6. </w:t>
            </w:r>
            <w:r w:rsidR="0031537B" w:rsidRPr="00287F74">
              <w:rPr>
                <w:sz w:val="28"/>
                <w:szCs w:val="28"/>
              </w:rPr>
              <w:t>Критери</w:t>
            </w:r>
            <w:r w:rsidR="00995784" w:rsidRPr="00287F74">
              <w:rPr>
                <w:sz w:val="28"/>
                <w:szCs w:val="28"/>
              </w:rPr>
              <w:t>ем</w:t>
            </w:r>
            <w:r w:rsidR="0031537B" w:rsidRPr="00287F74">
              <w:rPr>
                <w:sz w:val="28"/>
                <w:szCs w:val="28"/>
              </w:rPr>
              <w:t xml:space="preserve"> принятия решения об отказе в предоставлении муниципальной услуги</w:t>
            </w:r>
            <w:r w:rsidR="00995784" w:rsidRPr="00287F74">
              <w:rPr>
                <w:sz w:val="28"/>
                <w:szCs w:val="28"/>
              </w:rPr>
              <w:t xml:space="preserve"> является </w:t>
            </w:r>
            <w:r w:rsidR="0031537B" w:rsidRPr="00287F74">
              <w:rPr>
                <w:bCs/>
                <w:sz w:val="28"/>
                <w:szCs w:val="28"/>
              </w:rPr>
              <w:t>наличие основани</w:t>
            </w:r>
            <w:r w:rsidR="00985B9A" w:rsidRPr="00287F74">
              <w:rPr>
                <w:bCs/>
                <w:sz w:val="28"/>
                <w:szCs w:val="28"/>
              </w:rPr>
              <w:t>й</w:t>
            </w:r>
            <w:r w:rsidR="0031537B" w:rsidRPr="00287F74">
              <w:rPr>
                <w:bCs/>
                <w:sz w:val="28"/>
                <w:szCs w:val="28"/>
              </w:rPr>
              <w:t xml:space="preserve"> для отказа в предоставлении муниципальной услуги.</w:t>
            </w:r>
          </w:p>
        </w:tc>
      </w:tr>
      <w:tr w:rsidR="006E00BD" w:rsidRPr="00287F74" w14:paraId="6D046DAB" w14:textId="77777777" w:rsidTr="00596F52">
        <w:trPr>
          <w:trHeight w:val="225"/>
          <w:jc w:val="center"/>
        </w:trPr>
        <w:tc>
          <w:tcPr>
            <w:tcW w:w="2977" w:type="dxa"/>
          </w:tcPr>
          <w:p w14:paraId="12297B46" w14:textId="77777777" w:rsidR="00623585" w:rsidRPr="00287F74" w:rsidRDefault="0060137C" w:rsidP="00DD5146">
            <w:pPr>
              <w:jc w:val="both"/>
              <w:outlineLvl w:val="2"/>
              <w:rPr>
                <w:sz w:val="28"/>
                <w:szCs w:val="28"/>
              </w:rPr>
            </w:pPr>
            <w:r w:rsidRPr="00287F74">
              <w:rPr>
                <w:sz w:val="28"/>
                <w:szCs w:val="28"/>
              </w:rPr>
              <w:t>9. Размер платы, взимаемой с заявителя при предоставлении муниципальной услуги, и способы ее взимания</w:t>
            </w:r>
          </w:p>
        </w:tc>
        <w:tc>
          <w:tcPr>
            <w:tcW w:w="6394" w:type="dxa"/>
          </w:tcPr>
          <w:p w14:paraId="5C6ADEC8" w14:textId="77777777" w:rsidR="00F17D7A" w:rsidRPr="00287F74" w:rsidRDefault="005E4981" w:rsidP="00DD5146">
            <w:pPr>
              <w:ind w:firstLine="709"/>
              <w:jc w:val="both"/>
              <w:rPr>
                <w:rFonts w:eastAsia="Calibri"/>
                <w:sz w:val="28"/>
                <w:szCs w:val="28"/>
                <w:lang w:eastAsia="en-US"/>
              </w:rPr>
            </w:pPr>
            <w:r w:rsidRPr="00287F74">
              <w:rPr>
                <w:rFonts w:eastAsia="Calibri"/>
                <w:sz w:val="28"/>
                <w:szCs w:val="28"/>
                <w:lang w:eastAsia="en-US"/>
              </w:rPr>
              <w:t>Взимание платы за предоставление муниципальной услуги законодательством Российской Федерации не предусмотрено.</w:t>
            </w:r>
          </w:p>
          <w:p w14:paraId="0AF17AE6" w14:textId="77777777" w:rsidR="007D5FB5" w:rsidRPr="00287F74" w:rsidRDefault="007D5FB5" w:rsidP="00DD5146">
            <w:pPr>
              <w:ind w:firstLine="709"/>
              <w:jc w:val="both"/>
              <w:rPr>
                <w:iCs/>
                <w:sz w:val="28"/>
                <w:szCs w:val="28"/>
              </w:rPr>
            </w:pPr>
          </w:p>
        </w:tc>
      </w:tr>
      <w:tr w:rsidR="006E00BD" w:rsidRPr="00287F74" w14:paraId="232E51CC" w14:textId="77777777" w:rsidTr="00596F52">
        <w:trPr>
          <w:trHeight w:val="240"/>
          <w:jc w:val="center"/>
        </w:trPr>
        <w:tc>
          <w:tcPr>
            <w:tcW w:w="2977" w:type="dxa"/>
          </w:tcPr>
          <w:p w14:paraId="5DF02817" w14:textId="77777777" w:rsidR="00623585" w:rsidRPr="00287F74" w:rsidRDefault="0060137C" w:rsidP="00DD5146">
            <w:pPr>
              <w:jc w:val="both"/>
              <w:outlineLvl w:val="2"/>
              <w:rPr>
                <w:sz w:val="28"/>
                <w:szCs w:val="28"/>
              </w:rPr>
            </w:pPr>
            <w:r w:rsidRPr="00287F74">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94" w:type="dxa"/>
          </w:tcPr>
          <w:p w14:paraId="613ED4A4" w14:textId="77777777" w:rsidR="00667144" w:rsidRPr="00287F74" w:rsidRDefault="00667144"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0</w:t>
            </w:r>
            <w:r w:rsidRPr="00287F74">
              <w:rPr>
                <w:sz w:val="28"/>
                <w:szCs w:val="28"/>
              </w:rPr>
              <w:t>.1.</w:t>
            </w:r>
            <w:r w:rsidR="00112510" w:rsidRPr="00287F74">
              <w:rPr>
                <w:sz w:val="28"/>
                <w:szCs w:val="28"/>
              </w:rPr>
              <w:t> </w:t>
            </w:r>
            <w:r w:rsidRPr="00287F74">
              <w:rPr>
                <w:sz w:val="28"/>
                <w:szCs w:val="28"/>
              </w:rPr>
              <w:t>Срок ожидания заявителя в очереди при подаче заявления в Комитете не должен превышать 15 минут.</w:t>
            </w:r>
          </w:p>
          <w:p w14:paraId="4270930F" w14:textId="77777777" w:rsidR="00603B51" w:rsidRPr="00287F74" w:rsidRDefault="00667144"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0</w:t>
            </w:r>
            <w:r w:rsidRPr="00287F74">
              <w:rPr>
                <w:sz w:val="28"/>
                <w:szCs w:val="28"/>
              </w:rPr>
              <w:t>.2.</w:t>
            </w:r>
            <w:r w:rsidR="00112510" w:rsidRPr="00287F74">
              <w:rPr>
                <w:sz w:val="28"/>
                <w:szCs w:val="28"/>
              </w:rPr>
              <w:t> </w:t>
            </w:r>
            <w:r w:rsidRPr="00287F74">
              <w:rPr>
                <w:sz w:val="28"/>
                <w:szCs w:val="28"/>
              </w:rPr>
              <w:t>Срок ожидания заявителя в очереди при получении результата предоставления муниципальной услуги в Комитете не должен превышать 15 минут.</w:t>
            </w:r>
          </w:p>
          <w:p w14:paraId="73C68D79" w14:textId="77777777" w:rsidR="00E91786" w:rsidRPr="00287F74" w:rsidRDefault="00667144"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0</w:t>
            </w:r>
            <w:r w:rsidRPr="00287F74">
              <w:rPr>
                <w:sz w:val="28"/>
                <w:szCs w:val="28"/>
              </w:rPr>
              <w:t>.3.</w:t>
            </w:r>
            <w:r w:rsidR="00112510" w:rsidRPr="00287F74">
              <w:rPr>
                <w:sz w:val="28"/>
                <w:szCs w:val="28"/>
              </w:rPr>
              <w:t> </w:t>
            </w:r>
            <w:r w:rsidRPr="00287F74">
              <w:rPr>
                <w:sz w:val="28"/>
                <w:szCs w:val="28"/>
              </w:rPr>
              <w:t xml:space="preserve">При подаче документов, предусмотренных подразделом 6 настоящего раздела Регламента, по почте, </w:t>
            </w:r>
            <w:r w:rsidR="00166AE4" w:rsidRPr="00287F74">
              <w:rPr>
                <w:sz w:val="28"/>
                <w:szCs w:val="28"/>
              </w:rPr>
              <w:t>по электронной почте</w:t>
            </w:r>
            <w:r w:rsidR="006246E8" w:rsidRPr="00287F74">
              <w:rPr>
                <w:sz w:val="28"/>
                <w:szCs w:val="28"/>
              </w:rPr>
              <w:t>,</w:t>
            </w:r>
            <w:r w:rsidR="009946AE" w:rsidRPr="00287F74">
              <w:rPr>
                <w:sz w:val="28"/>
                <w:szCs w:val="28"/>
              </w:rPr>
              <w:t xml:space="preserve"> </w:t>
            </w:r>
            <w:r w:rsidR="008272F4" w:rsidRPr="00287F74">
              <w:rPr>
                <w:sz w:val="28"/>
                <w:szCs w:val="28"/>
              </w:rPr>
              <w:t xml:space="preserve">посредством </w:t>
            </w:r>
            <w:r w:rsidRPr="00287F74">
              <w:rPr>
                <w:sz w:val="28"/>
                <w:szCs w:val="28"/>
              </w:rPr>
              <w:t>городско</w:t>
            </w:r>
            <w:r w:rsidR="008272F4" w:rsidRPr="00287F74">
              <w:rPr>
                <w:sz w:val="28"/>
                <w:szCs w:val="28"/>
              </w:rPr>
              <w:t>го</w:t>
            </w:r>
            <w:r w:rsidRPr="00287F74">
              <w:rPr>
                <w:sz w:val="28"/>
                <w:szCs w:val="28"/>
              </w:rPr>
              <w:t xml:space="preserve"> портал</w:t>
            </w:r>
            <w:r w:rsidR="008272F4" w:rsidRPr="00287F74">
              <w:rPr>
                <w:sz w:val="28"/>
                <w:szCs w:val="28"/>
              </w:rPr>
              <w:t>а</w:t>
            </w:r>
            <w:r w:rsidRPr="00287F74">
              <w:rPr>
                <w:sz w:val="28"/>
                <w:szCs w:val="28"/>
              </w:rPr>
              <w:t xml:space="preserve"> необходимость ожидания в очереди при подаче заявления исключается.</w:t>
            </w:r>
          </w:p>
        </w:tc>
      </w:tr>
      <w:tr w:rsidR="006E00BD" w:rsidRPr="00287F74" w14:paraId="0C61B5D7" w14:textId="77777777" w:rsidTr="00596F52">
        <w:trPr>
          <w:trHeight w:val="330"/>
          <w:jc w:val="center"/>
        </w:trPr>
        <w:tc>
          <w:tcPr>
            <w:tcW w:w="2977" w:type="dxa"/>
          </w:tcPr>
          <w:p w14:paraId="4304B5E2" w14:textId="77777777" w:rsidR="00623585" w:rsidRPr="00287F74" w:rsidRDefault="0060137C" w:rsidP="00DD5146">
            <w:pPr>
              <w:jc w:val="both"/>
              <w:outlineLvl w:val="2"/>
              <w:rPr>
                <w:sz w:val="28"/>
                <w:szCs w:val="28"/>
              </w:rPr>
            </w:pPr>
            <w:r w:rsidRPr="00287F74">
              <w:rPr>
                <w:sz w:val="28"/>
                <w:szCs w:val="28"/>
              </w:rPr>
              <w:t>11. Срок регистрации заявления о предоставлении муниципальной услуги</w:t>
            </w:r>
          </w:p>
        </w:tc>
        <w:tc>
          <w:tcPr>
            <w:tcW w:w="6394" w:type="dxa"/>
          </w:tcPr>
          <w:p w14:paraId="26C2707A" w14:textId="77777777" w:rsidR="00623585" w:rsidRPr="00287F74" w:rsidRDefault="00667144" w:rsidP="00DD5146">
            <w:pPr>
              <w:ind w:firstLine="709"/>
              <w:jc w:val="both"/>
              <w:rPr>
                <w:sz w:val="28"/>
                <w:szCs w:val="28"/>
              </w:rPr>
            </w:pPr>
            <w:r w:rsidRPr="00287F74">
              <w:rPr>
                <w:sz w:val="28"/>
                <w:szCs w:val="28"/>
              </w:rPr>
              <w:t xml:space="preserve">Заявление подлежит обязательной регистрации </w:t>
            </w:r>
            <w:r w:rsidR="00BE450A" w:rsidRPr="00287F74">
              <w:rPr>
                <w:sz w:val="28"/>
                <w:szCs w:val="28"/>
              </w:rPr>
              <w:t xml:space="preserve">в течение одного рабочего дня со дня </w:t>
            </w:r>
            <w:r w:rsidRPr="00287F74">
              <w:rPr>
                <w:sz w:val="28"/>
                <w:szCs w:val="28"/>
              </w:rPr>
              <w:t>поступления заявления в Комитет в порядке, определенном разделом III Регламента.</w:t>
            </w:r>
          </w:p>
        </w:tc>
      </w:tr>
      <w:tr w:rsidR="006E00BD" w:rsidRPr="00287F74" w14:paraId="4D515467" w14:textId="77777777" w:rsidTr="00596F52">
        <w:trPr>
          <w:trHeight w:val="405"/>
          <w:jc w:val="center"/>
        </w:trPr>
        <w:tc>
          <w:tcPr>
            <w:tcW w:w="2977" w:type="dxa"/>
          </w:tcPr>
          <w:p w14:paraId="1B89B174" w14:textId="77777777" w:rsidR="00623585" w:rsidRPr="00287F74" w:rsidRDefault="0060137C" w:rsidP="00DD5146">
            <w:pPr>
              <w:jc w:val="both"/>
              <w:outlineLvl w:val="2"/>
              <w:rPr>
                <w:sz w:val="28"/>
                <w:szCs w:val="28"/>
              </w:rPr>
            </w:pPr>
            <w:r w:rsidRPr="00287F74">
              <w:rPr>
                <w:sz w:val="28"/>
                <w:szCs w:val="28"/>
              </w:rPr>
              <w:t xml:space="preserve">12. Требования к помещениям, в которых предоставляются муниципальные услуги </w:t>
            </w:r>
          </w:p>
        </w:tc>
        <w:tc>
          <w:tcPr>
            <w:tcW w:w="6394" w:type="dxa"/>
          </w:tcPr>
          <w:p w14:paraId="0C697966"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2</w:t>
            </w:r>
            <w:r w:rsidRPr="00287F74">
              <w:rPr>
                <w:sz w:val="28"/>
                <w:szCs w:val="28"/>
              </w:rPr>
              <w:t>.1.</w:t>
            </w:r>
            <w:r w:rsidR="00112510" w:rsidRPr="00287F74">
              <w:rPr>
                <w:sz w:val="28"/>
                <w:szCs w:val="28"/>
              </w:rPr>
              <w:t> </w:t>
            </w:r>
            <w:r w:rsidRPr="00287F74">
              <w:rPr>
                <w:sz w:val="28"/>
                <w:szCs w:val="28"/>
              </w:rPr>
              <w:t>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4562F1C1"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7FE15FB0"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возможность и удобство заполнения заявителем заявления о предоставлении муниципальной услуги на бумажном носителе;</w:t>
            </w:r>
          </w:p>
          <w:p w14:paraId="0420D655"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доступ к нормативным правовым актам, регламентирующим полномочия и сферу компетенции Комитета;</w:t>
            </w:r>
          </w:p>
          <w:p w14:paraId="7ACB23DD"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доступ к нормативным правовым актам, регулирующим предоставление муниципальной услуги;</w:t>
            </w:r>
          </w:p>
          <w:p w14:paraId="5E2BBCD6"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31537B" w:rsidRPr="00287F74">
              <w:rPr>
                <w:sz w:val="28"/>
                <w:szCs w:val="28"/>
              </w:rPr>
              <w:t>2</w:t>
            </w:r>
            <w:r w:rsidRPr="00287F74">
              <w:rPr>
                <w:sz w:val="28"/>
                <w:szCs w:val="28"/>
              </w:rPr>
              <w:t>.3 настоящего подраздела Регламента.</w:t>
            </w:r>
          </w:p>
          <w:p w14:paraId="4EF838C8"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2</w:t>
            </w:r>
            <w:r w:rsidRPr="00287F74">
              <w:rPr>
                <w:sz w:val="28"/>
                <w:szCs w:val="28"/>
              </w:rPr>
              <w:t xml:space="preserve">.2. Комитетом выполняются требования Федерального закона от 24.11.1995 №181-ФЗ </w:t>
            </w:r>
            <w:r w:rsidR="00FC4805" w:rsidRPr="00287F74">
              <w:rPr>
                <w:sz w:val="28"/>
                <w:szCs w:val="28"/>
              </w:rPr>
              <w:br/>
            </w:r>
            <w:r w:rsidRPr="00287F74">
              <w:rPr>
                <w:sz w:val="28"/>
                <w:szCs w:val="28"/>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23A71EBC" w14:textId="405B8E05" w:rsidR="0078493A" w:rsidRPr="00287F74" w:rsidRDefault="0078493A" w:rsidP="00DD5146">
            <w:pPr>
              <w:autoSpaceDE w:val="0"/>
              <w:autoSpaceDN w:val="0"/>
              <w:adjustRightInd w:val="0"/>
              <w:ind w:firstLine="709"/>
              <w:jc w:val="both"/>
              <w:rPr>
                <w:sz w:val="28"/>
                <w:szCs w:val="28"/>
              </w:rPr>
            </w:pPr>
            <w:r w:rsidRPr="00287F74">
              <w:rPr>
                <w:sz w:val="28"/>
                <w:szCs w:val="28"/>
              </w:rPr>
              <w:t>На территории, прилегающей к зданию,</w:t>
            </w:r>
            <w:r w:rsidR="004C5E15" w:rsidRPr="00287F74">
              <w:rPr>
                <w:sz w:val="28"/>
                <w:szCs w:val="28"/>
              </w:rPr>
              <w:br/>
            </w:r>
            <w:r w:rsidRPr="00287F74">
              <w:rPr>
                <w:sz w:val="28"/>
                <w:szCs w:val="28"/>
              </w:rPr>
              <w:t>в котором предоставляется муниципальная услуга, должны быть оборудованы парковочные места,</w:t>
            </w:r>
            <w:r w:rsidR="004C5E15" w:rsidRPr="00287F74">
              <w:rPr>
                <w:sz w:val="28"/>
                <w:szCs w:val="28"/>
              </w:rPr>
              <w:br/>
            </w:r>
            <w:r w:rsidRPr="00287F74">
              <w:rPr>
                <w:sz w:val="28"/>
                <w:szCs w:val="28"/>
              </w:rPr>
              <w:t>в том числе не менее 10 процентов мест</w:t>
            </w:r>
            <w:r w:rsidR="004C5E15" w:rsidRPr="00287F74">
              <w:rPr>
                <w:sz w:val="28"/>
                <w:szCs w:val="28"/>
              </w:rPr>
              <w:br/>
            </w:r>
            <w:r w:rsidRPr="00287F74">
              <w:rPr>
                <w:sz w:val="28"/>
                <w:szCs w:val="28"/>
              </w:rPr>
              <w:t xml:space="preserve">(но не менее одного места) для бесплатной парковки транспортных средств, управляемых инвалидами I, II групп, и транспортных </w:t>
            </w:r>
            <w:r w:rsidR="004C5E15" w:rsidRPr="00287F74">
              <w:rPr>
                <w:sz w:val="28"/>
                <w:szCs w:val="28"/>
              </w:rPr>
              <w:br/>
            </w:r>
            <w:r w:rsidRPr="00287F74">
              <w:rPr>
                <w:sz w:val="28"/>
                <w:szCs w:val="28"/>
              </w:rPr>
              <w:t xml:space="preserve">средств, перевозящих таких инвалидов </w:t>
            </w:r>
            <w:r w:rsidR="004C5E15" w:rsidRPr="00287F74">
              <w:rPr>
                <w:sz w:val="28"/>
                <w:szCs w:val="28"/>
              </w:rPr>
              <w:br/>
            </w:r>
            <w:r w:rsidRPr="00287F74">
              <w:rPr>
                <w:sz w:val="28"/>
                <w:szCs w:val="28"/>
              </w:rPr>
              <w:t xml:space="preserve">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w:t>
            </w:r>
            <w:r w:rsidR="004C5E15" w:rsidRPr="00287F74">
              <w:rPr>
                <w:sz w:val="28"/>
                <w:szCs w:val="28"/>
              </w:rPr>
              <w:br/>
            </w:r>
            <w:r w:rsidRPr="00287F74">
              <w:rPr>
                <w:sz w:val="28"/>
                <w:szCs w:val="28"/>
              </w:rPr>
              <w:t xml:space="preserve">не должны занимать иные транспортные </w:t>
            </w:r>
            <w:r w:rsidR="004C5E15" w:rsidRPr="00287F74">
              <w:rPr>
                <w:sz w:val="28"/>
                <w:szCs w:val="28"/>
              </w:rPr>
              <w:br/>
            </w:r>
            <w:r w:rsidRPr="00287F74">
              <w:rPr>
                <w:sz w:val="28"/>
                <w:szCs w:val="28"/>
              </w:rPr>
              <w:t>средства, за исключением случаев, предусмотренных правилами дорожного движения.</w:t>
            </w:r>
          </w:p>
          <w:p w14:paraId="5D52D01C" w14:textId="0AB54EF7" w:rsidR="0078493A" w:rsidRPr="00287F74" w:rsidRDefault="0078493A" w:rsidP="00DD5146">
            <w:pPr>
              <w:autoSpaceDE w:val="0"/>
              <w:autoSpaceDN w:val="0"/>
              <w:adjustRightInd w:val="0"/>
              <w:ind w:firstLine="709"/>
              <w:jc w:val="both"/>
              <w:rPr>
                <w:sz w:val="28"/>
                <w:szCs w:val="28"/>
              </w:rPr>
            </w:pPr>
            <w:r w:rsidRPr="00287F74">
              <w:rPr>
                <w:sz w:val="28"/>
                <w:szCs w:val="28"/>
              </w:rPr>
              <w:t xml:space="preserve">Вход в здания и помещения, в которых предоставляется муниципальная услуга, в зал ожидания и места для заполнения заявлений </w:t>
            </w:r>
            <w:r w:rsidR="004C5E15" w:rsidRPr="00287F74">
              <w:rPr>
                <w:sz w:val="28"/>
                <w:szCs w:val="28"/>
              </w:rPr>
              <w:br/>
            </w:r>
            <w:r w:rsidRPr="00287F74">
              <w:rPr>
                <w:sz w:val="28"/>
                <w:szCs w:val="28"/>
              </w:rPr>
              <w:t xml:space="preserve">о предоставлении муниципальной услуги, передвижение по указанным зданиям, помещениям, залу и местам, а также выход </w:t>
            </w:r>
            <w:r w:rsidR="004C5E15" w:rsidRPr="00287F74">
              <w:rPr>
                <w:sz w:val="28"/>
                <w:szCs w:val="28"/>
              </w:rPr>
              <w:br/>
            </w:r>
            <w:r w:rsidRPr="00287F74">
              <w:rPr>
                <w:sz w:val="28"/>
                <w:szCs w:val="28"/>
              </w:rPr>
              <w:t xml:space="preserve">из них не должны создавать затруднений </w:t>
            </w:r>
            <w:r w:rsidR="004C5E15" w:rsidRPr="00287F74">
              <w:rPr>
                <w:sz w:val="28"/>
                <w:szCs w:val="28"/>
              </w:rPr>
              <w:br/>
            </w:r>
            <w:r w:rsidRPr="00287F74">
              <w:rPr>
                <w:sz w:val="28"/>
                <w:szCs w:val="28"/>
              </w:rPr>
              <w:t>для инвалидов и иных маломобильных групп населения.</w:t>
            </w:r>
          </w:p>
          <w:p w14:paraId="4D06BCC1" w14:textId="664492CB" w:rsidR="0078493A" w:rsidRPr="00287F74" w:rsidRDefault="0078493A" w:rsidP="00DD5146">
            <w:pPr>
              <w:autoSpaceDE w:val="0"/>
              <w:autoSpaceDN w:val="0"/>
              <w:adjustRightInd w:val="0"/>
              <w:ind w:firstLine="709"/>
              <w:jc w:val="both"/>
              <w:rPr>
                <w:sz w:val="28"/>
                <w:szCs w:val="28"/>
              </w:rPr>
            </w:pPr>
            <w:r w:rsidRPr="00287F74">
              <w:rPr>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16841840"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64A30472"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5CEE8844"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Комитетом обеспечивается:</w:t>
            </w:r>
          </w:p>
          <w:p w14:paraId="45EE8666"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6AA6CDE5"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14:paraId="1C35B80A" w14:textId="66C19E65" w:rsidR="0078493A" w:rsidRPr="00287F74" w:rsidRDefault="0078493A" w:rsidP="00DD5146">
            <w:pPr>
              <w:autoSpaceDE w:val="0"/>
              <w:autoSpaceDN w:val="0"/>
              <w:adjustRightInd w:val="0"/>
              <w:ind w:firstLine="709"/>
              <w:jc w:val="both"/>
              <w:rPr>
                <w:sz w:val="28"/>
                <w:szCs w:val="28"/>
              </w:rPr>
            </w:pPr>
            <w:r w:rsidRPr="00287F74">
              <w:rPr>
                <w:sz w:val="28"/>
                <w:szCs w:val="28"/>
              </w:rPr>
              <w:t xml:space="preserve">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w:t>
            </w:r>
            <w:r w:rsidR="00F94C6F">
              <w:rPr>
                <w:sz w:val="28"/>
                <w:szCs w:val="28"/>
              </w:rPr>
              <w:br/>
            </w:r>
            <w:r w:rsidRPr="00287F74">
              <w:rPr>
                <w:sz w:val="28"/>
                <w:szCs w:val="28"/>
              </w:rPr>
              <w:t>собаки-проводника, и порядка его выдачи».</w:t>
            </w:r>
          </w:p>
          <w:p w14:paraId="53E2160C"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2</w:t>
            </w:r>
            <w:r w:rsidRPr="00287F74">
              <w:rPr>
                <w:sz w:val="28"/>
                <w:szCs w:val="28"/>
              </w:rPr>
              <w:t>.3.</w:t>
            </w:r>
            <w:r w:rsidR="00112510" w:rsidRPr="00287F74">
              <w:rPr>
                <w:sz w:val="28"/>
                <w:szCs w:val="28"/>
              </w:rPr>
              <w:t> </w:t>
            </w:r>
            <w:r w:rsidRPr="00287F74">
              <w:rPr>
                <w:sz w:val="28"/>
                <w:szCs w:val="28"/>
              </w:rPr>
              <w:t>Информационные стенды должны размещаться на видном и доступном для граждан месте.</w:t>
            </w:r>
          </w:p>
          <w:p w14:paraId="2374AFF7"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4E8F55E5"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текст Регламента;</w:t>
            </w:r>
          </w:p>
          <w:p w14:paraId="6BDF10C0"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Комитета;</w:t>
            </w:r>
          </w:p>
          <w:p w14:paraId="6792786E" w14:textId="77777777" w:rsidR="0078493A" w:rsidRPr="00287F74" w:rsidRDefault="0078493A" w:rsidP="00DD5146">
            <w:pPr>
              <w:autoSpaceDE w:val="0"/>
              <w:autoSpaceDN w:val="0"/>
              <w:adjustRightInd w:val="0"/>
              <w:ind w:firstLine="709"/>
              <w:jc w:val="both"/>
              <w:rPr>
                <w:sz w:val="28"/>
                <w:szCs w:val="28"/>
              </w:rPr>
            </w:pPr>
            <w:r w:rsidRPr="00287F74">
              <w:rPr>
                <w:sz w:val="28"/>
                <w:szCs w:val="28"/>
              </w:rPr>
              <w:t>форма заявления и образец его заполнения;</w:t>
            </w:r>
          </w:p>
          <w:p w14:paraId="7922F657" w14:textId="77777777" w:rsidR="00623585" w:rsidRPr="00287F74" w:rsidRDefault="0078493A" w:rsidP="00DD5146">
            <w:pPr>
              <w:ind w:firstLine="709"/>
              <w:jc w:val="both"/>
              <w:rPr>
                <w:sz w:val="28"/>
                <w:szCs w:val="28"/>
              </w:rPr>
            </w:pPr>
            <w:r w:rsidRPr="00287F74">
              <w:rPr>
                <w:sz w:val="28"/>
                <w:szCs w:val="28"/>
              </w:rPr>
              <w:t>перечень документов, необходимых для предоставления муниципальной услуги.</w:t>
            </w:r>
          </w:p>
        </w:tc>
      </w:tr>
      <w:tr w:rsidR="006E00BD" w:rsidRPr="00287F74" w14:paraId="1C8BD070" w14:textId="77777777" w:rsidTr="00596F52">
        <w:trPr>
          <w:trHeight w:val="533"/>
          <w:jc w:val="center"/>
        </w:trPr>
        <w:tc>
          <w:tcPr>
            <w:tcW w:w="2977" w:type="dxa"/>
          </w:tcPr>
          <w:p w14:paraId="441FC35E" w14:textId="77777777" w:rsidR="00623585" w:rsidRPr="00287F74" w:rsidRDefault="0060137C" w:rsidP="00DD5146">
            <w:pPr>
              <w:jc w:val="both"/>
              <w:outlineLvl w:val="2"/>
              <w:rPr>
                <w:sz w:val="28"/>
                <w:szCs w:val="28"/>
              </w:rPr>
            </w:pPr>
            <w:r w:rsidRPr="00287F74">
              <w:rPr>
                <w:sz w:val="28"/>
                <w:szCs w:val="28"/>
              </w:rPr>
              <w:t>13. Показатели доступности и качества муниципальной услуги</w:t>
            </w:r>
          </w:p>
        </w:tc>
        <w:tc>
          <w:tcPr>
            <w:tcW w:w="6394" w:type="dxa"/>
          </w:tcPr>
          <w:p w14:paraId="1196BFB9" w14:textId="77777777" w:rsidR="00E9422F" w:rsidRPr="00287F74" w:rsidRDefault="00E9422F"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3</w:t>
            </w:r>
            <w:r w:rsidRPr="00287F74">
              <w:rPr>
                <w:sz w:val="28"/>
                <w:szCs w:val="28"/>
              </w:rPr>
              <w:t>.1.</w:t>
            </w:r>
            <w:r w:rsidR="00112510" w:rsidRPr="00287F74">
              <w:rPr>
                <w:sz w:val="28"/>
                <w:szCs w:val="28"/>
              </w:rPr>
              <w:t> </w:t>
            </w:r>
            <w:r w:rsidRPr="00287F74">
              <w:rPr>
                <w:sz w:val="28"/>
                <w:szCs w:val="28"/>
              </w:rPr>
              <w:t>Показателями доступности и качества муниципальной услуги являются:</w:t>
            </w:r>
          </w:p>
          <w:p w14:paraId="5F45D620" w14:textId="77777777" w:rsidR="00E9422F" w:rsidRPr="00287F74" w:rsidRDefault="00E9422F" w:rsidP="00DD5146">
            <w:pPr>
              <w:autoSpaceDE w:val="0"/>
              <w:autoSpaceDN w:val="0"/>
              <w:adjustRightInd w:val="0"/>
              <w:ind w:firstLine="709"/>
              <w:jc w:val="both"/>
              <w:rPr>
                <w:sz w:val="28"/>
                <w:szCs w:val="28"/>
              </w:rPr>
            </w:pPr>
            <w:r w:rsidRPr="00287F74">
              <w:rPr>
                <w:sz w:val="28"/>
                <w:szCs w:val="28"/>
              </w:rPr>
              <w:t>своевременность (соблюдение установленного срока предоставления муниципальной услуги);</w:t>
            </w:r>
          </w:p>
          <w:p w14:paraId="15347321" w14:textId="77777777" w:rsidR="00E9422F" w:rsidRPr="00287F74" w:rsidRDefault="00E9422F" w:rsidP="00DD5146">
            <w:pPr>
              <w:autoSpaceDE w:val="0"/>
              <w:autoSpaceDN w:val="0"/>
              <w:adjustRightInd w:val="0"/>
              <w:ind w:firstLine="709"/>
              <w:jc w:val="both"/>
              <w:rPr>
                <w:sz w:val="28"/>
                <w:szCs w:val="28"/>
              </w:rPr>
            </w:pPr>
            <w:r w:rsidRPr="00287F74">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183162E0" w14:textId="77777777" w:rsidR="00E9422F" w:rsidRPr="00287F74" w:rsidRDefault="00E9422F" w:rsidP="00DD5146">
            <w:pPr>
              <w:autoSpaceDE w:val="0"/>
              <w:autoSpaceDN w:val="0"/>
              <w:adjustRightInd w:val="0"/>
              <w:ind w:firstLine="709"/>
              <w:jc w:val="both"/>
              <w:rPr>
                <w:sz w:val="28"/>
                <w:szCs w:val="28"/>
              </w:rPr>
            </w:pPr>
            <w:r w:rsidRPr="00287F74">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39AAF375" w14:textId="77777777" w:rsidR="00E9422F" w:rsidRPr="00287F74" w:rsidRDefault="00E9422F" w:rsidP="00DD5146">
            <w:pPr>
              <w:autoSpaceDE w:val="0"/>
              <w:autoSpaceDN w:val="0"/>
              <w:adjustRightInd w:val="0"/>
              <w:ind w:firstLine="709"/>
              <w:jc w:val="both"/>
              <w:rPr>
                <w:sz w:val="28"/>
                <w:szCs w:val="28"/>
              </w:rPr>
            </w:pPr>
            <w:r w:rsidRPr="00287F74">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6E4A9F4D" w14:textId="77777777" w:rsidR="00E9422F" w:rsidRPr="00287F74" w:rsidRDefault="00E9422F" w:rsidP="00DD5146">
            <w:pPr>
              <w:autoSpaceDE w:val="0"/>
              <w:autoSpaceDN w:val="0"/>
              <w:adjustRightInd w:val="0"/>
              <w:ind w:firstLine="709"/>
              <w:jc w:val="both"/>
              <w:rPr>
                <w:sz w:val="28"/>
                <w:szCs w:val="28"/>
              </w:rPr>
            </w:pPr>
            <w:r w:rsidRPr="00287F74">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3FCE37F8" w14:textId="77777777" w:rsidR="00E9422F" w:rsidRPr="00287F74" w:rsidRDefault="00E9422F"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3</w:t>
            </w:r>
            <w:r w:rsidRPr="00287F74">
              <w:rPr>
                <w:sz w:val="28"/>
                <w:szCs w:val="28"/>
              </w:rPr>
              <w:t>.2.</w:t>
            </w:r>
            <w:r w:rsidR="00112510" w:rsidRPr="00287F74">
              <w:rPr>
                <w:sz w:val="28"/>
                <w:szCs w:val="28"/>
              </w:rPr>
              <w:t> </w:t>
            </w:r>
            <w:r w:rsidRPr="00287F74">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096" w:type="dxa"/>
              <w:tblInd w:w="74"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4679"/>
              <w:gridCol w:w="1417"/>
            </w:tblGrid>
            <w:tr w:rsidR="00287F74" w:rsidRPr="00287F74" w14:paraId="543A3C18" w14:textId="77777777" w:rsidTr="003506AC">
              <w:trPr>
                <w:trHeight w:val="612"/>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60D9E" w14:textId="77777777" w:rsidR="00E9422F" w:rsidRPr="00287F74" w:rsidRDefault="00E9422F" w:rsidP="00DD5146">
                  <w:pPr>
                    <w:suppressAutoHyphens/>
                    <w:jc w:val="center"/>
                    <w:rPr>
                      <w:szCs w:val="24"/>
                      <w:lang w:eastAsia="ar-SA"/>
                    </w:rPr>
                  </w:pPr>
                  <w:r w:rsidRPr="00287F74">
                    <w:rPr>
                      <w:szCs w:val="24"/>
                      <w:lang w:eastAsia="ar-SA"/>
                    </w:rPr>
                    <w:t>Показатели качества и доступности муниципальной услуги</w:t>
                  </w:r>
                </w:p>
              </w:tc>
              <w:tc>
                <w:tcPr>
                  <w:tcW w:w="1417" w:type="dxa"/>
                  <w:tcBorders>
                    <w:top w:val="single" w:sz="4" w:space="0" w:color="auto"/>
                    <w:left w:val="single" w:sz="4" w:space="0" w:color="auto"/>
                    <w:bottom w:val="nil"/>
                    <w:right w:val="single" w:sz="4" w:space="0" w:color="auto"/>
                  </w:tcBorders>
                  <w:shd w:val="clear" w:color="auto" w:fill="FFFFFF" w:themeFill="background1"/>
                  <w:hideMark/>
                </w:tcPr>
                <w:p w14:paraId="4B854F26" w14:textId="77777777" w:rsidR="00E9422F" w:rsidRPr="00287F74" w:rsidRDefault="00E9422F" w:rsidP="00DD5146">
                  <w:pPr>
                    <w:suppressAutoHyphens/>
                    <w:jc w:val="center"/>
                    <w:rPr>
                      <w:szCs w:val="24"/>
                      <w:lang w:eastAsia="ar-SA"/>
                    </w:rPr>
                  </w:pPr>
                  <w:r w:rsidRPr="00287F74">
                    <w:rPr>
                      <w:szCs w:val="24"/>
                      <w:lang w:eastAsia="ar-SA"/>
                    </w:rPr>
                    <w:t>Целевое значение показателя</w:t>
                  </w:r>
                </w:p>
              </w:tc>
            </w:tr>
            <w:tr w:rsidR="00287F74" w:rsidRPr="00287F74" w14:paraId="48907D24" w14:textId="77777777" w:rsidTr="003506AC">
              <w:trPr>
                <w:trHeight w:val="331"/>
              </w:trPr>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05602" w14:textId="77777777" w:rsidR="00E9422F" w:rsidRPr="00287F74" w:rsidRDefault="00E9422F" w:rsidP="00DD5146">
                  <w:pPr>
                    <w:suppressAutoHyphens/>
                    <w:jc w:val="center"/>
                    <w:rPr>
                      <w:szCs w:val="24"/>
                      <w:lang w:eastAsia="ar-SA"/>
                    </w:rPr>
                  </w:pPr>
                  <w:r w:rsidRPr="00287F74">
                    <w:rPr>
                      <w:szCs w:val="24"/>
                      <w:lang w:eastAsia="ar-SA"/>
                    </w:rPr>
                    <w:t>1. Своевременность</w:t>
                  </w:r>
                </w:p>
              </w:tc>
            </w:tr>
            <w:tr w:rsidR="00287F74" w:rsidRPr="00287F74" w14:paraId="78DA3CF0" w14:textId="77777777" w:rsidTr="003506AC">
              <w:trPr>
                <w:trHeight w:val="70"/>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DB5ED" w14:textId="77777777" w:rsidR="00E9422F" w:rsidRPr="00287F74" w:rsidRDefault="00E9422F" w:rsidP="00DD5146">
                  <w:pPr>
                    <w:suppressAutoHyphens/>
                    <w:autoSpaceDE w:val="0"/>
                    <w:jc w:val="both"/>
                    <w:rPr>
                      <w:rFonts w:eastAsia="SimSun"/>
                      <w:szCs w:val="24"/>
                      <w:lang w:eastAsia="ar-SA"/>
                    </w:rPr>
                  </w:pPr>
                  <w:r w:rsidRPr="00287F74">
                    <w:rPr>
                      <w:rFonts w:eastAsia="SimSun"/>
                      <w:szCs w:val="24"/>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93BDD"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98% - 100%</w:t>
                  </w:r>
                </w:p>
              </w:tc>
            </w:tr>
            <w:tr w:rsidR="00287F74" w:rsidRPr="00287F74" w14:paraId="037744A2" w14:textId="77777777" w:rsidTr="003506AC">
              <w:trPr>
                <w:trHeight w:val="302"/>
              </w:trPr>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0B11B" w14:textId="77777777" w:rsidR="00E9422F" w:rsidRPr="00287F74" w:rsidRDefault="00E9422F" w:rsidP="00DD5146">
                  <w:pPr>
                    <w:suppressAutoHyphens/>
                    <w:jc w:val="center"/>
                    <w:rPr>
                      <w:szCs w:val="24"/>
                      <w:lang w:eastAsia="ar-SA"/>
                    </w:rPr>
                  </w:pPr>
                  <w:r w:rsidRPr="00287F74">
                    <w:rPr>
                      <w:szCs w:val="24"/>
                      <w:lang w:eastAsia="ar-SA"/>
                    </w:rPr>
                    <w:t>2. Качество</w:t>
                  </w:r>
                </w:p>
              </w:tc>
            </w:tr>
            <w:tr w:rsidR="00287F74" w:rsidRPr="00287F74" w14:paraId="25701982" w14:textId="77777777" w:rsidTr="003506AC">
              <w:trPr>
                <w:trHeight w:val="565"/>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0BCF1" w14:textId="77777777" w:rsidR="00E9422F" w:rsidRPr="00287F74" w:rsidRDefault="00E9422F" w:rsidP="00DD5146">
                  <w:pPr>
                    <w:suppressAutoHyphens/>
                    <w:autoSpaceDE w:val="0"/>
                    <w:jc w:val="both"/>
                    <w:rPr>
                      <w:rFonts w:eastAsia="SimSun"/>
                      <w:szCs w:val="24"/>
                      <w:lang w:eastAsia="ar-SA"/>
                    </w:rPr>
                  </w:pPr>
                  <w:r w:rsidRPr="00287F74">
                    <w:rPr>
                      <w:rFonts w:eastAsia="SimSun"/>
                      <w:szCs w:val="24"/>
                      <w:lang w:eastAsia="ar-SA"/>
                    </w:rPr>
                    <w:t>2.1. % (доля) заявителей, удовлетворенных качеством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24F7"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98% - 100%</w:t>
                  </w:r>
                </w:p>
              </w:tc>
            </w:tr>
            <w:tr w:rsidR="00287F74" w:rsidRPr="00287F74" w14:paraId="574FFF86"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588F5AC7" w14:textId="77777777" w:rsidR="005F2B04" w:rsidRPr="00287F74" w:rsidRDefault="00E9422F" w:rsidP="00DD5146">
                  <w:pPr>
                    <w:suppressAutoHyphens/>
                    <w:autoSpaceDE w:val="0"/>
                    <w:jc w:val="both"/>
                    <w:rPr>
                      <w:rFonts w:eastAsia="SimSun"/>
                      <w:szCs w:val="24"/>
                      <w:lang w:eastAsia="ar-SA"/>
                    </w:rPr>
                  </w:pPr>
                  <w:r w:rsidRPr="00287F74">
                    <w:rPr>
                      <w:rFonts w:eastAsia="SimSun"/>
                      <w:szCs w:val="24"/>
                      <w:lang w:eastAsia="ar-SA"/>
                    </w:rPr>
                    <w:t>2.2. % (доля) правильно оформленных документов в ходе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9A7A3C"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98% - 100%</w:t>
                  </w:r>
                </w:p>
              </w:tc>
            </w:tr>
            <w:tr w:rsidR="00287F74" w:rsidRPr="00287F74" w14:paraId="3B8B1E4D" w14:textId="77777777" w:rsidTr="003506AC">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AAC92" w14:textId="77777777" w:rsidR="00E9422F" w:rsidRPr="00287F74" w:rsidRDefault="00E9422F" w:rsidP="00DD5146">
                  <w:pPr>
                    <w:suppressAutoHyphens/>
                    <w:jc w:val="center"/>
                    <w:rPr>
                      <w:szCs w:val="24"/>
                      <w:lang w:eastAsia="ar-SA"/>
                    </w:rPr>
                  </w:pPr>
                  <w:r w:rsidRPr="00287F74">
                    <w:rPr>
                      <w:szCs w:val="24"/>
                      <w:lang w:eastAsia="ar-SA"/>
                    </w:rPr>
                    <w:t>3. Доступность</w:t>
                  </w:r>
                </w:p>
              </w:tc>
            </w:tr>
            <w:tr w:rsidR="00287F74" w:rsidRPr="00287F74" w14:paraId="5071537D"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631651D4" w14:textId="77777777" w:rsidR="00E9422F" w:rsidRPr="00287F74" w:rsidRDefault="00E9422F" w:rsidP="00DD5146">
                  <w:pPr>
                    <w:suppressAutoHyphens/>
                    <w:autoSpaceDE w:val="0"/>
                    <w:jc w:val="both"/>
                    <w:rPr>
                      <w:szCs w:val="24"/>
                      <w:lang w:eastAsia="ar-SA"/>
                    </w:rPr>
                  </w:pPr>
                  <w:r w:rsidRPr="00287F74">
                    <w:rPr>
                      <w:rFonts w:eastAsia="SimSun"/>
                      <w:szCs w:val="24"/>
                      <w:lang w:eastAsia="ar-SA"/>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E1465"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98% - 100%</w:t>
                  </w:r>
                </w:p>
              </w:tc>
            </w:tr>
            <w:tr w:rsidR="00287F74" w:rsidRPr="00287F74" w14:paraId="3551018F"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269CB25C" w14:textId="6978FFCF" w:rsidR="00A8796D" w:rsidRPr="00287F74" w:rsidRDefault="00E9422F" w:rsidP="00DD5146">
                  <w:pPr>
                    <w:suppressAutoHyphens/>
                    <w:autoSpaceDE w:val="0"/>
                    <w:jc w:val="both"/>
                    <w:rPr>
                      <w:rFonts w:eastAsia="SimSun"/>
                      <w:szCs w:val="24"/>
                      <w:lang w:eastAsia="ar-SA"/>
                    </w:rPr>
                  </w:pPr>
                  <w:r w:rsidRPr="00287F74">
                    <w:rPr>
                      <w:rFonts w:eastAsia="SimSun"/>
                      <w:szCs w:val="24"/>
                      <w:lang w:eastAsia="ar-SA"/>
                    </w:rPr>
                    <w:t xml:space="preserve">3.2. % (доля) заявителей, считающих, что представленная информация по вопросам предоставления муниципальной услуги, размещенная в сети </w:t>
                  </w:r>
                  <w:r w:rsidR="00DE68C5" w:rsidRPr="00287F74">
                    <w:rPr>
                      <w:rFonts w:eastAsia="SimSun"/>
                      <w:szCs w:val="24"/>
                      <w:lang w:eastAsia="ar-SA"/>
                    </w:rPr>
                    <w:t>«</w:t>
                  </w:r>
                  <w:r w:rsidRPr="00287F74">
                    <w:rPr>
                      <w:rFonts w:eastAsia="SimSun"/>
                      <w:szCs w:val="24"/>
                      <w:lang w:eastAsia="ar-SA"/>
                    </w:rPr>
                    <w:t>Интернет</w:t>
                  </w:r>
                  <w:r w:rsidR="00DE68C5" w:rsidRPr="00287F74">
                    <w:rPr>
                      <w:rFonts w:eastAsia="SimSun"/>
                      <w:szCs w:val="24"/>
                      <w:lang w:eastAsia="ar-SA"/>
                    </w:rPr>
                    <w:t>»</w:t>
                  </w:r>
                  <w:r w:rsidRPr="00287F74">
                    <w:rPr>
                      <w:rFonts w:eastAsia="SimSun"/>
                      <w:szCs w:val="24"/>
                      <w:lang w:eastAsia="ar-SA"/>
                    </w:rPr>
                    <w:t>, доступна и понятна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345FE"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98% - 100%</w:t>
                  </w:r>
                </w:p>
              </w:tc>
            </w:tr>
            <w:tr w:rsidR="00287F74" w:rsidRPr="00287F74" w14:paraId="7318B23D" w14:textId="77777777" w:rsidTr="003506AC">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58E15" w14:textId="77777777" w:rsidR="00E9422F" w:rsidRPr="00287F74" w:rsidRDefault="00E9422F" w:rsidP="00DD5146">
                  <w:pPr>
                    <w:suppressAutoHyphens/>
                    <w:jc w:val="center"/>
                    <w:rPr>
                      <w:szCs w:val="24"/>
                      <w:lang w:eastAsia="ar-SA"/>
                    </w:rPr>
                  </w:pPr>
                  <w:r w:rsidRPr="00287F74">
                    <w:rPr>
                      <w:szCs w:val="24"/>
                      <w:lang w:eastAsia="ar-SA"/>
                    </w:rPr>
                    <w:t>4. Процесс обжалования</w:t>
                  </w:r>
                </w:p>
              </w:tc>
            </w:tr>
            <w:tr w:rsidR="00287F74" w:rsidRPr="00287F74" w14:paraId="7D177E90"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ABCAF" w14:textId="77777777" w:rsidR="00E9422F" w:rsidRPr="00287F74" w:rsidRDefault="00E9422F" w:rsidP="00DD5146">
                  <w:pPr>
                    <w:suppressAutoHyphens/>
                    <w:autoSpaceDE w:val="0"/>
                    <w:jc w:val="both"/>
                    <w:rPr>
                      <w:rFonts w:eastAsia="SimSun"/>
                      <w:szCs w:val="24"/>
                      <w:lang w:eastAsia="ar-SA"/>
                    </w:rPr>
                  </w:pPr>
                  <w:r w:rsidRPr="00287F74">
                    <w:rPr>
                      <w:rFonts w:eastAsia="SimSun"/>
                      <w:szCs w:val="24"/>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5360E"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0,02% - 0%</w:t>
                  </w:r>
                </w:p>
              </w:tc>
            </w:tr>
            <w:tr w:rsidR="00287F74" w:rsidRPr="00287F74" w14:paraId="182D566D"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5F6575" w14:textId="77777777" w:rsidR="00E9422F" w:rsidRPr="00287F74" w:rsidRDefault="00E9422F" w:rsidP="00DD5146">
                  <w:pPr>
                    <w:jc w:val="both"/>
                    <w:rPr>
                      <w:szCs w:val="24"/>
                    </w:rPr>
                  </w:pPr>
                  <w:r w:rsidRPr="00287F74">
                    <w:rPr>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3F8D2"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98% - 100%</w:t>
                  </w:r>
                </w:p>
              </w:tc>
            </w:tr>
            <w:tr w:rsidR="00287F74" w:rsidRPr="00287F74" w14:paraId="6BC6B0EA"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1E5947AD" w14:textId="77777777" w:rsidR="00E9422F" w:rsidRPr="00287F74" w:rsidRDefault="00E9422F" w:rsidP="00DD5146">
                  <w:pPr>
                    <w:jc w:val="both"/>
                    <w:rPr>
                      <w:szCs w:val="24"/>
                    </w:rPr>
                  </w:pPr>
                  <w:r w:rsidRPr="00287F74">
                    <w:rPr>
                      <w:szCs w:val="24"/>
                    </w:rPr>
                    <w:t xml:space="preserve">4.3. % (доля) заявителей, удовлетворенных установленным досудебным (внесудебным) порядком обжалования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F748A"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98% - 100%</w:t>
                  </w:r>
                </w:p>
              </w:tc>
            </w:tr>
            <w:tr w:rsidR="00287F74" w:rsidRPr="00287F74" w14:paraId="6B50CCD8"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407DF898" w14:textId="77777777" w:rsidR="00E9422F" w:rsidRPr="00287F74" w:rsidRDefault="00E9422F" w:rsidP="00DD5146">
                  <w:pPr>
                    <w:jc w:val="both"/>
                    <w:rPr>
                      <w:szCs w:val="24"/>
                    </w:rPr>
                  </w:pPr>
                  <w:r w:rsidRPr="00287F74">
                    <w:rPr>
                      <w:szCs w:val="24"/>
                    </w:rPr>
                    <w:t>4.4. % (доля) заявителей, удовлетворенных сроками досудебного (внесудебного) обжалования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6B529"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98% - 100%</w:t>
                  </w:r>
                </w:p>
              </w:tc>
            </w:tr>
            <w:tr w:rsidR="00287F74" w:rsidRPr="00287F74" w14:paraId="512F466C" w14:textId="77777777" w:rsidTr="003506AC">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F6A57" w14:textId="77777777" w:rsidR="00E9422F" w:rsidRPr="00287F74" w:rsidRDefault="00E9422F" w:rsidP="00DD5146">
                  <w:pPr>
                    <w:suppressAutoHyphens/>
                    <w:jc w:val="center"/>
                    <w:rPr>
                      <w:szCs w:val="24"/>
                      <w:lang w:eastAsia="ar-SA"/>
                    </w:rPr>
                  </w:pPr>
                  <w:r w:rsidRPr="00287F74">
                    <w:rPr>
                      <w:szCs w:val="24"/>
                      <w:lang w:eastAsia="ar-SA"/>
                    </w:rPr>
                    <w:t>5. Вежливость</w:t>
                  </w:r>
                </w:p>
              </w:tc>
            </w:tr>
            <w:tr w:rsidR="00287F74" w:rsidRPr="00287F74" w14:paraId="12E792E2" w14:textId="77777777" w:rsidTr="003506A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AD8DA1" w14:textId="77777777" w:rsidR="00E9422F" w:rsidRPr="00287F74" w:rsidRDefault="00E9422F" w:rsidP="00DD5146">
                  <w:pPr>
                    <w:suppressAutoHyphens/>
                    <w:autoSpaceDE w:val="0"/>
                    <w:jc w:val="both"/>
                    <w:rPr>
                      <w:rFonts w:eastAsia="SimSun"/>
                      <w:szCs w:val="24"/>
                      <w:lang w:eastAsia="ar-SA"/>
                    </w:rPr>
                  </w:pPr>
                  <w:r w:rsidRPr="00287F74">
                    <w:rPr>
                      <w:rFonts w:eastAsia="SimSun"/>
                      <w:szCs w:val="24"/>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F1EA6" w14:textId="77777777" w:rsidR="00E9422F" w:rsidRPr="00287F74" w:rsidRDefault="00E9422F" w:rsidP="00DD5146">
                  <w:pPr>
                    <w:autoSpaceDE w:val="0"/>
                    <w:autoSpaceDN w:val="0"/>
                    <w:adjustRightInd w:val="0"/>
                    <w:rPr>
                      <w:rFonts w:eastAsia="Calibri"/>
                      <w:szCs w:val="24"/>
                      <w:lang w:eastAsia="en-US"/>
                    </w:rPr>
                  </w:pPr>
                  <w:r w:rsidRPr="00287F74">
                    <w:rPr>
                      <w:rFonts w:eastAsia="Calibri"/>
                      <w:szCs w:val="24"/>
                      <w:lang w:eastAsia="en-US"/>
                    </w:rPr>
                    <w:t>98% - 100%</w:t>
                  </w:r>
                </w:p>
              </w:tc>
            </w:tr>
          </w:tbl>
          <w:p w14:paraId="58FAB401" w14:textId="77777777" w:rsidR="00E9422F" w:rsidRPr="00287F74" w:rsidRDefault="00E9422F"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3</w:t>
            </w:r>
            <w:r w:rsidRPr="00287F74">
              <w:rPr>
                <w:sz w:val="28"/>
                <w:szCs w:val="28"/>
              </w:rPr>
              <w:t>.3.</w:t>
            </w:r>
            <w:r w:rsidR="00112510" w:rsidRPr="00287F74">
              <w:rPr>
                <w:sz w:val="28"/>
                <w:szCs w:val="28"/>
              </w:rPr>
              <w:t> </w:t>
            </w:r>
            <w:r w:rsidRPr="00287F74">
              <w:rPr>
                <w:sz w:val="28"/>
                <w:szCs w:val="28"/>
              </w:rPr>
              <w:t>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14:paraId="24D86447" w14:textId="77777777" w:rsidR="00623585" w:rsidRPr="00287F74" w:rsidRDefault="00E9422F" w:rsidP="00DD5146">
            <w:pPr>
              <w:ind w:firstLine="709"/>
              <w:jc w:val="both"/>
              <w:rPr>
                <w:sz w:val="28"/>
                <w:szCs w:val="28"/>
              </w:rPr>
            </w:pPr>
            <w:r w:rsidRPr="00287F74">
              <w:rPr>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tc>
      </w:tr>
      <w:tr w:rsidR="006E00BD" w:rsidRPr="00287F74" w14:paraId="49A5F352" w14:textId="77777777" w:rsidTr="00596F52">
        <w:trPr>
          <w:trHeight w:val="873"/>
          <w:jc w:val="center"/>
        </w:trPr>
        <w:tc>
          <w:tcPr>
            <w:tcW w:w="2977" w:type="dxa"/>
          </w:tcPr>
          <w:p w14:paraId="3AC80798" w14:textId="77777777" w:rsidR="00623585" w:rsidRPr="00287F74" w:rsidRDefault="0060137C" w:rsidP="00DD5146">
            <w:pPr>
              <w:jc w:val="both"/>
              <w:rPr>
                <w:sz w:val="28"/>
                <w:szCs w:val="28"/>
              </w:rPr>
            </w:pPr>
            <w:r w:rsidRPr="00287F74">
              <w:rPr>
                <w:sz w:val="28"/>
                <w:szCs w:val="28"/>
              </w:rPr>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394" w:type="dxa"/>
          </w:tcPr>
          <w:p w14:paraId="26D820D2" w14:textId="77777777" w:rsidR="00DF3348" w:rsidRPr="00287F74" w:rsidRDefault="00566586" w:rsidP="00DD5146">
            <w:pPr>
              <w:autoSpaceDE w:val="0"/>
              <w:autoSpaceDN w:val="0"/>
              <w:adjustRightInd w:val="0"/>
              <w:ind w:firstLine="709"/>
              <w:jc w:val="both"/>
              <w:rPr>
                <w:sz w:val="28"/>
                <w:szCs w:val="28"/>
              </w:rPr>
            </w:pPr>
            <w:bookmarkStart w:id="6" w:name="P342"/>
            <w:bookmarkEnd w:id="6"/>
            <w:r w:rsidRPr="00287F74">
              <w:rPr>
                <w:sz w:val="28"/>
                <w:szCs w:val="28"/>
              </w:rPr>
              <w:t>14</w:t>
            </w:r>
            <w:r w:rsidR="00DF3348" w:rsidRPr="00287F74">
              <w:rPr>
                <w:sz w:val="28"/>
                <w:szCs w:val="28"/>
              </w:rPr>
              <w:t>.1.</w:t>
            </w:r>
            <w:r w:rsidR="00112510" w:rsidRPr="00287F74">
              <w:rPr>
                <w:sz w:val="28"/>
                <w:szCs w:val="28"/>
              </w:rPr>
              <w:t> </w:t>
            </w:r>
            <w:r w:rsidR="00DF3348" w:rsidRPr="00287F74">
              <w:rPr>
                <w:sz w:val="28"/>
                <w:szCs w:val="28"/>
              </w:rPr>
              <w:t xml:space="preserve">Информация о месте нахождения, почтовом адресе, графике работы и (или) графике приема заявителей, контактных телефонах, адресе электронной почты </w:t>
            </w:r>
            <w:r w:rsidR="00FC4805" w:rsidRPr="00287F74">
              <w:rPr>
                <w:sz w:val="28"/>
                <w:szCs w:val="28"/>
              </w:rPr>
              <w:t>Комитета</w:t>
            </w:r>
            <w:r w:rsidR="00DF3348" w:rsidRPr="00287F74">
              <w:rPr>
                <w:sz w:val="28"/>
                <w:szCs w:val="28"/>
              </w:rPr>
              <w:t xml:space="preserve">, органов </w:t>
            </w:r>
            <w:r w:rsidR="00724670" w:rsidRPr="00287F74">
              <w:rPr>
                <w:sz w:val="28"/>
                <w:szCs w:val="28"/>
              </w:rPr>
              <w:t xml:space="preserve">государственной власти и органов </w:t>
            </w:r>
            <w:r w:rsidR="00DF3348" w:rsidRPr="00287F74">
              <w:rPr>
                <w:sz w:val="28"/>
                <w:szCs w:val="28"/>
              </w:rPr>
              <w:t xml:space="preserve">местного самоуправления, участвующих в предоставлении муниципальной услуги, размещена на </w:t>
            </w:r>
            <w:r w:rsidR="00740C64" w:rsidRPr="00287F74">
              <w:rPr>
                <w:sz w:val="28"/>
                <w:szCs w:val="28"/>
              </w:rPr>
              <w:t>сайте города</w:t>
            </w:r>
            <w:r w:rsidR="00DF3348" w:rsidRPr="00287F74">
              <w:rPr>
                <w:sz w:val="28"/>
                <w:szCs w:val="28"/>
              </w:rPr>
              <w:t>, на информационных стендах в местах пред</w:t>
            </w:r>
            <w:r w:rsidR="00A31D86" w:rsidRPr="00287F74">
              <w:rPr>
                <w:sz w:val="28"/>
                <w:szCs w:val="28"/>
              </w:rPr>
              <w:t>оставления муниципальной услуги,</w:t>
            </w:r>
            <w:r w:rsidR="00DF3348" w:rsidRPr="00287F74">
              <w:rPr>
                <w:sz w:val="28"/>
                <w:szCs w:val="28"/>
              </w:rPr>
              <w:t xml:space="preserve"> городском портале.</w:t>
            </w:r>
          </w:p>
          <w:p w14:paraId="4C6FE085" w14:textId="77777777"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774D47" w:rsidRPr="00287F74">
              <w:rPr>
                <w:sz w:val="28"/>
                <w:szCs w:val="28"/>
              </w:rPr>
              <w:t>2</w:t>
            </w:r>
            <w:r w:rsidR="00DF3348" w:rsidRPr="00287F74">
              <w:rPr>
                <w:sz w:val="28"/>
                <w:szCs w:val="28"/>
              </w:rPr>
              <w:t>.</w:t>
            </w:r>
            <w:r w:rsidR="00112510" w:rsidRPr="00287F74">
              <w:rPr>
                <w:sz w:val="28"/>
                <w:szCs w:val="28"/>
              </w:rPr>
              <w:t> </w:t>
            </w:r>
            <w:r w:rsidR="00DF3348" w:rsidRPr="00287F74">
              <w:rPr>
                <w:sz w:val="28"/>
                <w:szCs w:val="28"/>
              </w:rPr>
              <w:t xml:space="preserve">Информация о порядке и сроках получения муниципальной услуги может быть получена заявителем </w:t>
            </w:r>
            <w:r w:rsidR="00A31D86" w:rsidRPr="00287F74">
              <w:rPr>
                <w:sz w:val="28"/>
                <w:szCs w:val="28"/>
              </w:rPr>
              <w:t xml:space="preserve">на </w:t>
            </w:r>
            <w:r w:rsidR="00DF3348" w:rsidRPr="00287F74">
              <w:rPr>
                <w:sz w:val="28"/>
                <w:szCs w:val="28"/>
              </w:rPr>
              <w:t>городском портале. В электронном виде муниципальная услуга может быть получена посредством городского портала</w:t>
            </w:r>
            <w:r w:rsidR="00665CF5" w:rsidRPr="00287F74">
              <w:rPr>
                <w:sz w:val="28"/>
                <w:szCs w:val="28"/>
              </w:rPr>
              <w:t>.</w:t>
            </w:r>
            <w:r w:rsidR="00F75CF2" w:rsidRPr="00287F74">
              <w:rPr>
                <w:sz w:val="28"/>
                <w:szCs w:val="28"/>
              </w:rPr>
              <w:t xml:space="preserve"> </w:t>
            </w:r>
          </w:p>
          <w:p w14:paraId="7B052C0C" w14:textId="0CDBE9E0" w:rsidR="00DE6274" w:rsidRPr="00287F74" w:rsidRDefault="00DE6274" w:rsidP="00DD5146">
            <w:pPr>
              <w:ind w:firstLine="709"/>
              <w:contextualSpacing/>
              <w:jc w:val="both"/>
              <w:rPr>
                <w:sz w:val="28"/>
                <w:szCs w:val="28"/>
              </w:rPr>
            </w:pPr>
            <w:r w:rsidRPr="00287F74">
              <w:rPr>
                <w:sz w:val="28"/>
                <w:szCs w:val="28"/>
              </w:rPr>
              <w:t>Адрес городского портала в информационно-телекоммуникационной сети «Интернет»</w:t>
            </w:r>
            <w:r w:rsidR="008D4C4E">
              <w:rPr>
                <w:sz w:val="28"/>
                <w:szCs w:val="28"/>
              </w:rPr>
              <w:br/>
            </w:r>
            <w:r w:rsidRPr="00287F74">
              <w:rPr>
                <w:sz w:val="28"/>
                <w:szCs w:val="28"/>
              </w:rPr>
              <w:t xml:space="preserve">(далее – сеть Интернет) указан в приложении 4 </w:t>
            </w:r>
            <w:r w:rsidR="008D4C4E">
              <w:rPr>
                <w:sz w:val="28"/>
                <w:szCs w:val="28"/>
              </w:rPr>
              <w:br/>
            </w:r>
            <w:r w:rsidRPr="00287F74">
              <w:rPr>
                <w:sz w:val="28"/>
                <w:szCs w:val="28"/>
              </w:rPr>
              <w:t>к Регламенту.</w:t>
            </w:r>
          </w:p>
          <w:p w14:paraId="1077D17B" w14:textId="77777777" w:rsidR="00DF3348" w:rsidRPr="00287F74" w:rsidRDefault="00DF3348" w:rsidP="00DD5146">
            <w:pPr>
              <w:ind w:firstLine="709"/>
              <w:contextualSpacing/>
              <w:jc w:val="both"/>
              <w:rPr>
                <w:sz w:val="28"/>
                <w:szCs w:val="28"/>
              </w:rPr>
            </w:pPr>
            <w:r w:rsidRPr="00287F74">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5FAC1EBE" w14:textId="261EC6B6" w:rsidR="003506AC" w:rsidRPr="00287F74" w:rsidRDefault="003506AC" w:rsidP="00DD5146">
            <w:pPr>
              <w:ind w:firstLine="709"/>
              <w:contextualSpacing/>
              <w:jc w:val="both"/>
              <w:rPr>
                <w:sz w:val="28"/>
                <w:szCs w:val="28"/>
              </w:rPr>
            </w:pPr>
            <w:r w:rsidRPr="00287F74">
              <w:rPr>
                <w:sz w:val="28"/>
                <w:szCs w:val="28"/>
              </w:rPr>
              <w:t>14.</w:t>
            </w:r>
            <w:r w:rsidR="00665CF5" w:rsidRPr="00287F74">
              <w:rPr>
                <w:sz w:val="28"/>
                <w:szCs w:val="28"/>
              </w:rPr>
              <w:t>3</w:t>
            </w:r>
            <w:r w:rsidRPr="00287F74">
              <w:rPr>
                <w:sz w:val="28"/>
                <w:szCs w:val="28"/>
              </w:rPr>
              <w:t xml:space="preserve">. Информация по вопросам предоставления муниципальной услуги, в том числе о порядке и сроках ее оказания </w:t>
            </w:r>
            <w:r w:rsidR="008D4C4E">
              <w:rPr>
                <w:sz w:val="28"/>
                <w:szCs w:val="28"/>
              </w:rPr>
              <w:br/>
            </w:r>
            <w:r w:rsidRPr="00287F74">
              <w:rPr>
                <w:sz w:val="28"/>
                <w:szCs w:val="28"/>
              </w:rPr>
              <w:t>(далее – информация по вопросам предоставления муниципальной услуги), явл</w:t>
            </w:r>
            <w:r w:rsidR="0071253B" w:rsidRPr="00287F74">
              <w:rPr>
                <w:sz w:val="28"/>
                <w:szCs w:val="28"/>
              </w:rPr>
              <w:t xml:space="preserve">яется открытой </w:t>
            </w:r>
            <w:r w:rsidR="008D4C4E">
              <w:rPr>
                <w:sz w:val="28"/>
                <w:szCs w:val="28"/>
              </w:rPr>
              <w:br/>
            </w:r>
            <w:r w:rsidR="0071253B" w:rsidRPr="00287F74">
              <w:rPr>
                <w:sz w:val="28"/>
                <w:szCs w:val="28"/>
              </w:rPr>
              <w:t>и общедоступной.</w:t>
            </w:r>
          </w:p>
          <w:p w14:paraId="69244EAA" w14:textId="77777777"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3</w:t>
            </w:r>
            <w:r w:rsidR="00DF3348" w:rsidRPr="00287F74">
              <w:rPr>
                <w:sz w:val="28"/>
                <w:szCs w:val="28"/>
              </w:rPr>
              <w:t>.1.</w:t>
            </w:r>
            <w:r w:rsidR="0013001C" w:rsidRPr="00287F74">
              <w:rPr>
                <w:sz w:val="28"/>
                <w:szCs w:val="28"/>
              </w:rPr>
              <w:t> </w:t>
            </w:r>
            <w:r w:rsidR="00DF3348" w:rsidRPr="00287F74">
              <w:rPr>
                <w:sz w:val="28"/>
                <w:szCs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30EAC253" w14:textId="61FA846F" w:rsidR="00DF3348" w:rsidRPr="00287F74" w:rsidRDefault="00DF3348" w:rsidP="00DD5146">
            <w:pPr>
              <w:ind w:firstLine="709"/>
              <w:contextualSpacing/>
              <w:jc w:val="both"/>
              <w:rPr>
                <w:sz w:val="28"/>
                <w:szCs w:val="28"/>
              </w:rPr>
            </w:pPr>
            <w:r w:rsidRPr="00287F74">
              <w:rPr>
                <w:sz w:val="28"/>
                <w:szCs w:val="28"/>
              </w:rPr>
              <w:t xml:space="preserve">на </w:t>
            </w:r>
            <w:r w:rsidR="00471AF6" w:rsidRPr="00287F74">
              <w:rPr>
                <w:sz w:val="28"/>
                <w:szCs w:val="28"/>
              </w:rPr>
              <w:t xml:space="preserve">информационных </w:t>
            </w:r>
            <w:r w:rsidRPr="00287F74">
              <w:rPr>
                <w:sz w:val="28"/>
                <w:szCs w:val="28"/>
              </w:rPr>
              <w:t>стендах в местах предоставления муниципальной услуги;</w:t>
            </w:r>
          </w:p>
          <w:p w14:paraId="392DB994" w14:textId="77777777" w:rsidR="00DF3348" w:rsidRPr="00287F74" w:rsidRDefault="00DF3348" w:rsidP="00DD5146">
            <w:pPr>
              <w:ind w:firstLine="709"/>
              <w:contextualSpacing/>
              <w:jc w:val="both"/>
              <w:rPr>
                <w:sz w:val="28"/>
                <w:szCs w:val="28"/>
              </w:rPr>
            </w:pPr>
            <w:r w:rsidRPr="00287F74">
              <w:rPr>
                <w:sz w:val="28"/>
                <w:szCs w:val="28"/>
              </w:rPr>
              <w:t>на сайте города;</w:t>
            </w:r>
          </w:p>
          <w:p w14:paraId="2A352AEC" w14:textId="77777777" w:rsidR="00DF3348" w:rsidRPr="00287F74" w:rsidRDefault="00DF3348" w:rsidP="00DD5146">
            <w:pPr>
              <w:ind w:firstLine="709"/>
              <w:contextualSpacing/>
              <w:jc w:val="both"/>
              <w:rPr>
                <w:sz w:val="28"/>
                <w:szCs w:val="28"/>
              </w:rPr>
            </w:pPr>
            <w:r w:rsidRPr="00287F74">
              <w:rPr>
                <w:sz w:val="28"/>
                <w:szCs w:val="28"/>
              </w:rPr>
              <w:t>на сайте МФЦ;</w:t>
            </w:r>
          </w:p>
          <w:p w14:paraId="54BC7680" w14:textId="77777777" w:rsidR="00A31D86" w:rsidRPr="00287F74" w:rsidRDefault="00A31D86" w:rsidP="00DD5146">
            <w:pPr>
              <w:ind w:firstLine="709"/>
              <w:contextualSpacing/>
              <w:jc w:val="both"/>
              <w:rPr>
                <w:sz w:val="28"/>
                <w:szCs w:val="28"/>
              </w:rPr>
            </w:pPr>
            <w:r w:rsidRPr="00287F74">
              <w:rPr>
                <w:sz w:val="28"/>
                <w:szCs w:val="28"/>
              </w:rPr>
              <w:t>на городском портале.</w:t>
            </w:r>
          </w:p>
          <w:p w14:paraId="5D1AF360" w14:textId="77777777"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3</w:t>
            </w:r>
            <w:r w:rsidR="00DF3348" w:rsidRPr="00287F74">
              <w:rPr>
                <w:sz w:val="28"/>
                <w:szCs w:val="28"/>
              </w:rPr>
              <w:t>.2.</w:t>
            </w:r>
            <w:r w:rsidR="0013001C" w:rsidRPr="00287F74">
              <w:rPr>
                <w:sz w:val="28"/>
                <w:szCs w:val="28"/>
              </w:rPr>
              <w:t> </w:t>
            </w:r>
            <w:r w:rsidR="00DF3348" w:rsidRPr="00287F74">
              <w:rPr>
                <w:sz w:val="28"/>
                <w:szCs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w:t>
            </w:r>
            <w:r w:rsidR="00774D47" w:rsidRPr="00287F74">
              <w:rPr>
                <w:sz w:val="28"/>
                <w:szCs w:val="28"/>
              </w:rPr>
              <w:t>ставляющий муниципальную услугу</w:t>
            </w:r>
            <w:r w:rsidR="00DF3348" w:rsidRPr="00287F74">
              <w:rPr>
                <w:sz w:val="28"/>
                <w:szCs w:val="28"/>
              </w:rPr>
              <w:t>:</w:t>
            </w:r>
          </w:p>
          <w:p w14:paraId="6DF792C6" w14:textId="77777777" w:rsidR="00DF3348" w:rsidRPr="00287F74" w:rsidRDefault="00DF3348" w:rsidP="00DD5146">
            <w:pPr>
              <w:ind w:firstLine="709"/>
              <w:contextualSpacing/>
              <w:jc w:val="both"/>
              <w:rPr>
                <w:sz w:val="28"/>
                <w:szCs w:val="28"/>
              </w:rPr>
            </w:pPr>
            <w:r w:rsidRPr="00287F74">
              <w:rPr>
                <w:sz w:val="28"/>
                <w:szCs w:val="28"/>
              </w:rPr>
              <w:t>по почте;</w:t>
            </w:r>
          </w:p>
          <w:p w14:paraId="4DC69B28" w14:textId="77777777" w:rsidR="00DF3348" w:rsidRPr="00287F74" w:rsidRDefault="00DF3348" w:rsidP="00DD5146">
            <w:pPr>
              <w:ind w:firstLine="709"/>
              <w:contextualSpacing/>
              <w:jc w:val="both"/>
              <w:rPr>
                <w:sz w:val="28"/>
                <w:szCs w:val="28"/>
              </w:rPr>
            </w:pPr>
            <w:r w:rsidRPr="00287F74">
              <w:rPr>
                <w:sz w:val="28"/>
                <w:szCs w:val="28"/>
              </w:rPr>
              <w:t>по электронной почте или иным способом, позволяющим производить передачу данных в электронной форме;</w:t>
            </w:r>
          </w:p>
          <w:p w14:paraId="573B36A8" w14:textId="77777777" w:rsidR="00DF3348" w:rsidRPr="00287F74" w:rsidRDefault="00DF3348" w:rsidP="00DD5146">
            <w:pPr>
              <w:ind w:firstLine="709"/>
              <w:contextualSpacing/>
              <w:jc w:val="both"/>
              <w:rPr>
                <w:sz w:val="28"/>
                <w:szCs w:val="28"/>
              </w:rPr>
            </w:pPr>
            <w:r w:rsidRPr="00287F74">
              <w:rPr>
                <w:sz w:val="28"/>
                <w:szCs w:val="28"/>
              </w:rPr>
              <w:t>по контактному телефону;</w:t>
            </w:r>
          </w:p>
          <w:p w14:paraId="15AC9ECE" w14:textId="77777777" w:rsidR="00DF3348" w:rsidRPr="00287F74" w:rsidRDefault="00DF3348" w:rsidP="00DD5146">
            <w:pPr>
              <w:ind w:firstLine="709"/>
              <w:contextualSpacing/>
              <w:jc w:val="both"/>
              <w:rPr>
                <w:sz w:val="28"/>
                <w:szCs w:val="28"/>
              </w:rPr>
            </w:pPr>
            <w:r w:rsidRPr="00287F74">
              <w:rPr>
                <w:sz w:val="28"/>
                <w:szCs w:val="28"/>
              </w:rPr>
              <w:t>в ходе личного приема.</w:t>
            </w:r>
          </w:p>
          <w:p w14:paraId="1A54FB29" w14:textId="77777777"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4</w:t>
            </w:r>
            <w:r w:rsidR="00DF3348" w:rsidRPr="00287F74">
              <w:rPr>
                <w:sz w:val="28"/>
                <w:szCs w:val="28"/>
              </w:rPr>
              <w:t>.</w:t>
            </w:r>
            <w:r w:rsidR="0013001C" w:rsidRPr="00287F74">
              <w:rPr>
                <w:sz w:val="28"/>
                <w:szCs w:val="28"/>
              </w:rPr>
              <w:t> </w:t>
            </w:r>
            <w:r w:rsidR="00DF3348" w:rsidRPr="00287F74">
              <w:rPr>
                <w:sz w:val="28"/>
                <w:szCs w:val="28"/>
              </w:rPr>
              <w:t>Сведения о ходе предоставления муниципальной услуги (по конкретному заявлению) могут быть получены заявителем:</w:t>
            </w:r>
          </w:p>
          <w:p w14:paraId="493421D2" w14:textId="77777777"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4</w:t>
            </w:r>
            <w:r w:rsidR="00DF3348" w:rsidRPr="00287F74">
              <w:rPr>
                <w:sz w:val="28"/>
                <w:szCs w:val="28"/>
              </w:rPr>
              <w:t>.1.</w:t>
            </w:r>
            <w:r w:rsidR="0013001C" w:rsidRPr="00287F74">
              <w:rPr>
                <w:sz w:val="28"/>
                <w:szCs w:val="28"/>
              </w:rPr>
              <w:t> </w:t>
            </w:r>
            <w:r w:rsidR="00DF3348" w:rsidRPr="00287F74">
              <w:rPr>
                <w:sz w:val="28"/>
                <w:szCs w:val="28"/>
              </w:rPr>
              <w:t>Самостоятельно в «Личном кабинете» на городском портале;</w:t>
            </w:r>
          </w:p>
          <w:p w14:paraId="70024B87" w14:textId="77777777"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4</w:t>
            </w:r>
            <w:r w:rsidR="00DF3348" w:rsidRPr="00287F74">
              <w:rPr>
                <w:sz w:val="28"/>
                <w:szCs w:val="28"/>
              </w:rPr>
              <w:t>.2.</w:t>
            </w:r>
            <w:r w:rsidR="0013001C" w:rsidRPr="00287F74">
              <w:rPr>
                <w:sz w:val="28"/>
                <w:szCs w:val="28"/>
              </w:rPr>
              <w:t> </w:t>
            </w:r>
            <w:r w:rsidR="00DF3348" w:rsidRPr="00287F74">
              <w:rPr>
                <w:sz w:val="28"/>
                <w:szCs w:val="28"/>
              </w:rPr>
              <w:t>Посредством письменного и (или) устного обращения в орган, предоставляющий муниципальную услугу:</w:t>
            </w:r>
          </w:p>
          <w:p w14:paraId="23187CDF" w14:textId="77777777" w:rsidR="00DF3348" w:rsidRPr="00287F74" w:rsidRDefault="00DF3348" w:rsidP="00DD5146">
            <w:pPr>
              <w:ind w:firstLine="709"/>
              <w:contextualSpacing/>
              <w:jc w:val="both"/>
              <w:rPr>
                <w:sz w:val="28"/>
                <w:szCs w:val="28"/>
              </w:rPr>
            </w:pPr>
            <w:r w:rsidRPr="00287F74">
              <w:rPr>
                <w:sz w:val="28"/>
                <w:szCs w:val="28"/>
              </w:rPr>
              <w:t>по почте;</w:t>
            </w:r>
          </w:p>
          <w:p w14:paraId="7D7B302E" w14:textId="05B9F815" w:rsidR="00DF3348" w:rsidRPr="00287F74" w:rsidRDefault="00DF3348" w:rsidP="00DD5146">
            <w:pPr>
              <w:ind w:firstLine="709"/>
              <w:contextualSpacing/>
              <w:jc w:val="both"/>
              <w:rPr>
                <w:sz w:val="28"/>
                <w:szCs w:val="28"/>
              </w:rPr>
            </w:pPr>
            <w:r w:rsidRPr="00287F74">
              <w:rPr>
                <w:sz w:val="28"/>
                <w:szCs w:val="28"/>
              </w:rPr>
              <w:t xml:space="preserve">по электронной почте или иным способом, позволяющим производить передачу данных </w:t>
            </w:r>
            <w:r w:rsidR="008D4C4E">
              <w:rPr>
                <w:sz w:val="28"/>
                <w:szCs w:val="28"/>
              </w:rPr>
              <w:br/>
            </w:r>
            <w:r w:rsidRPr="00287F74">
              <w:rPr>
                <w:sz w:val="28"/>
                <w:szCs w:val="28"/>
              </w:rPr>
              <w:t>в электронной форме;</w:t>
            </w:r>
          </w:p>
          <w:p w14:paraId="79F44540" w14:textId="77777777" w:rsidR="00DF3348" w:rsidRPr="00287F74" w:rsidRDefault="00DF3348" w:rsidP="00DD5146">
            <w:pPr>
              <w:ind w:firstLine="709"/>
              <w:contextualSpacing/>
              <w:jc w:val="both"/>
              <w:rPr>
                <w:sz w:val="28"/>
                <w:szCs w:val="28"/>
              </w:rPr>
            </w:pPr>
            <w:r w:rsidRPr="00287F74">
              <w:rPr>
                <w:sz w:val="28"/>
                <w:szCs w:val="28"/>
              </w:rPr>
              <w:t>по контактному телефону;</w:t>
            </w:r>
          </w:p>
          <w:p w14:paraId="2B11A1DC" w14:textId="77777777" w:rsidR="00DF3348" w:rsidRPr="00287F74" w:rsidRDefault="00DF3348" w:rsidP="00DD5146">
            <w:pPr>
              <w:ind w:firstLine="709"/>
              <w:contextualSpacing/>
              <w:jc w:val="both"/>
              <w:rPr>
                <w:sz w:val="28"/>
                <w:szCs w:val="28"/>
              </w:rPr>
            </w:pPr>
            <w:r w:rsidRPr="00287F74">
              <w:rPr>
                <w:sz w:val="28"/>
                <w:szCs w:val="28"/>
              </w:rPr>
              <w:t>в ходе личного приема.</w:t>
            </w:r>
          </w:p>
          <w:p w14:paraId="5E7B4744" w14:textId="62B7872A"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5</w:t>
            </w:r>
            <w:r w:rsidR="00DF3348" w:rsidRPr="00287F74">
              <w:rPr>
                <w:sz w:val="28"/>
                <w:szCs w:val="28"/>
              </w:rPr>
              <w:t>.</w:t>
            </w:r>
            <w:r w:rsidR="0013001C" w:rsidRPr="00287F74">
              <w:rPr>
                <w:sz w:val="28"/>
                <w:szCs w:val="28"/>
              </w:rPr>
              <w:t> </w:t>
            </w:r>
            <w:r w:rsidR="00DF3348" w:rsidRPr="00287F74">
              <w:rPr>
                <w:sz w:val="28"/>
                <w:szCs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w:t>
            </w:r>
            <w:r w:rsidR="00665CF5" w:rsidRPr="00287F74">
              <w:rPr>
                <w:sz w:val="28"/>
                <w:szCs w:val="28"/>
              </w:rPr>
              <w:t>иципальную услугу</w:t>
            </w:r>
            <w:r w:rsidR="00DE68C5" w:rsidRPr="00287F74">
              <w:rPr>
                <w:sz w:val="28"/>
                <w:szCs w:val="28"/>
              </w:rPr>
              <w:t>,</w:t>
            </w:r>
            <w:r w:rsidR="00665CF5" w:rsidRPr="00287F74">
              <w:rPr>
                <w:sz w:val="28"/>
                <w:szCs w:val="28"/>
              </w:rPr>
              <w:t xml:space="preserve"> в</w:t>
            </w:r>
            <w:r w:rsidR="00DF3348" w:rsidRPr="00287F74">
              <w:rPr>
                <w:sz w:val="28"/>
                <w:szCs w:val="28"/>
              </w:rPr>
              <w:t xml:space="preserve"> следующих формах:</w:t>
            </w:r>
          </w:p>
          <w:p w14:paraId="3A69ED72" w14:textId="35C9453A" w:rsidR="00DF3348" w:rsidRPr="00287F74" w:rsidRDefault="00DF3348" w:rsidP="00DD5146">
            <w:pPr>
              <w:ind w:firstLine="709"/>
              <w:contextualSpacing/>
              <w:jc w:val="both"/>
              <w:rPr>
                <w:sz w:val="28"/>
                <w:szCs w:val="28"/>
              </w:rPr>
            </w:pPr>
            <w:r w:rsidRPr="00287F74">
              <w:rPr>
                <w:sz w:val="28"/>
                <w:szCs w:val="28"/>
              </w:rPr>
              <w:t xml:space="preserve">в устной форме (при личном устном обращении по контактному телефону, в ходе личного приема (в случаях, предусмотренных </w:t>
            </w:r>
            <w:r w:rsidR="00DE68C5" w:rsidRPr="00287F74">
              <w:rPr>
                <w:sz w:val="28"/>
                <w:szCs w:val="28"/>
              </w:rPr>
              <w:br/>
            </w:r>
            <w:r w:rsidRPr="00287F74">
              <w:rPr>
                <w:sz w:val="28"/>
                <w:szCs w:val="28"/>
              </w:rPr>
              <w:t xml:space="preserve">подпунктами </w:t>
            </w:r>
            <w:r w:rsidR="00566586" w:rsidRPr="00287F74">
              <w:rPr>
                <w:sz w:val="28"/>
                <w:szCs w:val="28"/>
              </w:rPr>
              <w:t>14</w:t>
            </w:r>
            <w:r w:rsidRPr="00287F74">
              <w:rPr>
                <w:sz w:val="28"/>
                <w:szCs w:val="28"/>
              </w:rPr>
              <w:t>.</w:t>
            </w:r>
            <w:r w:rsidR="00665CF5" w:rsidRPr="00287F74">
              <w:rPr>
                <w:sz w:val="28"/>
                <w:szCs w:val="28"/>
              </w:rPr>
              <w:t>5</w:t>
            </w:r>
            <w:r w:rsidRPr="00287F74">
              <w:rPr>
                <w:sz w:val="28"/>
                <w:szCs w:val="28"/>
              </w:rPr>
              <w:t xml:space="preserve">.1, </w:t>
            </w:r>
            <w:r w:rsidR="00566586" w:rsidRPr="00287F74">
              <w:rPr>
                <w:sz w:val="28"/>
                <w:szCs w:val="28"/>
              </w:rPr>
              <w:t>14</w:t>
            </w:r>
            <w:r w:rsidRPr="00287F74">
              <w:rPr>
                <w:sz w:val="28"/>
                <w:szCs w:val="28"/>
              </w:rPr>
              <w:t>.</w:t>
            </w:r>
            <w:r w:rsidR="00665CF5" w:rsidRPr="00287F74">
              <w:rPr>
                <w:sz w:val="28"/>
                <w:szCs w:val="28"/>
              </w:rPr>
              <w:t>5</w:t>
            </w:r>
            <w:r w:rsidRPr="00287F74">
              <w:rPr>
                <w:sz w:val="28"/>
                <w:szCs w:val="28"/>
              </w:rPr>
              <w:t>.2 настоящего пункта Регламента);</w:t>
            </w:r>
          </w:p>
          <w:p w14:paraId="0CC6FDEB" w14:textId="05719C4A" w:rsidR="00DF3348" w:rsidRPr="00287F74" w:rsidRDefault="00DF3348" w:rsidP="00DD5146">
            <w:pPr>
              <w:ind w:firstLine="709"/>
              <w:contextualSpacing/>
              <w:jc w:val="both"/>
              <w:rPr>
                <w:sz w:val="28"/>
                <w:szCs w:val="28"/>
              </w:rPr>
            </w:pPr>
            <w:r w:rsidRPr="00287F74">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566586" w:rsidRPr="00287F74">
              <w:rPr>
                <w:sz w:val="28"/>
                <w:szCs w:val="28"/>
              </w:rPr>
              <w:t>14</w:t>
            </w:r>
            <w:r w:rsidRPr="00287F74">
              <w:rPr>
                <w:sz w:val="28"/>
                <w:szCs w:val="28"/>
              </w:rPr>
              <w:t>.</w:t>
            </w:r>
            <w:r w:rsidR="00665CF5" w:rsidRPr="00287F74">
              <w:rPr>
                <w:sz w:val="28"/>
                <w:szCs w:val="28"/>
              </w:rPr>
              <w:t>5</w:t>
            </w:r>
            <w:r w:rsidRPr="00287F74">
              <w:rPr>
                <w:sz w:val="28"/>
                <w:szCs w:val="28"/>
              </w:rPr>
              <w:t xml:space="preserve">.1, </w:t>
            </w:r>
            <w:r w:rsidR="00566586" w:rsidRPr="00287F74">
              <w:rPr>
                <w:sz w:val="28"/>
                <w:szCs w:val="28"/>
              </w:rPr>
              <w:t>14</w:t>
            </w:r>
            <w:r w:rsidRPr="00287F74">
              <w:rPr>
                <w:sz w:val="28"/>
                <w:szCs w:val="28"/>
              </w:rPr>
              <w:t>.</w:t>
            </w:r>
            <w:r w:rsidR="00665CF5" w:rsidRPr="00287F74">
              <w:rPr>
                <w:sz w:val="28"/>
                <w:szCs w:val="28"/>
              </w:rPr>
              <w:t>5</w:t>
            </w:r>
            <w:r w:rsidRPr="00287F74">
              <w:rPr>
                <w:sz w:val="28"/>
                <w:szCs w:val="28"/>
              </w:rPr>
              <w:t xml:space="preserve">.3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566586" w:rsidRPr="00287F74">
              <w:rPr>
                <w:sz w:val="28"/>
                <w:szCs w:val="28"/>
              </w:rPr>
              <w:t>14</w:t>
            </w:r>
            <w:r w:rsidRPr="00287F74">
              <w:rPr>
                <w:sz w:val="28"/>
                <w:szCs w:val="28"/>
              </w:rPr>
              <w:t>.</w:t>
            </w:r>
            <w:r w:rsidR="00665CF5" w:rsidRPr="00287F74">
              <w:rPr>
                <w:sz w:val="28"/>
                <w:szCs w:val="28"/>
              </w:rPr>
              <w:t>5</w:t>
            </w:r>
            <w:r w:rsidRPr="00287F74">
              <w:rPr>
                <w:sz w:val="28"/>
                <w:szCs w:val="28"/>
              </w:rPr>
              <w:t>.4 настоящего пункта Регламента);</w:t>
            </w:r>
          </w:p>
          <w:p w14:paraId="4907C922" w14:textId="77777777" w:rsidR="00DF3348" w:rsidRPr="00287F74" w:rsidRDefault="00DF3348" w:rsidP="00DD5146">
            <w:pPr>
              <w:ind w:firstLine="709"/>
              <w:contextualSpacing/>
              <w:jc w:val="both"/>
              <w:rPr>
                <w:sz w:val="28"/>
                <w:szCs w:val="28"/>
              </w:rPr>
            </w:pPr>
            <w:r w:rsidRPr="00287F74">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w:t>
            </w:r>
            <w:r w:rsidR="00566586" w:rsidRPr="00287F74">
              <w:rPr>
                <w:sz w:val="28"/>
                <w:szCs w:val="28"/>
              </w:rPr>
              <w:t xml:space="preserve"> 14</w:t>
            </w:r>
            <w:r w:rsidRPr="00287F74">
              <w:rPr>
                <w:sz w:val="28"/>
                <w:szCs w:val="28"/>
              </w:rPr>
              <w:t>.</w:t>
            </w:r>
            <w:r w:rsidR="00665CF5" w:rsidRPr="00287F74">
              <w:rPr>
                <w:sz w:val="28"/>
                <w:szCs w:val="28"/>
              </w:rPr>
              <w:t>5.</w:t>
            </w:r>
            <w:r w:rsidRPr="00287F74">
              <w:rPr>
                <w:sz w:val="28"/>
                <w:szCs w:val="28"/>
              </w:rPr>
              <w:t>4 настоящего пункта Регламента).</w:t>
            </w:r>
          </w:p>
          <w:p w14:paraId="4ABBEFFF" w14:textId="29A12813"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5</w:t>
            </w:r>
            <w:r w:rsidR="00DF3348" w:rsidRPr="00287F74">
              <w:rPr>
                <w:sz w:val="28"/>
                <w:szCs w:val="28"/>
              </w:rPr>
              <w:t>.1.</w:t>
            </w:r>
            <w:r w:rsidR="0013001C" w:rsidRPr="00287F74">
              <w:rPr>
                <w:sz w:val="28"/>
                <w:szCs w:val="28"/>
              </w:rPr>
              <w:t> </w:t>
            </w:r>
            <w:r w:rsidR="00DF3348" w:rsidRPr="00287F74">
              <w:rPr>
                <w:sz w:val="28"/>
                <w:szCs w:val="28"/>
              </w:rPr>
              <w:t>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ответ</w:t>
            </w:r>
            <w:r w:rsidR="004C5E15" w:rsidRPr="00287F74">
              <w:rPr>
                <w:sz w:val="28"/>
                <w:szCs w:val="28"/>
              </w:rPr>
              <w:t xml:space="preserve"> </w:t>
            </w:r>
            <w:r w:rsidR="00DF3348" w:rsidRPr="00287F74">
              <w:rPr>
                <w:sz w:val="28"/>
                <w:szCs w:val="28"/>
              </w:rPr>
              <w:t>по существу поставленных в обращении вопросов</w:t>
            </w:r>
            <w:r w:rsidR="004C5E15" w:rsidRPr="00287F74">
              <w:rPr>
                <w:sz w:val="28"/>
                <w:szCs w:val="28"/>
              </w:rPr>
              <w:t xml:space="preserve"> </w:t>
            </w:r>
            <w:r w:rsidR="00DF3348" w:rsidRPr="00287F74">
              <w:rPr>
                <w:sz w:val="28"/>
                <w:szCs w:val="28"/>
              </w:rPr>
              <w:t xml:space="preserve">в порядке, предусмотренном подпунктом </w:t>
            </w:r>
            <w:r w:rsidRPr="00287F74">
              <w:rPr>
                <w:sz w:val="28"/>
                <w:szCs w:val="28"/>
              </w:rPr>
              <w:t>14</w:t>
            </w:r>
            <w:r w:rsidR="00665CF5" w:rsidRPr="00287F74">
              <w:rPr>
                <w:sz w:val="28"/>
                <w:szCs w:val="28"/>
              </w:rPr>
              <w:t>.5</w:t>
            </w:r>
            <w:r w:rsidR="00DF3348" w:rsidRPr="00287F74">
              <w:rPr>
                <w:sz w:val="28"/>
                <w:szCs w:val="28"/>
              </w:rPr>
              <w:t>.3 настоящего пункта Регламента.</w:t>
            </w:r>
          </w:p>
          <w:p w14:paraId="26F2F0E4" w14:textId="77777777" w:rsidR="00DF3348" w:rsidRPr="00287F74" w:rsidRDefault="00DF3348" w:rsidP="00DD5146">
            <w:pPr>
              <w:ind w:firstLine="709"/>
              <w:contextualSpacing/>
              <w:jc w:val="both"/>
              <w:rPr>
                <w:sz w:val="28"/>
                <w:szCs w:val="28"/>
              </w:rPr>
            </w:pPr>
            <w:r w:rsidRPr="00287F74">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14:paraId="511019D8" w14:textId="1BB19B2A"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5</w:t>
            </w:r>
            <w:r w:rsidR="00DF3348" w:rsidRPr="00287F74">
              <w:rPr>
                <w:sz w:val="28"/>
                <w:szCs w:val="28"/>
              </w:rPr>
              <w:t xml:space="preserve">.2.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w:t>
            </w:r>
            <w:r w:rsidR="008D4C4E">
              <w:rPr>
                <w:sz w:val="28"/>
                <w:szCs w:val="28"/>
              </w:rPr>
              <w:br/>
            </w:r>
            <w:r w:rsidR="00DF3348" w:rsidRPr="00287F74">
              <w:rPr>
                <w:sz w:val="28"/>
                <w:szCs w:val="28"/>
              </w:rPr>
              <w:t xml:space="preserve">и должность, предлагает лицу, обратившемуся </w:t>
            </w:r>
            <w:r w:rsidR="008D4C4E">
              <w:rPr>
                <w:sz w:val="28"/>
                <w:szCs w:val="28"/>
              </w:rPr>
              <w:br/>
            </w:r>
            <w:r w:rsidR="00DF3348" w:rsidRPr="00287F74">
              <w:rPr>
                <w:sz w:val="28"/>
                <w:szCs w:val="28"/>
              </w:rPr>
              <w:t>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w:t>
            </w:r>
            <w:r w:rsidR="004C5E15" w:rsidRPr="00287F74">
              <w:rPr>
                <w:sz w:val="28"/>
                <w:szCs w:val="28"/>
              </w:rPr>
              <w:t xml:space="preserve"> </w:t>
            </w:r>
            <w:r w:rsidR="00DF3348" w:rsidRPr="00287F74">
              <w:rPr>
                <w:sz w:val="28"/>
                <w:szCs w:val="28"/>
              </w:rPr>
              <w:t>По телефону предоставляются сведения, не относящиеся к персональным данным.</w:t>
            </w:r>
          </w:p>
          <w:p w14:paraId="71BC4417" w14:textId="77777777" w:rsidR="00DF3348" w:rsidRPr="00287F74" w:rsidRDefault="00DF3348" w:rsidP="00DD5146">
            <w:pPr>
              <w:ind w:firstLine="709"/>
              <w:contextualSpacing/>
              <w:jc w:val="both"/>
              <w:rPr>
                <w:sz w:val="28"/>
                <w:szCs w:val="28"/>
              </w:rPr>
            </w:pPr>
            <w:r w:rsidRPr="00287F74">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14:paraId="5E8D1147" w14:textId="21C1D268" w:rsidR="00DF3348" w:rsidRPr="00287F74" w:rsidRDefault="00DF3348" w:rsidP="00DD5146">
            <w:pPr>
              <w:ind w:firstLine="709"/>
              <w:contextualSpacing/>
              <w:jc w:val="both"/>
              <w:rPr>
                <w:sz w:val="28"/>
                <w:szCs w:val="28"/>
              </w:rPr>
            </w:pPr>
            <w:r w:rsidRPr="00287F74">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w:t>
            </w:r>
            <w:r w:rsidR="004C5E15" w:rsidRPr="00287F74">
              <w:rPr>
                <w:sz w:val="28"/>
                <w:szCs w:val="28"/>
              </w:rPr>
              <w:t xml:space="preserve"> </w:t>
            </w:r>
            <w:r w:rsidRPr="00287F74">
              <w:rPr>
                <w:sz w:val="28"/>
                <w:szCs w:val="28"/>
              </w:rPr>
              <w:t>15 минут.</w:t>
            </w:r>
          </w:p>
          <w:p w14:paraId="64DCB26C" w14:textId="29D2627D"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5</w:t>
            </w:r>
            <w:r w:rsidR="00DF3348" w:rsidRPr="00287F74">
              <w:rPr>
                <w:sz w:val="28"/>
                <w:szCs w:val="28"/>
              </w:rPr>
              <w:t xml:space="preserve">.3. При письменном обращении по почте </w:t>
            </w:r>
            <w:r w:rsidR="0013001C" w:rsidRPr="00287F74">
              <w:rPr>
                <w:sz w:val="28"/>
                <w:szCs w:val="28"/>
              </w:rPr>
              <w:br/>
            </w:r>
            <w:r w:rsidR="00DF3348" w:rsidRPr="00287F74">
              <w:rPr>
                <w:sz w:val="28"/>
                <w:szCs w:val="28"/>
              </w:rPr>
              <w:t xml:space="preserve">в орган, предоставляющий муниципальную услугу, по вопросам получения информации </w:t>
            </w:r>
            <w:r w:rsidR="0013001C" w:rsidRPr="00287F74">
              <w:rPr>
                <w:sz w:val="28"/>
                <w:szCs w:val="28"/>
              </w:rPr>
              <w:br/>
            </w:r>
            <w:r w:rsidR="00DF3348" w:rsidRPr="00287F74">
              <w:rPr>
                <w:sz w:val="28"/>
                <w:szCs w:val="28"/>
              </w:rPr>
              <w:t xml:space="preserve">о предоставлении муниципальной услуги и (или) сведений о ходе предоставления муниципальной услуги ответ заявителю направляется в течение </w:t>
            </w:r>
            <w:r w:rsidR="00DE68C5" w:rsidRPr="00287F74">
              <w:rPr>
                <w:sz w:val="28"/>
                <w:szCs w:val="28"/>
              </w:rPr>
              <w:br/>
            </w:r>
            <w:r w:rsidR="00DF3348" w:rsidRPr="00287F74">
              <w:rPr>
                <w:sz w:val="28"/>
                <w:szCs w:val="28"/>
              </w:rPr>
              <w:t xml:space="preserve">30 дней со дня регистрации письменного обращения по почтовому адресу, указанному </w:t>
            </w:r>
            <w:r w:rsidR="008D4C4E">
              <w:rPr>
                <w:sz w:val="28"/>
                <w:szCs w:val="28"/>
              </w:rPr>
              <w:br/>
            </w:r>
            <w:r w:rsidR="00DF3348" w:rsidRPr="00287F74">
              <w:rPr>
                <w:sz w:val="28"/>
                <w:szCs w:val="28"/>
              </w:rPr>
              <w:t xml:space="preserve">в письменном обращении, а при его </w:t>
            </w:r>
            <w:r w:rsidR="008D4C4E">
              <w:rPr>
                <w:sz w:val="28"/>
                <w:szCs w:val="28"/>
              </w:rPr>
              <w:br/>
            </w:r>
            <w:r w:rsidR="00DF3348" w:rsidRPr="00287F74">
              <w:rPr>
                <w:sz w:val="28"/>
                <w:szCs w:val="28"/>
              </w:rPr>
              <w:t>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01B5CD14" w14:textId="153CE4F8"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5</w:t>
            </w:r>
            <w:r w:rsidR="00DF3348" w:rsidRPr="00287F74">
              <w:rPr>
                <w:sz w:val="28"/>
                <w:szCs w:val="28"/>
              </w:rPr>
              <w:t>.4.</w:t>
            </w:r>
            <w:r w:rsidR="0013001C" w:rsidRPr="00287F74">
              <w:rPr>
                <w:sz w:val="28"/>
                <w:szCs w:val="28"/>
              </w:rPr>
              <w:t> </w:t>
            </w:r>
            <w:r w:rsidR="00DF3348" w:rsidRPr="00287F74">
              <w:rPr>
                <w:sz w:val="28"/>
                <w:szCs w:val="28"/>
              </w:rPr>
              <w:t xml:space="preserve">При обращении заявителя </w:t>
            </w:r>
            <w:r w:rsidR="00D062E7" w:rsidRPr="00287F74">
              <w:rPr>
                <w:sz w:val="28"/>
                <w:szCs w:val="28"/>
              </w:rPr>
              <w:br/>
            </w:r>
            <w:r w:rsidR="00DF3348" w:rsidRPr="00287F74">
              <w:rPr>
                <w:sz w:val="28"/>
                <w:szCs w:val="28"/>
              </w:rPr>
              <w:t>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w:t>
            </w:r>
            <w:r w:rsidR="00272FCF" w:rsidRPr="00287F74">
              <w:rPr>
                <w:sz w:val="28"/>
                <w:szCs w:val="28"/>
              </w:rPr>
              <w:t xml:space="preserve"> с которого поступило обращение</w:t>
            </w:r>
            <w:r w:rsidR="00DF3348" w:rsidRPr="00287F74">
              <w:rPr>
                <w:sz w:val="28"/>
                <w:szCs w:val="28"/>
              </w:rPr>
              <w:t xml:space="preserve">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368924B3" w14:textId="77777777" w:rsidR="00DF3348" w:rsidRPr="00287F74" w:rsidRDefault="00566586" w:rsidP="00DD5146">
            <w:pPr>
              <w:ind w:firstLine="709"/>
              <w:contextualSpacing/>
              <w:jc w:val="both"/>
              <w:rPr>
                <w:sz w:val="28"/>
                <w:szCs w:val="28"/>
              </w:rPr>
            </w:pPr>
            <w:r w:rsidRPr="00287F74">
              <w:rPr>
                <w:sz w:val="28"/>
                <w:szCs w:val="28"/>
              </w:rPr>
              <w:t>14</w:t>
            </w:r>
            <w:r w:rsidR="00DF3348" w:rsidRPr="00287F74">
              <w:rPr>
                <w:sz w:val="28"/>
                <w:szCs w:val="28"/>
              </w:rPr>
              <w:t>.</w:t>
            </w:r>
            <w:r w:rsidR="00665CF5" w:rsidRPr="00287F74">
              <w:rPr>
                <w:sz w:val="28"/>
                <w:szCs w:val="28"/>
              </w:rPr>
              <w:t>6</w:t>
            </w:r>
            <w:r w:rsidR="00DF3348" w:rsidRPr="00287F74">
              <w:rPr>
                <w:sz w:val="28"/>
                <w:szCs w:val="28"/>
              </w:rPr>
              <w:t>.</w:t>
            </w:r>
            <w:r w:rsidR="0013001C" w:rsidRPr="00287F74">
              <w:rPr>
                <w:sz w:val="28"/>
                <w:szCs w:val="28"/>
              </w:rPr>
              <w:t> </w:t>
            </w:r>
            <w:r w:rsidR="00DF3348" w:rsidRPr="00287F74">
              <w:rPr>
                <w:sz w:val="28"/>
                <w:szCs w:val="28"/>
              </w:rPr>
              <w:t>Основными требованиями к информированию заявителя о предоставлении муниципальной услуги являются:</w:t>
            </w:r>
          </w:p>
          <w:p w14:paraId="4651B5DB" w14:textId="77777777" w:rsidR="00DF3348" w:rsidRPr="00287F74" w:rsidRDefault="00DF3348" w:rsidP="00DD5146">
            <w:pPr>
              <w:ind w:firstLine="709"/>
              <w:contextualSpacing/>
              <w:jc w:val="both"/>
              <w:rPr>
                <w:sz w:val="28"/>
                <w:szCs w:val="28"/>
              </w:rPr>
            </w:pPr>
            <w:r w:rsidRPr="00287F74">
              <w:rPr>
                <w:sz w:val="28"/>
                <w:szCs w:val="28"/>
              </w:rPr>
              <w:t>достоверность предоставляемой информации;</w:t>
            </w:r>
          </w:p>
          <w:p w14:paraId="47BA6056" w14:textId="77777777" w:rsidR="00DF3348" w:rsidRPr="00287F74" w:rsidRDefault="00DF3348" w:rsidP="00DD5146">
            <w:pPr>
              <w:ind w:firstLine="709"/>
              <w:contextualSpacing/>
              <w:jc w:val="both"/>
              <w:rPr>
                <w:sz w:val="28"/>
                <w:szCs w:val="28"/>
              </w:rPr>
            </w:pPr>
            <w:r w:rsidRPr="00287F74">
              <w:rPr>
                <w:sz w:val="28"/>
                <w:szCs w:val="28"/>
              </w:rPr>
              <w:t>четкость и лаконичность в изложении информации;</w:t>
            </w:r>
          </w:p>
          <w:p w14:paraId="540E8B8C" w14:textId="77777777" w:rsidR="00DF3348" w:rsidRPr="00287F74" w:rsidRDefault="00DF3348" w:rsidP="00DD5146">
            <w:pPr>
              <w:ind w:firstLine="709"/>
              <w:contextualSpacing/>
              <w:jc w:val="both"/>
              <w:rPr>
                <w:sz w:val="28"/>
                <w:szCs w:val="28"/>
              </w:rPr>
            </w:pPr>
            <w:r w:rsidRPr="00287F74">
              <w:rPr>
                <w:sz w:val="28"/>
                <w:szCs w:val="28"/>
              </w:rPr>
              <w:t>полнота и оперативность информирования;</w:t>
            </w:r>
          </w:p>
          <w:p w14:paraId="4D0C5E90" w14:textId="77777777" w:rsidR="00DF3348" w:rsidRPr="00287F74" w:rsidRDefault="00DF3348" w:rsidP="00DD5146">
            <w:pPr>
              <w:ind w:firstLine="709"/>
              <w:contextualSpacing/>
              <w:jc w:val="both"/>
              <w:rPr>
                <w:sz w:val="28"/>
                <w:szCs w:val="28"/>
              </w:rPr>
            </w:pPr>
            <w:r w:rsidRPr="00287F74">
              <w:rPr>
                <w:sz w:val="28"/>
                <w:szCs w:val="28"/>
              </w:rPr>
              <w:t>наглядность форм предоставляемой информации;</w:t>
            </w:r>
          </w:p>
          <w:p w14:paraId="6E9498F2" w14:textId="77777777" w:rsidR="00DF3348" w:rsidRPr="00287F74" w:rsidRDefault="00DF3348" w:rsidP="00DD5146">
            <w:pPr>
              <w:ind w:firstLine="709"/>
              <w:contextualSpacing/>
              <w:jc w:val="both"/>
              <w:rPr>
                <w:sz w:val="28"/>
                <w:szCs w:val="28"/>
              </w:rPr>
            </w:pPr>
            <w:r w:rsidRPr="00287F74">
              <w:rPr>
                <w:sz w:val="28"/>
                <w:szCs w:val="28"/>
              </w:rPr>
              <w:t>удобство и доступность информации.</w:t>
            </w:r>
          </w:p>
          <w:p w14:paraId="55BC6590" w14:textId="77777777" w:rsidR="00630381" w:rsidRPr="00287F74" w:rsidRDefault="00630381" w:rsidP="00DD5146">
            <w:pPr>
              <w:autoSpaceDE w:val="0"/>
              <w:autoSpaceDN w:val="0"/>
              <w:adjustRightInd w:val="0"/>
              <w:ind w:firstLine="709"/>
              <w:jc w:val="both"/>
              <w:rPr>
                <w:sz w:val="28"/>
                <w:szCs w:val="28"/>
              </w:rPr>
            </w:pPr>
            <w:r w:rsidRPr="00287F74">
              <w:rPr>
                <w:sz w:val="28"/>
                <w:szCs w:val="28"/>
              </w:rPr>
              <w:t>1</w:t>
            </w:r>
            <w:r w:rsidR="00603B51" w:rsidRPr="00287F74">
              <w:rPr>
                <w:sz w:val="28"/>
                <w:szCs w:val="28"/>
              </w:rPr>
              <w:t>4</w:t>
            </w:r>
            <w:r w:rsidRPr="00287F74">
              <w:rPr>
                <w:sz w:val="28"/>
                <w:szCs w:val="28"/>
              </w:rPr>
              <w:t>.</w:t>
            </w:r>
            <w:r w:rsidR="00FC4805" w:rsidRPr="00287F74">
              <w:rPr>
                <w:sz w:val="28"/>
                <w:szCs w:val="28"/>
              </w:rPr>
              <w:t>7</w:t>
            </w:r>
            <w:r w:rsidRPr="00287F74">
              <w:rPr>
                <w:sz w:val="28"/>
                <w:szCs w:val="28"/>
              </w:rPr>
              <w:t>.</w:t>
            </w:r>
            <w:r w:rsidR="0013001C" w:rsidRPr="00287F74">
              <w:rPr>
                <w:sz w:val="28"/>
                <w:szCs w:val="28"/>
              </w:rPr>
              <w:t> </w:t>
            </w:r>
            <w:r w:rsidRPr="00287F74">
              <w:rPr>
                <w:sz w:val="28"/>
                <w:szCs w:val="28"/>
              </w:rPr>
              <w:t>Комитет обеспечивает возможность получения информации о предоставляемой муници</w:t>
            </w:r>
            <w:r w:rsidR="00A31D86" w:rsidRPr="00287F74">
              <w:rPr>
                <w:sz w:val="28"/>
                <w:szCs w:val="28"/>
              </w:rPr>
              <w:t xml:space="preserve">пальной услуге на сайте города </w:t>
            </w:r>
            <w:r w:rsidRPr="00287F74">
              <w:rPr>
                <w:sz w:val="28"/>
                <w:szCs w:val="28"/>
              </w:rPr>
              <w:t>и городском портале.</w:t>
            </w:r>
          </w:p>
          <w:p w14:paraId="379123A6" w14:textId="77777777" w:rsidR="00630381" w:rsidRPr="00287F74" w:rsidRDefault="00630381" w:rsidP="00DD5146">
            <w:pPr>
              <w:autoSpaceDE w:val="0"/>
              <w:autoSpaceDN w:val="0"/>
              <w:adjustRightInd w:val="0"/>
              <w:ind w:firstLine="709"/>
              <w:jc w:val="both"/>
              <w:rPr>
                <w:sz w:val="28"/>
                <w:szCs w:val="28"/>
              </w:rPr>
            </w:pPr>
            <w:r w:rsidRPr="00287F74">
              <w:rPr>
                <w:sz w:val="28"/>
                <w:szCs w:val="28"/>
              </w:rPr>
              <w:t>1</w:t>
            </w:r>
            <w:r w:rsidR="00D81E6A" w:rsidRPr="00287F74">
              <w:rPr>
                <w:sz w:val="28"/>
                <w:szCs w:val="28"/>
              </w:rPr>
              <w:t>4</w:t>
            </w:r>
            <w:r w:rsidRPr="00287F74">
              <w:rPr>
                <w:sz w:val="28"/>
                <w:szCs w:val="28"/>
              </w:rPr>
              <w:t>.</w:t>
            </w:r>
            <w:r w:rsidR="00FC4805" w:rsidRPr="00287F74">
              <w:rPr>
                <w:sz w:val="28"/>
                <w:szCs w:val="28"/>
              </w:rPr>
              <w:t>8</w:t>
            </w:r>
            <w:r w:rsidRPr="00287F74">
              <w:rPr>
                <w:sz w:val="28"/>
                <w:szCs w:val="28"/>
              </w:rPr>
              <w:t>.</w:t>
            </w:r>
            <w:r w:rsidR="0013001C" w:rsidRPr="00287F74">
              <w:rPr>
                <w:sz w:val="28"/>
                <w:szCs w:val="28"/>
              </w:rPr>
              <w:t> </w:t>
            </w:r>
            <w:r w:rsidRPr="00287F7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56116514" w14:textId="77777777" w:rsidR="00630381" w:rsidRPr="00287F74" w:rsidRDefault="00630381" w:rsidP="00DD5146">
            <w:pPr>
              <w:autoSpaceDE w:val="0"/>
              <w:autoSpaceDN w:val="0"/>
              <w:adjustRightInd w:val="0"/>
              <w:ind w:firstLine="709"/>
              <w:jc w:val="both"/>
              <w:rPr>
                <w:sz w:val="28"/>
                <w:szCs w:val="28"/>
              </w:rPr>
            </w:pPr>
            <w:r w:rsidRPr="00287F74">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45F9EEF" w14:textId="77777777" w:rsidR="00630381" w:rsidRPr="00287F74" w:rsidRDefault="00630381" w:rsidP="00DD5146">
            <w:pPr>
              <w:autoSpaceDE w:val="0"/>
              <w:autoSpaceDN w:val="0"/>
              <w:adjustRightInd w:val="0"/>
              <w:ind w:firstLine="709"/>
              <w:jc w:val="both"/>
              <w:rPr>
                <w:sz w:val="28"/>
                <w:szCs w:val="28"/>
              </w:rPr>
            </w:pPr>
            <w:r w:rsidRPr="00287F74">
              <w:rPr>
                <w:sz w:val="28"/>
                <w:szCs w:val="28"/>
              </w:rPr>
              <w:t>1</w:t>
            </w:r>
            <w:r w:rsidR="00D81E6A" w:rsidRPr="00287F74">
              <w:rPr>
                <w:sz w:val="28"/>
                <w:szCs w:val="28"/>
              </w:rPr>
              <w:t>4</w:t>
            </w:r>
            <w:r w:rsidRPr="00287F74">
              <w:rPr>
                <w:sz w:val="28"/>
                <w:szCs w:val="28"/>
              </w:rPr>
              <w:t>.</w:t>
            </w:r>
            <w:r w:rsidR="00FC4805" w:rsidRPr="00287F74">
              <w:rPr>
                <w:sz w:val="28"/>
                <w:szCs w:val="28"/>
              </w:rPr>
              <w:t>9</w:t>
            </w:r>
            <w:r w:rsidRPr="00287F74">
              <w:rPr>
                <w:sz w:val="28"/>
                <w:szCs w:val="28"/>
              </w:rPr>
              <w:t>. При формировании заявления заявителю обеспечивается возможность ознакомления с расписанием Комитета, а также с доступными для записи на прием датами и интервалами времени приема на городском портале.</w:t>
            </w:r>
          </w:p>
          <w:p w14:paraId="13611B88" w14:textId="77777777" w:rsidR="00630381" w:rsidRPr="00287F74" w:rsidRDefault="00630381" w:rsidP="00DD5146">
            <w:pPr>
              <w:autoSpaceDE w:val="0"/>
              <w:autoSpaceDN w:val="0"/>
              <w:adjustRightInd w:val="0"/>
              <w:ind w:firstLine="709"/>
              <w:jc w:val="both"/>
              <w:rPr>
                <w:sz w:val="28"/>
                <w:szCs w:val="28"/>
              </w:rPr>
            </w:pPr>
            <w:r w:rsidRPr="00287F74">
              <w:rPr>
                <w:sz w:val="28"/>
                <w:szCs w:val="28"/>
              </w:rPr>
              <w:t>Запись на прием в Комитет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14:paraId="0F69E8AE" w14:textId="77777777" w:rsidR="00630381" w:rsidRPr="00287F74" w:rsidRDefault="00630381" w:rsidP="00DD5146">
            <w:pPr>
              <w:autoSpaceDE w:val="0"/>
              <w:autoSpaceDN w:val="0"/>
              <w:adjustRightInd w:val="0"/>
              <w:ind w:firstLine="709"/>
              <w:jc w:val="both"/>
              <w:rPr>
                <w:sz w:val="28"/>
                <w:szCs w:val="28"/>
              </w:rPr>
            </w:pPr>
            <w:r w:rsidRPr="00287F74">
              <w:rPr>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D101E7E" w14:textId="77777777" w:rsidR="00630381" w:rsidRPr="00287F74" w:rsidRDefault="00630381" w:rsidP="00DD5146">
            <w:pPr>
              <w:autoSpaceDE w:val="0"/>
              <w:autoSpaceDN w:val="0"/>
              <w:adjustRightInd w:val="0"/>
              <w:ind w:firstLine="709"/>
              <w:jc w:val="both"/>
              <w:rPr>
                <w:sz w:val="28"/>
                <w:szCs w:val="28"/>
              </w:rPr>
            </w:pPr>
            <w:r w:rsidRPr="00287F74">
              <w:rPr>
                <w:sz w:val="28"/>
                <w:szCs w:val="28"/>
              </w:rPr>
              <w:t>После осуществления записи на прием в «Личный кабинет» заявителя на городском портале направляется уведомление о записи на прием в Комитет, содержащее сведения о дате, времени и месте приема.</w:t>
            </w:r>
          </w:p>
          <w:p w14:paraId="1E6ECC53" w14:textId="77777777" w:rsidR="00630381" w:rsidRPr="00287F74" w:rsidRDefault="00630381" w:rsidP="00DD5146">
            <w:pPr>
              <w:autoSpaceDE w:val="0"/>
              <w:autoSpaceDN w:val="0"/>
              <w:adjustRightInd w:val="0"/>
              <w:ind w:firstLine="709"/>
              <w:jc w:val="both"/>
              <w:rPr>
                <w:sz w:val="28"/>
                <w:szCs w:val="28"/>
              </w:rPr>
            </w:pPr>
            <w:r w:rsidRPr="00287F74">
              <w:rPr>
                <w:sz w:val="28"/>
                <w:szCs w:val="28"/>
              </w:rPr>
              <w:t>1</w:t>
            </w:r>
            <w:r w:rsidR="00D81E6A" w:rsidRPr="00287F74">
              <w:rPr>
                <w:sz w:val="28"/>
                <w:szCs w:val="28"/>
              </w:rPr>
              <w:t>4</w:t>
            </w:r>
            <w:r w:rsidR="00566586" w:rsidRPr="00287F74">
              <w:rPr>
                <w:sz w:val="28"/>
                <w:szCs w:val="28"/>
              </w:rPr>
              <w:t>.1</w:t>
            </w:r>
            <w:r w:rsidR="00FC4805" w:rsidRPr="00287F74">
              <w:rPr>
                <w:sz w:val="28"/>
                <w:szCs w:val="28"/>
              </w:rPr>
              <w:t>0</w:t>
            </w:r>
            <w:r w:rsidRPr="00287F74">
              <w:rPr>
                <w:sz w:val="28"/>
                <w:szCs w:val="28"/>
              </w:rPr>
              <w:t>. В ходе предоставления услуги в «Личный кабинет» заявителя на городском портале направляются уведомления и запросы, связанные с оказанием услуги.</w:t>
            </w:r>
          </w:p>
          <w:p w14:paraId="1BA14C12" w14:textId="77777777" w:rsidR="00630381" w:rsidRPr="00287F74" w:rsidRDefault="00630381" w:rsidP="00DD5146">
            <w:pPr>
              <w:autoSpaceDE w:val="0"/>
              <w:autoSpaceDN w:val="0"/>
              <w:adjustRightInd w:val="0"/>
              <w:ind w:firstLine="709"/>
              <w:jc w:val="both"/>
              <w:rPr>
                <w:sz w:val="28"/>
                <w:szCs w:val="28"/>
              </w:rPr>
            </w:pPr>
            <w:r w:rsidRPr="00287F74">
              <w:rPr>
                <w:sz w:val="28"/>
                <w:szCs w:val="28"/>
              </w:rPr>
              <w:t>1</w:t>
            </w:r>
            <w:r w:rsidR="00D81E6A" w:rsidRPr="00287F74">
              <w:rPr>
                <w:sz w:val="28"/>
                <w:szCs w:val="28"/>
              </w:rPr>
              <w:t>4</w:t>
            </w:r>
            <w:r w:rsidRPr="00287F74">
              <w:rPr>
                <w:sz w:val="28"/>
                <w:szCs w:val="28"/>
              </w:rPr>
              <w:t>.</w:t>
            </w:r>
            <w:r w:rsidR="00566586" w:rsidRPr="00287F74">
              <w:rPr>
                <w:sz w:val="28"/>
                <w:szCs w:val="28"/>
              </w:rPr>
              <w:t>1</w:t>
            </w:r>
            <w:r w:rsidR="00FC4805" w:rsidRPr="00287F74">
              <w:rPr>
                <w:sz w:val="28"/>
                <w:szCs w:val="28"/>
              </w:rPr>
              <w:t>1</w:t>
            </w:r>
            <w:r w:rsidR="00566586" w:rsidRPr="00287F74">
              <w:rPr>
                <w:sz w:val="28"/>
                <w:szCs w:val="28"/>
              </w:rPr>
              <w:t>.</w:t>
            </w:r>
            <w:r w:rsidR="000647CA" w:rsidRPr="00287F74">
              <w:rPr>
                <w:sz w:val="28"/>
                <w:szCs w:val="28"/>
              </w:rPr>
              <w:t xml:space="preserve"> На городском портале</w:t>
            </w:r>
            <w:r w:rsidR="00A31D86" w:rsidRPr="00287F74">
              <w:rPr>
                <w:sz w:val="28"/>
                <w:szCs w:val="28"/>
              </w:rPr>
              <w:t xml:space="preserve"> </w:t>
            </w:r>
            <w:r w:rsidRPr="00287F74">
              <w:rPr>
                <w:sz w:val="28"/>
                <w:szCs w:val="28"/>
              </w:rPr>
              <w:t>заявителю в его «Личном кабинете» обеспечивается доступ к результату предоставления услуги, полученному в форме электронного документа.</w:t>
            </w:r>
          </w:p>
          <w:p w14:paraId="15EFFFB2" w14:textId="77777777" w:rsidR="00630381" w:rsidRPr="00287F74" w:rsidRDefault="00630381" w:rsidP="00DD5146">
            <w:pPr>
              <w:ind w:firstLine="709"/>
              <w:jc w:val="both"/>
              <w:rPr>
                <w:sz w:val="28"/>
                <w:szCs w:val="28"/>
              </w:rPr>
            </w:pPr>
            <w:r w:rsidRPr="00287F74">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33310923" w14:textId="43DDCC02" w:rsidR="00E623D6" w:rsidRPr="00287F74" w:rsidRDefault="0071683D" w:rsidP="00DD5146">
            <w:pPr>
              <w:ind w:firstLine="709"/>
              <w:jc w:val="both"/>
              <w:rPr>
                <w:sz w:val="28"/>
                <w:szCs w:val="28"/>
              </w:rPr>
            </w:pPr>
            <w:r w:rsidRPr="00287F74">
              <w:rPr>
                <w:sz w:val="28"/>
                <w:szCs w:val="28"/>
              </w:rPr>
              <w:t>14.1</w:t>
            </w:r>
            <w:r w:rsidR="00FC4805" w:rsidRPr="00287F74">
              <w:rPr>
                <w:sz w:val="28"/>
                <w:szCs w:val="28"/>
              </w:rPr>
              <w:t>2</w:t>
            </w:r>
            <w:r w:rsidRPr="00287F74">
              <w:rPr>
                <w:sz w:val="28"/>
                <w:szCs w:val="28"/>
              </w:rPr>
              <w:t xml:space="preserve">. </w:t>
            </w:r>
            <w:r w:rsidR="00E623D6" w:rsidRPr="00287F74">
              <w:rPr>
                <w:sz w:val="28"/>
                <w:szCs w:val="28"/>
              </w:rPr>
              <w:t>Для получения разрешения на снос зеленых насаждений необходимыми и обязательными услугами являются:</w:t>
            </w:r>
          </w:p>
          <w:p w14:paraId="7B384367" w14:textId="36C9FD4C" w:rsidR="00E623D6" w:rsidRPr="00287F74" w:rsidRDefault="00E623D6" w:rsidP="00DD5146">
            <w:pPr>
              <w:ind w:firstLine="709"/>
              <w:jc w:val="both"/>
              <w:rPr>
                <w:b/>
                <w:sz w:val="28"/>
                <w:szCs w:val="28"/>
              </w:rPr>
            </w:pPr>
            <w:r w:rsidRPr="00287F74">
              <w:rPr>
                <w:sz w:val="28"/>
                <w:szCs w:val="28"/>
              </w:rPr>
              <w:t>Получение градостроительного плана земельного участка, в случае если заявитель ранее не обращался за получением градостроительного плана земельного участка;</w:t>
            </w:r>
          </w:p>
          <w:p w14:paraId="387EAF65" w14:textId="77777777" w:rsidR="00E623D6" w:rsidRPr="00287F74" w:rsidRDefault="00E623D6" w:rsidP="00DD5146">
            <w:pPr>
              <w:ind w:firstLine="709"/>
              <w:jc w:val="both"/>
              <w:rPr>
                <w:b/>
                <w:sz w:val="28"/>
                <w:szCs w:val="28"/>
              </w:rPr>
            </w:pPr>
            <w:r w:rsidRPr="00287F74">
              <w:rPr>
                <w:sz w:val="28"/>
                <w:szCs w:val="28"/>
              </w:rPr>
              <w:t>Получение заключения органов санитарно-эпидемиологического надзора о необходимости восстановления нормального светового режима в жилых и нежилых помещениях, затеняемых зелеными насаждениями, в случае восстановления нормативного светового режима в жилых и нежилых помещениях, затеняемых зелеными насаждениями;</w:t>
            </w:r>
          </w:p>
          <w:p w14:paraId="6F1B7B99" w14:textId="77777777" w:rsidR="00E623D6" w:rsidRPr="00287F74" w:rsidRDefault="00E623D6" w:rsidP="00DD5146">
            <w:pPr>
              <w:ind w:firstLine="709"/>
              <w:jc w:val="both"/>
              <w:rPr>
                <w:b/>
                <w:sz w:val="28"/>
                <w:szCs w:val="28"/>
              </w:rPr>
            </w:pPr>
            <w:r w:rsidRPr="00287F74">
              <w:rPr>
                <w:sz w:val="28"/>
                <w:szCs w:val="28"/>
              </w:rPr>
              <w:t>Получение разрешения (ордера) на проведение земляных работ, если ранее заявитель не обращался за получением указанного документа;</w:t>
            </w:r>
          </w:p>
          <w:p w14:paraId="0C61887B" w14:textId="77777777" w:rsidR="00E623D6" w:rsidRPr="00287F74" w:rsidRDefault="00E623D6" w:rsidP="00DD5146">
            <w:pPr>
              <w:ind w:firstLine="709"/>
              <w:jc w:val="both"/>
              <w:rPr>
                <w:b/>
                <w:sz w:val="28"/>
                <w:szCs w:val="28"/>
              </w:rPr>
            </w:pPr>
            <w:r w:rsidRPr="00287F74">
              <w:rPr>
                <w:sz w:val="28"/>
                <w:szCs w:val="28"/>
              </w:rPr>
              <w:t>Получение заключения проектно-изыскательной организации, проводившей обследование фундаментов зданий, строений, сооружений, асфальтового покрытия тротуаров и проезжей части дорог, в случае угрозы разрушения корневой системой деревьев фундаментов зданий, строений, сооружений, асфальтового покрытия тротуаров и проезжей части дорог;</w:t>
            </w:r>
          </w:p>
          <w:p w14:paraId="14BD9FBE" w14:textId="77777777" w:rsidR="00E623D6" w:rsidRPr="00287F74" w:rsidRDefault="00E623D6" w:rsidP="00DD5146">
            <w:pPr>
              <w:ind w:firstLine="709"/>
              <w:jc w:val="both"/>
              <w:rPr>
                <w:b/>
                <w:sz w:val="28"/>
                <w:szCs w:val="28"/>
              </w:rPr>
            </w:pPr>
            <w:r w:rsidRPr="00287F74">
              <w:rPr>
                <w:sz w:val="28"/>
                <w:szCs w:val="28"/>
              </w:rPr>
              <w:t>Получение разрешения на строительство, разрешения на строительство блокированного дома,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если ранее заявитель не обращался за получением указанных документов.</w:t>
            </w:r>
          </w:p>
        </w:tc>
      </w:tr>
      <w:tr w:rsidR="00665CF5" w:rsidRPr="00287F74" w14:paraId="537630CC" w14:textId="77777777" w:rsidTr="00596F52">
        <w:trPr>
          <w:trHeight w:val="300"/>
          <w:jc w:val="center"/>
        </w:trPr>
        <w:tc>
          <w:tcPr>
            <w:tcW w:w="9371" w:type="dxa"/>
            <w:gridSpan w:val="2"/>
          </w:tcPr>
          <w:p w14:paraId="7E746C93" w14:textId="77777777" w:rsidR="00623585" w:rsidRPr="00287F74" w:rsidRDefault="0060137C" w:rsidP="00DD5146">
            <w:pPr>
              <w:jc w:val="center"/>
              <w:outlineLvl w:val="1"/>
              <w:rPr>
                <w:sz w:val="28"/>
                <w:szCs w:val="28"/>
              </w:rPr>
            </w:pPr>
            <w:r w:rsidRPr="00287F74">
              <w:rPr>
                <w:sz w:val="28"/>
                <w:szCs w:val="28"/>
              </w:rPr>
              <w:t xml:space="preserve">III. </w:t>
            </w:r>
            <w:r w:rsidRPr="00287F74">
              <w:rPr>
                <w:sz w:val="28"/>
                <w:szCs w:val="28"/>
                <w:shd w:val="clear" w:color="auto" w:fill="FFFFFF"/>
              </w:rPr>
              <w:t>Состав, последовательность и сроки выполнения административных процедур,</w:t>
            </w:r>
            <w:r w:rsidR="007D07E7" w:rsidRPr="00287F74">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E00BD" w:rsidRPr="00287F74" w14:paraId="2A2199C4" w14:textId="77777777" w:rsidTr="00596F52">
        <w:trPr>
          <w:trHeight w:val="539"/>
          <w:jc w:val="center"/>
        </w:trPr>
        <w:tc>
          <w:tcPr>
            <w:tcW w:w="2977" w:type="dxa"/>
          </w:tcPr>
          <w:p w14:paraId="783AE370" w14:textId="5AFE21BA" w:rsidR="00623585" w:rsidRPr="00287F74" w:rsidRDefault="0060137C" w:rsidP="00DD5146">
            <w:pPr>
              <w:jc w:val="both"/>
              <w:outlineLvl w:val="2"/>
              <w:rPr>
                <w:sz w:val="28"/>
                <w:szCs w:val="28"/>
              </w:rPr>
            </w:pPr>
            <w:r w:rsidRPr="00287F74">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w:t>
            </w:r>
            <w:r w:rsidR="00D062E7" w:rsidRPr="00287F74">
              <w:rPr>
                <w:sz w:val="28"/>
                <w:szCs w:val="28"/>
              </w:rPr>
              <w:t>е</w:t>
            </w:r>
            <w:r w:rsidRPr="00287F74">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94" w:type="dxa"/>
          </w:tcPr>
          <w:p w14:paraId="06343E05" w14:textId="77777777" w:rsidR="003C5002" w:rsidRPr="00287F74" w:rsidRDefault="00E24744" w:rsidP="00DD5146">
            <w:pPr>
              <w:pStyle w:val="2"/>
              <w:spacing w:before="0" w:beforeAutospacing="0" w:after="0" w:afterAutospacing="0"/>
              <w:ind w:firstLine="709"/>
              <w:jc w:val="both"/>
              <w:rPr>
                <w:sz w:val="28"/>
                <w:szCs w:val="28"/>
              </w:rPr>
            </w:pPr>
            <w:r w:rsidRPr="00287F74">
              <w:rPr>
                <w:b w:val="0"/>
                <w:sz w:val="28"/>
                <w:szCs w:val="28"/>
              </w:rPr>
              <w:t>1.1 Предусмотрен следующ</w:t>
            </w:r>
            <w:r w:rsidR="003C5002" w:rsidRPr="00287F74">
              <w:rPr>
                <w:b w:val="0"/>
                <w:sz w:val="28"/>
                <w:szCs w:val="28"/>
              </w:rPr>
              <w:t>ий</w:t>
            </w:r>
            <w:r w:rsidRPr="00287F74">
              <w:rPr>
                <w:b w:val="0"/>
                <w:sz w:val="28"/>
                <w:szCs w:val="28"/>
              </w:rPr>
              <w:t xml:space="preserve"> вариант предоставлени</w:t>
            </w:r>
            <w:r w:rsidR="00C15354" w:rsidRPr="00287F74">
              <w:rPr>
                <w:b w:val="0"/>
                <w:sz w:val="28"/>
                <w:szCs w:val="28"/>
              </w:rPr>
              <w:t>я муниц</w:t>
            </w:r>
            <w:r w:rsidR="005778FE" w:rsidRPr="00287F74">
              <w:rPr>
                <w:b w:val="0"/>
                <w:sz w:val="28"/>
                <w:szCs w:val="28"/>
              </w:rPr>
              <w:t>и</w:t>
            </w:r>
            <w:r w:rsidR="00C15354" w:rsidRPr="00287F74">
              <w:rPr>
                <w:b w:val="0"/>
                <w:sz w:val="28"/>
                <w:szCs w:val="28"/>
              </w:rPr>
              <w:t>пальной услуги</w:t>
            </w:r>
            <w:r w:rsidR="003C5002" w:rsidRPr="00287F74">
              <w:rPr>
                <w:b w:val="0"/>
                <w:sz w:val="28"/>
                <w:szCs w:val="28"/>
              </w:rPr>
              <w:t xml:space="preserve"> – </w:t>
            </w:r>
            <w:r w:rsidR="003C5002" w:rsidRPr="00287F74">
              <w:rPr>
                <w:b w:val="0"/>
                <w:bCs w:val="0"/>
                <w:sz w:val="28"/>
                <w:szCs w:val="28"/>
              </w:rPr>
              <w:t>выдача разрешения</w:t>
            </w:r>
            <w:r w:rsidR="00250C39" w:rsidRPr="00287F74">
              <w:rPr>
                <w:b w:val="0"/>
                <w:bCs w:val="0"/>
                <w:sz w:val="28"/>
                <w:szCs w:val="28"/>
              </w:rPr>
              <w:t xml:space="preserve"> на снос зеленых насаждений</w:t>
            </w:r>
            <w:r w:rsidR="003C5002" w:rsidRPr="00287F74">
              <w:rPr>
                <w:b w:val="0"/>
                <w:bCs w:val="0"/>
                <w:sz w:val="28"/>
                <w:szCs w:val="28"/>
              </w:rPr>
              <w:t>.</w:t>
            </w:r>
          </w:p>
          <w:p w14:paraId="1D3C02E3" w14:textId="2D05B249" w:rsidR="00471173" w:rsidRPr="00287F74" w:rsidRDefault="001D7639" w:rsidP="00DD5146">
            <w:pPr>
              <w:autoSpaceDE w:val="0"/>
              <w:autoSpaceDN w:val="0"/>
              <w:adjustRightInd w:val="0"/>
              <w:ind w:firstLine="709"/>
              <w:jc w:val="both"/>
              <w:rPr>
                <w:sz w:val="28"/>
                <w:szCs w:val="28"/>
              </w:rPr>
            </w:pPr>
            <w:r w:rsidRPr="00287F74">
              <w:rPr>
                <w:sz w:val="28"/>
                <w:szCs w:val="28"/>
              </w:rPr>
              <w:t>1.2.</w:t>
            </w:r>
            <w:r w:rsidR="00B05BC5" w:rsidRPr="00287F74">
              <w:rPr>
                <w:sz w:val="28"/>
                <w:szCs w:val="28"/>
              </w:rPr>
              <w:t xml:space="preserve"> </w:t>
            </w:r>
            <w:r w:rsidR="00C51A48" w:rsidRPr="00287F74">
              <w:rPr>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FF31F7" w:rsidRPr="00287F74">
              <w:rPr>
                <w:sz w:val="28"/>
                <w:szCs w:val="28"/>
              </w:rPr>
              <w:t>К</w:t>
            </w:r>
            <w:r w:rsidR="00C51A48" w:rsidRPr="00287F74">
              <w:rPr>
                <w:sz w:val="28"/>
                <w:szCs w:val="28"/>
              </w:rPr>
              <w:t>омитета в течение пяти рабочих дней с</w:t>
            </w:r>
            <w:r w:rsidR="00272FCF" w:rsidRPr="00287F74">
              <w:rPr>
                <w:sz w:val="28"/>
                <w:szCs w:val="28"/>
              </w:rPr>
              <w:t xml:space="preserve">о дня </w:t>
            </w:r>
            <w:r w:rsidR="00C51A48" w:rsidRPr="00287F74">
              <w:rPr>
                <w:sz w:val="28"/>
                <w:szCs w:val="28"/>
              </w:rPr>
              <w:t>обращения заявителя бесплатно устраняет допущенные опечатки и ошибки, в течение одного рабочего дня с</w:t>
            </w:r>
            <w:r w:rsidR="00D062E7" w:rsidRPr="00287F74">
              <w:rPr>
                <w:sz w:val="28"/>
                <w:szCs w:val="28"/>
              </w:rPr>
              <w:t>о дня</w:t>
            </w:r>
            <w:r w:rsidR="00C51A48" w:rsidRPr="00287F74">
              <w:rPr>
                <w:sz w:val="28"/>
                <w:szCs w:val="28"/>
              </w:rPr>
              <w:t xml:space="preserve"> внесения исправлений направляет либо вручает заявителю исправленные документы.</w:t>
            </w:r>
          </w:p>
          <w:p w14:paraId="2247735E" w14:textId="77777777" w:rsidR="008A0D79" w:rsidRPr="00287F74" w:rsidRDefault="008A0D79" w:rsidP="00DD5146">
            <w:pPr>
              <w:autoSpaceDE w:val="0"/>
              <w:autoSpaceDN w:val="0"/>
              <w:adjustRightInd w:val="0"/>
              <w:ind w:firstLine="709"/>
              <w:jc w:val="both"/>
              <w:rPr>
                <w:sz w:val="28"/>
                <w:szCs w:val="28"/>
              </w:rPr>
            </w:pPr>
          </w:p>
        </w:tc>
      </w:tr>
      <w:tr w:rsidR="006E00BD" w:rsidRPr="00287F74" w14:paraId="28104777" w14:textId="77777777" w:rsidTr="00596F52">
        <w:trPr>
          <w:trHeight w:val="144"/>
          <w:jc w:val="center"/>
        </w:trPr>
        <w:tc>
          <w:tcPr>
            <w:tcW w:w="2977" w:type="dxa"/>
          </w:tcPr>
          <w:p w14:paraId="6614CC04" w14:textId="77777777" w:rsidR="00623585" w:rsidRPr="00287F74" w:rsidRDefault="0060137C" w:rsidP="00DD5146">
            <w:pPr>
              <w:jc w:val="both"/>
              <w:rPr>
                <w:sz w:val="28"/>
                <w:szCs w:val="28"/>
              </w:rPr>
            </w:pPr>
            <w:r w:rsidRPr="00287F74">
              <w:rPr>
                <w:sz w:val="28"/>
                <w:szCs w:val="28"/>
              </w:rPr>
              <w:t>2. Описание административной процедуры профилирования заявителя</w:t>
            </w:r>
          </w:p>
        </w:tc>
        <w:tc>
          <w:tcPr>
            <w:tcW w:w="6394" w:type="dxa"/>
          </w:tcPr>
          <w:p w14:paraId="46E3B129" w14:textId="77777777" w:rsidR="00DA1E60" w:rsidRPr="00287F74" w:rsidRDefault="00DA1E60" w:rsidP="00DD5146">
            <w:pPr>
              <w:ind w:firstLine="709"/>
              <w:jc w:val="both"/>
              <w:rPr>
                <w:bCs/>
                <w:sz w:val="28"/>
                <w:szCs w:val="28"/>
              </w:rPr>
            </w:pPr>
            <w:r w:rsidRPr="00287F74">
              <w:rPr>
                <w:sz w:val="28"/>
                <w:szCs w:val="28"/>
              </w:rPr>
              <w:t>Административная процедура п</w:t>
            </w:r>
            <w:r w:rsidR="00C51A48" w:rsidRPr="00287F74">
              <w:rPr>
                <w:sz w:val="28"/>
                <w:szCs w:val="28"/>
              </w:rPr>
              <w:t>рофилирования не предусмотрена.</w:t>
            </w:r>
          </w:p>
        </w:tc>
      </w:tr>
      <w:tr w:rsidR="006E00BD" w:rsidRPr="00287F74" w14:paraId="77E5CB49" w14:textId="77777777" w:rsidTr="00596F52">
        <w:trPr>
          <w:trHeight w:val="144"/>
          <w:jc w:val="center"/>
        </w:trPr>
        <w:tc>
          <w:tcPr>
            <w:tcW w:w="2977" w:type="dxa"/>
          </w:tcPr>
          <w:p w14:paraId="13926458" w14:textId="77777777" w:rsidR="00623585" w:rsidRPr="00287F74" w:rsidRDefault="0060137C" w:rsidP="00DD5146">
            <w:pPr>
              <w:jc w:val="both"/>
              <w:outlineLvl w:val="2"/>
              <w:rPr>
                <w:sz w:val="28"/>
                <w:szCs w:val="28"/>
              </w:rPr>
            </w:pPr>
            <w:r w:rsidRPr="00287F74">
              <w:rPr>
                <w:sz w:val="28"/>
                <w:szCs w:val="28"/>
              </w:rPr>
              <w:t>3. Описание вариантов предоставления муниципальной услуги</w:t>
            </w:r>
          </w:p>
        </w:tc>
        <w:tc>
          <w:tcPr>
            <w:tcW w:w="6394" w:type="dxa"/>
          </w:tcPr>
          <w:p w14:paraId="72203BB6" w14:textId="77777777" w:rsidR="0007566A" w:rsidRPr="00287F74" w:rsidRDefault="0007566A" w:rsidP="00DD5146">
            <w:pPr>
              <w:autoSpaceDE w:val="0"/>
              <w:autoSpaceDN w:val="0"/>
              <w:adjustRightInd w:val="0"/>
              <w:ind w:firstLine="709"/>
              <w:jc w:val="both"/>
              <w:rPr>
                <w:bCs/>
                <w:iCs/>
                <w:sz w:val="28"/>
                <w:szCs w:val="28"/>
              </w:rPr>
            </w:pPr>
            <w:r w:rsidRPr="00287F74">
              <w:rPr>
                <w:bCs/>
                <w:iCs/>
                <w:sz w:val="28"/>
                <w:szCs w:val="28"/>
              </w:rPr>
              <w:t>3.1. Оказание муниципальной услуги включает в себя следующие административные процедуры:</w:t>
            </w:r>
          </w:p>
          <w:p w14:paraId="599FBAB7" w14:textId="77777777" w:rsidR="0007566A" w:rsidRPr="00287F74" w:rsidRDefault="0007566A" w:rsidP="00DD5146">
            <w:pPr>
              <w:autoSpaceDE w:val="0"/>
              <w:autoSpaceDN w:val="0"/>
              <w:adjustRightInd w:val="0"/>
              <w:ind w:firstLine="709"/>
              <w:jc w:val="both"/>
              <w:rPr>
                <w:bCs/>
                <w:iCs/>
                <w:sz w:val="28"/>
                <w:szCs w:val="28"/>
              </w:rPr>
            </w:pPr>
            <w:r w:rsidRPr="00287F74">
              <w:rPr>
                <w:bCs/>
                <w:iCs/>
                <w:sz w:val="28"/>
                <w:szCs w:val="28"/>
              </w:rPr>
              <w:t>3.1.1.</w:t>
            </w:r>
            <w:r w:rsidR="0079087B" w:rsidRPr="00287F74">
              <w:rPr>
                <w:bCs/>
                <w:iCs/>
                <w:sz w:val="28"/>
                <w:szCs w:val="28"/>
              </w:rPr>
              <w:t> </w:t>
            </w:r>
            <w:r w:rsidRPr="00287F74">
              <w:rPr>
                <w:bCs/>
                <w:iCs/>
                <w:sz w:val="28"/>
                <w:szCs w:val="28"/>
              </w:rPr>
              <w:t>Получение (прием), регистрация заявления и приложенных</w:t>
            </w:r>
            <w:r w:rsidR="002961D5" w:rsidRPr="00287F74">
              <w:rPr>
                <w:bCs/>
                <w:iCs/>
                <w:sz w:val="28"/>
                <w:szCs w:val="28"/>
              </w:rPr>
              <w:t xml:space="preserve"> к нему документов (при наличии</w:t>
            </w:r>
            <w:r w:rsidR="006C3F0F" w:rsidRPr="00287F74">
              <w:rPr>
                <w:bCs/>
                <w:iCs/>
                <w:sz w:val="28"/>
                <w:szCs w:val="28"/>
              </w:rPr>
              <w:t>)</w:t>
            </w:r>
            <w:r w:rsidRPr="00287F74">
              <w:rPr>
                <w:bCs/>
                <w:iCs/>
                <w:sz w:val="28"/>
                <w:szCs w:val="28"/>
              </w:rPr>
              <w:t>;</w:t>
            </w:r>
          </w:p>
          <w:p w14:paraId="5FCAD339" w14:textId="77777777" w:rsidR="00A64510" w:rsidRPr="00287F74" w:rsidRDefault="00AF6DDE" w:rsidP="00DD5146">
            <w:pPr>
              <w:autoSpaceDE w:val="0"/>
              <w:autoSpaceDN w:val="0"/>
              <w:adjustRightInd w:val="0"/>
              <w:ind w:firstLine="709"/>
              <w:jc w:val="both"/>
              <w:rPr>
                <w:bCs/>
                <w:iCs/>
                <w:sz w:val="28"/>
                <w:szCs w:val="28"/>
              </w:rPr>
            </w:pPr>
            <w:r w:rsidRPr="00287F74">
              <w:rPr>
                <w:bCs/>
                <w:iCs/>
                <w:sz w:val="28"/>
                <w:szCs w:val="28"/>
              </w:rPr>
              <w:t>3.1.2.</w:t>
            </w:r>
            <w:r w:rsidR="0079087B" w:rsidRPr="00287F74">
              <w:rPr>
                <w:bCs/>
                <w:iCs/>
                <w:sz w:val="28"/>
                <w:szCs w:val="28"/>
              </w:rPr>
              <w:t> </w:t>
            </w:r>
            <w:r w:rsidR="009F5482" w:rsidRPr="00287F74">
              <w:rPr>
                <w:bCs/>
                <w:iCs/>
                <w:sz w:val="28"/>
                <w:szCs w:val="28"/>
              </w:rPr>
              <w:t>Направление з</w:t>
            </w:r>
            <w:r w:rsidRPr="00287F74">
              <w:rPr>
                <w:bCs/>
                <w:iCs/>
                <w:sz w:val="28"/>
                <w:szCs w:val="28"/>
              </w:rPr>
              <w:t>апрос</w:t>
            </w:r>
            <w:r w:rsidR="009F5482" w:rsidRPr="00287F74">
              <w:rPr>
                <w:bCs/>
                <w:iCs/>
                <w:sz w:val="28"/>
                <w:szCs w:val="28"/>
              </w:rPr>
              <w:t>ов</w:t>
            </w:r>
            <w:r w:rsidRPr="00287F74">
              <w:rPr>
                <w:bCs/>
                <w:iCs/>
                <w:sz w:val="28"/>
                <w:szCs w:val="28"/>
              </w:rPr>
              <w:t xml:space="preserve"> в рамках межведомственного информационного взаимодействия;</w:t>
            </w:r>
          </w:p>
          <w:p w14:paraId="03161C42" w14:textId="77777777" w:rsidR="0007566A" w:rsidRPr="00287F74" w:rsidRDefault="0007566A" w:rsidP="00DD5146">
            <w:pPr>
              <w:autoSpaceDE w:val="0"/>
              <w:autoSpaceDN w:val="0"/>
              <w:adjustRightInd w:val="0"/>
              <w:ind w:firstLine="709"/>
              <w:jc w:val="both"/>
              <w:rPr>
                <w:bCs/>
                <w:iCs/>
                <w:sz w:val="28"/>
                <w:szCs w:val="28"/>
              </w:rPr>
            </w:pPr>
            <w:r w:rsidRPr="00287F74">
              <w:rPr>
                <w:bCs/>
                <w:iCs/>
                <w:sz w:val="28"/>
                <w:szCs w:val="28"/>
              </w:rPr>
              <w:t>3.1.</w:t>
            </w:r>
            <w:r w:rsidR="00C7098B" w:rsidRPr="00287F74">
              <w:rPr>
                <w:bCs/>
                <w:iCs/>
                <w:sz w:val="28"/>
                <w:szCs w:val="28"/>
              </w:rPr>
              <w:t>3.</w:t>
            </w:r>
            <w:r w:rsidR="0079087B" w:rsidRPr="00287F74">
              <w:rPr>
                <w:bCs/>
                <w:iCs/>
                <w:sz w:val="28"/>
                <w:szCs w:val="28"/>
              </w:rPr>
              <w:t> </w:t>
            </w:r>
            <w:r w:rsidRPr="00287F74">
              <w:rPr>
                <w:bCs/>
                <w:iCs/>
                <w:sz w:val="28"/>
                <w:szCs w:val="28"/>
              </w:rPr>
              <w:t>Рассмотрение заявления, принятие (подписание) документа, являющегося результатом предоставления муниципальной услуги;</w:t>
            </w:r>
          </w:p>
          <w:p w14:paraId="0246CEB2" w14:textId="77777777" w:rsidR="0007566A" w:rsidRPr="00287F74" w:rsidRDefault="0007566A" w:rsidP="00DD5146">
            <w:pPr>
              <w:autoSpaceDE w:val="0"/>
              <w:autoSpaceDN w:val="0"/>
              <w:adjustRightInd w:val="0"/>
              <w:ind w:firstLine="709"/>
              <w:jc w:val="both"/>
              <w:rPr>
                <w:bCs/>
                <w:iCs/>
                <w:sz w:val="28"/>
                <w:szCs w:val="28"/>
              </w:rPr>
            </w:pPr>
            <w:r w:rsidRPr="00287F74">
              <w:rPr>
                <w:bCs/>
                <w:iCs/>
                <w:sz w:val="28"/>
                <w:szCs w:val="28"/>
              </w:rPr>
              <w:t>3.1.</w:t>
            </w:r>
            <w:r w:rsidR="00C7098B" w:rsidRPr="00287F74">
              <w:rPr>
                <w:bCs/>
                <w:iCs/>
                <w:sz w:val="28"/>
                <w:szCs w:val="28"/>
              </w:rPr>
              <w:t>4</w:t>
            </w:r>
            <w:r w:rsidRPr="00287F74">
              <w:rPr>
                <w:bCs/>
                <w:iCs/>
                <w:sz w:val="28"/>
                <w:szCs w:val="28"/>
              </w:rPr>
              <w:t>.</w:t>
            </w:r>
            <w:r w:rsidR="0079087B" w:rsidRPr="00287F74">
              <w:rPr>
                <w:bCs/>
                <w:iCs/>
                <w:sz w:val="28"/>
                <w:szCs w:val="28"/>
              </w:rPr>
              <w:t> </w:t>
            </w:r>
            <w:r w:rsidRPr="00287F74">
              <w:rPr>
                <w:bCs/>
                <w:iCs/>
                <w:sz w:val="28"/>
                <w:szCs w:val="28"/>
              </w:rPr>
              <w:t xml:space="preserve">Выдача (направление) заявителю </w:t>
            </w:r>
            <w:r w:rsidR="003C5002" w:rsidRPr="00287F74">
              <w:rPr>
                <w:bCs/>
                <w:iCs/>
                <w:sz w:val="28"/>
                <w:szCs w:val="28"/>
              </w:rPr>
              <w:t>результата предоставления муниципальной услуги.</w:t>
            </w:r>
          </w:p>
          <w:p w14:paraId="7174376A" w14:textId="77777777" w:rsidR="00776FCA" w:rsidRPr="00287F74" w:rsidRDefault="009F5482" w:rsidP="00DD5146">
            <w:pPr>
              <w:autoSpaceDE w:val="0"/>
              <w:autoSpaceDN w:val="0"/>
              <w:adjustRightInd w:val="0"/>
              <w:ind w:firstLine="709"/>
              <w:jc w:val="both"/>
              <w:rPr>
                <w:sz w:val="28"/>
                <w:szCs w:val="28"/>
              </w:rPr>
            </w:pPr>
            <w:r w:rsidRPr="00287F74">
              <w:rPr>
                <w:sz w:val="28"/>
                <w:szCs w:val="28"/>
              </w:rPr>
              <w:t>3</w:t>
            </w:r>
            <w:r w:rsidR="00776FCA" w:rsidRPr="00287F74">
              <w:rPr>
                <w:sz w:val="28"/>
                <w:szCs w:val="28"/>
              </w:rPr>
              <w:t>.</w:t>
            </w:r>
            <w:r w:rsidR="0031281A" w:rsidRPr="00287F74">
              <w:rPr>
                <w:sz w:val="28"/>
                <w:szCs w:val="28"/>
              </w:rPr>
              <w:t>2</w:t>
            </w:r>
            <w:r w:rsidR="00776FCA" w:rsidRPr="00287F74">
              <w:rPr>
                <w:sz w:val="28"/>
                <w:szCs w:val="28"/>
              </w:rPr>
              <w:t>.</w:t>
            </w:r>
            <w:r w:rsidR="0079087B" w:rsidRPr="00287F74">
              <w:rPr>
                <w:sz w:val="28"/>
                <w:szCs w:val="28"/>
              </w:rPr>
              <w:t> </w:t>
            </w:r>
            <w:r w:rsidR="00776FCA" w:rsidRPr="00287F74">
              <w:rPr>
                <w:sz w:val="28"/>
                <w:szCs w:val="28"/>
              </w:rPr>
              <w:t>Получение (прием), регистрация заявления и приложенных к нему документов (при наличии).</w:t>
            </w:r>
          </w:p>
          <w:p w14:paraId="127EC98E" w14:textId="3D614C22" w:rsidR="00CB363E" w:rsidRPr="00287F74" w:rsidRDefault="009F5482" w:rsidP="00DD5146">
            <w:pPr>
              <w:autoSpaceDE w:val="0"/>
              <w:autoSpaceDN w:val="0"/>
              <w:adjustRightInd w:val="0"/>
              <w:ind w:firstLine="709"/>
              <w:jc w:val="both"/>
              <w:rPr>
                <w:sz w:val="28"/>
                <w:szCs w:val="28"/>
              </w:rPr>
            </w:pPr>
            <w:r w:rsidRPr="00287F74">
              <w:rPr>
                <w:sz w:val="28"/>
                <w:szCs w:val="28"/>
              </w:rPr>
              <w:t>3</w:t>
            </w:r>
            <w:r w:rsidR="00776FCA" w:rsidRPr="00287F74">
              <w:rPr>
                <w:sz w:val="28"/>
                <w:szCs w:val="28"/>
              </w:rPr>
              <w:t>.</w:t>
            </w:r>
            <w:r w:rsidR="0031281A" w:rsidRPr="00287F74">
              <w:rPr>
                <w:sz w:val="28"/>
                <w:szCs w:val="28"/>
              </w:rPr>
              <w:t>2</w:t>
            </w:r>
            <w:r w:rsidR="00776FCA" w:rsidRPr="00287F74">
              <w:rPr>
                <w:sz w:val="28"/>
                <w:szCs w:val="28"/>
              </w:rPr>
              <w:t>.1.</w:t>
            </w:r>
            <w:r w:rsidR="0079087B" w:rsidRPr="00287F74">
              <w:rPr>
                <w:sz w:val="28"/>
                <w:szCs w:val="28"/>
              </w:rPr>
              <w:t> </w:t>
            </w:r>
            <w:r w:rsidR="00776FCA" w:rsidRPr="00287F74">
              <w:rPr>
                <w:sz w:val="28"/>
                <w:szCs w:val="28"/>
              </w:rPr>
              <w:t xml:space="preserve">Основанием для начала административной процедуры является получение (прием) Комитетом направленных (поданных) заявителем заявления и приложенных </w:t>
            </w:r>
            <w:r w:rsidR="00CB363E" w:rsidRPr="00287F74">
              <w:rPr>
                <w:sz w:val="28"/>
                <w:szCs w:val="28"/>
              </w:rPr>
              <w:t xml:space="preserve">к нему документов (при наличии) в соответствии </w:t>
            </w:r>
            <w:r w:rsidR="00D062E7" w:rsidRPr="00287F74">
              <w:rPr>
                <w:sz w:val="28"/>
                <w:szCs w:val="28"/>
              </w:rPr>
              <w:br/>
            </w:r>
            <w:r w:rsidR="00CB363E" w:rsidRPr="00287F74">
              <w:rPr>
                <w:sz w:val="28"/>
                <w:szCs w:val="28"/>
              </w:rPr>
              <w:t xml:space="preserve">с пунктом 6.1 подраздела 6 раздела </w:t>
            </w:r>
            <w:r w:rsidR="00F54247" w:rsidRPr="00287F74">
              <w:rPr>
                <w:sz w:val="28"/>
                <w:szCs w:val="28"/>
                <w:lang w:val="en-US"/>
              </w:rPr>
              <w:t>II</w:t>
            </w:r>
            <w:r w:rsidR="00CB363E" w:rsidRPr="00287F74">
              <w:rPr>
                <w:sz w:val="28"/>
                <w:szCs w:val="28"/>
              </w:rPr>
              <w:t xml:space="preserve"> Регламента.</w:t>
            </w:r>
          </w:p>
          <w:p w14:paraId="2506F5B9" w14:textId="4E956CA4" w:rsidR="00CB363E" w:rsidRPr="00287F74" w:rsidRDefault="00D92DB3" w:rsidP="00DD5146">
            <w:pPr>
              <w:autoSpaceDE w:val="0"/>
              <w:autoSpaceDN w:val="0"/>
              <w:adjustRightInd w:val="0"/>
              <w:ind w:firstLine="709"/>
              <w:jc w:val="both"/>
              <w:rPr>
                <w:sz w:val="28"/>
                <w:szCs w:val="28"/>
              </w:rPr>
            </w:pPr>
            <w:r w:rsidRPr="00287F74">
              <w:rPr>
                <w:sz w:val="28"/>
                <w:szCs w:val="28"/>
              </w:rPr>
              <w:t>У</w:t>
            </w:r>
            <w:r w:rsidR="00CB363E" w:rsidRPr="00287F74">
              <w:rPr>
                <w:sz w:val="28"/>
                <w:szCs w:val="28"/>
              </w:rPr>
              <w:t>становлени</w:t>
            </w:r>
            <w:r w:rsidR="008B0CD6" w:rsidRPr="00287F74">
              <w:rPr>
                <w:sz w:val="28"/>
                <w:szCs w:val="28"/>
              </w:rPr>
              <w:t>е</w:t>
            </w:r>
            <w:r w:rsidR="00CB363E" w:rsidRPr="00287F74">
              <w:rPr>
                <w:sz w:val="28"/>
                <w:szCs w:val="28"/>
              </w:rPr>
              <w:t xml:space="preserve"> личности</w:t>
            </w:r>
            <w:r w:rsidRPr="00287F74">
              <w:rPr>
                <w:sz w:val="28"/>
                <w:szCs w:val="28"/>
              </w:rPr>
              <w:t xml:space="preserve"> осуществляется путем п</w:t>
            </w:r>
            <w:r w:rsidR="00CB363E" w:rsidRPr="00287F74">
              <w:rPr>
                <w:sz w:val="28"/>
                <w:szCs w:val="28"/>
              </w:rPr>
              <w:t>редоставлени</w:t>
            </w:r>
            <w:r w:rsidR="00516003" w:rsidRPr="00287F74">
              <w:rPr>
                <w:sz w:val="28"/>
                <w:szCs w:val="28"/>
              </w:rPr>
              <w:t>я</w:t>
            </w:r>
            <w:r w:rsidR="00CB363E" w:rsidRPr="00287F74">
              <w:rPr>
                <w:sz w:val="28"/>
                <w:szCs w:val="28"/>
              </w:rPr>
              <w:t xml:space="preserve"> заявителем </w:t>
            </w:r>
            <w:r w:rsidR="0041228B" w:rsidRPr="00287F74">
              <w:rPr>
                <w:bCs/>
                <w:iCs/>
                <w:sz w:val="28"/>
                <w:szCs w:val="28"/>
              </w:rPr>
              <w:t>паспорта гражданина Российской Федерации и</w:t>
            </w:r>
            <w:r w:rsidR="00C61C31" w:rsidRPr="00287F74">
              <w:rPr>
                <w:bCs/>
                <w:iCs/>
                <w:sz w:val="28"/>
                <w:szCs w:val="28"/>
              </w:rPr>
              <w:t>ли</w:t>
            </w:r>
            <w:r w:rsidR="0041228B" w:rsidRPr="00287F74">
              <w:rPr>
                <w:bCs/>
                <w:iCs/>
                <w:sz w:val="28"/>
                <w:szCs w:val="28"/>
              </w:rPr>
              <w:t xml:space="preserve"> иных документов, удостоверяющих личность заявителя</w:t>
            </w:r>
            <w:r w:rsidR="00D062E7" w:rsidRPr="00287F74">
              <w:rPr>
                <w:bCs/>
                <w:iCs/>
                <w:sz w:val="28"/>
                <w:szCs w:val="28"/>
              </w:rPr>
              <w:t>,</w:t>
            </w:r>
            <w:r w:rsidR="0041228B" w:rsidRPr="00287F74">
              <w:rPr>
                <w:bCs/>
                <w:iCs/>
                <w:sz w:val="28"/>
                <w:szCs w:val="28"/>
              </w:rPr>
              <w:t xml:space="preserve"> в соответствии с законод</w:t>
            </w:r>
            <w:r w:rsidR="006D68EA" w:rsidRPr="00287F74">
              <w:rPr>
                <w:bCs/>
                <w:iCs/>
                <w:sz w:val="28"/>
                <w:szCs w:val="28"/>
              </w:rPr>
              <w:t>ательством Российской Федерации</w:t>
            </w:r>
            <w:r w:rsidR="00CB363E" w:rsidRPr="00287F74">
              <w:rPr>
                <w:sz w:val="28"/>
                <w:szCs w:val="28"/>
              </w:rPr>
              <w:t xml:space="preserve"> либо </w:t>
            </w:r>
            <w:r w:rsidRPr="00287F74">
              <w:rPr>
                <w:sz w:val="28"/>
                <w:szCs w:val="28"/>
              </w:rPr>
              <w:t xml:space="preserve">путем </w:t>
            </w:r>
            <w:r w:rsidR="00CB363E" w:rsidRPr="00287F74">
              <w:rPr>
                <w:sz w:val="28"/>
                <w:szCs w:val="28"/>
              </w:rPr>
              <w:t>идентификаци</w:t>
            </w:r>
            <w:r w:rsidRPr="00287F74">
              <w:rPr>
                <w:sz w:val="28"/>
                <w:szCs w:val="28"/>
              </w:rPr>
              <w:t>и</w:t>
            </w:r>
            <w:r w:rsidR="00CB363E" w:rsidRPr="00287F74">
              <w:rPr>
                <w:sz w:val="28"/>
                <w:szCs w:val="28"/>
              </w:rPr>
              <w:t xml:space="preserve"> заявителя посредством авторизации на городском портале </w:t>
            </w:r>
            <w:r w:rsidR="00272FCF" w:rsidRPr="00287F74">
              <w:rPr>
                <w:sz w:val="28"/>
                <w:szCs w:val="28"/>
              </w:rPr>
              <w:br/>
            </w:r>
            <w:r w:rsidR="00CB363E" w:rsidRPr="00287F74">
              <w:rPr>
                <w:sz w:val="28"/>
                <w:szCs w:val="28"/>
              </w:rPr>
              <w:t>с использованием учетной записи Единого портала государственных и муниципальных услуг</w:t>
            </w:r>
            <w:r w:rsidR="006D68EA" w:rsidRPr="00287F74">
              <w:rPr>
                <w:sz w:val="28"/>
                <w:szCs w:val="28"/>
              </w:rPr>
              <w:t xml:space="preserve"> (функций)</w:t>
            </w:r>
            <w:r w:rsidR="00CB363E" w:rsidRPr="00287F74">
              <w:rPr>
                <w:sz w:val="28"/>
                <w:szCs w:val="28"/>
              </w:rPr>
              <w:t>, созданной в Единой системе</w:t>
            </w:r>
            <w:r w:rsidRPr="00287F74">
              <w:rPr>
                <w:sz w:val="28"/>
                <w:szCs w:val="28"/>
              </w:rPr>
              <w:t xml:space="preserve"> идентификации и аутентификации.</w:t>
            </w:r>
          </w:p>
          <w:p w14:paraId="170D8956" w14:textId="77777777" w:rsidR="00B54811" w:rsidRPr="00287F74" w:rsidRDefault="00FD4523" w:rsidP="00DD5146">
            <w:pPr>
              <w:autoSpaceDE w:val="0"/>
              <w:autoSpaceDN w:val="0"/>
              <w:adjustRightInd w:val="0"/>
              <w:ind w:firstLine="709"/>
              <w:jc w:val="both"/>
              <w:rPr>
                <w:sz w:val="28"/>
                <w:szCs w:val="28"/>
              </w:rPr>
            </w:pPr>
            <w:r w:rsidRPr="00287F74">
              <w:rPr>
                <w:sz w:val="28"/>
                <w:szCs w:val="28"/>
              </w:rPr>
              <w:t>Заявление может быть подано уполномоченным представителем заявителя.</w:t>
            </w:r>
          </w:p>
          <w:p w14:paraId="7D5A5485" w14:textId="77777777" w:rsidR="0097526A" w:rsidRPr="00287F74" w:rsidRDefault="0097526A" w:rsidP="00DD5146">
            <w:pPr>
              <w:autoSpaceDE w:val="0"/>
              <w:autoSpaceDN w:val="0"/>
              <w:adjustRightInd w:val="0"/>
              <w:ind w:firstLine="709"/>
              <w:jc w:val="both"/>
              <w:rPr>
                <w:sz w:val="28"/>
                <w:szCs w:val="28"/>
              </w:rPr>
            </w:pPr>
            <w:r w:rsidRPr="00287F74">
              <w:rPr>
                <w:sz w:val="28"/>
                <w:szCs w:val="28"/>
              </w:rPr>
              <w:t>Основания для отказа в приеме заявления и документов</w:t>
            </w:r>
            <w:r w:rsidR="00452EBF" w:rsidRPr="00287F74">
              <w:rPr>
                <w:sz w:val="28"/>
                <w:szCs w:val="28"/>
              </w:rPr>
              <w:t xml:space="preserve"> отсутствуют. </w:t>
            </w:r>
          </w:p>
          <w:p w14:paraId="0D697FEF" w14:textId="76F7E1FB" w:rsidR="00776FCA" w:rsidRPr="00287F74" w:rsidRDefault="0031281A" w:rsidP="00DD5146">
            <w:pPr>
              <w:autoSpaceDE w:val="0"/>
              <w:autoSpaceDN w:val="0"/>
              <w:adjustRightInd w:val="0"/>
              <w:ind w:firstLine="709"/>
              <w:jc w:val="both"/>
              <w:rPr>
                <w:sz w:val="28"/>
                <w:szCs w:val="28"/>
              </w:rPr>
            </w:pPr>
            <w:r w:rsidRPr="00287F74">
              <w:rPr>
                <w:sz w:val="28"/>
                <w:szCs w:val="28"/>
              </w:rPr>
              <w:t>3</w:t>
            </w:r>
            <w:r w:rsidR="00776FCA" w:rsidRPr="00287F74">
              <w:rPr>
                <w:sz w:val="28"/>
                <w:szCs w:val="28"/>
              </w:rPr>
              <w:t>.</w:t>
            </w:r>
            <w:r w:rsidRPr="00287F74">
              <w:rPr>
                <w:sz w:val="28"/>
                <w:szCs w:val="28"/>
              </w:rPr>
              <w:t>2</w:t>
            </w:r>
            <w:r w:rsidR="00776FCA" w:rsidRPr="00287F74">
              <w:rPr>
                <w:sz w:val="28"/>
                <w:szCs w:val="28"/>
              </w:rPr>
              <w:t>.2.</w:t>
            </w:r>
            <w:r w:rsidR="0079087B" w:rsidRPr="00287F74">
              <w:rPr>
                <w:sz w:val="28"/>
                <w:szCs w:val="28"/>
              </w:rPr>
              <w:t> </w:t>
            </w:r>
            <w:r w:rsidR="00776FCA" w:rsidRPr="00287F74">
              <w:rPr>
                <w:sz w:val="28"/>
                <w:szCs w:val="28"/>
              </w:rPr>
              <w:t>Требования к порядку выполнения административной процедуры в случае предоставления заявителем заявления на бумажном носителе лично в Комитет.</w:t>
            </w:r>
          </w:p>
          <w:p w14:paraId="235DB2FE" w14:textId="77777777" w:rsidR="00776FCA" w:rsidRPr="00287F74" w:rsidRDefault="00776FCA" w:rsidP="00DD5146">
            <w:pPr>
              <w:autoSpaceDE w:val="0"/>
              <w:autoSpaceDN w:val="0"/>
              <w:adjustRightInd w:val="0"/>
              <w:ind w:firstLine="709"/>
              <w:jc w:val="both"/>
              <w:rPr>
                <w:sz w:val="28"/>
                <w:szCs w:val="28"/>
              </w:rPr>
            </w:pPr>
            <w:r w:rsidRPr="00287F74">
              <w:rPr>
                <w:sz w:val="28"/>
                <w:szCs w:val="28"/>
              </w:rPr>
              <w:t xml:space="preserve">Специалист Комитета, ответственный за прием (получение) заявлений (далее </w:t>
            </w:r>
            <w:r w:rsidR="00FB1071" w:rsidRPr="00287F74">
              <w:rPr>
                <w:sz w:val="28"/>
                <w:szCs w:val="28"/>
              </w:rPr>
              <w:t>–</w:t>
            </w:r>
            <w:r w:rsidRPr="00287F74">
              <w:rPr>
                <w:sz w:val="28"/>
                <w:szCs w:val="28"/>
              </w:rPr>
              <w:t xml:space="preserve"> специалист), в ходе личного приема:</w:t>
            </w:r>
          </w:p>
          <w:p w14:paraId="5CA87278" w14:textId="77777777" w:rsidR="00776FCA" w:rsidRPr="00287F74" w:rsidRDefault="00776FCA" w:rsidP="00DD5146">
            <w:pPr>
              <w:autoSpaceDE w:val="0"/>
              <w:autoSpaceDN w:val="0"/>
              <w:adjustRightInd w:val="0"/>
              <w:ind w:firstLine="709"/>
              <w:jc w:val="both"/>
              <w:rPr>
                <w:sz w:val="28"/>
                <w:szCs w:val="28"/>
              </w:rPr>
            </w:pPr>
            <w:bookmarkStart w:id="7" w:name="Par4"/>
            <w:bookmarkEnd w:id="7"/>
            <w:r w:rsidRPr="00287F74">
              <w:rPr>
                <w:sz w:val="28"/>
                <w:szCs w:val="28"/>
              </w:rPr>
              <w:t>устанавливает предмет обращения, личность заявителя и его полномочия;</w:t>
            </w:r>
          </w:p>
          <w:p w14:paraId="453C4846" w14:textId="77777777" w:rsidR="00776FCA" w:rsidRPr="00287F74" w:rsidRDefault="00776FCA" w:rsidP="00DD5146">
            <w:pPr>
              <w:autoSpaceDE w:val="0"/>
              <w:autoSpaceDN w:val="0"/>
              <w:adjustRightInd w:val="0"/>
              <w:ind w:firstLine="709"/>
              <w:jc w:val="both"/>
              <w:rPr>
                <w:sz w:val="28"/>
                <w:szCs w:val="28"/>
              </w:rPr>
            </w:pPr>
            <w:r w:rsidRPr="00287F74">
              <w:rPr>
                <w:sz w:val="28"/>
                <w:szCs w:val="28"/>
              </w:rPr>
              <w:t>устанавливает соответствие копий приложенных к заявлению документов (при наличии) в ходе сверки с оригиналами;</w:t>
            </w:r>
          </w:p>
          <w:p w14:paraId="34AD87BD" w14:textId="1EA563C1" w:rsidR="00776FCA" w:rsidRPr="00287F74" w:rsidRDefault="00776FCA" w:rsidP="00DD5146">
            <w:pPr>
              <w:autoSpaceDE w:val="0"/>
              <w:autoSpaceDN w:val="0"/>
              <w:adjustRightInd w:val="0"/>
              <w:ind w:firstLine="709"/>
              <w:jc w:val="both"/>
              <w:rPr>
                <w:sz w:val="28"/>
                <w:szCs w:val="28"/>
              </w:rPr>
            </w:pPr>
            <w:r w:rsidRPr="00287F74">
              <w:rPr>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A225C5" w:rsidRPr="00287F74">
              <w:rPr>
                <w:sz w:val="28"/>
                <w:szCs w:val="28"/>
              </w:rPr>
              <w:t>на соответствие</w:t>
            </w:r>
            <w:r w:rsidRPr="00287F74">
              <w:rPr>
                <w:sz w:val="28"/>
                <w:szCs w:val="28"/>
              </w:rPr>
              <w:t xml:space="preserve"> которым производилась;</w:t>
            </w:r>
          </w:p>
          <w:p w14:paraId="003D1D21" w14:textId="77777777" w:rsidR="00776FCA" w:rsidRPr="00287F74" w:rsidRDefault="00776FCA" w:rsidP="00DD5146">
            <w:pPr>
              <w:autoSpaceDE w:val="0"/>
              <w:autoSpaceDN w:val="0"/>
              <w:adjustRightInd w:val="0"/>
              <w:ind w:firstLine="709"/>
              <w:jc w:val="both"/>
              <w:rPr>
                <w:sz w:val="28"/>
                <w:szCs w:val="28"/>
              </w:rPr>
            </w:pPr>
            <w:r w:rsidRPr="00287F74">
              <w:rPr>
                <w:sz w:val="28"/>
                <w:szCs w:val="28"/>
              </w:rPr>
              <w:t>проверяет правильность заполнения заявления.</w:t>
            </w:r>
          </w:p>
          <w:p w14:paraId="439328B2" w14:textId="5DE180E1" w:rsidR="00776FCA" w:rsidRPr="00287F74" w:rsidRDefault="00776FCA" w:rsidP="00DD5146">
            <w:pPr>
              <w:autoSpaceDE w:val="0"/>
              <w:autoSpaceDN w:val="0"/>
              <w:adjustRightInd w:val="0"/>
              <w:ind w:firstLine="709"/>
              <w:jc w:val="both"/>
              <w:rPr>
                <w:sz w:val="28"/>
                <w:szCs w:val="28"/>
              </w:rPr>
            </w:pPr>
            <w:r w:rsidRPr="00287F74">
              <w:rPr>
                <w:sz w:val="28"/>
                <w:szCs w:val="28"/>
              </w:rPr>
              <w:t xml:space="preserve">Специалист после совершения действий, указанных в </w:t>
            </w:r>
            <w:hyperlink w:anchor="Par4" w:history="1">
              <w:r w:rsidRPr="00287F74">
                <w:rPr>
                  <w:sz w:val="28"/>
                  <w:szCs w:val="28"/>
                </w:rPr>
                <w:t>абзацах 3</w:t>
              </w:r>
            </w:hyperlink>
            <w:r w:rsidRPr="00287F74">
              <w:rPr>
                <w:sz w:val="28"/>
                <w:szCs w:val="28"/>
              </w:rPr>
              <w:t xml:space="preserve"> </w:t>
            </w:r>
            <w:r w:rsidR="00D062E7" w:rsidRPr="00287F74">
              <w:rPr>
                <w:sz w:val="28"/>
                <w:szCs w:val="28"/>
              </w:rPr>
              <w:t>–</w:t>
            </w:r>
            <w:r w:rsidRPr="00287F74">
              <w:rPr>
                <w:sz w:val="28"/>
                <w:szCs w:val="28"/>
              </w:rPr>
              <w:t xml:space="preserve"> </w:t>
            </w:r>
            <w:hyperlink w:anchor="Par7" w:history="1">
              <w:r w:rsidRPr="00287F74">
                <w:rPr>
                  <w:sz w:val="28"/>
                  <w:szCs w:val="28"/>
                </w:rPr>
                <w:t>6</w:t>
              </w:r>
            </w:hyperlink>
            <w:r w:rsidRPr="00287F74">
              <w:rPr>
                <w:sz w:val="28"/>
                <w:szCs w:val="28"/>
              </w:rPr>
              <w:t xml:space="preserve"> настоящего подпункта Регламента, составляет </w:t>
            </w:r>
            <w:hyperlink r:id="rId9" w:history="1">
              <w:r w:rsidRPr="00287F74">
                <w:rPr>
                  <w:sz w:val="28"/>
                  <w:szCs w:val="28"/>
                </w:rPr>
                <w:t>расписку</w:t>
              </w:r>
            </w:hyperlink>
            <w:r w:rsidRPr="00287F74">
              <w:rPr>
                <w:sz w:val="28"/>
                <w:szCs w:val="28"/>
              </w:rPr>
              <w:t xml:space="preserve"> в получении документов по форме, установленной </w:t>
            </w:r>
            <w:r w:rsidR="00D062E7" w:rsidRPr="00287F74">
              <w:rPr>
                <w:sz w:val="28"/>
                <w:szCs w:val="28"/>
              </w:rPr>
              <w:br/>
            </w:r>
            <w:r w:rsidRPr="00287F74">
              <w:rPr>
                <w:sz w:val="28"/>
                <w:szCs w:val="28"/>
              </w:rPr>
              <w:t xml:space="preserve">в приложении </w:t>
            </w:r>
            <w:r w:rsidR="00226489" w:rsidRPr="00287F74">
              <w:rPr>
                <w:sz w:val="28"/>
                <w:szCs w:val="28"/>
              </w:rPr>
              <w:t>5</w:t>
            </w:r>
            <w:r w:rsidRPr="00287F74">
              <w:rPr>
                <w:sz w:val="28"/>
                <w:szCs w:val="28"/>
              </w:rPr>
              <w:t xml:space="preserve"> к Регламенту.</w:t>
            </w:r>
          </w:p>
          <w:p w14:paraId="7F8D06DC" w14:textId="77777777" w:rsidR="00776FCA" w:rsidRPr="00287F74" w:rsidRDefault="00776FCA" w:rsidP="00DD5146">
            <w:pPr>
              <w:autoSpaceDE w:val="0"/>
              <w:autoSpaceDN w:val="0"/>
              <w:adjustRightInd w:val="0"/>
              <w:ind w:firstLine="709"/>
              <w:jc w:val="both"/>
              <w:rPr>
                <w:sz w:val="28"/>
                <w:szCs w:val="28"/>
              </w:rPr>
            </w:pPr>
            <w:r w:rsidRPr="00287F74">
              <w:rPr>
                <w:sz w:val="28"/>
                <w:szCs w:val="28"/>
              </w:rPr>
              <w:t xml:space="preserve">Специалист проводит ознакомление заявителя с распиской и передает ее заявителю. В течение одного рабочего дня с момента поступления заявления в Комитет </w:t>
            </w:r>
            <w:r w:rsidR="00596E20" w:rsidRPr="00287F74">
              <w:rPr>
                <w:sz w:val="28"/>
                <w:szCs w:val="28"/>
              </w:rPr>
              <w:t xml:space="preserve">(в день поступления в Комитет заявления для случаев, установленных подпунктами </w:t>
            </w:r>
            <w:r w:rsidR="00AD5640" w:rsidRPr="00287F74">
              <w:rPr>
                <w:sz w:val="28"/>
                <w:szCs w:val="28"/>
              </w:rPr>
              <w:t>4 –</w:t>
            </w:r>
            <w:r w:rsidR="00596E20" w:rsidRPr="00287F74">
              <w:rPr>
                <w:sz w:val="28"/>
                <w:szCs w:val="28"/>
              </w:rPr>
              <w:t xml:space="preserve"> 6, 17 пункта 3.1 Порядка) </w:t>
            </w:r>
            <w:r w:rsidRPr="00287F74">
              <w:rPr>
                <w:sz w:val="28"/>
                <w:szCs w:val="28"/>
              </w:rPr>
              <w:t xml:space="preserve">специалист регистрирует заявление, указывает входящий номер, дату приема заявления, а также фамилию, имя, отчество (последнее </w:t>
            </w:r>
            <w:r w:rsidR="00FB1071" w:rsidRPr="00287F74">
              <w:rPr>
                <w:sz w:val="28"/>
                <w:szCs w:val="28"/>
              </w:rPr>
              <w:t>–</w:t>
            </w:r>
            <w:r w:rsidRPr="00287F74">
              <w:rPr>
                <w:sz w:val="28"/>
                <w:szCs w:val="28"/>
              </w:rPr>
              <w:t xml:space="preserve"> при наличии)</w:t>
            </w:r>
            <w:r w:rsidR="00250C39" w:rsidRPr="00287F74">
              <w:rPr>
                <w:sz w:val="28"/>
                <w:szCs w:val="28"/>
              </w:rPr>
              <w:t>,</w:t>
            </w:r>
            <w:r w:rsidRPr="00287F74">
              <w:rPr>
                <w:sz w:val="28"/>
                <w:szCs w:val="28"/>
              </w:rPr>
              <w:t xml:space="preserve"> должность и подпись специалиста. Сведения о заявлении вносятся в регистрационный журнал.</w:t>
            </w:r>
          </w:p>
          <w:p w14:paraId="604D181C" w14:textId="7A86C15C" w:rsidR="00776FCA" w:rsidRPr="00287F74" w:rsidRDefault="0031281A" w:rsidP="00DD5146">
            <w:pPr>
              <w:autoSpaceDE w:val="0"/>
              <w:autoSpaceDN w:val="0"/>
              <w:adjustRightInd w:val="0"/>
              <w:ind w:firstLine="709"/>
              <w:jc w:val="both"/>
              <w:rPr>
                <w:sz w:val="28"/>
                <w:szCs w:val="28"/>
              </w:rPr>
            </w:pPr>
            <w:r w:rsidRPr="00287F74">
              <w:rPr>
                <w:sz w:val="28"/>
                <w:szCs w:val="28"/>
              </w:rPr>
              <w:t>3</w:t>
            </w:r>
            <w:r w:rsidR="00776FCA" w:rsidRPr="00287F74">
              <w:rPr>
                <w:sz w:val="28"/>
                <w:szCs w:val="28"/>
              </w:rPr>
              <w:t>.</w:t>
            </w:r>
            <w:r w:rsidRPr="00287F74">
              <w:rPr>
                <w:sz w:val="28"/>
                <w:szCs w:val="28"/>
              </w:rPr>
              <w:t>2</w:t>
            </w:r>
            <w:r w:rsidR="00776FCA" w:rsidRPr="00287F74">
              <w:rPr>
                <w:sz w:val="28"/>
                <w:szCs w:val="28"/>
              </w:rPr>
              <w:t>.</w:t>
            </w:r>
            <w:r w:rsidR="00D062E7" w:rsidRPr="00287F74">
              <w:rPr>
                <w:sz w:val="28"/>
                <w:szCs w:val="28"/>
              </w:rPr>
              <w:t>3</w:t>
            </w:r>
            <w:r w:rsidR="00776FCA" w:rsidRPr="00287F74">
              <w:rPr>
                <w:sz w:val="28"/>
                <w:szCs w:val="28"/>
              </w:rPr>
              <w:t>.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r w:rsidR="00907A81" w:rsidRPr="00287F74">
              <w:rPr>
                <w:sz w:val="28"/>
                <w:szCs w:val="28"/>
              </w:rPr>
              <w:t>.</w:t>
            </w:r>
          </w:p>
          <w:p w14:paraId="08A2E37C" w14:textId="77777777" w:rsidR="00776FCA" w:rsidRPr="00287F74" w:rsidRDefault="000A78A6" w:rsidP="00DD5146">
            <w:pPr>
              <w:autoSpaceDE w:val="0"/>
              <w:autoSpaceDN w:val="0"/>
              <w:adjustRightInd w:val="0"/>
              <w:ind w:firstLine="709"/>
              <w:jc w:val="both"/>
              <w:rPr>
                <w:sz w:val="28"/>
                <w:szCs w:val="28"/>
              </w:rPr>
            </w:pPr>
            <w:r w:rsidRPr="00287F74">
              <w:rPr>
                <w:sz w:val="28"/>
                <w:szCs w:val="28"/>
              </w:rPr>
              <w:t>З</w:t>
            </w:r>
            <w:r w:rsidR="00776FCA" w:rsidRPr="00287F74">
              <w:rPr>
                <w:sz w:val="28"/>
                <w:szCs w:val="28"/>
              </w:rPr>
              <w:t>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6BFDC271" w14:textId="4C302C9B" w:rsidR="00776FCA" w:rsidRPr="00287F74" w:rsidRDefault="00776FCA" w:rsidP="00DD5146">
            <w:pPr>
              <w:autoSpaceDE w:val="0"/>
              <w:autoSpaceDN w:val="0"/>
              <w:adjustRightInd w:val="0"/>
              <w:ind w:firstLine="709"/>
              <w:jc w:val="both"/>
              <w:rPr>
                <w:sz w:val="28"/>
                <w:szCs w:val="28"/>
              </w:rPr>
            </w:pPr>
            <w:r w:rsidRPr="00287F74">
              <w:rPr>
                <w:sz w:val="28"/>
                <w:szCs w:val="28"/>
              </w:rPr>
              <w:t>Заявление, поступившее по электронной почте, посредством городского портала</w:t>
            </w:r>
            <w:r w:rsidR="00C34567" w:rsidRPr="00287F74">
              <w:rPr>
                <w:sz w:val="28"/>
                <w:szCs w:val="28"/>
              </w:rPr>
              <w:t>,</w:t>
            </w:r>
            <w:r w:rsidR="00907A81" w:rsidRPr="00287F74">
              <w:rPr>
                <w:sz w:val="28"/>
                <w:szCs w:val="28"/>
              </w:rPr>
              <w:t xml:space="preserve"> </w:t>
            </w:r>
            <w:r w:rsidRPr="00287F74">
              <w:rPr>
                <w:sz w:val="28"/>
                <w:szCs w:val="28"/>
              </w:rPr>
              <w:t xml:space="preserve">распечатывается и регистрируется путем проставления на нем входящего номера, даты приема заявления, фамилии, имени, отчества (последнее </w:t>
            </w:r>
            <w:r w:rsidR="00FB1071" w:rsidRPr="00287F74">
              <w:rPr>
                <w:sz w:val="28"/>
                <w:szCs w:val="28"/>
              </w:rPr>
              <w:t>–</w:t>
            </w:r>
            <w:r w:rsidRPr="00287F74">
              <w:rPr>
                <w:sz w:val="28"/>
                <w:szCs w:val="28"/>
              </w:rPr>
              <w:t xml:space="preserve"> при наличии)</w:t>
            </w:r>
            <w:r w:rsidR="00250C39" w:rsidRPr="00287F74">
              <w:rPr>
                <w:sz w:val="28"/>
                <w:szCs w:val="28"/>
              </w:rPr>
              <w:t>,</w:t>
            </w:r>
            <w:r w:rsidRPr="00287F74">
              <w:rPr>
                <w:sz w:val="28"/>
                <w:szCs w:val="28"/>
              </w:rPr>
              <w:t xml:space="preserve"> должности и подписи специалиста. Приложенные к заявлению документы, поступившие по электронной почте,</w:t>
            </w:r>
            <w:r w:rsidR="00CE3B2C" w:rsidRPr="00287F74">
              <w:rPr>
                <w:sz w:val="28"/>
                <w:szCs w:val="28"/>
              </w:rPr>
              <w:t xml:space="preserve"> посредством городского портала</w:t>
            </w:r>
            <w:r w:rsidR="00C34567" w:rsidRPr="00287F74">
              <w:rPr>
                <w:sz w:val="28"/>
                <w:szCs w:val="28"/>
              </w:rPr>
              <w:t>,</w:t>
            </w:r>
            <w:r w:rsidR="00CE3B2C" w:rsidRPr="00287F74">
              <w:rPr>
                <w:sz w:val="28"/>
                <w:szCs w:val="28"/>
              </w:rPr>
              <w:t xml:space="preserve"> </w:t>
            </w:r>
            <w:r w:rsidRPr="00287F74">
              <w:rPr>
                <w:sz w:val="28"/>
                <w:szCs w:val="28"/>
              </w:rPr>
              <w:t xml:space="preserve">распечатываются и прикладываются к зарегистрированному заявлению. Сведения о заявлении вносятся </w:t>
            </w:r>
            <w:r w:rsidR="008D4C4E">
              <w:rPr>
                <w:sz w:val="28"/>
                <w:szCs w:val="28"/>
              </w:rPr>
              <w:br/>
            </w:r>
            <w:r w:rsidRPr="00287F74">
              <w:rPr>
                <w:sz w:val="28"/>
                <w:szCs w:val="28"/>
              </w:rPr>
              <w:t>в регистрационный журнал.</w:t>
            </w:r>
          </w:p>
          <w:p w14:paraId="01196450" w14:textId="6F2C0DE6" w:rsidR="007604D9" w:rsidRPr="00287F74" w:rsidRDefault="007604D9" w:rsidP="00DD5146">
            <w:pPr>
              <w:autoSpaceDE w:val="0"/>
              <w:autoSpaceDN w:val="0"/>
              <w:adjustRightInd w:val="0"/>
              <w:ind w:firstLine="709"/>
              <w:jc w:val="both"/>
              <w:rPr>
                <w:sz w:val="28"/>
                <w:szCs w:val="28"/>
                <w:shd w:val="clear" w:color="auto" w:fill="FFFFFF"/>
                <w:lang w:eastAsia="ar-SA"/>
              </w:rPr>
            </w:pPr>
            <w:r w:rsidRPr="00287F74">
              <w:rPr>
                <w:sz w:val="28"/>
                <w:szCs w:val="28"/>
              </w:rPr>
              <w:t xml:space="preserve">В случае если заявление и прилагаемые </w:t>
            </w:r>
            <w:r w:rsidR="008D4C4E">
              <w:rPr>
                <w:sz w:val="28"/>
                <w:szCs w:val="28"/>
              </w:rPr>
              <w:br/>
            </w:r>
            <w:r w:rsidRPr="00287F74">
              <w:rPr>
                <w:sz w:val="28"/>
                <w:szCs w:val="28"/>
              </w:rPr>
              <w:t xml:space="preserve">к нему документы поступили </w:t>
            </w:r>
            <w:r w:rsidR="00907A81" w:rsidRPr="00287F74">
              <w:rPr>
                <w:sz w:val="28"/>
                <w:szCs w:val="28"/>
              </w:rPr>
              <w:t>посредством городского портала</w:t>
            </w:r>
            <w:r w:rsidRPr="00287F74">
              <w:rPr>
                <w:sz w:val="28"/>
                <w:szCs w:val="28"/>
              </w:rPr>
              <w:t>, то в срок, не превышающий одного рабочего дня со дня регистрации заявления, в «Личный кабинет» заявителя на городском портале</w:t>
            </w:r>
            <w:r w:rsidR="00907A81" w:rsidRPr="00287F74">
              <w:rPr>
                <w:sz w:val="28"/>
                <w:szCs w:val="28"/>
              </w:rPr>
              <w:t xml:space="preserve"> </w:t>
            </w:r>
            <w:r w:rsidRPr="00287F74">
              <w:rPr>
                <w:sz w:val="28"/>
                <w:szCs w:val="28"/>
              </w:rPr>
              <w:t>направляется уведомление о поступлении заявления и документов.</w:t>
            </w:r>
          </w:p>
          <w:p w14:paraId="4629FCE5" w14:textId="081E175C" w:rsidR="00776FCA" w:rsidRPr="00287F74" w:rsidRDefault="00776FCA" w:rsidP="00DD5146">
            <w:pPr>
              <w:autoSpaceDE w:val="0"/>
              <w:autoSpaceDN w:val="0"/>
              <w:adjustRightInd w:val="0"/>
              <w:ind w:firstLine="709"/>
              <w:jc w:val="both"/>
              <w:rPr>
                <w:sz w:val="28"/>
                <w:szCs w:val="28"/>
              </w:rPr>
            </w:pPr>
            <w:r w:rsidRPr="00287F74">
              <w:rPr>
                <w:sz w:val="28"/>
                <w:szCs w:val="28"/>
              </w:rPr>
              <w:t xml:space="preserve">Данное уведомление содержит сведения </w:t>
            </w:r>
            <w:r w:rsidR="008D4C4E">
              <w:rPr>
                <w:sz w:val="28"/>
                <w:szCs w:val="28"/>
              </w:rPr>
              <w:br/>
            </w:r>
            <w:r w:rsidRPr="00287F74">
              <w:rPr>
                <w:sz w:val="28"/>
                <w:szCs w:val="28"/>
              </w:rPr>
              <w:t>о факте приема заявления и документов, необходимых для предоставления услуги.</w:t>
            </w:r>
          </w:p>
          <w:p w14:paraId="53D7C0FF" w14:textId="178C93EB" w:rsidR="00776FCA" w:rsidRPr="00287F74" w:rsidRDefault="0031281A" w:rsidP="00DD5146">
            <w:pPr>
              <w:autoSpaceDE w:val="0"/>
              <w:autoSpaceDN w:val="0"/>
              <w:adjustRightInd w:val="0"/>
              <w:ind w:firstLine="709"/>
              <w:jc w:val="both"/>
              <w:rPr>
                <w:sz w:val="28"/>
                <w:szCs w:val="28"/>
              </w:rPr>
            </w:pPr>
            <w:r w:rsidRPr="00287F74">
              <w:rPr>
                <w:sz w:val="28"/>
                <w:szCs w:val="28"/>
              </w:rPr>
              <w:t>3</w:t>
            </w:r>
            <w:r w:rsidR="00776FCA" w:rsidRPr="00287F74">
              <w:rPr>
                <w:sz w:val="28"/>
                <w:szCs w:val="28"/>
              </w:rPr>
              <w:t>.</w:t>
            </w:r>
            <w:r w:rsidRPr="00287F74">
              <w:rPr>
                <w:sz w:val="28"/>
                <w:szCs w:val="28"/>
              </w:rPr>
              <w:t>2</w:t>
            </w:r>
            <w:r w:rsidR="00776FCA" w:rsidRPr="00287F74">
              <w:rPr>
                <w:sz w:val="28"/>
                <w:szCs w:val="28"/>
              </w:rPr>
              <w:t>.</w:t>
            </w:r>
            <w:r w:rsidR="00D062E7" w:rsidRPr="00287F74">
              <w:rPr>
                <w:sz w:val="28"/>
                <w:szCs w:val="28"/>
              </w:rPr>
              <w:t>4</w:t>
            </w:r>
            <w:r w:rsidR="00776FCA" w:rsidRPr="00287F74">
              <w:rPr>
                <w:sz w:val="28"/>
                <w:szCs w:val="28"/>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1713D9D8" w14:textId="2307D643" w:rsidR="00776FCA" w:rsidRPr="00287F74" w:rsidRDefault="00776FCA" w:rsidP="00DD5146">
            <w:pPr>
              <w:autoSpaceDE w:val="0"/>
              <w:autoSpaceDN w:val="0"/>
              <w:adjustRightInd w:val="0"/>
              <w:ind w:firstLine="709"/>
              <w:jc w:val="both"/>
              <w:rPr>
                <w:sz w:val="28"/>
                <w:szCs w:val="28"/>
              </w:rPr>
            </w:pPr>
            <w:r w:rsidRPr="00287F74">
              <w:rPr>
                <w:sz w:val="28"/>
                <w:szCs w:val="28"/>
              </w:rPr>
              <w:t xml:space="preserve">Специалист осуществляет прием почтовой корреспонденции, в течение одного рабочего дня </w:t>
            </w:r>
            <w:r w:rsidR="00596E20" w:rsidRPr="00287F74">
              <w:rPr>
                <w:sz w:val="28"/>
                <w:szCs w:val="28"/>
              </w:rPr>
              <w:t xml:space="preserve">(в день поступления в Комитет заявления для случаев, установленных подпунктами </w:t>
            </w:r>
            <w:r w:rsidR="00AD5640" w:rsidRPr="00287F74">
              <w:rPr>
                <w:sz w:val="28"/>
                <w:szCs w:val="28"/>
              </w:rPr>
              <w:t>4</w:t>
            </w:r>
            <w:r w:rsidR="00FB1071" w:rsidRPr="00287F74">
              <w:rPr>
                <w:sz w:val="28"/>
                <w:szCs w:val="28"/>
              </w:rPr>
              <w:t xml:space="preserve"> </w:t>
            </w:r>
            <w:r w:rsidR="00AD5640" w:rsidRPr="00287F74">
              <w:rPr>
                <w:sz w:val="28"/>
                <w:szCs w:val="28"/>
              </w:rPr>
              <w:t xml:space="preserve">– </w:t>
            </w:r>
            <w:r w:rsidR="00596E20" w:rsidRPr="00287F74">
              <w:rPr>
                <w:sz w:val="28"/>
                <w:szCs w:val="28"/>
              </w:rPr>
              <w:t xml:space="preserve">6, 17 пункта 3.1 Порядка) </w:t>
            </w:r>
            <w:r w:rsidRPr="00287F74">
              <w:rPr>
                <w:sz w:val="28"/>
                <w:szCs w:val="28"/>
              </w:rPr>
              <w:t xml:space="preserve">регистрирует заявление путем проставления на нем регистрационного штампа, </w:t>
            </w:r>
            <w:r w:rsidR="008D4C4E">
              <w:rPr>
                <w:sz w:val="28"/>
                <w:szCs w:val="28"/>
              </w:rPr>
              <w:br/>
            </w:r>
            <w:r w:rsidRPr="00287F74">
              <w:rPr>
                <w:sz w:val="28"/>
                <w:szCs w:val="28"/>
              </w:rPr>
              <w:t xml:space="preserve">в котором указывается входящий номер, дата приема заявления, а также фамилия, имя, отчество (последнее </w:t>
            </w:r>
            <w:r w:rsidR="002E74F5" w:rsidRPr="00287F74">
              <w:rPr>
                <w:sz w:val="28"/>
                <w:szCs w:val="28"/>
              </w:rPr>
              <w:t>–</w:t>
            </w:r>
            <w:r w:rsidRPr="00287F74">
              <w:rPr>
                <w:sz w:val="28"/>
                <w:szCs w:val="28"/>
              </w:rPr>
              <w:t xml:space="preserve"> при наличии)</w:t>
            </w:r>
            <w:r w:rsidR="00250C39" w:rsidRPr="00287F74">
              <w:rPr>
                <w:sz w:val="28"/>
                <w:szCs w:val="28"/>
              </w:rPr>
              <w:t>,</w:t>
            </w:r>
            <w:r w:rsidRPr="00287F74">
              <w:rPr>
                <w:sz w:val="28"/>
                <w:szCs w:val="28"/>
              </w:rPr>
              <w:t xml:space="preserve"> должность и подпись специалиста. Сведения о заявлении вносятся </w:t>
            </w:r>
            <w:r w:rsidR="008D4C4E">
              <w:rPr>
                <w:sz w:val="28"/>
                <w:szCs w:val="28"/>
              </w:rPr>
              <w:br/>
            </w:r>
            <w:r w:rsidRPr="00287F74">
              <w:rPr>
                <w:sz w:val="28"/>
                <w:szCs w:val="28"/>
              </w:rPr>
              <w:t>в регистрационный журнал.</w:t>
            </w:r>
          </w:p>
          <w:p w14:paraId="6F98F9D3" w14:textId="0C5CF651" w:rsidR="00776FCA" w:rsidRPr="00287F74" w:rsidRDefault="0031281A" w:rsidP="00DD5146">
            <w:pPr>
              <w:autoSpaceDE w:val="0"/>
              <w:autoSpaceDN w:val="0"/>
              <w:adjustRightInd w:val="0"/>
              <w:ind w:firstLine="709"/>
              <w:jc w:val="both"/>
              <w:rPr>
                <w:sz w:val="28"/>
                <w:szCs w:val="28"/>
              </w:rPr>
            </w:pPr>
            <w:r w:rsidRPr="00287F74">
              <w:rPr>
                <w:sz w:val="28"/>
                <w:szCs w:val="28"/>
              </w:rPr>
              <w:t>3</w:t>
            </w:r>
            <w:r w:rsidR="00776FCA" w:rsidRPr="00287F74">
              <w:rPr>
                <w:sz w:val="28"/>
                <w:szCs w:val="28"/>
              </w:rPr>
              <w:t>.</w:t>
            </w:r>
            <w:r w:rsidRPr="00287F74">
              <w:rPr>
                <w:sz w:val="28"/>
                <w:szCs w:val="28"/>
              </w:rPr>
              <w:t>2</w:t>
            </w:r>
            <w:r w:rsidR="00776FCA" w:rsidRPr="00287F74">
              <w:rPr>
                <w:sz w:val="28"/>
                <w:szCs w:val="28"/>
              </w:rPr>
              <w:t>.</w:t>
            </w:r>
            <w:r w:rsidR="00D062E7" w:rsidRPr="00287F74">
              <w:rPr>
                <w:sz w:val="28"/>
                <w:szCs w:val="28"/>
              </w:rPr>
              <w:t>5</w:t>
            </w:r>
            <w:r w:rsidR="00776FCA" w:rsidRPr="00287F74">
              <w:rPr>
                <w:sz w:val="28"/>
                <w:szCs w:val="28"/>
              </w:rPr>
              <w:t>. В день регистрации специалист:</w:t>
            </w:r>
          </w:p>
          <w:p w14:paraId="5AB502FF" w14:textId="77777777" w:rsidR="00776FCA" w:rsidRPr="00287F74" w:rsidRDefault="00776FCA" w:rsidP="00DD5146">
            <w:pPr>
              <w:autoSpaceDE w:val="0"/>
              <w:autoSpaceDN w:val="0"/>
              <w:adjustRightInd w:val="0"/>
              <w:ind w:firstLine="709"/>
              <w:jc w:val="both"/>
              <w:rPr>
                <w:sz w:val="28"/>
                <w:szCs w:val="28"/>
              </w:rPr>
            </w:pPr>
            <w:r w:rsidRPr="00287F74">
              <w:rPr>
                <w:sz w:val="28"/>
                <w:szCs w:val="28"/>
              </w:rPr>
              <w:t>передает заявление на рассмотрение председателю Комитета;</w:t>
            </w:r>
          </w:p>
          <w:p w14:paraId="6D40C77A" w14:textId="2ACC22F6" w:rsidR="00776FCA" w:rsidRPr="00287F74" w:rsidRDefault="00776FCA" w:rsidP="00DD5146">
            <w:pPr>
              <w:autoSpaceDE w:val="0"/>
              <w:autoSpaceDN w:val="0"/>
              <w:adjustRightInd w:val="0"/>
              <w:ind w:firstLine="709"/>
              <w:jc w:val="both"/>
              <w:rPr>
                <w:sz w:val="28"/>
                <w:szCs w:val="28"/>
              </w:rPr>
            </w:pPr>
            <w:r w:rsidRPr="00287F74">
              <w:rPr>
                <w:sz w:val="28"/>
                <w:szCs w:val="28"/>
              </w:rPr>
              <w:t xml:space="preserve">уведомляет заявителя по номеру телефона или адресу электронной почты, указанным в заявлении,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посредством городского портала, по электронной почте или </w:t>
            </w:r>
            <w:r w:rsidR="00A225C5" w:rsidRPr="00287F74">
              <w:rPr>
                <w:sz w:val="28"/>
                <w:szCs w:val="28"/>
              </w:rPr>
              <w:t>иным способом,</w:t>
            </w:r>
            <w:r w:rsidRPr="00287F74">
              <w:rPr>
                <w:sz w:val="28"/>
                <w:szCs w:val="28"/>
              </w:rPr>
              <w:t xml:space="preserve"> позволяющим производить передачу данных в электронной форме, документы</w:t>
            </w:r>
            <w:r w:rsidR="00D062E7" w:rsidRPr="00287F74">
              <w:rPr>
                <w:sz w:val="28"/>
                <w:szCs w:val="28"/>
              </w:rPr>
              <w:t xml:space="preserve"> </w:t>
            </w:r>
            <w:r w:rsidRPr="00287F74">
              <w:rPr>
                <w:sz w:val="28"/>
                <w:szCs w:val="28"/>
              </w:rPr>
              <w:t>не были заверены в установленном порядке.</w:t>
            </w:r>
          </w:p>
          <w:p w14:paraId="6931812A" w14:textId="03C25186" w:rsidR="00776FCA" w:rsidRPr="00287F74" w:rsidRDefault="0031281A" w:rsidP="00DD5146">
            <w:pPr>
              <w:autoSpaceDE w:val="0"/>
              <w:autoSpaceDN w:val="0"/>
              <w:adjustRightInd w:val="0"/>
              <w:ind w:firstLine="709"/>
              <w:jc w:val="both"/>
              <w:rPr>
                <w:sz w:val="28"/>
                <w:szCs w:val="28"/>
              </w:rPr>
            </w:pPr>
            <w:r w:rsidRPr="00287F74">
              <w:rPr>
                <w:sz w:val="28"/>
                <w:szCs w:val="28"/>
              </w:rPr>
              <w:t>3</w:t>
            </w:r>
            <w:r w:rsidR="00776FCA" w:rsidRPr="00287F74">
              <w:rPr>
                <w:sz w:val="28"/>
                <w:szCs w:val="28"/>
              </w:rPr>
              <w:t>.</w:t>
            </w:r>
            <w:r w:rsidRPr="00287F74">
              <w:rPr>
                <w:sz w:val="28"/>
                <w:szCs w:val="28"/>
              </w:rPr>
              <w:t>2</w:t>
            </w:r>
            <w:r w:rsidR="00776FCA" w:rsidRPr="00287F74">
              <w:rPr>
                <w:sz w:val="28"/>
                <w:szCs w:val="28"/>
              </w:rPr>
              <w:t>.</w:t>
            </w:r>
            <w:r w:rsidR="00D062E7" w:rsidRPr="00287F74">
              <w:rPr>
                <w:sz w:val="28"/>
                <w:szCs w:val="28"/>
              </w:rPr>
              <w:t>6</w:t>
            </w:r>
            <w:r w:rsidR="00776FCA" w:rsidRPr="00287F74">
              <w:rPr>
                <w:sz w:val="28"/>
                <w:szCs w:val="28"/>
              </w:rPr>
              <w:t>. Результатом административной процедуры является регистрация заявления и его передача на рассмотрение председателю Комитета.</w:t>
            </w:r>
          </w:p>
          <w:p w14:paraId="2B350D30" w14:textId="7465FA0D" w:rsidR="00776FCA" w:rsidRPr="00287F74" w:rsidRDefault="0031281A" w:rsidP="00DD5146">
            <w:pPr>
              <w:autoSpaceDE w:val="0"/>
              <w:autoSpaceDN w:val="0"/>
              <w:adjustRightInd w:val="0"/>
              <w:ind w:firstLine="709"/>
              <w:jc w:val="both"/>
              <w:rPr>
                <w:sz w:val="28"/>
                <w:szCs w:val="28"/>
              </w:rPr>
            </w:pPr>
            <w:r w:rsidRPr="00287F74">
              <w:rPr>
                <w:sz w:val="28"/>
                <w:szCs w:val="28"/>
              </w:rPr>
              <w:t>3</w:t>
            </w:r>
            <w:r w:rsidR="00776FCA" w:rsidRPr="00287F74">
              <w:rPr>
                <w:sz w:val="28"/>
                <w:szCs w:val="28"/>
              </w:rPr>
              <w:t>.</w:t>
            </w:r>
            <w:r w:rsidRPr="00287F74">
              <w:rPr>
                <w:sz w:val="28"/>
                <w:szCs w:val="28"/>
              </w:rPr>
              <w:t>2</w:t>
            </w:r>
            <w:r w:rsidR="00776FCA" w:rsidRPr="00287F74">
              <w:rPr>
                <w:sz w:val="28"/>
                <w:szCs w:val="28"/>
              </w:rPr>
              <w:t>.</w:t>
            </w:r>
            <w:r w:rsidR="00D062E7" w:rsidRPr="00287F74">
              <w:rPr>
                <w:sz w:val="28"/>
                <w:szCs w:val="28"/>
              </w:rPr>
              <w:t>7.</w:t>
            </w:r>
            <w:r w:rsidR="00776FCA" w:rsidRPr="00287F74">
              <w:rPr>
                <w:sz w:val="28"/>
                <w:szCs w:val="28"/>
              </w:rPr>
              <w:t xml:space="preserve"> Срок выполнения административной процедуры </w:t>
            </w:r>
            <w:r w:rsidR="00596E20" w:rsidRPr="00287F74">
              <w:rPr>
                <w:sz w:val="28"/>
                <w:szCs w:val="28"/>
              </w:rPr>
              <w:t>–</w:t>
            </w:r>
            <w:r w:rsidR="00776FCA" w:rsidRPr="00287F74">
              <w:rPr>
                <w:sz w:val="28"/>
                <w:szCs w:val="28"/>
              </w:rPr>
              <w:t xml:space="preserve"> один рабочий день с момента поступления заявления в Комитет</w:t>
            </w:r>
            <w:r w:rsidR="00596E20" w:rsidRPr="00287F74">
              <w:rPr>
                <w:sz w:val="28"/>
                <w:szCs w:val="28"/>
              </w:rPr>
              <w:t xml:space="preserve"> (для случаев, установленных подпунктами </w:t>
            </w:r>
            <w:r w:rsidR="00E623D6" w:rsidRPr="00287F74">
              <w:rPr>
                <w:sz w:val="28"/>
                <w:szCs w:val="28"/>
              </w:rPr>
              <w:t xml:space="preserve">4 – </w:t>
            </w:r>
            <w:r w:rsidR="00596E20" w:rsidRPr="00287F74">
              <w:rPr>
                <w:sz w:val="28"/>
                <w:szCs w:val="28"/>
              </w:rPr>
              <w:t>6, 17 пункта 3.1 Порядка</w:t>
            </w:r>
            <w:r w:rsidR="00D062E7" w:rsidRPr="00287F74">
              <w:rPr>
                <w:sz w:val="28"/>
                <w:szCs w:val="28"/>
              </w:rPr>
              <w:t>,</w:t>
            </w:r>
            <w:r w:rsidR="00C34567" w:rsidRPr="00287F74">
              <w:rPr>
                <w:sz w:val="28"/>
                <w:szCs w:val="28"/>
              </w:rPr>
              <w:t xml:space="preserve"> –</w:t>
            </w:r>
            <w:r w:rsidR="00596E20" w:rsidRPr="00287F74">
              <w:rPr>
                <w:sz w:val="28"/>
                <w:szCs w:val="28"/>
              </w:rPr>
              <w:t xml:space="preserve"> в день поступления в Комитет заявления)</w:t>
            </w:r>
            <w:r w:rsidR="00776FCA" w:rsidRPr="00287F74">
              <w:rPr>
                <w:sz w:val="28"/>
                <w:szCs w:val="28"/>
              </w:rPr>
              <w:t>.</w:t>
            </w:r>
          </w:p>
          <w:p w14:paraId="2D47B79D" w14:textId="77777777" w:rsidR="008164B4" w:rsidRPr="00287F74" w:rsidRDefault="0031281A" w:rsidP="00DD5146">
            <w:pPr>
              <w:autoSpaceDE w:val="0"/>
              <w:autoSpaceDN w:val="0"/>
              <w:adjustRightInd w:val="0"/>
              <w:ind w:firstLine="709"/>
              <w:jc w:val="both"/>
              <w:rPr>
                <w:sz w:val="28"/>
                <w:szCs w:val="28"/>
              </w:rPr>
            </w:pPr>
            <w:r w:rsidRPr="00287F74">
              <w:rPr>
                <w:sz w:val="28"/>
                <w:szCs w:val="28"/>
              </w:rPr>
              <w:t>3.3. Направление запросов в рамках межведомственного информационного взаимодействия.</w:t>
            </w:r>
          </w:p>
          <w:p w14:paraId="335BDF52" w14:textId="77777777" w:rsidR="0031281A" w:rsidRPr="00287F74" w:rsidRDefault="00583D2A" w:rsidP="00DD5146">
            <w:pPr>
              <w:autoSpaceDE w:val="0"/>
              <w:autoSpaceDN w:val="0"/>
              <w:adjustRightInd w:val="0"/>
              <w:ind w:firstLine="709"/>
              <w:jc w:val="both"/>
              <w:rPr>
                <w:sz w:val="28"/>
                <w:szCs w:val="28"/>
              </w:rPr>
            </w:pPr>
            <w:r w:rsidRPr="00287F74">
              <w:rPr>
                <w:sz w:val="28"/>
                <w:szCs w:val="28"/>
              </w:rPr>
              <w:t>3</w:t>
            </w:r>
            <w:r w:rsidR="0031281A" w:rsidRPr="00287F74">
              <w:rPr>
                <w:sz w:val="28"/>
                <w:szCs w:val="28"/>
              </w:rPr>
              <w:t>.</w:t>
            </w:r>
            <w:r w:rsidRPr="00287F74">
              <w:rPr>
                <w:sz w:val="28"/>
                <w:szCs w:val="28"/>
              </w:rPr>
              <w:t>3</w:t>
            </w:r>
            <w:r w:rsidR="0031281A" w:rsidRPr="00287F74">
              <w:rPr>
                <w:sz w:val="28"/>
                <w:szCs w:val="28"/>
              </w:rPr>
              <w:t>.1. Основанием для начала административной процедуры является передача зарегистрированного заявления председателю Комитета.</w:t>
            </w:r>
          </w:p>
          <w:p w14:paraId="66932C19" w14:textId="77777777" w:rsidR="00596E20" w:rsidRPr="00287F74" w:rsidRDefault="00583D2A" w:rsidP="00DD5146">
            <w:pPr>
              <w:autoSpaceDE w:val="0"/>
              <w:autoSpaceDN w:val="0"/>
              <w:adjustRightInd w:val="0"/>
              <w:ind w:firstLine="709"/>
              <w:jc w:val="both"/>
              <w:rPr>
                <w:sz w:val="28"/>
                <w:szCs w:val="28"/>
              </w:rPr>
            </w:pPr>
            <w:r w:rsidRPr="00287F74">
              <w:rPr>
                <w:sz w:val="28"/>
                <w:szCs w:val="28"/>
              </w:rPr>
              <w:t>3</w:t>
            </w:r>
            <w:r w:rsidR="0031281A" w:rsidRPr="00287F74">
              <w:rPr>
                <w:sz w:val="28"/>
                <w:szCs w:val="28"/>
              </w:rPr>
              <w:t>.</w:t>
            </w:r>
            <w:r w:rsidRPr="00287F74">
              <w:rPr>
                <w:sz w:val="28"/>
                <w:szCs w:val="28"/>
              </w:rPr>
              <w:t>3</w:t>
            </w:r>
            <w:r w:rsidR="0031281A" w:rsidRPr="00287F74">
              <w:rPr>
                <w:sz w:val="28"/>
                <w:szCs w:val="28"/>
              </w:rPr>
              <w:t xml:space="preserve">.2. </w:t>
            </w:r>
            <w:r w:rsidR="00596E20" w:rsidRPr="00287F74">
              <w:rPr>
                <w:sz w:val="28"/>
                <w:szCs w:val="28"/>
              </w:rPr>
              <w:t xml:space="preserve">Председатель </w:t>
            </w:r>
            <w:r w:rsidR="00FF31F7" w:rsidRPr="00287F74">
              <w:rPr>
                <w:sz w:val="28"/>
                <w:szCs w:val="28"/>
              </w:rPr>
              <w:t>К</w:t>
            </w:r>
            <w:r w:rsidR="00596E20" w:rsidRPr="00287F74">
              <w:rPr>
                <w:sz w:val="28"/>
                <w:szCs w:val="28"/>
              </w:rPr>
              <w:t>омитета определяет ответственного специалиста за выдачу разрешения (далее – ответственный специалист)</w:t>
            </w:r>
            <w:r w:rsidR="00FB1071" w:rsidRPr="00287F74">
              <w:rPr>
                <w:sz w:val="28"/>
                <w:szCs w:val="28"/>
              </w:rPr>
              <w:t xml:space="preserve"> </w:t>
            </w:r>
            <w:r w:rsidR="00596E20" w:rsidRPr="00287F74">
              <w:rPr>
                <w:sz w:val="28"/>
                <w:szCs w:val="28"/>
              </w:rPr>
              <w:t xml:space="preserve">в течение </w:t>
            </w:r>
            <w:r w:rsidR="0079087B" w:rsidRPr="00287F74">
              <w:rPr>
                <w:sz w:val="28"/>
                <w:szCs w:val="28"/>
              </w:rPr>
              <w:t>двух</w:t>
            </w:r>
            <w:r w:rsidR="00596E20" w:rsidRPr="00287F74">
              <w:rPr>
                <w:sz w:val="28"/>
                <w:szCs w:val="28"/>
              </w:rPr>
              <w:t xml:space="preserve"> рабочих дней со дня регистрации заявления </w:t>
            </w:r>
            <w:r w:rsidR="0079087B" w:rsidRPr="00287F74">
              <w:rPr>
                <w:sz w:val="28"/>
                <w:szCs w:val="28"/>
              </w:rPr>
              <w:br/>
            </w:r>
            <w:r w:rsidR="00596E20" w:rsidRPr="00287F74">
              <w:rPr>
                <w:sz w:val="28"/>
                <w:szCs w:val="28"/>
              </w:rPr>
              <w:t xml:space="preserve">и приложенных к нему документов (при наличии) </w:t>
            </w:r>
            <w:r w:rsidR="0079087B" w:rsidRPr="00287F74">
              <w:rPr>
                <w:sz w:val="28"/>
                <w:szCs w:val="28"/>
              </w:rPr>
              <w:br/>
            </w:r>
            <w:r w:rsidR="00596E20" w:rsidRPr="00287F74">
              <w:rPr>
                <w:sz w:val="28"/>
                <w:szCs w:val="28"/>
              </w:rPr>
              <w:t xml:space="preserve">(в </w:t>
            </w:r>
            <w:r w:rsidR="0079087B" w:rsidRPr="00287F74">
              <w:rPr>
                <w:sz w:val="28"/>
                <w:szCs w:val="28"/>
              </w:rPr>
              <w:t>день</w:t>
            </w:r>
            <w:r w:rsidR="00596E20" w:rsidRPr="00287F74">
              <w:rPr>
                <w:sz w:val="28"/>
                <w:szCs w:val="28"/>
              </w:rPr>
              <w:t xml:space="preserve"> регистрации заявления и приложенных </w:t>
            </w:r>
            <w:r w:rsidR="0079087B" w:rsidRPr="00287F74">
              <w:rPr>
                <w:sz w:val="28"/>
                <w:szCs w:val="28"/>
              </w:rPr>
              <w:br/>
            </w:r>
            <w:r w:rsidR="00596E20" w:rsidRPr="00287F74">
              <w:rPr>
                <w:sz w:val="28"/>
                <w:szCs w:val="28"/>
              </w:rPr>
              <w:t xml:space="preserve">к нему документов (при наличии) </w:t>
            </w:r>
            <w:r w:rsidR="0079087B" w:rsidRPr="00287F74">
              <w:rPr>
                <w:sz w:val="28"/>
                <w:szCs w:val="28"/>
              </w:rPr>
              <w:t xml:space="preserve">в </w:t>
            </w:r>
            <w:r w:rsidR="00596E20" w:rsidRPr="00287F74">
              <w:rPr>
                <w:sz w:val="28"/>
                <w:szCs w:val="28"/>
              </w:rPr>
              <w:t>случа</w:t>
            </w:r>
            <w:r w:rsidR="0079087B" w:rsidRPr="00287F74">
              <w:rPr>
                <w:sz w:val="28"/>
                <w:szCs w:val="28"/>
              </w:rPr>
              <w:t>ях</w:t>
            </w:r>
            <w:r w:rsidR="00596E20" w:rsidRPr="00287F74">
              <w:rPr>
                <w:sz w:val="28"/>
                <w:szCs w:val="28"/>
              </w:rPr>
              <w:t xml:space="preserve">, установленных </w:t>
            </w:r>
            <w:r w:rsidR="00C34567" w:rsidRPr="00287F74">
              <w:rPr>
                <w:sz w:val="28"/>
                <w:szCs w:val="28"/>
              </w:rPr>
              <w:t xml:space="preserve">подпунктами </w:t>
            </w:r>
            <w:r w:rsidR="00E623D6" w:rsidRPr="00287F74">
              <w:rPr>
                <w:sz w:val="28"/>
                <w:szCs w:val="28"/>
              </w:rPr>
              <w:t xml:space="preserve">4 </w:t>
            </w:r>
            <w:hyperlink w:anchor="P76" w:history="1">
              <w:r w:rsidR="00E623D6" w:rsidRPr="00287F74">
                <w:rPr>
                  <w:rStyle w:val="a7"/>
                  <w:color w:val="auto"/>
                  <w:sz w:val="28"/>
                  <w:szCs w:val="28"/>
                  <w:u w:val="none"/>
                </w:rPr>
                <w:t xml:space="preserve">– </w:t>
              </w:r>
              <w:r w:rsidR="00596E20" w:rsidRPr="00287F74">
                <w:rPr>
                  <w:rStyle w:val="a7"/>
                  <w:color w:val="auto"/>
                  <w:sz w:val="28"/>
                  <w:szCs w:val="28"/>
                  <w:u w:val="none"/>
                </w:rPr>
                <w:t>6, 17 пункта 3.1</w:t>
              </w:r>
            </w:hyperlink>
            <w:r w:rsidR="003D3186" w:rsidRPr="00287F74">
              <w:rPr>
                <w:sz w:val="28"/>
                <w:szCs w:val="28"/>
              </w:rPr>
              <w:t xml:space="preserve"> Порядка).</w:t>
            </w:r>
          </w:p>
          <w:p w14:paraId="370F96B8" w14:textId="23B1B14E" w:rsidR="0031281A" w:rsidRPr="00287F74" w:rsidRDefault="00583D2A" w:rsidP="00DD5146">
            <w:pPr>
              <w:autoSpaceDE w:val="0"/>
              <w:autoSpaceDN w:val="0"/>
              <w:adjustRightInd w:val="0"/>
              <w:ind w:firstLine="709"/>
              <w:jc w:val="both"/>
              <w:rPr>
                <w:sz w:val="28"/>
                <w:szCs w:val="28"/>
              </w:rPr>
            </w:pPr>
            <w:r w:rsidRPr="00287F74">
              <w:rPr>
                <w:sz w:val="28"/>
                <w:szCs w:val="28"/>
              </w:rPr>
              <w:t>3</w:t>
            </w:r>
            <w:r w:rsidR="0031281A" w:rsidRPr="00287F74">
              <w:rPr>
                <w:sz w:val="28"/>
                <w:szCs w:val="28"/>
              </w:rPr>
              <w:t>.</w:t>
            </w:r>
            <w:r w:rsidRPr="00287F74">
              <w:rPr>
                <w:sz w:val="28"/>
                <w:szCs w:val="28"/>
              </w:rPr>
              <w:t>3</w:t>
            </w:r>
            <w:r w:rsidR="0031281A" w:rsidRPr="00287F74">
              <w:rPr>
                <w:sz w:val="28"/>
                <w:szCs w:val="28"/>
              </w:rPr>
              <w:t>.3</w:t>
            </w:r>
            <w:r w:rsidR="00250C39" w:rsidRPr="00287F74">
              <w:rPr>
                <w:sz w:val="28"/>
                <w:szCs w:val="28"/>
              </w:rPr>
              <w:t>.</w:t>
            </w:r>
            <w:r w:rsidR="0031281A" w:rsidRPr="00287F74">
              <w:rPr>
                <w:sz w:val="28"/>
                <w:szCs w:val="28"/>
              </w:rPr>
              <w:t xml:space="preserve"> Ответственный специалист в течение </w:t>
            </w:r>
            <w:r w:rsidR="0079087B" w:rsidRPr="00287F74">
              <w:rPr>
                <w:sz w:val="28"/>
                <w:szCs w:val="28"/>
              </w:rPr>
              <w:t>пяти</w:t>
            </w:r>
            <w:r w:rsidR="0031281A" w:rsidRPr="00287F74">
              <w:rPr>
                <w:sz w:val="28"/>
                <w:szCs w:val="28"/>
              </w:rPr>
              <w:t xml:space="preserve"> рабоч</w:t>
            </w:r>
            <w:r w:rsidR="0079087B" w:rsidRPr="00287F74">
              <w:rPr>
                <w:sz w:val="28"/>
                <w:szCs w:val="28"/>
              </w:rPr>
              <w:t>их</w:t>
            </w:r>
            <w:r w:rsidR="008E3C62" w:rsidRPr="00287F74">
              <w:rPr>
                <w:sz w:val="28"/>
                <w:szCs w:val="28"/>
              </w:rPr>
              <w:t xml:space="preserve"> дн</w:t>
            </w:r>
            <w:r w:rsidR="0079087B" w:rsidRPr="00287F74">
              <w:rPr>
                <w:sz w:val="28"/>
                <w:szCs w:val="28"/>
              </w:rPr>
              <w:t xml:space="preserve">ей (в случаях, установленных </w:t>
            </w:r>
            <w:r w:rsidR="00C34567" w:rsidRPr="00287F74">
              <w:rPr>
                <w:sz w:val="28"/>
                <w:szCs w:val="28"/>
              </w:rPr>
              <w:t xml:space="preserve">подпунктами </w:t>
            </w:r>
            <w:r w:rsidR="00E623D6" w:rsidRPr="00287F74">
              <w:rPr>
                <w:sz w:val="28"/>
                <w:szCs w:val="28"/>
              </w:rPr>
              <w:t xml:space="preserve">4 </w:t>
            </w:r>
            <w:hyperlink w:anchor="P76" w:history="1">
              <w:r w:rsidR="00E623D6" w:rsidRPr="00287F74">
                <w:rPr>
                  <w:rStyle w:val="a7"/>
                  <w:color w:val="auto"/>
                  <w:sz w:val="28"/>
                  <w:szCs w:val="28"/>
                  <w:u w:val="none"/>
                </w:rPr>
                <w:t>–</w:t>
              </w:r>
              <w:r w:rsidR="0079087B" w:rsidRPr="00287F74">
                <w:rPr>
                  <w:rStyle w:val="a7"/>
                  <w:color w:val="auto"/>
                  <w:sz w:val="28"/>
                  <w:szCs w:val="28"/>
                  <w:u w:val="none"/>
                </w:rPr>
                <w:t xml:space="preserve"> 6, 17 пункта 3.1</w:t>
              </w:r>
            </w:hyperlink>
            <w:r w:rsidR="0079087B" w:rsidRPr="00287F74">
              <w:rPr>
                <w:sz w:val="28"/>
                <w:szCs w:val="28"/>
              </w:rPr>
              <w:t xml:space="preserve"> Порядка, </w:t>
            </w:r>
            <w:r w:rsidR="00250C39" w:rsidRPr="00287F74">
              <w:rPr>
                <w:sz w:val="28"/>
                <w:szCs w:val="28"/>
              </w:rPr>
              <w:t>–</w:t>
            </w:r>
            <w:r w:rsidR="0079087B" w:rsidRPr="00287F74">
              <w:rPr>
                <w:sz w:val="28"/>
                <w:szCs w:val="28"/>
              </w:rPr>
              <w:t xml:space="preserve"> в день регистрации заявления)</w:t>
            </w:r>
            <w:r w:rsidR="008E3C62" w:rsidRPr="00287F74">
              <w:rPr>
                <w:sz w:val="28"/>
                <w:szCs w:val="28"/>
              </w:rPr>
              <w:t xml:space="preserve"> со дня поступления ему </w:t>
            </w:r>
            <w:r w:rsidR="0031281A" w:rsidRPr="00287F74">
              <w:rPr>
                <w:sz w:val="28"/>
                <w:szCs w:val="28"/>
              </w:rPr>
              <w:t xml:space="preserve">заявления </w:t>
            </w:r>
            <w:r w:rsidR="00ED396F" w:rsidRPr="00287F74">
              <w:rPr>
                <w:sz w:val="28"/>
                <w:szCs w:val="28"/>
              </w:rPr>
              <w:t xml:space="preserve">осуществляет проверку предоставленных </w:t>
            </w:r>
            <w:r w:rsidR="004719B8" w:rsidRPr="00287F74">
              <w:rPr>
                <w:sz w:val="28"/>
                <w:szCs w:val="28"/>
              </w:rPr>
              <w:t xml:space="preserve">заявления и документов, предусмотренных пунктом 6.1 подраздела 6 раздела </w:t>
            </w:r>
            <w:r w:rsidR="004719B8" w:rsidRPr="00287F74">
              <w:rPr>
                <w:sz w:val="28"/>
                <w:szCs w:val="28"/>
                <w:lang w:val="en-US"/>
              </w:rPr>
              <w:t>II</w:t>
            </w:r>
            <w:r w:rsidR="004719B8" w:rsidRPr="00287F74">
              <w:rPr>
                <w:sz w:val="28"/>
                <w:szCs w:val="28"/>
              </w:rPr>
              <w:t xml:space="preserve"> Регламента, наличие (отсутствие) оснований для отказа, предусмотренных</w:t>
            </w:r>
            <w:r w:rsidR="004719B8" w:rsidRPr="00287F74">
              <w:rPr>
                <w:bCs/>
                <w:sz w:val="28"/>
                <w:szCs w:val="28"/>
              </w:rPr>
              <w:t xml:space="preserve"> абзацами 2 – 6 пункта 8.2 </w:t>
            </w:r>
            <w:r w:rsidR="004719B8" w:rsidRPr="00287F74">
              <w:rPr>
                <w:sz w:val="28"/>
                <w:szCs w:val="28"/>
              </w:rPr>
              <w:t xml:space="preserve">подраздела 8 раздела </w:t>
            </w:r>
            <w:r w:rsidR="004719B8" w:rsidRPr="00287F74">
              <w:rPr>
                <w:sz w:val="28"/>
                <w:szCs w:val="28"/>
                <w:lang w:val="en-US"/>
              </w:rPr>
              <w:t>II</w:t>
            </w:r>
            <w:r w:rsidR="004719B8" w:rsidRPr="00287F74">
              <w:rPr>
                <w:sz w:val="28"/>
                <w:szCs w:val="28"/>
              </w:rPr>
              <w:t xml:space="preserve"> Регламента, направляет запросы в рамках межведомственного информационного взаимодействия, в случае непредоставления (предоставления в неполном объеме) заявителем по собственной инициативе документов</w:t>
            </w:r>
            <w:r w:rsidR="00D062E7" w:rsidRPr="00287F74">
              <w:rPr>
                <w:sz w:val="28"/>
                <w:szCs w:val="28"/>
              </w:rPr>
              <w:t>,</w:t>
            </w:r>
            <w:r w:rsidR="004719B8" w:rsidRPr="00287F74">
              <w:rPr>
                <w:sz w:val="28"/>
                <w:szCs w:val="28"/>
              </w:rPr>
              <w:t xml:space="preserve"> предусмотренных пунктом 6.6 подраздела 6 раздела </w:t>
            </w:r>
            <w:r w:rsidR="004719B8" w:rsidRPr="00287F74">
              <w:rPr>
                <w:sz w:val="28"/>
                <w:szCs w:val="28"/>
                <w:lang w:val="en-US"/>
              </w:rPr>
              <w:t>II</w:t>
            </w:r>
            <w:r w:rsidR="004719B8" w:rsidRPr="00287F74">
              <w:rPr>
                <w:sz w:val="28"/>
                <w:szCs w:val="28"/>
              </w:rPr>
              <w:t xml:space="preserve"> Регламента:</w:t>
            </w:r>
          </w:p>
          <w:p w14:paraId="6C15F04D" w14:textId="1DB380A2" w:rsidR="006821CA" w:rsidRPr="00287F74" w:rsidRDefault="006821CA" w:rsidP="00DD5146">
            <w:pPr>
              <w:ind w:firstLine="709"/>
              <w:jc w:val="both"/>
              <w:rPr>
                <w:sz w:val="28"/>
                <w:szCs w:val="28"/>
              </w:rPr>
            </w:pPr>
            <w:r w:rsidRPr="00287F74">
              <w:rPr>
                <w:sz w:val="28"/>
                <w:szCs w:val="28"/>
              </w:rPr>
              <w:t>выписк</w:t>
            </w:r>
            <w:r w:rsidR="003D3186" w:rsidRPr="00287F74">
              <w:rPr>
                <w:sz w:val="28"/>
                <w:szCs w:val="28"/>
              </w:rPr>
              <w:t>у</w:t>
            </w:r>
            <w:r w:rsidRPr="00287F74">
              <w:rPr>
                <w:sz w:val="28"/>
                <w:szCs w:val="28"/>
              </w:rPr>
              <w:t xml:space="preserve"> из Единого государственного реестра индивидуальных предпринимателей</w:t>
            </w:r>
            <w:r w:rsidR="00272FCF" w:rsidRPr="00287F74">
              <w:rPr>
                <w:sz w:val="28"/>
                <w:szCs w:val="28"/>
              </w:rPr>
              <w:t xml:space="preserve"> </w:t>
            </w:r>
            <w:r w:rsidRPr="00287F74">
              <w:rPr>
                <w:sz w:val="28"/>
                <w:szCs w:val="28"/>
              </w:rPr>
              <w:t>(для заявителей – индивидуальных предпринимателей) или выписк</w:t>
            </w:r>
            <w:r w:rsidR="00D062E7" w:rsidRPr="00287F74">
              <w:rPr>
                <w:sz w:val="28"/>
                <w:szCs w:val="28"/>
              </w:rPr>
              <w:t>у</w:t>
            </w:r>
            <w:r w:rsidRPr="00287F74">
              <w:rPr>
                <w:sz w:val="28"/>
                <w:szCs w:val="28"/>
              </w:rPr>
              <w:t xml:space="preserve"> из Единого государственного реестра юридических лиц</w:t>
            </w:r>
            <w:r w:rsidR="00272FCF" w:rsidRPr="00287F74">
              <w:rPr>
                <w:sz w:val="28"/>
                <w:szCs w:val="28"/>
              </w:rPr>
              <w:t xml:space="preserve"> </w:t>
            </w:r>
            <w:r w:rsidRPr="00287F74">
              <w:rPr>
                <w:sz w:val="28"/>
                <w:szCs w:val="28"/>
              </w:rPr>
              <w:t>(для заявителей – юридических лиц) – в Управлении Федеральной налоговой службы по Алтайскому краю;</w:t>
            </w:r>
          </w:p>
          <w:p w14:paraId="20B0A38D" w14:textId="2107E2EC" w:rsidR="006821CA" w:rsidRPr="00287F74" w:rsidRDefault="006821CA" w:rsidP="00DD5146">
            <w:pPr>
              <w:ind w:firstLine="709"/>
              <w:jc w:val="both"/>
              <w:rPr>
                <w:sz w:val="28"/>
                <w:szCs w:val="28"/>
              </w:rPr>
            </w:pPr>
            <w:r w:rsidRPr="00287F74">
              <w:rPr>
                <w:sz w:val="28"/>
                <w:szCs w:val="28"/>
              </w:rPr>
              <w:t>выписк</w:t>
            </w:r>
            <w:r w:rsidR="003D3186" w:rsidRPr="00287F74">
              <w:rPr>
                <w:sz w:val="28"/>
                <w:szCs w:val="28"/>
              </w:rPr>
              <w:t>у</w:t>
            </w:r>
            <w:r w:rsidRPr="00287F74">
              <w:rPr>
                <w:sz w:val="28"/>
                <w:szCs w:val="28"/>
              </w:rPr>
              <w:t xml:space="preserve"> из Единого государственного реестра недвижимости</w:t>
            </w:r>
            <w:r w:rsidR="003D3186" w:rsidRPr="00287F74">
              <w:rPr>
                <w:sz w:val="28"/>
                <w:szCs w:val="28"/>
              </w:rPr>
              <w:t xml:space="preserve"> </w:t>
            </w:r>
            <w:r w:rsidRPr="00287F74">
              <w:rPr>
                <w:sz w:val="28"/>
                <w:szCs w:val="28"/>
              </w:rPr>
              <w:t xml:space="preserve">о наличии у заявителя права на земельный участок, на котором находятся зеленые насаждения, либо сообщение об отказе </w:t>
            </w:r>
            <w:r w:rsidR="00DB1C2A" w:rsidRPr="00287F74">
              <w:rPr>
                <w:sz w:val="28"/>
                <w:szCs w:val="28"/>
              </w:rPr>
              <w:br/>
            </w:r>
            <w:r w:rsidRPr="00287F74">
              <w:rPr>
                <w:sz w:val="28"/>
                <w:szCs w:val="28"/>
              </w:rPr>
              <w:t>в предоставлении информации по причине отсутствия в указанном реестре таких</w:t>
            </w:r>
            <w:r w:rsidR="00F94C6F">
              <w:rPr>
                <w:sz w:val="28"/>
                <w:szCs w:val="28"/>
              </w:rPr>
              <w:br/>
            </w:r>
            <w:r w:rsidRPr="00287F74">
              <w:rPr>
                <w:sz w:val="28"/>
                <w:szCs w:val="28"/>
              </w:rPr>
              <w:t>сведений – в Управлении Федеральной службы государственной регистрации, кадастра и картографии по Алтайскому краю (в случаях, установленных подпунктами 1, 2, 6, 7, 8, 9,</w:t>
            </w:r>
            <w:r w:rsidR="00641C06" w:rsidRPr="00287F74">
              <w:rPr>
                <w:sz w:val="28"/>
                <w:szCs w:val="28"/>
              </w:rPr>
              <w:t xml:space="preserve"> 10, </w:t>
            </w:r>
            <w:r w:rsidRPr="00287F74">
              <w:rPr>
                <w:sz w:val="28"/>
                <w:szCs w:val="28"/>
              </w:rPr>
              <w:t xml:space="preserve">11, </w:t>
            </w:r>
            <w:r w:rsidR="00641C06" w:rsidRPr="00287F74">
              <w:rPr>
                <w:sz w:val="28"/>
                <w:szCs w:val="28"/>
              </w:rPr>
              <w:t xml:space="preserve">13, </w:t>
            </w:r>
            <w:r w:rsidRPr="00287F74">
              <w:rPr>
                <w:sz w:val="28"/>
                <w:szCs w:val="28"/>
              </w:rPr>
              <w:t>14, 15, 16, 17, 18</w:t>
            </w:r>
            <w:r w:rsidR="00641C06" w:rsidRPr="00287F74">
              <w:rPr>
                <w:sz w:val="28"/>
                <w:szCs w:val="28"/>
              </w:rPr>
              <w:t>, 19</w:t>
            </w:r>
            <w:r w:rsidRPr="00287F74">
              <w:rPr>
                <w:sz w:val="28"/>
                <w:szCs w:val="28"/>
              </w:rPr>
              <w:t xml:space="preserve"> пункта 3.1 Порядка);</w:t>
            </w:r>
          </w:p>
          <w:p w14:paraId="337F0927" w14:textId="77777777" w:rsidR="006821CA" w:rsidRPr="00287F74" w:rsidRDefault="006821CA" w:rsidP="00DD5146">
            <w:pPr>
              <w:ind w:firstLine="709"/>
              <w:jc w:val="both"/>
              <w:rPr>
                <w:sz w:val="28"/>
                <w:szCs w:val="28"/>
              </w:rPr>
            </w:pPr>
            <w:r w:rsidRPr="00287F74">
              <w:rPr>
                <w:sz w:val="28"/>
                <w:szCs w:val="28"/>
              </w:rPr>
              <w:t>выписк</w:t>
            </w:r>
            <w:r w:rsidR="003D3186" w:rsidRPr="00287F74">
              <w:rPr>
                <w:sz w:val="28"/>
                <w:szCs w:val="28"/>
              </w:rPr>
              <w:t>у</w:t>
            </w:r>
            <w:r w:rsidRPr="00287F74">
              <w:rPr>
                <w:sz w:val="28"/>
                <w:szCs w:val="28"/>
              </w:rPr>
              <w:t xml:space="preserve"> из Единого государственного реестра недвижимости о наличии у заявителя права на здание, строение, сооружение либо сообщение об отказе в предоставлении информации по причине отсутствия в указанном реестре таких сведений – в Управлении Федеральной службы государственной регистрации, кадастра и картографии по Алтайскому краю (в случаях, установленных </w:t>
            </w:r>
            <w:hyperlink w:anchor="P59" w:history="1">
              <w:r w:rsidRPr="00287F74">
                <w:rPr>
                  <w:sz w:val="28"/>
                  <w:szCs w:val="28"/>
                </w:rPr>
                <w:t xml:space="preserve"> </w:t>
              </w:r>
              <w:r w:rsidRPr="00287F74">
                <w:rPr>
                  <w:rStyle w:val="a7"/>
                  <w:color w:val="auto"/>
                  <w:sz w:val="28"/>
                  <w:szCs w:val="28"/>
                  <w:u w:val="none"/>
                </w:rPr>
                <w:t>подпункт</w:t>
              </w:r>
              <w:r w:rsidR="00D37A49" w:rsidRPr="00287F74">
                <w:rPr>
                  <w:rStyle w:val="a7"/>
                  <w:color w:val="auto"/>
                  <w:sz w:val="28"/>
                  <w:szCs w:val="28"/>
                  <w:u w:val="none"/>
                </w:rPr>
                <w:t>ами</w:t>
              </w:r>
              <w:r w:rsidRPr="00287F74">
                <w:rPr>
                  <w:rStyle w:val="a7"/>
                  <w:color w:val="auto"/>
                  <w:sz w:val="28"/>
                  <w:szCs w:val="28"/>
                  <w:u w:val="none"/>
                </w:rPr>
                <w:t xml:space="preserve"> 1</w:t>
              </w:r>
            </w:hyperlink>
            <w:r w:rsidRPr="00287F74">
              <w:rPr>
                <w:sz w:val="28"/>
                <w:szCs w:val="28"/>
              </w:rPr>
              <w:t xml:space="preserve"> (в случае реконструкции зданий, строений, сооружений различного назначения), </w:t>
            </w:r>
            <w:hyperlink w:anchor="P61" w:history="1">
              <w:r w:rsidRPr="00287F74">
                <w:rPr>
                  <w:rStyle w:val="a7"/>
                  <w:color w:val="auto"/>
                  <w:sz w:val="28"/>
                  <w:szCs w:val="28"/>
                  <w:u w:val="none"/>
                </w:rPr>
                <w:t>2</w:t>
              </w:r>
            </w:hyperlink>
            <w:r w:rsidRPr="00287F74">
              <w:rPr>
                <w:sz w:val="28"/>
                <w:szCs w:val="28"/>
              </w:rPr>
              <w:t xml:space="preserve">, </w:t>
            </w:r>
            <w:hyperlink w:anchor="P62" w:history="1">
              <w:r w:rsidRPr="00287F74">
                <w:rPr>
                  <w:rStyle w:val="a7"/>
                  <w:color w:val="auto"/>
                  <w:sz w:val="28"/>
                  <w:szCs w:val="28"/>
                  <w:u w:val="none"/>
                </w:rPr>
                <w:t>3</w:t>
              </w:r>
            </w:hyperlink>
            <w:r w:rsidRPr="00287F74">
              <w:rPr>
                <w:sz w:val="28"/>
                <w:szCs w:val="28"/>
              </w:rPr>
              <w:t xml:space="preserve">, 4, </w:t>
            </w:r>
            <w:hyperlink w:anchor="P63" w:history="1">
              <w:r w:rsidRPr="00287F74">
                <w:rPr>
                  <w:rStyle w:val="a7"/>
                  <w:color w:val="auto"/>
                  <w:sz w:val="28"/>
                  <w:szCs w:val="28"/>
                  <w:u w:val="none"/>
                </w:rPr>
                <w:t>5</w:t>
              </w:r>
            </w:hyperlink>
            <w:r w:rsidRPr="00287F74">
              <w:rPr>
                <w:sz w:val="28"/>
                <w:szCs w:val="28"/>
              </w:rPr>
              <w:t xml:space="preserve">, 6, </w:t>
            </w:r>
            <w:hyperlink w:anchor="P64" w:history="1">
              <w:r w:rsidRPr="00287F74">
                <w:rPr>
                  <w:rStyle w:val="a7"/>
                  <w:color w:val="auto"/>
                  <w:sz w:val="28"/>
                  <w:szCs w:val="28"/>
                  <w:u w:val="none"/>
                </w:rPr>
                <w:t>7</w:t>
              </w:r>
            </w:hyperlink>
            <w:r w:rsidRPr="00287F74">
              <w:rPr>
                <w:sz w:val="28"/>
                <w:szCs w:val="28"/>
              </w:rPr>
              <w:t xml:space="preserve">, </w:t>
            </w:r>
            <w:hyperlink w:anchor="P65" w:history="1">
              <w:r w:rsidRPr="00287F74">
                <w:rPr>
                  <w:rStyle w:val="a7"/>
                  <w:color w:val="auto"/>
                  <w:sz w:val="28"/>
                  <w:szCs w:val="28"/>
                  <w:u w:val="none"/>
                </w:rPr>
                <w:t>8</w:t>
              </w:r>
            </w:hyperlink>
            <w:r w:rsidRPr="00287F74">
              <w:rPr>
                <w:sz w:val="28"/>
                <w:szCs w:val="28"/>
              </w:rPr>
              <w:t xml:space="preserve">, 10, </w:t>
            </w:r>
            <w:hyperlink w:anchor="P67" w:history="1"/>
            <w:hyperlink w:anchor="P70" w:history="1">
              <w:r w:rsidRPr="00287F74">
                <w:rPr>
                  <w:rStyle w:val="a7"/>
                  <w:color w:val="auto"/>
                  <w:sz w:val="28"/>
                  <w:szCs w:val="28"/>
                  <w:u w:val="none"/>
                </w:rPr>
                <w:t>1</w:t>
              </w:r>
            </w:hyperlink>
            <w:r w:rsidRPr="00287F74">
              <w:rPr>
                <w:rStyle w:val="a7"/>
                <w:color w:val="auto"/>
                <w:sz w:val="28"/>
                <w:szCs w:val="28"/>
                <w:u w:val="none"/>
              </w:rPr>
              <w:t>3</w:t>
            </w:r>
            <w:r w:rsidRPr="00287F74">
              <w:rPr>
                <w:sz w:val="28"/>
                <w:szCs w:val="28"/>
              </w:rPr>
              <w:t xml:space="preserve">, </w:t>
            </w:r>
            <w:hyperlink w:anchor="P71" w:history="1">
              <w:r w:rsidRPr="00287F74">
                <w:rPr>
                  <w:rStyle w:val="a7"/>
                  <w:color w:val="auto"/>
                  <w:sz w:val="28"/>
                  <w:szCs w:val="28"/>
                  <w:u w:val="none"/>
                </w:rPr>
                <w:t>1</w:t>
              </w:r>
            </w:hyperlink>
            <w:r w:rsidRPr="00287F74">
              <w:rPr>
                <w:rStyle w:val="a7"/>
                <w:color w:val="auto"/>
                <w:sz w:val="28"/>
                <w:szCs w:val="28"/>
                <w:u w:val="none"/>
              </w:rPr>
              <w:t>4</w:t>
            </w:r>
            <w:r w:rsidRPr="00287F74">
              <w:rPr>
                <w:sz w:val="28"/>
                <w:szCs w:val="28"/>
              </w:rPr>
              <w:t xml:space="preserve">, </w:t>
            </w:r>
            <w:hyperlink w:anchor="P74" w:history="1">
              <w:r w:rsidRPr="00287F74">
                <w:rPr>
                  <w:rStyle w:val="a7"/>
                  <w:color w:val="auto"/>
                  <w:sz w:val="28"/>
                  <w:szCs w:val="28"/>
                  <w:u w:val="none"/>
                </w:rPr>
                <w:t>1</w:t>
              </w:r>
            </w:hyperlink>
            <w:r w:rsidRPr="00287F74">
              <w:rPr>
                <w:rStyle w:val="a7"/>
                <w:color w:val="auto"/>
                <w:sz w:val="28"/>
                <w:szCs w:val="28"/>
                <w:u w:val="none"/>
              </w:rPr>
              <w:t>6, 17, 18 пункта 3.1</w:t>
            </w:r>
            <w:r w:rsidRPr="00287F74">
              <w:rPr>
                <w:sz w:val="28"/>
                <w:szCs w:val="28"/>
              </w:rPr>
              <w:t xml:space="preserve"> Порядка;</w:t>
            </w:r>
          </w:p>
          <w:p w14:paraId="2B8EE819" w14:textId="3A20AF62" w:rsidR="006821CA" w:rsidRPr="00287F74" w:rsidRDefault="006821CA" w:rsidP="00DD5146">
            <w:pPr>
              <w:ind w:firstLine="709"/>
              <w:jc w:val="both"/>
              <w:rPr>
                <w:sz w:val="28"/>
                <w:szCs w:val="28"/>
              </w:rPr>
            </w:pPr>
            <w:r w:rsidRPr="00287F74">
              <w:rPr>
                <w:sz w:val="28"/>
                <w:szCs w:val="28"/>
              </w:rPr>
              <w:t>копи</w:t>
            </w:r>
            <w:r w:rsidR="003D3186" w:rsidRPr="00287F74">
              <w:rPr>
                <w:sz w:val="28"/>
                <w:szCs w:val="28"/>
              </w:rPr>
              <w:t>ю</w:t>
            </w:r>
            <w:r w:rsidRPr="00287F74">
              <w:rPr>
                <w:sz w:val="28"/>
                <w:szCs w:val="28"/>
              </w:rPr>
              <w:t xml:space="preserve"> градостроительного плана земельного участка или</w:t>
            </w:r>
            <w:r w:rsidR="00D062E7" w:rsidRPr="00287F74">
              <w:rPr>
                <w:sz w:val="28"/>
                <w:szCs w:val="28"/>
              </w:rPr>
              <w:t>,</w:t>
            </w:r>
            <w:r w:rsidRPr="00287F74">
              <w:rPr>
                <w:sz w:val="28"/>
                <w:szCs w:val="28"/>
              </w:rPr>
              <w:t xml:space="preserve"> в случае подготовки проектной документации линейного объекта</w:t>
            </w:r>
            <w:r w:rsidR="00D062E7" w:rsidRPr="00287F74">
              <w:rPr>
                <w:sz w:val="28"/>
                <w:szCs w:val="28"/>
              </w:rPr>
              <w:t>,</w:t>
            </w:r>
            <w:r w:rsidRPr="00287F74">
              <w:rPr>
                <w:sz w:val="28"/>
                <w:szCs w:val="28"/>
              </w:rPr>
              <w:t xml:space="preserve"> копии проекта планировки территории и проекта межевания территории – в комитете по строительству, архитектуре и развитию города Барнаула, администрации района по месту нахождения земельного участка, на котором произрастают зеленые насаждения (в случае, установленном </w:t>
            </w:r>
            <w:hyperlink w:anchor="P59" w:history="1">
              <w:r w:rsidRPr="00287F74">
                <w:rPr>
                  <w:rStyle w:val="a7"/>
                  <w:color w:val="auto"/>
                  <w:sz w:val="28"/>
                  <w:szCs w:val="28"/>
                  <w:u w:val="none"/>
                </w:rPr>
                <w:t xml:space="preserve">подпунктом 1 пункта </w:t>
              </w:r>
            </w:hyperlink>
            <w:r w:rsidRPr="00287F74">
              <w:rPr>
                <w:rStyle w:val="a7"/>
                <w:color w:val="auto"/>
                <w:sz w:val="28"/>
                <w:szCs w:val="28"/>
                <w:u w:val="none"/>
              </w:rPr>
              <w:t>3.1</w:t>
            </w:r>
            <w:r w:rsidRPr="00287F74">
              <w:rPr>
                <w:sz w:val="28"/>
                <w:szCs w:val="28"/>
              </w:rPr>
              <w:t xml:space="preserve"> Порядка);</w:t>
            </w:r>
          </w:p>
          <w:p w14:paraId="246AD323" w14:textId="77777777" w:rsidR="006821CA" w:rsidRPr="00287F74" w:rsidRDefault="006821CA" w:rsidP="00DD5146">
            <w:pPr>
              <w:ind w:firstLine="709"/>
              <w:jc w:val="both"/>
              <w:rPr>
                <w:sz w:val="28"/>
                <w:szCs w:val="28"/>
              </w:rPr>
            </w:pPr>
            <w:r w:rsidRPr="00287F74">
              <w:rPr>
                <w:sz w:val="28"/>
                <w:szCs w:val="28"/>
              </w:rPr>
              <w:t>копи</w:t>
            </w:r>
            <w:r w:rsidR="003D3186" w:rsidRPr="00287F74">
              <w:rPr>
                <w:sz w:val="28"/>
                <w:szCs w:val="28"/>
              </w:rPr>
              <w:t>ю</w:t>
            </w:r>
            <w:r w:rsidRPr="00287F74">
              <w:rPr>
                <w:sz w:val="28"/>
                <w:szCs w:val="28"/>
              </w:rPr>
              <w:t xml:space="preserve"> разрешения на строительство, реконструкцию зданий, строений, сооружений различного назначения – в комитете по строительству, архитектуре и развитию города Барнаула (в случаях, предусмотренных </w:t>
            </w:r>
            <w:hyperlink r:id="rId10" w:history="1">
              <w:r w:rsidRPr="00287F74">
                <w:rPr>
                  <w:rStyle w:val="a7"/>
                  <w:color w:val="auto"/>
                  <w:sz w:val="28"/>
                  <w:szCs w:val="28"/>
                  <w:u w:val="none"/>
                </w:rPr>
                <w:t>статьей 51</w:t>
              </w:r>
            </w:hyperlink>
            <w:r w:rsidRPr="00287F74">
              <w:rPr>
                <w:sz w:val="28"/>
                <w:szCs w:val="28"/>
              </w:rPr>
              <w:t xml:space="preserve"> Градостроительного кодекса Российской Федерации), копи</w:t>
            </w:r>
            <w:r w:rsidR="003D3186" w:rsidRPr="00287F74">
              <w:rPr>
                <w:sz w:val="28"/>
                <w:szCs w:val="28"/>
              </w:rPr>
              <w:t>ю</w:t>
            </w:r>
            <w:r w:rsidRPr="00287F74">
              <w:rPr>
                <w:sz w:val="28"/>
                <w:szCs w:val="28"/>
              </w:rPr>
              <w:t xml:space="preserve"> разрешения на строительство блокированного дома, копи</w:t>
            </w:r>
            <w:r w:rsidR="003D3186" w:rsidRPr="00287F74">
              <w:rPr>
                <w:sz w:val="28"/>
                <w:szCs w:val="28"/>
              </w:rPr>
              <w:t>ю</w:t>
            </w:r>
            <w:r w:rsidRPr="00287F74">
              <w:rPr>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в администрации района по месту нахождения земельного участка, на котором произрастают зеленые насаждения (в случаях, установленных</w:t>
            </w:r>
            <w:hyperlink w:anchor="P59" w:history="1">
              <w:r w:rsidRPr="00287F74">
                <w:rPr>
                  <w:sz w:val="28"/>
                  <w:szCs w:val="28"/>
                </w:rPr>
                <w:t xml:space="preserve"> </w:t>
              </w:r>
              <w:r w:rsidRPr="00287F74">
                <w:rPr>
                  <w:rStyle w:val="a7"/>
                  <w:color w:val="auto"/>
                  <w:sz w:val="28"/>
                  <w:szCs w:val="28"/>
                  <w:u w:val="none"/>
                </w:rPr>
                <w:t>подпунктами 1</w:t>
              </w:r>
            </w:hyperlink>
            <w:r w:rsidRPr="00287F74">
              <w:rPr>
                <w:sz w:val="28"/>
                <w:szCs w:val="28"/>
              </w:rPr>
              <w:t xml:space="preserve">, </w:t>
            </w:r>
            <w:hyperlink w:anchor="P76" w:history="1">
              <w:r w:rsidRPr="00287F74">
                <w:rPr>
                  <w:rStyle w:val="a7"/>
                  <w:color w:val="auto"/>
                  <w:sz w:val="28"/>
                  <w:szCs w:val="28"/>
                  <w:u w:val="none"/>
                </w:rPr>
                <w:t xml:space="preserve">17 пункта </w:t>
              </w:r>
            </w:hyperlink>
            <w:r w:rsidRPr="00287F74">
              <w:rPr>
                <w:rStyle w:val="a7"/>
                <w:color w:val="auto"/>
                <w:sz w:val="28"/>
                <w:szCs w:val="28"/>
                <w:u w:val="none"/>
              </w:rPr>
              <w:t>3.1</w:t>
            </w:r>
            <w:r w:rsidRPr="00287F74">
              <w:rPr>
                <w:sz w:val="28"/>
                <w:szCs w:val="28"/>
              </w:rPr>
              <w:t xml:space="preserve"> Порядка);</w:t>
            </w:r>
          </w:p>
          <w:p w14:paraId="3132A734" w14:textId="7CED8A5B" w:rsidR="006821CA" w:rsidRPr="00287F74" w:rsidRDefault="006821CA" w:rsidP="00DD5146">
            <w:pPr>
              <w:ind w:firstLine="709"/>
              <w:jc w:val="both"/>
              <w:rPr>
                <w:sz w:val="28"/>
                <w:szCs w:val="28"/>
              </w:rPr>
            </w:pPr>
            <w:r w:rsidRPr="00287F74">
              <w:rPr>
                <w:sz w:val="28"/>
                <w:szCs w:val="28"/>
              </w:rPr>
              <w:t>копи</w:t>
            </w:r>
            <w:r w:rsidR="003D3186" w:rsidRPr="00287F74">
              <w:rPr>
                <w:sz w:val="28"/>
                <w:szCs w:val="28"/>
              </w:rPr>
              <w:t>ю</w:t>
            </w:r>
            <w:r w:rsidRPr="00287F74">
              <w:rPr>
                <w:sz w:val="28"/>
                <w:szCs w:val="28"/>
              </w:rPr>
              <w:t xml:space="preserve"> топоосновы земельного </w:t>
            </w:r>
            <w:r w:rsidR="00F94C6F">
              <w:rPr>
                <w:sz w:val="28"/>
                <w:szCs w:val="28"/>
              </w:rPr>
              <w:br/>
            </w:r>
            <w:r w:rsidRPr="00287F74">
              <w:rPr>
                <w:sz w:val="28"/>
                <w:szCs w:val="28"/>
              </w:rPr>
              <w:t xml:space="preserve">участка – в комитете по земельным ресурсам </w:t>
            </w:r>
            <w:r w:rsidR="00F94C6F">
              <w:rPr>
                <w:sz w:val="28"/>
                <w:szCs w:val="28"/>
              </w:rPr>
              <w:br/>
            </w:r>
            <w:r w:rsidRPr="00287F74">
              <w:rPr>
                <w:sz w:val="28"/>
                <w:szCs w:val="28"/>
              </w:rPr>
              <w:t>и землеустройству города Барнаула (в случаях, установленных</w:t>
            </w:r>
            <w:hyperlink w:anchor="P61" w:history="1">
              <w:r w:rsidRPr="00287F74">
                <w:rPr>
                  <w:sz w:val="28"/>
                  <w:szCs w:val="28"/>
                </w:rPr>
                <w:t xml:space="preserve"> </w:t>
              </w:r>
              <w:r w:rsidRPr="00287F74">
                <w:rPr>
                  <w:rStyle w:val="a7"/>
                  <w:color w:val="auto"/>
                  <w:sz w:val="28"/>
                  <w:szCs w:val="28"/>
                  <w:u w:val="none"/>
                </w:rPr>
                <w:t xml:space="preserve">подпунктами </w:t>
              </w:r>
            </w:hyperlink>
            <w:hyperlink w:anchor="P63" w:history="1">
              <w:r w:rsidRPr="00287F74">
                <w:rPr>
                  <w:rStyle w:val="a7"/>
                  <w:color w:val="auto"/>
                  <w:sz w:val="28"/>
                  <w:szCs w:val="28"/>
                  <w:u w:val="none"/>
                </w:rPr>
                <w:t>2</w:t>
              </w:r>
            </w:hyperlink>
            <w:r w:rsidRPr="00287F74">
              <w:rPr>
                <w:sz w:val="28"/>
                <w:szCs w:val="28"/>
              </w:rPr>
              <w:t xml:space="preserve">, 4, 5, </w:t>
            </w:r>
            <w:hyperlink w:anchor="P64" w:history="1">
              <w:r w:rsidRPr="00287F74">
                <w:rPr>
                  <w:rStyle w:val="a7"/>
                  <w:color w:val="auto"/>
                  <w:sz w:val="28"/>
                  <w:szCs w:val="28"/>
                  <w:u w:val="none"/>
                </w:rPr>
                <w:t>6</w:t>
              </w:r>
            </w:hyperlink>
            <w:r w:rsidRPr="00287F74">
              <w:rPr>
                <w:sz w:val="28"/>
                <w:szCs w:val="28"/>
              </w:rPr>
              <w:t xml:space="preserve">, 16 пункта 3.1 Порядка); </w:t>
            </w:r>
          </w:p>
          <w:p w14:paraId="7F454649" w14:textId="77777777" w:rsidR="006821CA" w:rsidRPr="00287F74" w:rsidRDefault="006821CA" w:rsidP="00DD5146">
            <w:pPr>
              <w:ind w:firstLine="709"/>
              <w:jc w:val="both"/>
              <w:rPr>
                <w:sz w:val="28"/>
                <w:szCs w:val="28"/>
              </w:rPr>
            </w:pPr>
            <w:r w:rsidRPr="00287F74">
              <w:rPr>
                <w:sz w:val="28"/>
                <w:szCs w:val="28"/>
              </w:rPr>
              <w:t>копи</w:t>
            </w:r>
            <w:r w:rsidR="003D3186" w:rsidRPr="00287F74">
              <w:rPr>
                <w:sz w:val="28"/>
                <w:szCs w:val="28"/>
              </w:rPr>
              <w:t>ю</w:t>
            </w:r>
            <w:r w:rsidRPr="00287F74">
              <w:rPr>
                <w:sz w:val="28"/>
                <w:szCs w:val="28"/>
              </w:rPr>
              <w:t xml:space="preserve"> разрешения (ордера) на проведение земляных работ – в администрации района по месту нахождения земельного участка, на котором произрастают зеленые насаждения (в случаях, установленных</w:t>
            </w:r>
            <w:hyperlink w:anchor="P63" w:history="1">
              <w:r w:rsidRPr="00287F74">
                <w:rPr>
                  <w:sz w:val="28"/>
                  <w:szCs w:val="28"/>
                </w:rPr>
                <w:t xml:space="preserve"> </w:t>
              </w:r>
              <w:r w:rsidRPr="00287F74">
                <w:rPr>
                  <w:rStyle w:val="a7"/>
                  <w:color w:val="auto"/>
                  <w:sz w:val="28"/>
                  <w:szCs w:val="28"/>
                  <w:u w:val="none"/>
                </w:rPr>
                <w:t>подпунктами 4</w:t>
              </w:r>
            </w:hyperlink>
            <w:r w:rsidRPr="00287F74">
              <w:rPr>
                <w:sz w:val="28"/>
                <w:szCs w:val="28"/>
              </w:rPr>
              <w:t xml:space="preserve">, </w:t>
            </w:r>
            <w:hyperlink w:anchor="P64" w:history="1">
              <w:r w:rsidRPr="00287F74">
                <w:rPr>
                  <w:rStyle w:val="a7"/>
                  <w:color w:val="auto"/>
                  <w:sz w:val="28"/>
                  <w:szCs w:val="28"/>
                  <w:u w:val="none"/>
                </w:rPr>
                <w:t xml:space="preserve">5, 6, 12, 17 пункта </w:t>
              </w:r>
            </w:hyperlink>
            <w:r w:rsidRPr="00287F74">
              <w:rPr>
                <w:rStyle w:val="a7"/>
                <w:color w:val="auto"/>
                <w:sz w:val="28"/>
                <w:szCs w:val="28"/>
                <w:u w:val="none"/>
              </w:rPr>
              <w:t>3.1</w:t>
            </w:r>
            <w:r w:rsidRPr="00287F74">
              <w:rPr>
                <w:sz w:val="28"/>
                <w:szCs w:val="28"/>
              </w:rPr>
              <w:t xml:space="preserve"> Порядка);</w:t>
            </w:r>
          </w:p>
          <w:p w14:paraId="1FA65AE7" w14:textId="77777777" w:rsidR="00E13A50" w:rsidRPr="00287F74" w:rsidRDefault="00E13A50" w:rsidP="00E13A50">
            <w:pPr>
              <w:ind w:firstLine="709"/>
              <w:jc w:val="both"/>
              <w:rPr>
                <w:sz w:val="28"/>
                <w:szCs w:val="28"/>
              </w:rPr>
            </w:pPr>
            <w:r w:rsidRPr="00287F74">
              <w:rPr>
                <w:sz w:val="28"/>
                <w:szCs w:val="28"/>
              </w:rPr>
              <w:t>копию уведомления, предостережения, иного документа – в отделе ГИБДД УМВД России по г.Барнаулу (в случае, установленном подпунктом 8 пункта 3.1 Порядка);</w:t>
            </w:r>
          </w:p>
          <w:p w14:paraId="4BFA1779" w14:textId="388B910A" w:rsidR="00E13A50" w:rsidRPr="00287F74" w:rsidRDefault="00E13A50" w:rsidP="00E13A50">
            <w:pPr>
              <w:ind w:firstLine="709"/>
              <w:jc w:val="both"/>
              <w:rPr>
                <w:sz w:val="28"/>
                <w:szCs w:val="28"/>
              </w:rPr>
            </w:pPr>
            <w:r w:rsidRPr="00287F74">
              <w:rPr>
                <w:sz w:val="28"/>
                <w:szCs w:val="28"/>
              </w:rPr>
              <w:t xml:space="preserve">копию письма </w:t>
            </w:r>
            <w:r w:rsidR="007707E4" w:rsidRPr="00287F74">
              <w:rPr>
                <w:sz w:val="28"/>
                <w:szCs w:val="28"/>
              </w:rPr>
              <w:t xml:space="preserve">о предупреждении (ликвидации) чрезвычайной ситуации – в </w:t>
            </w:r>
            <w:r w:rsidRPr="00287F74">
              <w:rPr>
                <w:sz w:val="28"/>
                <w:szCs w:val="28"/>
              </w:rPr>
              <w:t>муниципальн</w:t>
            </w:r>
            <w:r w:rsidR="007707E4" w:rsidRPr="00287F74">
              <w:rPr>
                <w:sz w:val="28"/>
                <w:szCs w:val="28"/>
              </w:rPr>
              <w:t xml:space="preserve">ом </w:t>
            </w:r>
            <w:r w:rsidRPr="00287F74">
              <w:rPr>
                <w:sz w:val="28"/>
                <w:szCs w:val="28"/>
              </w:rPr>
              <w:t>казенн</w:t>
            </w:r>
            <w:r w:rsidR="007707E4" w:rsidRPr="00287F74">
              <w:rPr>
                <w:sz w:val="28"/>
                <w:szCs w:val="28"/>
              </w:rPr>
              <w:t>ом</w:t>
            </w:r>
            <w:r w:rsidRPr="00287F74">
              <w:rPr>
                <w:sz w:val="28"/>
                <w:szCs w:val="28"/>
              </w:rPr>
              <w:t xml:space="preserve"> учреждени</w:t>
            </w:r>
            <w:r w:rsidR="007707E4" w:rsidRPr="00287F74">
              <w:rPr>
                <w:sz w:val="28"/>
                <w:szCs w:val="28"/>
              </w:rPr>
              <w:t>и</w:t>
            </w:r>
            <w:r w:rsidRPr="00287F74">
              <w:rPr>
                <w:sz w:val="28"/>
                <w:szCs w:val="28"/>
              </w:rPr>
              <w:t xml:space="preserve"> «Управление по делам гражданской обороны и чрезвычайным ситуациям г.Барнаула» (в случае, установленном</w:t>
            </w:r>
            <w:hyperlink w:anchor="P67" w:history="1">
              <w:r w:rsidRPr="00287F74">
                <w:rPr>
                  <w:sz w:val="28"/>
                  <w:szCs w:val="28"/>
                </w:rPr>
                <w:t xml:space="preserve"> </w:t>
              </w:r>
              <w:r w:rsidRPr="00287F74">
                <w:rPr>
                  <w:rStyle w:val="a7"/>
                  <w:color w:val="auto"/>
                  <w:sz w:val="28"/>
                  <w:szCs w:val="28"/>
                  <w:u w:val="none"/>
                </w:rPr>
                <w:t xml:space="preserve">подпунктом 10 пункта </w:t>
              </w:r>
            </w:hyperlink>
            <w:r w:rsidRPr="00287F74">
              <w:rPr>
                <w:rStyle w:val="a7"/>
                <w:color w:val="auto"/>
                <w:sz w:val="28"/>
                <w:szCs w:val="28"/>
                <w:u w:val="none"/>
              </w:rPr>
              <w:t>3.1</w:t>
            </w:r>
            <w:r w:rsidRPr="00287F74">
              <w:rPr>
                <w:sz w:val="28"/>
                <w:szCs w:val="28"/>
              </w:rPr>
              <w:t xml:space="preserve"> Порядка);</w:t>
            </w:r>
          </w:p>
          <w:p w14:paraId="546368B4" w14:textId="77777777" w:rsidR="006821CA" w:rsidRPr="00287F74" w:rsidRDefault="006821CA" w:rsidP="00DD5146">
            <w:pPr>
              <w:ind w:firstLine="709"/>
              <w:jc w:val="both"/>
              <w:rPr>
                <w:sz w:val="28"/>
                <w:szCs w:val="28"/>
              </w:rPr>
            </w:pPr>
            <w:r w:rsidRPr="00287F74">
              <w:rPr>
                <w:sz w:val="28"/>
                <w:szCs w:val="28"/>
              </w:rPr>
              <w:t>сведени</w:t>
            </w:r>
            <w:r w:rsidR="003D3186" w:rsidRPr="00287F74">
              <w:rPr>
                <w:sz w:val="28"/>
                <w:szCs w:val="28"/>
              </w:rPr>
              <w:t>е</w:t>
            </w:r>
            <w:r w:rsidRPr="00287F74">
              <w:rPr>
                <w:sz w:val="28"/>
                <w:szCs w:val="28"/>
              </w:rPr>
              <w:t xml:space="preserve"> о постановке на кадастровый учет земельного участка – в Управлении Федеральной службы государственной регистрации, кадастра и картографии по Алтайскому краю (в случаях, установленных </w:t>
            </w:r>
            <w:hyperlink w:anchor="P70" w:history="1">
              <w:r w:rsidRPr="00287F74">
                <w:rPr>
                  <w:rStyle w:val="a7"/>
                  <w:color w:val="auto"/>
                  <w:sz w:val="28"/>
                  <w:szCs w:val="28"/>
                  <w:u w:val="none"/>
                </w:rPr>
                <w:t>подпунктами 1</w:t>
              </w:r>
            </w:hyperlink>
            <w:r w:rsidRPr="00287F74">
              <w:rPr>
                <w:rStyle w:val="a7"/>
                <w:color w:val="auto"/>
                <w:sz w:val="28"/>
                <w:szCs w:val="28"/>
                <w:u w:val="none"/>
              </w:rPr>
              <w:t>3</w:t>
            </w:r>
            <w:r w:rsidRPr="00287F74">
              <w:rPr>
                <w:sz w:val="28"/>
                <w:szCs w:val="28"/>
              </w:rPr>
              <w:t xml:space="preserve">, </w:t>
            </w:r>
            <w:hyperlink w:anchor="P71" w:history="1">
              <w:r w:rsidRPr="00287F74">
                <w:rPr>
                  <w:rStyle w:val="a7"/>
                  <w:color w:val="auto"/>
                  <w:sz w:val="28"/>
                  <w:szCs w:val="28"/>
                  <w:u w:val="none"/>
                </w:rPr>
                <w:t xml:space="preserve">14 пункта </w:t>
              </w:r>
            </w:hyperlink>
            <w:r w:rsidRPr="00287F74">
              <w:rPr>
                <w:rStyle w:val="a7"/>
                <w:color w:val="auto"/>
                <w:sz w:val="28"/>
                <w:szCs w:val="28"/>
                <w:u w:val="none"/>
              </w:rPr>
              <w:t>3.1</w:t>
            </w:r>
            <w:r w:rsidRPr="00287F74">
              <w:rPr>
                <w:sz w:val="28"/>
                <w:szCs w:val="28"/>
              </w:rPr>
              <w:t xml:space="preserve"> Порядка);</w:t>
            </w:r>
          </w:p>
          <w:p w14:paraId="04B4A2E0" w14:textId="77777777" w:rsidR="006821CA" w:rsidRPr="00287F74" w:rsidRDefault="006821CA" w:rsidP="00DD5146">
            <w:pPr>
              <w:ind w:firstLine="709"/>
              <w:jc w:val="both"/>
              <w:rPr>
                <w:sz w:val="28"/>
                <w:szCs w:val="28"/>
              </w:rPr>
            </w:pPr>
            <w:r w:rsidRPr="00287F74">
              <w:rPr>
                <w:sz w:val="28"/>
                <w:szCs w:val="28"/>
              </w:rPr>
              <w:t>копи</w:t>
            </w:r>
            <w:r w:rsidR="003D3186" w:rsidRPr="00287F74">
              <w:rPr>
                <w:sz w:val="28"/>
                <w:szCs w:val="28"/>
              </w:rPr>
              <w:t>ю</w:t>
            </w:r>
            <w:r w:rsidRPr="00287F74">
              <w:rPr>
                <w:sz w:val="28"/>
                <w:szCs w:val="28"/>
              </w:rPr>
              <w:t xml:space="preserve"> схемы расположения земельного участка, на котором находятся зеленые насаждения, на кадастровом плане территории – в комитете по земельным ресурсам и землеустройству города Барнаула, администрации района либо сельской (поселковой) администрации района</w:t>
            </w:r>
            <w:r w:rsidR="003D3186" w:rsidRPr="00287F74">
              <w:rPr>
                <w:sz w:val="28"/>
                <w:szCs w:val="28"/>
              </w:rPr>
              <w:t xml:space="preserve"> </w:t>
            </w:r>
            <w:r w:rsidRPr="00287F74">
              <w:rPr>
                <w:sz w:val="28"/>
                <w:szCs w:val="28"/>
              </w:rPr>
              <w:t xml:space="preserve">по месту нахождения земельного участка, на котором произрастают зеленые насаждения (в случаях, установленных </w:t>
            </w:r>
            <w:hyperlink w:anchor="P70" w:history="1">
              <w:r w:rsidRPr="00287F74">
                <w:rPr>
                  <w:rStyle w:val="a7"/>
                  <w:color w:val="auto"/>
                  <w:sz w:val="28"/>
                  <w:szCs w:val="28"/>
                  <w:u w:val="none"/>
                </w:rPr>
                <w:t>подпунктами 1</w:t>
              </w:r>
            </w:hyperlink>
            <w:r w:rsidRPr="00287F74">
              <w:rPr>
                <w:rStyle w:val="a7"/>
                <w:color w:val="auto"/>
                <w:sz w:val="28"/>
                <w:szCs w:val="28"/>
                <w:u w:val="none"/>
              </w:rPr>
              <w:t>3</w:t>
            </w:r>
            <w:r w:rsidRPr="00287F74">
              <w:rPr>
                <w:sz w:val="28"/>
                <w:szCs w:val="28"/>
              </w:rPr>
              <w:t>, 14 пункта 3.1 Порядка);</w:t>
            </w:r>
          </w:p>
          <w:p w14:paraId="20D92AEB" w14:textId="5EB01F79" w:rsidR="006821CA" w:rsidRPr="00287F74" w:rsidRDefault="006821CA" w:rsidP="00DD5146">
            <w:pPr>
              <w:ind w:firstLine="709"/>
              <w:jc w:val="both"/>
              <w:rPr>
                <w:sz w:val="28"/>
                <w:szCs w:val="28"/>
              </w:rPr>
            </w:pPr>
            <w:r w:rsidRPr="00287F74">
              <w:rPr>
                <w:sz w:val="28"/>
                <w:szCs w:val="28"/>
              </w:rPr>
              <w:t>копи</w:t>
            </w:r>
            <w:r w:rsidR="003D3186" w:rsidRPr="00287F74">
              <w:rPr>
                <w:sz w:val="28"/>
                <w:szCs w:val="28"/>
              </w:rPr>
              <w:t>ю</w:t>
            </w:r>
            <w:r w:rsidRPr="00287F74">
              <w:rPr>
                <w:sz w:val="28"/>
                <w:szCs w:val="28"/>
              </w:rPr>
              <w:t xml:space="preserve"> договора о предоставлении гранта (субсидии) с приложением копии проекта на получение гранта (субсидии) – в администрации района по месту нахождения земельного участка, на котором произрастают зеленые насаждения (в случае предоставления гранта (субсидии) из городского бюджета) либо в органах государственной власти, подведомственных органам государственной власти организациях (в случае предоставления гранта (субсиди</w:t>
            </w:r>
            <w:r w:rsidR="00D062E7" w:rsidRPr="00287F74">
              <w:rPr>
                <w:sz w:val="28"/>
                <w:szCs w:val="28"/>
              </w:rPr>
              <w:t>и</w:t>
            </w:r>
            <w:r w:rsidRPr="00287F74">
              <w:rPr>
                <w:sz w:val="28"/>
                <w:szCs w:val="28"/>
              </w:rPr>
              <w:t>) из федерального либо краевого бюджета) (в случае, установленном</w:t>
            </w:r>
            <w:hyperlink w:anchor="P74" w:history="1">
              <w:r w:rsidRPr="00287F74">
                <w:rPr>
                  <w:sz w:val="28"/>
                  <w:szCs w:val="28"/>
                </w:rPr>
                <w:t xml:space="preserve"> </w:t>
              </w:r>
              <w:r w:rsidRPr="00287F74">
                <w:rPr>
                  <w:rStyle w:val="a7"/>
                  <w:color w:val="auto"/>
                  <w:sz w:val="28"/>
                  <w:szCs w:val="28"/>
                  <w:u w:val="none"/>
                </w:rPr>
                <w:t xml:space="preserve">подпунктом 15 пункта </w:t>
              </w:r>
            </w:hyperlink>
            <w:r w:rsidRPr="00287F74">
              <w:rPr>
                <w:rStyle w:val="a7"/>
                <w:color w:val="auto"/>
                <w:sz w:val="28"/>
                <w:szCs w:val="28"/>
                <w:u w:val="none"/>
              </w:rPr>
              <w:t>3.1</w:t>
            </w:r>
            <w:r w:rsidRPr="00287F74">
              <w:rPr>
                <w:sz w:val="28"/>
                <w:szCs w:val="28"/>
              </w:rPr>
              <w:t xml:space="preserve"> Порядка);</w:t>
            </w:r>
          </w:p>
          <w:p w14:paraId="46502E0C" w14:textId="77777777" w:rsidR="006821CA" w:rsidRPr="00287F74" w:rsidRDefault="006821CA" w:rsidP="00DD5146">
            <w:pPr>
              <w:ind w:firstLine="709"/>
              <w:jc w:val="both"/>
              <w:rPr>
                <w:sz w:val="28"/>
                <w:szCs w:val="28"/>
              </w:rPr>
            </w:pPr>
            <w:r w:rsidRPr="00287F74">
              <w:rPr>
                <w:sz w:val="28"/>
                <w:szCs w:val="28"/>
              </w:rPr>
              <w:t>копи</w:t>
            </w:r>
            <w:r w:rsidR="003D3186" w:rsidRPr="00287F74">
              <w:rPr>
                <w:sz w:val="28"/>
                <w:szCs w:val="28"/>
              </w:rPr>
              <w:t>ю</w:t>
            </w:r>
            <w:r w:rsidRPr="00287F74">
              <w:rPr>
                <w:sz w:val="28"/>
                <w:szCs w:val="28"/>
              </w:rPr>
              <w:t xml:space="preserve"> </w:t>
            </w:r>
            <w:r w:rsidRPr="00287F74">
              <w:rPr>
                <w:bCs/>
                <w:sz w:val="28"/>
                <w:szCs w:val="28"/>
              </w:rPr>
              <w:t>соглашения об изменении (определении) границ прилегающей территории</w:t>
            </w:r>
            <w:r w:rsidRPr="00287F74">
              <w:rPr>
                <w:sz w:val="28"/>
                <w:szCs w:val="28"/>
              </w:rPr>
              <w:t xml:space="preserve"> – в администрации района по месту нахождения земельного участка, на котором произрастают зеленые насаждения (в случае, установленном</w:t>
            </w:r>
            <w:hyperlink w:anchor="P75" w:history="1">
              <w:r w:rsidRPr="00287F74">
                <w:rPr>
                  <w:sz w:val="28"/>
                  <w:szCs w:val="28"/>
                </w:rPr>
                <w:t xml:space="preserve"> </w:t>
              </w:r>
              <w:r w:rsidRPr="00287F74">
                <w:rPr>
                  <w:rStyle w:val="a7"/>
                  <w:color w:val="auto"/>
                  <w:sz w:val="28"/>
                  <w:szCs w:val="28"/>
                  <w:u w:val="none"/>
                </w:rPr>
                <w:t xml:space="preserve">подпунктом 16 пункта </w:t>
              </w:r>
            </w:hyperlink>
            <w:r w:rsidRPr="00287F74">
              <w:rPr>
                <w:rStyle w:val="a7"/>
                <w:color w:val="auto"/>
                <w:sz w:val="28"/>
                <w:szCs w:val="28"/>
                <w:u w:val="none"/>
              </w:rPr>
              <w:t>3.1</w:t>
            </w:r>
            <w:r w:rsidRPr="00287F74">
              <w:rPr>
                <w:sz w:val="28"/>
                <w:szCs w:val="28"/>
              </w:rPr>
              <w:t xml:space="preserve"> Порядка);</w:t>
            </w:r>
          </w:p>
          <w:p w14:paraId="0D035070" w14:textId="77777777" w:rsidR="006821CA" w:rsidRPr="00287F74" w:rsidRDefault="0002465C" w:rsidP="00DD5146">
            <w:pPr>
              <w:ind w:firstLine="709"/>
              <w:jc w:val="both"/>
              <w:rPr>
                <w:sz w:val="28"/>
                <w:szCs w:val="28"/>
              </w:rPr>
            </w:pPr>
            <w:r w:rsidRPr="00287F74">
              <w:rPr>
                <w:sz w:val="28"/>
                <w:szCs w:val="28"/>
              </w:rPr>
              <w:t>вы</w:t>
            </w:r>
            <w:r w:rsidR="006821CA" w:rsidRPr="00287F74">
              <w:rPr>
                <w:sz w:val="28"/>
                <w:szCs w:val="28"/>
              </w:rPr>
              <w:t>писк</w:t>
            </w:r>
            <w:r w:rsidR="003D3186" w:rsidRPr="00287F74">
              <w:rPr>
                <w:sz w:val="28"/>
                <w:szCs w:val="28"/>
              </w:rPr>
              <w:t>у</w:t>
            </w:r>
            <w:r w:rsidR="006821CA" w:rsidRPr="00287F74">
              <w:rPr>
                <w:sz w:val="28"/>
                <w:szCs w:val="28"/>
              </w:rPr>
              <w:t xml:space="preserve"> из Единого государственного реестра недвижимости о регистрации в установленном законом порядке зон с особыми условиями использования территории (охранных зон объектов инженерной инфраструктуры) – в Управлении Федеральной службы государственной регистрации, кадастра и картографии по Алтайскому краю (в случае, установленном подпунктом 18 пункта 3.1 Порядка)</w:t>
            </w:r>
            <w:r w:rsidR="00FB1071" w:rsidRPr="00287F74">
              <w:rPr>
                <w:sz w:val="28"/>
                <w:szCs w:val="28"/>
              </w:rPr>
              <w:t>.</w:t>
            </w:r>
          </w:p>
          <w:p w14:paraId="53319681" w14:textId="77777777" w:rsidR="00C7098B" w:rsidRPr="00287F74" w:rsidRDefault="00F22BF5" w:rsidP="00DD5146">
            <w:pPr>
              <w:ind w:firstLine="709"/>
              <w:jc w:val="both"/>
              <w:rPr>
                <w:sz w:val="28"/>
                <w:szCs w:val="28"/>
              </w:rPr>
            </w:pPr>
            <w:r w:rsidRPr="00287F74">
              <w:rPr>
                <w:sz w:val="28"/>
                <w:szCs w:val="28"/>
              </w:rPr>
              <w:t>Сведения запрашиваются с целью предо</w:t>
            </w:r>
            <w:r w:rsidR="002D4F03" w:rsidRPr="00287F74">
              <w:rPr>
                <w:sz w:val="28"/>
                <w:szCs w:val="28"/>
              </w:rPr>
              <w:t>ставления муниципальной услуги «</w:t>
            </w:r>
            <w:r w:rsidR="002D4F03" w:rsidRPr="00287F74">
              <w:rPr>
                <w:bCs/>
                <w:sz w:val="28"/>
                <w:szCs w:val="28"/>
              </w:rPr>
              <w:t>Выдача разрешения на снос зеленых насаждений</w:t>
            </w:r>
            <w:r w:rsidR="003B7AEE" w:rsidRPr="00287F74">
              <w:rPr>
                <w:rFonts w:eastAsia="Calibri"/>
                <w:sz w:val="28"/>
                <w:szCs w:val="28"/>
                <w:lang w:eastAsia="en-US"/>
              </w:rPr>
              <w:t>».</w:t>
            </w:r>
          </w:p>
          <w:p w14:paraId="3067A715" w14:textId="5D47F05E" w:rsidR="00583D2A" w:rsidRPr="00287F74" w:rsidRDefault="00583D2A" w:rsidP="00DD5146">
            <w:pPr>
              <w:autoSpaceDE w:val="0"/>
              <w:autoSpaceDN w:val="0"/>
              <w:adjustRightInd w:val="0"/>
              <w:ind w:firstLine="709"/>
              <w:jc w:val="both"/>
              <w:rPr>
                <w:sz w:val="28"/>
                <w:szCs w:val="28"/>
              </w:rPr>
            </w:pPr>
            <w:r w:rsidRPr="00287F74">
              <w:rPr>
                <w:sz w:val="28"/>
                <w:szCs w:val="28"/>
              </w:rPr>
              <w:t>Ответственный специалист в течение пяти рабочих дней</w:t>
            </w:r>
            <w:r w:rsidR="00C12ECA" w:rsidRPr="00287F74">
              <w:rPr>
                <w:sz w:val="28"/>
                <w:szCs w:val="28"/>
              </w:rPr>
              <w:t xml:space="preserve"> (одного рабочего дня в случае</w:t>
            </w:r>
            <w:r w:rsidR="00DB1C2A" w:rsidRPr="00287F74">
              <w:rPr>
                <w:sz w:val="28"/>
                <w:szCs w:val="28"/>
              </w:rPr>
              <w:t>,</w:t>
            </w:r>
            <w:r w:rsidR="00C12ECA" w:rsidRPr="00287F74">
              <w:rPr>
                <w:sz w:val="28"/>
                <w:szCs w:val="28"/>
              </w:rPr>
              <w:t xml:space="preserve"> установленном подпункт</w:t>
            </w:r>
            <w:r w:rsidR="00D37A49" w:rsidRPr="00287F74">
              <w:rPr>
                <w:sz w:val="28"/>
                <w:szCs w:val="28"/>
              </w:rPr>
              <w:t>ами</w:t>
            </w:r>
            <w:r w:rsidR="00C12ECA" w:rsidRPr="00287F74">
              <w:rPr>
                <w:sz w:val="28"/>
                <w:szCs w:val="28"/>
              </w:rPr>
              <w:t xml:space="preserve"> </w:t>
            </w:r>
            <w:r w:rsidR="00E623D6" w:rsidRPr="00287F74">
              <w:rPr>
                <w:sz w:val="28"/>
                <w:szCs w:val="28"/>
              </w:rPr>
              <w:t>4 –</w:t>
            </w:r>
            <w:r w:rsidR="003D3186" w:rsidRPr="00287F74">
              <w:rPr>
                <w:sz w:val="28"/>
                <w:szCs w:val="28"/>
              </w:rPr>
              <w:t xml:space="preserve"> 6, 17 </w:t>
            </w:r>
            <w:r w:rsidR="00C12ECA" w:rsidRPr="00287F74">
              <w:rPr>
                <w:sz w:val="28"/>
                <w:szCs w:val="28"/>
              </w:rPr>
              <w:t>пункта 3.1 Порядка)</w:t>
            </w:r>
            <w:r w:rsidRPr="00287F74">
              <w:rPr>
                <w:sz w:val="28"/>
                <w:szCs w:val="28"/>
              </w:rPr>
              <w:t xml:space="preserve">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14:paraId="1381B0C4" w14:textId="77777777" w:rsidR="00583D2A" w:rsidRPr="00287F74" w:rsidRDefault="008E14D8" w:rsidP="00DD5146">
            <w:pPr>
              <w:autoSpaceDE w:val="0"/>
              <w:autoSpaceDN w:val="0"/>
              <w:adjustRightInd w:val="0"/>
              <w:ind w:firstLine="709"/>
              <w:jc w:val="both"/>
              <w:rPr>
                <w:sz w:val="28"/>
                <w:szCs w:val="28"/>
              </w:rPr>
            </w:pPr>
            <w:r w:rsidRPr="00287F74">
              <w:rPr>
                <w:sz w:val="28"/>
                <w:szCs w:val="28"/>
              </w:rPr>
              <w:t>3.3.4</w:t>
            </w:r>
            <w:r w:rsidR="00583D2A" w:rsidRPr="00287F74">
              <w:rPr>
                <w:sz w:val="28"/>
                <w:szCs w:val="28"/>
              </w:rPr>
              <w:t>.</w:t>
            </w:r>
            <w:r w:rsidR="0079087B" w:rsidRPr="00287F74">
              <w:rPr>
                <w:sz w:val="28"/>
                <w:szCs w:val="28"/>
              </w:rPr>
              <w:t> </w:t>
            </w:r>
            <w:r w:rsidR="00583D2A" w:rsidRPr="00287F74">
              <w:rPr>
                <w:sz w:val="28"/>
                <w:szCs w:val="28"/>
              </w:rPr>
              <w:t xml:space="preserve">Результатом административной процедуры является </w:t>
            </w:r>
            <w:r w:rsidR="003B7AEE" w:rsidRPr="00287F74">
              <w:rPr>
                <w:sz w:val="28"/>
                <w:szCs w:val="28"/>
              </w:rPr>
              <w:t>получение</w:t>
            </w:r>
            <w:r w:rsidR="00583D2A" w:rsidRPr="00287F74">
              <w:rPr>
                <w:sz w:val="28"/>
                <w:szCs w:val="28"/>
              </w:rPr>
              <w:t xml:space="preserve"> </w:t>
            </w:r>
            <w:r w:rsidR="00263342" w:rsidRPr="00287F74">
              <w:rPr>
                <w:sz w:val="28"/>
                <w:szCs w:val="28"/>
              </w:rPr>
              <w:t xml:space="preserve">ответственным специалистом </w:t>
            </w:r>
            <w:r w:rsidR="0015469A" w:rsidRPr="00287F74">
              <w:rPr>
                <w:sz w:val="28"/>
                <w:szCs w:val="28"/>
              </w:rPr>
              <w:t>документов, поступивших в рамках межведомственного информационного взаимодействия</w:t>
            </w:r>
            <w:r w:rsidR="00583D2A" w:rsidRPr="00287F74">
              <w:rPr>
                <w:sz w:val="28"/>
                <w:szCs w:val="28"/>
              </w:rPr>
              <w:t>.</w:t>
            </w:r>
          </w:p>
          <w:p w14:paraId="71670466" w14:textId="56680172" w:rsidR="00377CE5" w:rsidRPr="00287F74" w:rsidRDefault="008E14D8" w:rsidP="00DD5146">
            <w:pPr>
              <w:autoSpaceDE w:val="0"/>
              <w:autoSpaceDN w:val="0"/>
              <w:adjustRightInd w:val="0"/>
              <w:ind w:firstLine="709"/>
              <w:jc w:val="both"/>
              <w:rPr>
                <w:sz w:val="28"/>
                <w:szCs w:val="28"/>
              </w:rPr>
            </w:pPr>
            <w:r w:rsidRPr="00287F74">
              <w:rPr>
                <w:sz w:val="28"/>
                <w:szCs w:val="28"/>
              </w:rPr>
              <w:t>3.3.5</w:t>
            </w:r>
            <w:r w:rsidR="00583D2A" w:rsidRPr="00287F74">
              <w:rPr>
                <w:sz w:val="28"/>
                <w:szCs w:val="28"/>
              </w:rPr>
              <w:t>.</w:t>
            </w:r>
            <w:r w:rsidR="0079087B" w:rsidRPr="00287F74">
              <w:rPr>
                <w:sz w:val="28"/>
                <w:szCs w:val="28"/>
              </w:rPr>
              <w:t> </w:t>
            </w:r>
            <w:r w:rsidR="00583D2A" w:rsidRPr="00287F74">
              <w:rPr>
                <w:sz w:val="28"/>
                <w:szCs w:val="28"/>
              </w:rPr>
              <w:t xml:space="preserve">Срок выполнения административной процедуры </w:t>
            </w:r>
            <w:r w:rsidR="00D062E7" w:rsidRPr="00287F74">
              <w:rPr>
                <w:sz w:val="28"/>
                <w:szCs w:val="28"/>
              </w:rPr>
              <w:t xml:space="preserve">– </w:t>
            </w:r>
            <w:r w:rsidR="00311CC8" w:rsidRPr="00287F74">
              <w:rPr>
                <w:sz w:val="28"/>
                <w:szCs w:val="28"/>
              </w:rPr>
              <w:t>девять</w:t>
            </w:r>
            <w:r w:rsidR="00583D2A" w:rsidRPr="00287F74">
              <w:rPr>
                <w:sz w:val="28"/>
                <w:szCs w:val="28"/>
              </w:rPr>
              <w:t xml:space="preserve"> рабочих дней </w:t>
            </w:r>
            <w:r w:rsidR="003A6FF8" w:rsidRPr="00287F74">
              <w:rPr>
                <w:sz w:val="28"/>
                <w:szCs w:val="28"/>
              </w:rPr>
              <w:t>(</w:t>
            </w:r>
            <w:r w:rsidR="004E38E9" w:rsidRPr="00287F74">
              <w:rPr>
                <w:sz w:val="28"/>
                <w:szCs w:val="28"/>
              </w:rPr>
              <w:t>два</w:t>
            </w:r>
            <w:r w:rsidR="003A6FF8" w:rsidRPr="00287F74">
              <w:rPr>
                <w:sz w:val="28"/>
                <w:szCs w:val="28"/>
              </w:rPr>
              <w:t xml:space="preserve"> рабочи</w:t>
            </w:r>
            <w:r w:rsidR="004E38E9" w:rsidRPr="00287F74">
              <w:rPr>
                <w:sz w:val="28"/>
                <w:szCs w:val="28"/>
              </w:rPr>
              <w:t>х</w:t>
            </w:r>
            <w:r w:rsidR="003A6FF8" w:rsidRPr="00287F74">
              <w:rPr>
                <w:sz w:val="28"/>
                <w:szCs w:val="28"/>
              </w:rPr>
              <w:t xml:space="preserve"> д</w:t>
            </w:r>
            <w:r w:rsidR="0079087B" w:rsidRPr="00287F74">
              <w:rPr>
                <w:sz w:val="28"/>
                <w:szCs w:val="28"/>
              </w:rPr>
              <w:t>ня</w:t>
            </w:r>
            <w:r w:rsidR="003A6FF8" w:rsidRPr="00287F74">
              <w:rPr>
                <w:sz w:val="28"/>
                <w:szCs w:val="28"/>
              </w:rPr>
              <w:t xml:space="preserve"> в случае</w:t>
            </w:r>
            <w:r w:rsidR="00D37A49" w:rsidRPr="00287F74">
              <w:rPr>
                <w:sz w:val="28"/>
                <w:szCs w:val="28"/>
              </w:rPr>
              <w:t>,</w:t>
            </w:r>
            <w:r w:rsidR="003A6FF8" w:rsidRPr="00287F74">
              <w:rPr>
                <w:sz w:val="28"/>
                <w:szCs w:val="28"/>
              </w:rPr>
              <w:t xml:space="preserve"> установленном подпункт</w:t>
            </w:r>
            <w:r w:rsidR="00D37A49" w:rsidRPr="00287F74">
              <w:rPr>
                <w:sz w:val="28"/>
                <w:szCs w:val="28"/>
              </w:rPr>
              <w:t>ами</w:t>
            </w:r>
            <w:r w:rsidR="003A6FF8" w:rsidRPr="00287F74">
              <w:rPr>
                <w:sz w:val="28"/>
                <w:szCs w:val="28"/>
              </w:rPr>
              <w:t xml:space="preserve"> </w:t>
            </w:r>
            <w:r w:rsidR="00FB1071" w:rsidRPr="00287F74">
              <w:rPr>
                <w:sz w:val="28"/>
                <w:szCs w:val="28"/>
              </w:rPr>
              <w:t>4</w:t>
            </w:r>
            <w:r w:rsidR="00E623D6" w:rsidRPr="00287F74">
              <w:rPr>
                <w:sz w:val="28"/>
                <w:szCs w:val="28"/>
              </w:rPr>
              <w:t xml:space="preserve"> –</w:t>
            </w:r>
            <w:r w:rsidR="00FB1071" w:rsidRPr="00287F74">
              <w:rPr>
                <w:sz w:val="28"/>
                <w:szCs w:val="28"/>
              </w:rPr>
              <w:t xml:space="preserve"> 6</w:t>
            </w:r>
            <w:r w:rsidR="003D3186" w:rsidRPr="00287F74">
              <w:rPr>
                <w:sz w:val="28"/>
                <w:szCs w:val="28"/>
              </w:rPr>
              <w:t>, 17</w:t>
            </w:r>
            <w:r w:rsidR="003A6FF8" w:rsidRPr="00287F74">
              <w:rPr>
                <w:sz w:val="28"/>
                <w:szCs w:val="28"/>
              </w:rPr>
              <w:t xml:space="preserve"> </w:t>
            </w:r>
            <w:r w:rsidR="00D062E7" w:rsidRPr="00287F74">
              <w:rPr>
                <w:sz w:val="28"/>
                <w:szCs w:val="28"/>
              </w:rPr>
              <w:br/>
            </w:r>
            <w:r w:rsidR="003A6FF8" w:rsidRPr="00287F74">
              <w:rPr>
                <w:sz w:val="28"/>
                <w:szCs w:val="28"/>
              </w:rPr>
              <w:t xml:space="preserve">пункта 3.1 Порядка) </w:t>
            </w:r>
            <w:r w:rsidR="00583D2A" w:rsidRPr="00287F74">
              <w:rPr>
                <w:sz w:val="28"/>
                <w:szCs w:val="28"/>
              </w:rPr>
              <w:t>со дня передачи зарегистрированного заявления на рассмотрение председателю Комитета.</w:t>
            </w:r>
          </w:p>
          <w:p w14:paraId="1820BBE9" w14:textId="77777777" w:rsidR="00776FCA" w:rsidRPr="00287F74" w:rsidRDefault="008E14D8" w:rsidP="00DD5146">
            <w:pPr>
              <w:autoSpaceDE w:val="0"/>
              <w:autoSpaceDN w:val="0"/>
              <w:adjustRightInd w:val="0"/>
              <w:ind w:firstLine="709"/>
              <w:jc w:val="both"/>
              <w:rPr>
                <w:sz w:val="28"/>
                <w:szCs w:val="28"/>
              </w:rPr>
            </w:pPr>
            <w:r w:rsidRPr="00287F74">
              <w:rPr>
                <w:sz w:val="28"/>
                <w:szCs w:val="28"/>
              </w:rPr>
              <w:t>3.</w:t>
            </w:r>
            <w:r w:rsidR="008C53D7" w:rsidRPr="00287F74">
              <w:rPr>
                <w:sz w:val="28"/>
                <w:szCs w:val="28"/>
              </w:rPr>
              <w:t>4</w:t>
            </w:r>
            <w:r w:rsidRPr="00287F74">
              <w:rPr>
                <w:sz w:val="28"/>
                <w:szCs w:val="28"/>
              </w:rPr>
              <w:t>.</w:t>
            </w:r>
            <w:r w:rsidR="0079087B" w:rsidRPr="00287F74">
              <w:rPr>
                <w:sz w:val="28"/>
                <w:szCs w:val="28"/>
              </w:rPr>
              <w:t> </w:t>
            </w:r>
            <w:r w:rsidR="00776FCA" w:rsidRPr="00287F74">
              <w:rPr>
                <w:sz w:val="28"/>
                <w:szCs w:val="28"/>
              </w:rPr>
              <w:t>Рассмотрение заявления, принятие (подписание) документа, являющегося результатом предоставления муниципальной услуги.</w:t>
            </w:r>
          </w:p>
          <w:p w14:paraId="3AD5A10D" w14:textId="77777777" w:rsidR="00ED396F" w:rsidRPr="00287F74" w:rsidRDefault="00263342" w:rsidP="00DD5146">
            <w:pPr>
              <w:autoSpaceDE w:val="0"/>
              <w:autoSpaceDN w:val="0"/>
              <w:adjustRightInd w:val="0"/>
              <w:ind w:firstLine="709"/>
              <w:jc w:val="both"/>
              <w:rPr>
                <w:sz w:val="28"/>
                <w:szCs w:val="28"/>
              </w:rPr>
            </w:pPr>
            <w:r w:rsidRPr="00287F74">
              <w:rPr>
                <w:sz w:val="28"/>
                <w:szCs w:val="28"/>
              </w:rPr>
              <w:t>3.</w:t>
            </w:r>
            <w:r w:rsidR="008C53D7" w:rsidRPr="00287F74">
              <w:rPr>
                <w:sz w:val="28"/>
                <w:szCs w:val="28"/>
              </w:rPr>
              <w:t>4</w:t>
            </w:r>
            <w:r w:rsidR="008C2EBE" w:rsidRPr="00287F74">
              <w:rPr>
                <w:sz w:val="28"/>
                <w:szCs w:val="28"/>
              </w:rPr>
              <w:t>.</w:t>
            </w:r>
            <w:r w:rsidRPr="00287F74">
              <w:rPr>
                <w:sz w:val="28"/>
                <w:szCs w:val="28"/>
              </w:rPr>
              <w:t>1.</w:t>
            </w:r>
            <w:r w:rsidR="0079087B" w:rsidRPr="00287F74">
              <w:rPr>
                <w:sz w:val="28"/>
                <w:szCs w:val="28"/>
              </w:rPr>
              <w:t> </w:t>
            </w:r>
            <w:r w:rsidRPr="00287F74">
              <w:rPr>
                <w:sz w:val="28"/>
                <w:szCs w:val="28"/>
              </w:rPr>
              <w:t xml:space="preserve">Основанием для начала административной процедуры является </w:t>
            </w:r>
            <w:r w:rsidR="003B7AEE" w:rsidRPr="00287F74">
              <w:rPr>
                <w:sz w:val="28"/>
                <w:szCs w:val="28"/>
              </w:rPr>
              <w:t>получение</w:t>
            </w:r>
            <w:r w:rsidRPr="00287F74">
              <w:rPr>
                <w:sz w:val="28"/>
                <w:szCs w:val="28"/>
              </w:rPr>
              <w:t xml:space="preserve"> ответственным специалистом документов, поступивших в рамках межведомственного</w:t>
            </w:r>
            <w:r w:rsidR="00ED396F" w:rsidRPr="00287F74">
              <w:rPr>
                <w:sz w:val="28"/>
                <w:szCs w:val="28"/>
              </w:rPr>
              <w:t xml:space="preserve"> информационного взаимодействия.</w:t>
            </w:r>
          </w:p>
          <w:p w14:paraId="30904D89" w14:textId="77777777" w:rsidR="00764002" w:rsidRPr="00287F74" w:rsidRDefault="00764002" w:rsidP="00DD5146">
            <w:pPr>
              <w:ind w:firstLine="709"/>
              <w:jc w:val="both"/>
              <w:rPr>
                <w:sz w:val="28"/>
                <w:szCs w:val="28"/>
              </w:rPr>
            </w:pPr>
            <w:r w:rsidRPr="00287F74">
              <w:rPr>
                <w:bCs/>
                <w:sz w:val="28"/>
                <w:szCs w:val="28"/>
              </w:rPr>
              <w:t>3.</w:t>
            </w:r>
            <w:r w:rsidR="007606A8" w:rsidRPr="00287F74">
              <w:rPr>
                <w:bCs/>
                <w:sz w:val="28"/>
                <w:szCs w:val="28"/>
              </w:rPr>
              <w:t>4.2.</w:t>
            </w:r>
            <w:r w:rsidRPr="00287F74">
              <w:rPr>
                <w:bCs/>
                <w:sz w:val="28"/>
                <w:szCs w:val="28"/>
              </w:rPr>
              <w:t xml:space="preserve"> В случае выявления оснований </w:t>
            </w:r>
            <w:r w:rsidR="007063F2" w:rsidRPr="00287F74">
              <w:rPr>
                <w:bCs/>
                <w:sz w:val="28"/>
                <w:szCs w:val="28"/>
              </w:rPr>
              <w:br/>
            </w:r>
            <w:r w:rsidRPr="00287F74">
              <w:rPr>
                <w:sz w:val="28"/>
                <w:szCs w:val="28"/>
              </w:rPr>
              <w:t>для отказа</w:t>
            </w:r>
            <w:r w:rsidRPr="00287F74">
              <w:rPr>
                <w:bCs/>
                <w:sz w:val="28"/>
                <w:szCs w:val="28"/>
              </w:rPr>
              <w:t xml:space="preserve">, установленных </w:t>
            </w:r>
            <w:r w:rsidR="007063F2" w:rsidRPr="00287F74">
              <w:rPr>
                <w:bCs/>
                <w:sz w:val="28"/>
                <w:szCs w:val="28"/>
              </w:rPr>
              <w:t xml:space="preserve">абзацами 2 – 6 </w:t>
            </w:r>
            <w:r w:rsidR="007606A8" w:rsidRPr="00287F74">
              <w:rPr>
                <w:bCs/>
                <w:sz w:val="28"/>
                <w:szCs w:val="28"/>
              </w:rPr>
              <w:t>пункт</w:t>
            </w:r>
            <w:r w:rsidR="007063F2" w:rsidRPr="00287F74">
              <w:rPr>
                <w:bCs/>
                <w:sz w:val="28"/>
                <w:szCs w:val="28"/>
              </w:rPr>
              <w:t>а</w:t>
            </w:r>
            <w:r w:rsidR="007606A8" w:rsidRPr="00287F74">
              <w:rPr>
                <w:bCs/>
                <w:sz w:val="28"/>
                <w:szCs w:val="28"/>
              </w:rPr>
              <w:t xml:space="preserve"> 8.2 </w:t>
            </w:r>
            <w:r w:rsidRPr="00287F74">
              <w:rPr>
                <w:sz w:val="28"/>
                <w:szCs w:val="28"/>
              </w:rPr>
              <w:t>подраздел</w:t>
            </w:r>
            <w:r w:rsidR="007606A8" w:rsidRPr="00287F74">
              <w:rPr>
                <w:sz w:val="28"/>
                <w:szCs w:val="28"/>
              </w:rPr>
              <w:t>а</w:t>
            </w:r>
            <w:r w:rsidRPr="00287F74">
              <w:rPr>
                <w:sz w:val="28"/>
                <w:szCs w:val="28"/>
              </w:rPr>
              <w:t xml:space="preserve"> 8 раздела </w:t>
            </w:r>
            <w:r w:rsidRPr="00287F74">
              <w:rPr>
                <w:sz w:val="28"/>
                <w:szCs w:val="28"/>
                <w:lang w:val="en-US"/>
              </w:rPr>
              <w:t>II</w:t>
            </w:r>
            <w:r w:rsidRPr="00287F74">
              <w:rPr>
                <w:sz w:val="28"/>
                <w:szCs w:val="28"/>
              </w:rPr>
              <w:t xml:space="preserve"> Регламента</w:t>
            </w:r>
            <w:r w:rsidR="007606A8" w:rsidRPr="00287F74">
              <w:rPr>
                <w:sz w:val="28"/>
                <w:szCs w:val="28"/>
              </w:rPr>
              <w:t>,</w:t>
            </w:r>
            <w:r w:rsidRPr="00287F74">
              <w:rPr>
                <w:sz w:val="28"/>
                <w:szCs w:val="28"/>
              </w:rPr>
              <w:t xml:space="preserve"> не п</w:t>
            </w:r>
            <w:r w:rsidRPr="00287F74">
              <w:rPr>
                <w:bCs/>
                <w:sz w:val="28"/>
                <w:szCs w:val="28"/>
              </w:rPr>
              <w:t xml:space="preserve">озднее четырех рабочих дней </w:t>
            </w:r>
            <w:r w:rsidRPr="00287F74">
              <w:rPr>
                <w:sz w:val="28"/>
                <w:szCs w:val="28"/>
              </w:rPr>
              <w:t xml:space="preserve">(в случаях, установленных </w:t>
            </w:r>
            <w:hyperlink w:anchor="P76" w:history="1">
              <w:r w:rsidRPr="00287F74">
                <w:rPr>
                  <w:rStyle w:val="a7"/>
                  <w:color w:val="auto"/>
                  <w:sz w:val="28"/>
                  <w:szCs w:val="28"/>
                  <w:u w:val="none"/>
                </w:rPr>
                <w:t xml:space="preserve">подпунктами 4 </w:t>
              </w:r>
              <w:r w:rsidR="00E623D6" w:rsidRPr="00287F74">
                <w:rPr>
                  <w:sz w:val="28"/>
                  <w:szCs w:val="28"/>
                </w:rPr>
                <w:t xml:space="preserve">– </w:t>
              </w:r>
              <w:r w:rsidRPr="00287F74">
                <w:rPr>
                  <w:rStyle w:val="a7"/>
                  <w:color w:val="auto"/>
                  <w:sz w:val="28"/>
                  <w:szCs w:val="28"/>
                  <w:u w:val="none"/>
                </w:rPr>
                <w:t>6, 17 пункта 3.1</w:t>
              </w:r>
            </w:hyperlink>
            <w:r w:rsidRPr="00287F74">
              <w:rPr>
                <w:sz w:val="28"/>
                <w:szCs w:val="28"/>
              </w:rPr>
              <w:t xml:space="preserve"> Порядка, ‒</w:t>
            </w:r>
            <w:r w:rsidR="007606A8" w:rsidRPr="00287F74">
              <w:rPr>
                <w:sz w:val="28"/>
                <w:szCs w:val="28"/>
              </w:rPr>
              <w:t xml:space="preserve"> </w:t>
            </w:r>
            <w:r w:rsidRPr="00287F74">
              <w:rPr>
                <w:bCs/>
                <w:sz w:val="28"/>
                <w:szCs w:val="28"/>
              </w:rPr>
              <w:t xml:space="preserve">не позднее </w:t>
            </w:r>
            <w:r w:rsidRPr="00287F74">
              <w:rPr>
                <w:sz w:val="28"/>
                <w:szCs w:val="28"/>
              </w:rPr>
              <w:t xml:space="preserve">двух рабочих дней) </w:t>
            </w:r>
            <w:r w:rsidRPr="00287F74">
              <w:rPr>
                <w:bCs/>
                <w:sz w:val="28"/>
                <w:szCs w:val="28"/>
              </w:rPr>
              <w:t>со дня окончания проверки, указанной в подпункте 3.3.3 пункта 3 настоящего подраздела Регламента, направляется (вручается) заявителю</w:t>
            </w:r>
            <w:r w:rsidRPr="00287F74">
              <w:rPr>
                <w:sz w:val="28"/>
                <w:szCs w:val="28"/>
              </w:rPr>
              <w:t xml:space="preserve"> уведомление об отказе </w:t>
            </w:r>
            <w:r w:rsidR="007063F2" w:rsidRPr="00287F74">
              <w:rPr>
                <w:sz w:val="28"/>
                <w:szCs w:val="28"/>
              </w:rPr>
              <w:br/>
            </w:r>
            <w:r w:rsidRPr="00287F74">
              <w:rPr>
                <w:sz w:val="28"/>
                <w:szCs w:val="28"/>
              </w:rPr>
              <w:t xml:space="preserve">в выдаче разрешения по форме, установленной </w:t>
            </w:r>
            <w:r w:rsidR="00D37A49" w:rsidRPr="00287F74">
              <w:rPr>
                <w:sz w:val="28"/>
                <w:szCs w:val="28"/>
              </w:rPr>
              <w:t>в приложении</w:t>
            </w:r>
            <w:r w:rsidR="00D462D7" w:rsidRPr="00287F74">
              <w:rPr>
                <w:sz w:val="28"/>
                <w:szCs w:val="28"/>
              </w:rPr>
              <w:t xml:space="preserve"> 2 к Регламенту</w:t>
            </w:r>
            <w:r w:rsidRPr="00287F74">
              <w:rPr>
                <w:bCs/>
                <w:sz w:val="28"/>
                <w:szCs w:val="28"/>
              </w:rPr>
              <w:t>.</w:t>
            </w:r>
            <w:r w:rsidRPr="00287F74">
              <w:rPr>
                <w:sz w:val="28"/>
                <w:szCs w:val="28"/>
              </w:rPr>
              <w:t xml:space="preserve"> </w:t>
            </w:r>
          </w:p>
          <w:p w14:paraId="2AFB4422" w14:textId="77777777" w:rsidR="00764002" w:rsidRPr="00287F74" w:rsidRDefault="00764002" w:rsidP="00DD5146">
            <w:pPr>
              <w:ind w:firstLine="709"/>
              <w:jc w:val="both"/>
              <w:rPr>
                <w:sz w:val="28"/>
                <w:szCs w:val="28"/>
              </w:rPr>
            </w:pPr>
            <w:r w:rsidRPr="00287F74">
              <w:rPr>
                <w:sz w:val="28"/>
                <w:szCs w:val="28"/>
              </w:rPr>
              <w:t>3.</w:t>
            </w:r>
            <w:r w:rsidR="007606A8" w:rsidRPr="00287F74">
              <w:rPr>
                <w:sz w:val="28"/>
                <w:szCs w:val="28"/>
              </w:rPr>
              <w:t>4.3.</w:t>
            </w:r>
            <w:r w:rsidRPr="00287F74">
              <w:rPr>
                <w:sz w:val="28"/>
                <w:szCs w:val="28"/>
              </w:rPr>
              <w:t xml:space="preserve"> При наличии оснований для отказа </w:t>
            </w:r>
            <w:r w:rsidR="007063F2" w:rsidRPr="00287F74">
              <w:rPr>
                <w:sz w:val="28"/>
                <w:szCs w:val="28"/>
              </w:rPr>
              <w:br/>
            </w:r>
            <w:r w:rsidRPr="00287F74">
              <w:rPr>
                <w:sz w:val="28"/>
                <w:szCs w:val="28"/>
              </w:rPr>
              <w:t xml:space="preserve">в выдаче разрешения, </w:t>
            </w:r>
            <w:r w:rsidR="007063F2" w:rsidRPr="00287F74">
              <w:rPr>
                <w:bCs/>
                <w:sz w:val="28"/>
                <w:szCs w:val="28"/>
              </w:rPr>
              <w:t>установленных пункт</w:t>
            </w:r>
            <w:r w:rsidR="004719B8" w:rsidRPr="00287F74">
              <w:rPr>
                <w:bCs/>
                <w:sz w:val="28"/>
                <w:szCs w:val="28"/>
              </w:rPr>
              <w:t>ом</w:t>
            </w:r>
            <w:r w:rsidR="007063F2" w:rsidRPr="00287F74">
              <w:rPr>
                <w:bCs/>
                <w:sz w:val="28"/>
                <w:szCs w:val="28"/>
              </w:rPr>
              <w:t xml:space="preserve"> 8.2 </w:t>
            </w:r>
            <w:r w:rsidR="007063F2" w:rsidRPr="00287F74">
              <w:rPr>
                <w:sz w:val="28"/>
                <w:szCs w:val="28"/>
              </w:rPr>
              <w:t xml:space="preserve">подраздела 8 раздела </w:t>
            </w:r>
            <w:r w:rsidR="007063F2" w:rsidRPr="00287F74">
              <w:rPr>
                <w:sz w:val="28"/>
                <w:szCs w:val="28"/>
                <w:lang w:val="en-US"/>
              </w:rPr>
              <w:t>II</w:t>
            </w:r>
            <w:r w:rsidR="007063F2" w:rsidRPr="00287F74">
              <w:rPr>
                <w:sz w:val="28"/>
                <w:szCs w:val="28"/>
              </w:rPr>
              <w:t xml:space="preserve"> Регламента</w:t>
            </w:r>
            <w:r w:rsidRPr="00287F74">
              <w:rPr>
                <w:sz w:val="28"/>
                <w:szCs w:val="28"/>
              </w:rPr>
              <w:t xml:space="preserve">, </w:t>
            </w:r>
            <w:r w:rsidR="00DD07BC" w:rsidRPr="00287F74">
              <w:rPr>
                <w:sz w:val="28"/>
                <w:szCs w:val="28"/>
              </w:rPr>
              <w:t xml:space="preserve">ответственным специалистом </w:t>
            </w:r>
            <w:r w:rsidRPr="00287F74">
              <w:rPr>
                <w:sz w:val="28"/>
                <w:szCs w:val="28"/>
              </w:rPr>
              <w:t>выезд на место</w:t>
            </w:r>
            <w:r w:rsidR="007606A8" w:rsidRPr="00287F74">
              <w:rPr>
                <w:sz w:val="28"/>
                <w:szCs w:val="28"/>
              </w:rPr>
              <w:t xml:space="preserve"> </w:t>
            </w:r>
            <w:r w:rsidRPr="00287F74">
              <w:rPr>
                <w:sz w:val="28"/>
                <w:szCs w:val="28"/>
              </w:rPr>
              <w:t>с целью обследования зеленых насаждений не проводится.</w:t>
            </w:r>
          </w:p>
          <w:p w14:paraId="04718B25" w14:textId="4F31B5A0" w:rsidR="007606A8" w:rsidRPr="00287F74" w:rsidRDefault="007606A8" w:rsidP="00DD5146">
            <w:pPr>
              <w:ind w:firstLine="709"/>
              <w:jc w:val="both"/>
              <w:rPr>
                <w:sz w:val="28"/>
                <w:szCs w:val="28"/>
              </w:rPr>
            </w:pPr>
            <w:r w:rsidRPr="00287F74">
              <w:rPr>
                <w:sz w:val="28"/>
                <w:szCs w:val="28"/>
              </w:rPr>
              <w:t>3.4.</w:t>
            </w:r>
            <w:r w:rsidR="00BF41FA" w:rsidRPr="00287F74">
              <w:rPr>
                <w:sz w:val="28"/>
                <w:szCs w:val="28"/>
              </w:rPr>
              <w:t>4</w:t>
            </w:r>
            <w:r w:rsidRPr="00287F74">
              <w:rPr>
                <w:sz w:val="28"/>
                <w:szCs w:val="28"/>
              </w:rPr>
              <w:t xml:space="preserve">. При отсутствии оснований для отказа </w:t>
            </w:r>
            <w:r w:rsidR="007063F2" w:rsidRPr="00287F74">
              <w:rPr>
                <w:sz w:val="28"/>
                <w:szCs w:val="28"/>
              </w:rPr>
              <w:br/>
            </w:r>
            <w:r w:rsidRPr="00287F74">
              <w:rPr>
                <w:sz w:val="28"/>
                <w:szCs w:val="28"/>
              </w:rPr>
              <w:t xml:space="preserve">в выдаче разрешения, </w:t>
            </w:r>
            <w:r w:rsidR="007063F2" w:rsidRPr="00287F74">
              <w:rPr>
                <w:bCs/>
                <w:sz w:val="28"/>
                <w:szCs w:val="28"/>
              </w:rPr>
              <w:t xml:space="preserve">установленных абзацами </w:t>
            </w:r>
            <w:r w:rsidR="004C5E15" w:rsidRPr="00287F74">
              <w:rPr>
                <w:bCs/>
                <w:sz w:val="28"/>
                <w:szCs w:val="28"/>
              </w:rPr>
              <w:br/>
            </w:r>
            <w:r w:rsidR="007063F2" w:rsidRPr="00287F74">
              <w:rPr>
                <w:bCs/>
                <w:sz w:val="28"/>
                <w:szCs w:val="28"/>
              </w:rPr>
              <w:t xml:space="preserve">2 – 6 пункта 8.2 </w:t>
            </w:r>
            <w:r w:rsidR="007063F2" w:rsidRPr="00287F74">
              <w:rPr>
                <w:sz w:val="28"/>
                <w:szCs w:val="28"/>
              </w:rPr>
              <w:t xml:space="preserve">подраздела 8 </w:t>
            </w:r>
            <w:r w:rsidR="00DB1C2A" w:rsidRPr="00287F74">
              <w:rPr>
                <w:sz w:val="28"/>
                <w:szCs w:val="28"/>
              </w:rPr>
              <w:br/>
            </w:r>
            <w:r w:rsidR="007063F2" w:rsidRPr="00287F74">
              <w:rPr>
                <w:sz w:val="28"/>
                <w:szCs w:val="28"/>
              </w:rPr>
              <w:t xml:space="preserve">раздела </w:t>
            </w:r>
            <w:r w:rsidR="007063F2" w:rsidRPr="00287F74">
              <w:rPr>
                <w:sz w:val="28"/>
                <w:szCs w:val="28"/>
                <w:lang w:val="en-US"/>
              </w:rPr>
              <w:t>II</w:t>
            </w:r>
            <w:r w:rsidR="007063F2" w:rsidRPr="00287F74">
              <w:rPr>
                <w:sz w:val="28"/>
                <w:szCs w:val="28"/>
              </w:rPr>
              <w:t xml:space="preserve"> Регламента</w:t>
            </w:r>
            <w:r w:rsidRPr="00287F74">
              <w:rPr>
                <w:sz w:val="28"/>
                <w:szCs w:val="28"/>
              </w:rPr>
              <w:t xml:space="preserve">, </w:t>
            </w:r>
            <w:r w:rsidR="0044534F" w:rsidRPr="00287F74">
              <w:rPr>
                <w:sz w:val="28"/>
                <w:szCs w:val="28"/>
              </w:rPr>
              <w:t xml:space="preserve">ответственный специалист </w:t>
            </w:r>
            <w:r w:rsidRPr="00287F74">
              <w:rPr>
                <w:sz w:val="28"/>
                <w:szCs w:val="28"/>
              </w:rPr>
              <w:t xml:space="preserve">в течение двух рабочих дней (в случаях, установленных </w:t>
            </w:r>
            <w:hyperlink w:anchor="P76" w:history="1">
              <w:r w:rsidRPr="00287F74">
                <w:rPr>
                  <w:rStyle w:val="a7"/>
                  <w:color w:val="auto"/>
                  <w:sz w:val="28"/>
                  <w:szCs w:val="28"/>
                  <w:u w:val="none"/>
                </w:rPr>
                <w:t xml:space="preserve">подпунктами 4 </w:t>
              </w:r>
              <w:r w:rsidR="00E623D6" w:rsidRPr="00287F74">
                <w:rPr>
                  <w:sz w:val="28"/>
                  <w:szCs w:val="28"/>
                </w:rPr>
                <w:t>–</w:t>
              </w:r>
              <w:r w:rsidRPr="00287F74">
                <w:rPr>
                  <w:rStyle w:val="a7"/>
                  <w:color w:val="auto"/>
                  <w:sz w:val="28"/>
                  <w:szCs w:val="28"/>
                  <w:u w:val="none"/>
                </w:rPr>
                <w:t xml:space="preserve"> 6, 17 пункта 3.1</w:t>
              </w:r>
            </w:hyperlink>
            <w:r w:rsidRPr="00287F74">
              <w:rPr>
                <w:sz w:val="28"/>
                <w:szCs w:val="28"/>
              </w:rPr>
              <w:t xml:space="preserve"> Порядка, ‒ в течение одного рабочего дня) после окончания проверки представленного заявления </w:t>
            </w:r>
            <w:r w:rsidR="00DB1C2A" w:rsidRPr="00287F74">
              <w:rPr>
                <w:sz w:val="28"/>
                <w:szCs w:val="28"/>
              </w:rPr>
              <w:br/>
            </w:r>
            <w:r w:rsidRPr="00287F74">
              <w:rPr>
                <w:sz w:val="28"/>
                <w:szCs w:val="28"/>
              </w:rPr>
              <w:t>и приложенных к нему документов осуществляет выезд на место, где планируется проведение работ по сносу зеленых насаждений, с целью проведения обследования зеленых насаждений.</w:t>
            </w:r>
          </w:p>
          <w:p w14:paraId="12F3C62A" w14:textId="7D3CB1F1" w:rsidR="007606A8" w:rsidRPr="00287F74" w:rsidRDefault="007606A8" w:rsidP="00DD5146">
            <w:pPr>
              <w:ind w:firstLine="709"/>
              <w:jc w:val="both"/>
              <w:rPr>
                <w:sz w:val="28"/>
                <w:szCs w:val="28"/>
              </w:rPr>
            </w:pPr>
            <w:r w:rsidRPr="00287F74">
              <w:rPr>
                <w:sz w:val="28"/>
                <w:szCs w:val="28"/>
              </w:rPr>
              <w:t xml:space="preserve">В ходе обследования зеленых насаждений ответственный специалист проверяет наличие </w:t>
            </w:r>
            <w:r w:rsidR="00DB1C2A" w:rsidRPr="00287F74">
              <w:rPr>
                <w:sz w:val="28"/>
                <w:szCs w:val="28"/>
              </w:rPr>
              <w:br/>
            </w:r>
            <w:r w:rsidRPr="00287F74">
              <w:rPr>
                <w:sz w:val="28"/>
                <w:szCs w:val="28"/>
              </w:rPr>
              <w:t xml:space="preserve">у зеленых насаждений признаков сухостойности, усыхания и аварийности в соответствии </w:t>
            </w:r>
            <w:r w:rsidR="00DB1C2A" w:rsidRPr="00287F74">
              <w:rPr>
                <w:sz w:val="28"/>
                <w:szCs w:val="28"/>
              </w:rPr>
              <w:br/>
            </w:r>
            <w:r w:rsidRPr="00287F74">
              <w:rPr>
                <w:sz w:val="28"/>
                <w:szCs w:val="28"/>
              </w:rPr>
              <w:t>с критериями, установленны</w:t>
            </w:r>
            <w:r w:rsidR="00BF41FA" w:rsidRPr="00287F74">
              <w:rPr>
                <w:sz w:val="28"/>
                <w:szCs w:val="28"/>
              </w:rPr>
              <w:t>ми</w:t>
            </w:r>
            <w:r w:rsidRPr="00287F74">
              <w:rPr>
                <w:sz w:val="28"/>
                <w:szCs w:val="28"/>
              </w:rPr>
              <w:t xml:space="preserve"> Порядком. </w:t>
            </w:r>
            <w:r w:rsidR="00DB1C2A" w:rsidRPr="00287F74">
              <w:rPr>
                <w:sz w:val="28"/>
                <w:szCs w:val="28"/>
              </w:rPr>
              <w:br/>
            </w:r>
            <w:r w:rsidRPr="00287F74">
              <w:rPr>
                <w:sz w:val="28"/>
                <w:szCs w:val="28"/>
              </w:rPr>
              <w:t xml:space="preserve">В случае наличия указанных признаков зеленое насаждение признается сухостойным, усыхающим или аварийным, что указывается в акте обследования зеленых насаждений, который оформляется по форме, </w:t>
            </w:r>
            <w:r w:rsidR="00D37A49" w:rsidRPr="00287F74">
              <w:rPr>
                <w:sz w:val="28"/>
                <w:szCs w:val="28"/>
              </w:rPr>
              <w:t xml:space="preserve">установленной </w:t>
            </w:r>
            <w:r w:rsidR="00DB1C2A" w:rsidRPr="00287F74">
              <w:rPr>
                <w:sz w:val="28"/>
                <w:szCs w:val="28"/>
              </w:rPr>
              <w:br/>
            </w:r>
            <w:r w:rsidR="00D37A49" w:rsidRPr="00287F74">
              <w:rPr>
                <w:sz w:val="28"/>
                <w:szCs w:val="28"/>
              </w:rPr>
              <w:t>в</w:t>
            </w:r>
            <w:r w:rsidR="00D462D7" w:rsidRPr="00287F74">
              <w:rPr>
                <w:sz w:val="28"/>
                <w:szCs w:val="28"/>
              </w:rPr>
              <w:t xml:space="preserve"> приложени</w:t>
            </w:r>
            <w:r w:rsidR="00D37A49" w:rsidRPr="00287F74">
              <w:rPr>
                <w:sz w:val="28"/>
                <w:szCs w:val="28"/>
              </w:rPr>
              <w:t>и</w:t>
            </w:r>
            <w:r w:rsidR="00D462D7" w:rsidRPr="00287F74">
              <w:rPr>
                <w:sz w:val="28"/>
                <w:szCs w:val="28"/>
              </w:rPr>
              <w:t xml:space="preserve"> 6 </w:t>
            </w:r>
            <w:r w:rsidR="00D062E7" w:rsidRPr="00287F74">
              <w:rPr>
                <w:sz w:val="28"/>
                <w:szCs w:val="28"/>
              </w:rPr>
              <w:t xml:space="preserve">к </w:t>
            </w:r>
            <w:r w:rsidR="00D462D7" w:rsidRPr="00287F74">
              <w:rPr>
                <w:sz w:val="28"/>
                <w:szCs w:val="28"/>
              </w:rPr>
              <w:t>Регламенту</w:t>
            </w:r>
            <w:r w:rsidRPr="00287F74">
              <w:rPr>
                <w:sz w:val="28"/>
                <w:szCs w:val="28"/>
              </w:rPr>
              <w:t>.</w:t>
            </w:r>
          </w:p>
          <w:p w14:paraId="2D05E3D2" w14:textId="77777777" w:rsidR="007606A8" w:rsidRPr="00287F74" w:rsidRDefault="007606A8" w:rsidP="00DD5146">
            <w:pPr>
              <w:ind w:firstLine="709"/>
              <w:jc w:val="both"/>
              <w:rPr>
                <w:sz w:val="28"/>
                <w:szCs w:val="28"/>
              </w:rPr>
            </w:pPr>
            <w:r w:rsidRPr="00287F74">
              <w:rPr>
                <w:sz w:val="28"/>
                <w:szCs w:val="28"/>
              </w:rPr>
              <w:t>В ходе обследования зеленых насаждений ответственный специалист выявляет наличие поросли по внешним признакам зеленых насаждений, что указывается в акте обследования зеленых насаждений.</w:t>
            </w:r>
          </w:p>
          <w:p w14:paraId="5601A95C" w14:textId="77777777" w:rsidR="007606A8" w:rsidRPr="00287F74" w:rsidRDefault="007606A8" w:rsidP="00DD5146">
            <w:pPr>
              <w:ind w:firstLine="709"/>
              <w:jc w:val="both"/>
              <w:rPr>
                <w:sz w:val="28"/>
                <w:szCs w:val="28"/>
              </w:rPr>
            </w:pPr>
            <w:r w:rsidRPr="00287F74">
              <w:rPr>
                <w:sz w:val="28"/>
                <w:szCs w:val="28"/>
              </w:rPr>
              <w:t>3.4.</w:t>
            </w:r>
            <w:r w:rsidR="00BF41FA" w:rsidRPr="00287F74">
              <w:rPr>
                <w:sz w:val="28"/>
                <w:szCs w:val="28"/>
              </w:rPr>
              <w:t>5</w:t>
            </w:r>
            <w:r w:rsidRPr="00287F74">
              <w:rPr>
                <w:sz w:val="28"/>
                <w:szCs w:val="28"/>
              </w:rPr>
              <w:t xml:space="preserve">. В течение одного рабочего дня со дня проведения (в случаях, установленных </w:t>
            </w:r>
            <w:hyperlink w:anchor="P76" w:history="1">
              <w:r w:rsidR="00E623D6" w:rsidRPr="00287F74">
                <w:rPr>
                  <w:rStyle w:val="a7"/>
                  <w:color w:val="auto"/>
                  <w:sz w:val="28"/>
                  <w:szCs w:val="28"/>
                  <w:u w:val="none"/>
                </w:rPr>
                <w:t>подпунктами 4</w:t>
              </w:r>
              <w:r w:rsidRPr="00287F74">
                <w:rPr>
                  <w:rStyle w:val="a7"/>
                  <w:color w:val="auto"/>
                  <w:sz w:val="28"/>
                  <w:szCs w:val="28"/>
                  <w:u w:val="none"/>
                </w:rPr>
                <w:t xml:space="preserve"> </w:t>
              </w:r>
              <w:r w:rsidR="00E623D6" w:rsidRPr="00287F74">
                <w:rPr>
                  <w:sz w:val="28"/>
                  <w:szCs w:val="28"/>
                </w:rPr>
                <w:t>–</w:t>
              </w:r>
              <w:r w:rsidRPr="00287F74">
                <w:rPr>
                  <w:rStyle w:val="a7"/>
                  <w:color w:val="auto"/>
                  <w:sz w:val="28"/>
                  <w:szCs w:val="28"/>
                  <w:u w:val="none"/>
                </w:rPr>
                <w:t xml:space="preserve"> 6, 17 пункта 3.1</w:t>
              </w:r>
            </w:hyperlink>
            <w:r w:rsidRPr="00287F74">
              <w:rPr>
                <w:sz w:val="28"/>
                <w:szCs w:val="28"/>
              </w:rPr>
              <w:t xml:space="preserve"> Порядка, ‒ в день проведения) обследования зеленых насаждений ответственный специалист составляет акт обследования зеленых насаждений по форме,</w:t>
            </w:r>
            <w:r w:rsidR="00D37A49" w:rsidRPr="00287F74">
              <w:rPr>
                <w:sz w:val="28"/>
                <w:szCs w:val="28"/>
              </w:rPr>
              <w:t xml:space="preserve"> установленной в</w:t>
            </w:r>
            <w:r w:rsidR="00D462D7" w:rsidRPr="00287F74">
              <w:rPr>
                <w:sz w:val="28"/>
                <w:szCs w:val="28"/>
              </w:rPr>
              <w:t xml:space="preserve"> приложени</w:t>
            </w:r>
            <w:r w:rsidR="00D37A49" w:rsidRPr="00287F74">
              <w:rPr>
                <w:sz w:val="28"/>
                <w:szCs w:val="28"/>
              </w:rPr>
              <w:t>и</w:t>
            </w:r>
            <w:r w:rsidR="00D462D7" w:rsidRPr="00287F74">
              <w:rPr>
                <w:sz w:val="28"/>
                <w:szCs w:val="28"/>
              </w:rPr>
              <w:t xml:space="preserve"> 6 к Регламенту</w:t>
            </w:r>
            <w:r w:rsidRPr="00287F74">
              <w:rPr>
                <w:sz w:val="28"/>
                <w:szCs w:val="28"/>
              </w:rPr>
              <w:t>.</w:t>
            </w:r>
          </w:p>
          <w:p w14:paraId="18CAFF7F" w14:textId="77777777" w:rsidR="00E623D6" w:rsidRPr="00287F74" w:rsidRDefault="007606A8" w:rsidP="00DD5146">
            <w:pPr>
              <w:ind w:firstLine="709"/>
              <w:jc w:val="both"/>
              <w:rPr>
                <w:sz w:val="28"/>
                <w:szCs w:val="28"/>
              </w:rPr>
            </w:pPr>
            <w:r w:rsidRPr="00287F74">
              <w:rPr>
                <w:sz w:val="28"/>
                <w:szCs w:val="28"/>
              </w:rPr>
              <w:t xml:space="preserve">В течение одного рабочего дня со дня подготовки акта обследования зеленых насаждений (в случаях, установленных </w:t>
            </w:r>
            <w:hyperlink w:anchor="P76" w:history="1">
              <w:r w:rsidR="00E623D6" w:rsidRPr="00287F74">
                <w:rPr>
                  <w:rStyle w:val="a7"/>
                  <w:color w:val="auto"/>
                  <w:sz w:val="28"/>
                  <w:szCs w:val="28"/>
                  <w:u w:val="none"/>
                </w:rPr>
                <w:t>подпунктами 4</w:t>
              </w:r>
              <w:r w:rsidRPr="00287F74">
                <w:rPr>
                  <w:rStyle w:val="a7"/>
                  <w:color w:val="auto"/>
                  <w:sz w:val="28"/>
                  <w:szCs w:val="28"/>
                  <w:u w:val="none"/>
                </w:rPr>
                <w:t xml:space="preserve"> </w:t>
              </w:r>
              <w:r w:rsidR="00E623D6" w:rsidRPr="00287F74">
                <w:rPr>
                  <w:sz w:val="28"/>
                  <w:szCs w:val="28"/>
                </w:rPr>
                <w:t>–</w:t>
              </w:r>
              <w:r w:rsidRPr="00287F74">
                <w:rPr>
                  <w:rStyle w:val="a7"/>
                  <w:color w:val="auto"/>
                  <w:sz w:val="28"/>
                  <w:szCs w:val="28"/>
                  <w:u w:val="none"/>
                </w:rPr>
                <w:t xml:space="preserve"> 6, 17 пункта 3.1</w:t>
              </w:r>
            </w:hyperlink>
            <w:r w:rsidRPr="00287F74">
              <w:rPr>
                <w:sz w:val="28"/>
                <w:szCs w:val="28"/>
              </w:rPr>
              <w:t xml:space="preserve"> Порядка, ‒ в день подготовки) ответственный специалист обеспечивает его согласование в администрации района, на территории которой планируются к сносу зеленые насаждения</w:t>
            </w:r>
            <w:bookmarkStart w:id="8" w:name="P138"/>
            <w:bookmarkEnd w:id="8"/>
            <w:r w:rsidR="00E623D6" w:rsidRPr="00287F74">
              <w:rPr>
                <w:sz w:val="28"/>
                <w:szCs w:val="28"/>
              </w:rPr>
              <w:t>.</w:t>
            </w:r>
          </w:p>
          <w:p w14:paraId="3EB87325" w14:textId="3F88E360" w:rsidR="007606A8" w:rsidRPr="00287F74" w:rsidRDefault="007606A8" w:rsidP="00BF41FA">
            <w:pPr>
              <w:ind w:firstLine="709"/>
              <w:jc w:val="both"/>
              <w:rPr>
                <w:sz w:val="28"/>
                <w:szCs w:val="28"/>
              </w:rPr>
            </w:pPr>
            <w:r w:rsidRPr="00287F74">
              <w:rPr>
                <w:sz w:val="28"/>
                <w:szCs w:val="28"/>
              </w:rPr>
              <w:t>3.4.</w:t>
            </w:r>
            <w:r w:rsidR="00BF41FA" w:rsidRPr="00287F74">
              <w:rPr>
                <w:sz w:val="28"/>
                <w:szCs w:val="28"/>
              </w:rPr>
              <w:t>6</w:t>
            </w:r>
            <w:r w:rsidRPr="00287F74">
              <w:rPr>
                <w:sz w:val="28"/>
                <w:szCs w:val="28"/>
              </w:rPr>
              <w:t>. При отсутствии случаев, установленных статьей 12 закона Алтайского края от 08.09.2003 №41-ЗС «Об охране зеленых насаждений в Алтайском крае»</w:t>
            </w:r>
            <w:r w:rsidR="00D062E7" w:rsidRPr="00287F74">
              <w:rPr>
                <w:sz w:val="28"/>
                <w:szCs w:val="28"/>
              </w:rPr>
              <w:t>,</w:t>
            </w:r>
            <w:r w:rsidRPr="00287F74">
              <w:rPr>
                <w:sz w:val="28"/>
                <w:szCs w:val="28"/>
              </w:rPr>
              <w:t xml:space="preserve"> </w:t>
            </w:r>
            <w:r w:rsidR="008D4C4E">
              <w:rPr>
                <w:sz w:val="28"/>
                <w:szCs w:val="28"/>
              </w:rPr>
              <w:t xml:space="preserve">ответственный </w:t>
            </w:r>
            <w:r w:rsidR="00F94C6F">
              <w:rPr>
                <w:sz w:val="28"/>
                <w:szCs w:val="28"/>
              </w:rPr>
              <w:t xml:space="preserve">специалист </w:t>
            </w:r>
            <w:r w:rsidRPr="00287F74">
              <w:rPr>
                <w:sz w:val="28"/>
                <w:szCs w:val="28"/>
              </w:rPr>
              <w:t xml:space="preserve">в течение трех рабочих дней со дня подготовки (в случаях, установленных </w:t>
            </w:r>
            <w:hyperlink w:anchor="P76" w:history="1">
              <w:r w:rsidR="00E623D6" w:rsidRPr="00287F74">
                <w:rPr>
                  <w:rStyle w:val="a7"/>
                  <w:color w:val="auto"/>
                  <w:sz w:val="28"/>
                  <w:szCs w:val="28"/>
                  <w:u w:val="none"/>
                </w:rPr>
                <w:t>подпунктами 4</w:t>
              </w:r>
              <w:r w:rsidRPr="00287F74">
                <w:rPr>
                  <w:rStyle w:val="a7"/>
                  <w:color w:val="auto"/>
                  <w:sz w:val="28"/>
                  <w:szCs w:val="28"/>
                  <w:u w:val="none"/>
                </w:rPr>
                <w:t xml:space="preserve"> </w:t>
              </w:r>
              <w:r w:rsidR="00E623D6" w:rsidRPr="00287F74">
                <w:rPr>
                  <w:sz w:val="28"/>
                  <w:szCs w:val="28"/>
                </w:rPr>
                <w:t>–</w:t>
              </w:r>
              <w:r w:rsidRPr="00287F74">
                <w:rPr>
                  <w:rStyle w:val="a7"/>
                  <w:color w:val="auto"/>
                  <w:sz w:val="28"/>
                  <w:szCs w:val="28"/>
                  <w:u w:val="none"/>
                </w:rPr>
                <w:t xml:space="preserve"> 6, 17 пункта 3.1</w:t>
              </w:r>
            </w:hyperlink>
            <w:r w:rsidRPr="00287F74">
              <w:rPr>
                <w:sz w:val="28"/>
                <w:szCs w:val="28"/>
              </w:rPr>
              <w:t xml:space="preserve"> Порядка, </w:t>
            </w:r>
            <w:r w:rsidR="00D37A49" w:rsidRPr="00287F74">
              <w:rPr>
                <w:sz w:val="28"/>
                <w:szCs w:val="28"/>
              </w:rPr>
              <w:t>‒</w:t>
            </w:r>
            <w:r w:rsidRPr="00287F74">
              <w:rPr>
                <w:sz w:val="28"/>
                <w:szCs w:val="28"/>
              </w:rPr>
              <w:t xml:space="preserve"> в день подготовки) акта обследования зеленых насаждений:</w:t>
            </w:r>
          </w:p>
          <w:p w14:paraId="45261B46" w14:textId="06628F11" w:rsidR="007606A8" w:rsidRPr="00287F74" w:rsidRDefault="007606A8" w:rsidP="00DD5146">
            <w:pPr>
              <w:ind w:firstLine="709"/>
              <w:jc w:val="both"/>
              <w:rPr>
                <w:sz w:val="28"/>
                <w:szCs w:val="28"/>
              </w:rPr>
            </w:pPr>
            <w:r w:rsidRPr="00287F74">
              <w:rPr>
                <w:sz w:val="28"/>
                <w:szCs w:val="28"/>
              </w:rPr>
              <w:t>3.4.</w:t>
            </w:r>
            <w:r w:rsidR="00BF41FA" w:rsidRPr="00287F74">
              <w:rPr>
                <w:sz w:val="28"/>
                <w:szCs w:val="28"/>
              </w:rPr>
              <w:t>6</w:t>
            </w:r>
            <w:r w:rsidRPr="00287F74">
              <w:rPr>
                <w:sz w:val="28"/>
                <w:szCs w:val="28"/>
              </w:rPr>
              <w:t>.</w:t>
            </w:r>
            <w:r w:rsidR="00BF41FA" w:rsidRPr="00287F74">
              <w:rPr>
                <w:sz w:val="28"/>
                <w:szCs w:val="28"/>
              </w:rPr>
              <w:t>1.</w:t>
            </w:r>
            <w:r w:rsidRPr="00287F74">
              <w:rPr>
                <w:sz w:val="28"/>
                <w:szCs w:val="28"/>
              </w:rPr>
              <w:t> Производит расчет</w:t>
            </w:r>
            <w:r w:rsidR="00DB1C2A" w:rsidRPr="00287F74">
              <w:rPr>
                <w:sz w:val="28"/>
                <w:szCs w:val="28"/>
              </w:rPr>
              <w:t xml:space="preserve"> </w:t>
            </w:r>
            <w:r w:rsidR="00C23C9F" w:rsidRPr="00287F74">
              <w:rPr>
                <w:sz w:val="28"/>
                <w:szCs w:val="28"/>
              </w:rPr>
              <w:t>восстановительной</w:t>
            </w:r>
            <w:r w:rsidRPr="00287F74">
              <w:rPr>
                <w:sz w:val="28"/>
                <w:szCs w:val="28"/>
              </w:rPr>
              <w:t xml:space="preserve"> стоимости зеленых насаждений (далее – </w:t>
            </w:r>
            <w:r w:rsidR="00FA6243" w:rsidRPr="00287F74">
              <w:rPr>
                <w:sz w:val="28"/>
                <w:szCs w:val="28"/>
              </w:rPr>
              <w:t xml:space="preserve">восстановительная </w:t>
            </w:r>
            <w:r w:rsidRPr="00287F74">
              <w:rPr>
                <w:sz w:val="28"/>
                <w:szCs w:val="28"/>
              </w:rPr>
              <w:t>стоимость) для уплаты в бюджет города Барнаула в целях компенсационного озеленения</w:t>
            </w:r>
            <w:r w:rsidR="00C23C9F" w:rsidRPr="00287F74">
              <w:rPr>
                <w:sz w:val="28"/>
                <w:szCs w:val="28"/>
              </w:rPr>
              <w:t>, осуществляемого</w:t>
            </w:r>
            <w:r w:rsidRPr="00287F74">
              <w:rPr>
                <w:sz w:val="28"/>
                <w:szCs w:val="28"/>
              </w:rPr>
              <w:t xml:space="preserve"> Комитетом</w:t>
            </w:r>
            <w:r w:rsidR="00C23C9F" w:rsidRPr="00287F74">
              <w:rPr>
                <w:sz w:val="28"/>
                <w:szCs w:val="28"/>
              </w:rPr>
              <w:t>,</w:t>
            </w:r>
            <w:r w:rsidRPr="00287F74">
              <w:rPr>
                <w:sz w:val="28"/>
                <w:szCs w:val="28"/>
              </w:rPr>
              <w:t xml:space="preserve"> в соответствии с разделом 6 Порядка и вместе </w:t>
            </w:r>
            <w:r w:rsidR="00D37A49" w:rsidRPr="00287F74">
              <w:rPr>
                <w:sz w:val="28"/>
                <w:szCs w:val="28"/>
              </w:rPr>
              <w:t xml:space="preserve">с </w:t>
            </w:r>
            <w:r w:rsidRPr="00287F74">
              <w:rPr>
                <w:sz w:val="28"/>
                <w:szCs w:val="28"/>
              </w:rPr>
              <w:t xml:space="preserve">реквизитами для оплаты </w:t>
            </w:r>
            <w:r w:rsidR="00C23C9F" w:rsidRPr="00287F74">
              <w:rPr>
                <w:sz w:val="28"/>
                <w:szCs w:val="28"/>
              </w:rPr>
              <w:t>восстановительной</w:t>
            </w:r>
            <w:r w:rsidRPr="00287F74">
              <w:rPr>
                <w:sz w:val="28"/>
                <w:szCs w:val="28"/>
              </w:rPr>
              <w:t xml:space="preserve"> стоимости направляет (вручает) его заявителю способом, указанным в заявлении</w:t>
            </w:r>
            <w:r w:rsidR="00641C06" w:rsidRPr="00287F74">
              <w:rPr>
                <w:sz w:val="28"/>
                <w:szCs w:val="28"/>
              </w:rPr>
              <w:t>, с указанием срока оплаты не позднее следующ</w:t>
            </w:r>
            <w:r w:rsidR="00C23C9F" w:rsidRPr="00287F74">
              <w:rPr>
                <w:sz w:val="28"/>
                <w:szCs w:val="28"/>
              </w:rPr>
              <w:t>е</w:t>
            </w:r>
            <w:r w:rsidR="00641C06" w:rsidRPr="00287F74">
              <w:rPr>
                <w:sz w:val="28"/>
                <w:szCs w:val="28"/>
              </w:rPr>
              <w:t xml:space="preserve">го рабочего дня за днем получения расчета </w:t>
            </w:r>
            <w:r w:rsidR="00C23C9F" w:rsidRPr="00287F74">
              <w:rPr>
                <w:sz w:val="28"/>
                <w:szCs w:val="28"/>
              </w:rPr>
              <w:t>восстановительн</w:t>
            </w:r>
            <w:r w:rsidR="00641C06" w:rsidRPr="00287F74">
              <w:rPr>
                <w:sz w:val="28"/>
                <w:szCs w:val="28"/>
              </w:rPr>
              <w:t xml:space="preserve">ой стоимости </w:t>
            </w:r>
            <w:r w:rsidR="00C23C9F" w:rsidRPr="00287F74">
              <w:rPr>
                <w:sz w:val="28"/>
                <w:szCs w:val="28"/>
              </w:rPr>
              <w:br/>
            </w:r>
            <w:r w:rsidR="00641C06" w:rsidRPr="00287F74">
              <w:rPr>
                <w:sz w:val="28"/>
                <w:szCs w:val="28"/>
              </w:rPr>
              <w:t xml:space="preserve">(в случаях, установленных </w:t>
            </w:r>
            <w:hyperlink w:anchor="P76" w:history="1">
              <w:r w:rsidR="00641C06" w:rsidRPr="00287F74">
                <w:rPr>
                  <w:rStyle w:val="a7"/>
                  <w:color w:val="auto"/>
                  <w:sz w:val="28"/>
                  <w:szCs w:val="28"/>
                  <w:u w:val="none"/>
                </w:rPr>
                <w:t xml:space="preserve">подпунктами 4 </w:t>
              </w:r>
              <w:r w:rsidR="00641C06" w:rsidRPr="00287F74">
                <w:rPr>
                  <w:sz w:val="28"/>
                  <w:szCs w:val="28"/>
                </w:rPr>
                <w:t>–</w:t>
              </w:r>
              <w:r w:rsidR="00641C06" w:rsidRPr="00287F74">
                <w:rPr>
                  <w:rStyle w:val="a7"/>
                  <w:color w:val="auto"/>
                  <w:sz w:val="28"/>
                  <w:szCs w:val="28"/>
                  <w:u w:val="none"/>
                </w:rPr>
                <w:t xml:space="preserve"> 6, 17 пункта 3.1</w:t>
              </w:r>
            </w:hyperlink>
            <w:r w:rsidR="00641C06" w:rsidRPr="00287F74">
              <w:rPr>
                <w:sz w:val="28"/>
                <w:szCs w:val="28"/>
              </w:rPr>
              <w:t xml:space="preserve"> Порядка, ‒ в день направления)</w:t>
            </w:r>
            <w:r w:rsidR="00526EDD" w:rsidRPr="00287F74">
              <w:rPr>
                <w:sz w:val="28"/>
                <w:szCs w:val="28"/>
              </w:rPr>
              <w:t>;</w:t>
            </w:r>
          </w:p>
          <w:p w14:paraId="61F1152F" w14:textId="0E1723AB" w:rsidR="007606A8" w:rsidRPr="00287F74" w:rsidRDefault="007606A8" w:rsidP="00DD5146">
            <w:pPr>
              <w:ind w:firstLine="709"/>
              <w:jc w:val="both"/>
              <w:rPr>
                <w:sz w:val="28"/>
                <w:szCs w:val="28"/>
              </w:rPr>
            </w:pPr>
            <w:r w:rsidRPr="00287F74">
              <w:rPr>
                <w:sz w:val="28"/>
                <w:szCs w:val="28"/>
              </w:rPr>
              <w:t>3.4.</w:t>
            </w:r>
            <w:r w:rsidR="00BF41FA" w:rsidRPr="00287F74">
              <w:rPr>
                <w:sz w:val="28"/>
                <w:szCs w:val="28"/>
              </w:rPr>
              <w:t>6</w:t>
            </w:r>
            <w:r w:rsidRPr="00287F74">
              <w:rPr>
                <w:sz w:val="28"/>
                <w:szCs w:val="28"/>
              </w:rPr>
              <w:t>.</w:t>
            </w:r>
            <w:r w:rsidR="00BF41FA" w:rsidRPr="00287F74">
              <w:rPr>
                <w:sz w:val="28"/>
                <w:szCs w:val="28"/>
              </w:rPr>
              <w:t>2.</w:t>
            </w:r>
            <w:r w:rsidRPr="00287F74">
              <w:rPr>
                <w:sz w:val="28"/>
                <w:szCs w:val="28"/>
              </w:rPr>
              <w:t xml:space="preserve"> Подготавливает план посадок зеленых насаждений, планируемых к высадке в целях компенсационного озеленения </w:t>
            </w:r>
            <w:r w:rsidR="00DB1C2A" w:rsidRPr="00287F74">
              <w:rPr>
                <w:sz w:val="28"/>
                <w:szCs w:val="28"/>
              </w:rPr>
              <w:br/>
            </w:r>
            <w:r w:rsidR="00D462D7" w:rsidRPr="00287F74">
              <w:rPr>
                <w:sz w:val="28"/>
                <w:szCs w:val="28"/>
              </w:rPr>
              <w:t xml:space="preserve">(далее – План) </w:t>
            </w:r>
            <w:r w:rsidRPr="00287F74">
              <w:rPr>
                <w:sz w:val="28"/>
                <w:szCs w:val="28"/>
              </w:rPr>
              <w:t>по форме,</w:t>
            </w:r>
            <w:r w:rsidR="00D37A49" w:rsidRPr="00287F74">
              <w:rPr>
                <w:sz w:val="28"/>
                <w:szCs w:val="28"/>
              </w:rPr>
              <w:t xml:space="preserve"> установленной в</w:t>
            </w:r>
            <w:r w:rsidR="00D462D7" w:rsidRPr="00287F74">
              <w:rPr>
                <w:sz w:val="28"/>
                <w:szCs w:val="28"/>
              </w:rPr>
              <w:t xml:space="preserve"> приложени</w:t>
            </w:r>
            <w:r w:rsidR="00D37A49" w:rsidRPr="00287F74">
              <w:rPr>
                <w:sz w:val="28"/>
                <w:szCs w:val="28"/>
              </w:rPr>
              <w:t>и</w:t>
            </w:r>
            <w:r w:rsidR="00D462D7" w:rsidRPr="00287F74">
              <w:rPr>
                <w:sz w:val="28"/>
                <w:szCs w:val="28"/>
              </w:rPr>
              <w:t xml:space="preserve"> 7 к Регламенту</w:t>
            </w:r>
            <w:r w:rsidRPr="00287F74">
              <w:rPr>
                <w:sz w:val="28"/>
                <w:szCs w:val="28"/>
              </w:rPr>
              <w:t>, в случае, если зеленые насаждения не будут высажены заявителем самостоятельно либо в случаях, предусмотренных пунктом 5 статьи 35 Правил, когда невозможно провести компенсационное озеленение на том же земельном участке, на котором были повреждены или уничтожены зеленые насаждения.</w:t>
            </w:r>
          </w:p>
          <w:p w14:paraId="78C69439" w14:textId="77777777" w:rsidR="007606A8" w:rsidRPr="00287F74" w:rsidRDefault="007606A8" w:rsidP="00DD5146">
            <w:pPr>
              <w:ind w:firstLine="709"/>
              <w:jc w:val="both"/>
              <w:rPr>
                <w:sz w:val="28"/>
                <w:szCs w:val="28"/>
              </w:rPr>
            </w:pPr>
            <w:r w:rsidRPr="00287F74">
              <w:rPr>
                <w:sz w:val="28"/>
                <w:szCs w:val="28"/>
              </w:rPr>
              <w:t>3.4.</w:t>
            </w:r>
            <w:r w:rsidR="00BF41FA" w:rsidRPr="00287F74">
              <w:rPr>
                <w:sz w:val="28"/>
                <w:szCs w:val="28"/>
              </w:rPr>
              <w:t>7</w:t>
            </w:r>
            <w:r w:rsidRPr="00287F74">
              <w:rPr>
                <w:sz w:val="28"/>
                <w:szCs w:val="28"/>
              </w:rPr>
              <w:t xml:space="preserve">. В течение шести рабочих дней со дня составления акта обследования зеленых насаждений (в случаях, установленных </w:t>
            </w:r>
            <w:hyperlink w:anchor="P76" w:history="1">
              <w:r w:rsidR="00E623D6" w:rsidRPr="00287F74">
                <w:rPr>
                  <w:rStyle w:val="a7"/>
                  <w:color w:val="auto"/>
                  <w:sz w:val="28"/>
                  <w:szCs w:val="28"/>
                  <w:u w:val="none"/>
                </w:rPr>
                <w:t>подпунктами 4</w:t>
              </w:r>
              <w:r w:rsidRPr="00287F74">
                <w:rPr>
                  <w:rStyle w:val="a7"/>
                  <w:color w:val="auto"/>
                  <w:sz w:val="28"/>
                  <w:szCs w:val="28"/>
                  <w:u w:val="none"/>
                </w:rPr>
                <w:t xml:space="preserve"> </w:t>
              </w:r>
              <w:r w:rsidR="00E623D6" w:rsidRPr="00287F74">
                <w:rPr>
                  <w:sz w:val="28"/>
                  <w:szCs w:val="28"/>
                </w:rPr>
                <w:t>–</w:t>
              </w:r>
              <w:r w:rsidRPr="00287F74">
                <w:rPr>
                  <w:rStyle w:val="a7"/>
                  <w:color w:val="auto"/>
                  <w:sz w:val="28"/>
                  <w:szCs w:val="28"/>
                  <w:u w:val="none"/>
                </w:rPr>
                <w:t xml:space="preserve"> 6, 17 пункта 3.1</w:t>
              </w:r>
            </w:hyperlink>
            <w:r w:rsidRPr="00287F74">
              <w:rPr>
                <w:sz w:val="28"/>
                <w:szCs w:val="28"/>
              </w:rPr>
              <w:t xml:space="preserve"> Порядка, – в день подготовки акта обследования зеленых насаждений) ответственный специалист готовит и передает на подпись председателю Комитета:</w:t>
            </w:r>
          </w:p>
          <w:p w14:paraId="75313AFA" w14:textId="5FCC7EEA" w:rsidR="007606A8" w:rsidRPr="00287F74" w:rsidRDefault="007606A8" w:rsidP="00DD5146">
            <w:pPr>
              <w:ind w:firstLine="709"/>
              <w:jc w:val="both"/>
              <w:rPr>
                <w:sz w:val="28"/>
                <w:szCs w:val="28"/>
              </w:rPr>
            </w:pPr>
            <w:r w:rsidRPr="00287F74">
              <w:rPr>
                <w:sz w:val="28"/>
                <w:szCs w:val="28"/>
              </w:rPr>
              <w:t>3.4.</w:t>
            </w:r>
            <w:r w:rsidR="00D062E7" w:rsidRPr="00287F74">
              <w:rPr>
                <w:sz w:val="28"/>
                <w:szCs w:val="28"/>
              </w:rPr>
              <w:t>7</w:t>
            </w:r>
            <w:r w:rsidR="00641C06" w:rsidRPr="00287F74">
              <w:rPr>
                <w:sz w:val="28"/>
                <w:szCs w:val="28"/>
              </w:rPr>
              <w:t>.</w:t>
            </w:r>
            <w:r w:rsidRPr="00287F74">
              <w:rPr>
                <w:sz w:val="28"/>
                <w:szCs w:val="28"/>
              </w:rPr>
              <w:t>1. При отсутствии оснований для отказа в выд</w:t>
            </w:r>
            <w:r w:rsidR="00D462D7" w:rsidRPr="00287F74">
              <w:rPr>
                <w:sz w:val="28"/>
                <w:szCs w:val="28"/>
              </w:rPr>
              <w:t xml:space="preserve">аче разрешения, предусмотренных </w:t>
            </w:r>
            <w:r w:rsidR="00D462D7" w:rsidRPr="00287F74">
              <w:rPr>
                <w:bCs/>
                <w:sz w:val="28"/>
                <w:szCs w:val="28"/>
              </w:rPr>
              <w:t xml:space="preserve">пунктом 8.2 </w:t>
            </w:r>
            <w:r w:rsidR="00D462D7" w:rsidRPr="00287F74">
              <w:rPr>
                <w:sz w:val="28"/>
                <w:szCs w:val="28"/>
              </w:rPr>
              <w:t xml:space="preserve">подраздела 8 раздела </w:t>
            </w:r>
            <w:r w:rsidR="00D462D7" w:rsidRPr="00287F74">
              <w:rPr>
                <w:sz w:val="28"/>
                <w:szCs w:val="28"/>
                <w:lang w:val="en-US"/>
              </w:rPr>
              <w:t>II</w:t>
            </w:r>
            <w:r w:rsidR="00D462D7" w:rsidRPr="00287F74">
              <w:rPr>
                <w:sz w:val="28"/>
                <w:szCs w:val="28"/>
              </w:rPr>
              <w:t xml:space="preserve"> Регламента</w:t>
            </w:r>
            <w:r w:rsidRPr="00287F74">
              <w:rPr>
                <w:sz w:val="28"/>
                <w:szCs w:val="28"/>
              </w:rPr>
              <w:t>:</w:t>
            </w:r>
          </w:p>
          <w:p w14:paraId="7CB074CA" w14:textId="77777777" w:rsidR="007606A8" w:rsidRPr="00287F74" w:rsidRDefault="007606A8" w:rsidP="00DD5146">
            <w:pPr>
              <w:ind w:firstLine="709"/>
              <w:jc w:val="both"/>
              <w:rPr>
                <w:sz w:val="28"/>
                <w:szCs w:val="28"/>
              </w:rPr>
            </w:pPr>
            <w:r w:rsidRPr="00287F74">
              <w:rPr>
                <w:sz w:val="28"/>
                <w:szCs w:val="28"/>
              </w:rPr>
              <w:t xml:space="preserve">разрешение; </w:t>
            </w:r>
          </w:p>
          <w:p w14:paraId="187D5FD9" w14:textId="77777777" w:rsidR="007606A8" w:rsidRPr="00287F74" w:rsidRDefault="007606A8" w:rsidP="00DD5146">
            <w:pPr>
              <w:ind w:firstLine="709"/>
              <w:jc w:val="both"/>
              <w:rPr>
                <w:sz w:val="28"/>
                <w:szCs w:val="28"/>
              </w:rPr>
            </w:pPr>
            <w:r w:rsidRPr="00287F74">
              <w:rPr>
                <w:sz w:val="28"/>
                <w:szCs w:val="28"/>
              </w:rPr>
              <w:t xml:space="preserve">План; </w:t>
            </w:r>
          </w:p>
          <w:p w14:paraId="1CD2C20E" w14:textId="77777777" w:rsidR="007606A8" w:rsidRPr="00287F74" w:rsidRDefault="007606A8" w:rsidP="00DD5146">
            <w:pPr>
              <w:ind w:firstLine="709"/>
              <w:jc w:val="both"/>
              <w:rPr>
                <w:sz w:val="28"/>
                <w:szCs w:val="28"/>
              </w:rPr>
            </w:pPr>
            <w:r w:rsidRPr="00287F74">
              <w:rPr>
                <w:sz w:val="28"/>
                <w:szCs w:val="28"/>
              </w:rPr>
              <w:t>проект постановления администрации города о сносе деревьев.</w:t>
            </w:r>
          </w:p>
          <w:p w14:paraId="5C6B4BBB" w14:textId="77777777" w:rsidR="007606A8" w:rsidRPr="00287F74" w:rsidRDefault="007606A8" w:rsidP="00DD5146">
            <w:pPr>
              <w:ind w:firstLine="709"/>
              <w:jc w:val="both"/>
              <w:rPr>
                <w:sz w:val="28"/>
                <w:szCs w:val="28"/>
              </w:rPr>
            </w:pPr>
            <w:r w:rsidRPr="00287F74">
              <w:rPr>
                <w:sz w:val="28"/>
                <w:szCs w:val="28"/>
              </w:rPr>
              <w:t xml:space="preserve">Проект постановления администрации города Барнаула о сносе деревьев визируется должностными лицами администрации города Барнаула, Комитета, а также администрации района, на территории которой планируются к сносу зеленые насаждения, уполномоченными на его визирование в соответствии с </w:t>
            </w:r>
            <w:hyperlink r:id="rId11" w:history="1">
              <w:r w:rsidRPr="00287F74">
                <w:rPr>
                  <w:rStyle w:val="a7"/>
                  <w:color w:val="auto"/>
                  <w:sz w:val="28"/>
                  <w:szCs w:val="28"/>
                  <w:u w:val="none"/>
                </w:rPr>
                <w:t>Инструкцией</w:t>
              </w:r>
            </w:hyperlink>
            <w:r w:rsidRPr="00287F74">
              <w:rPr>
                <w:sz w:val="28"/>
                <w:szCs w:val="28"/>
              </w:rPr>
              <w:t xml:space="preserve"> по делопроизводству в администрации города и иных органах местного самоуправления города, утвержденной постановлением администрации города Барнаула, и принимается в течение пяти рабочих дней (в случа</w:t>
            </w:r>
            <w:r w:rsidR="00E623D6" w:rsidRPr="00287F74">
              <w:rPr>
                <w:sz w:val="28"/>
                <w:szCs w:val="28"/>
              </w:rPr>
              <w:t>ях, установленных подпунктами 4</w:t>
            </w:r>
            <w:r w:rsidRPr="00287F74">
              <w:rPr>
                <w:sz w:val="28"/>
                <w:szCs w:val="28"/>
              </w:rPr>
              <w:t xml:space="preserve"> </w:t>
            </w:r>
            <w:r w:rsidR="00E623D6" w:rsidRPr="00287F74">
              <w:rPr>
                <w:sz w:val="28"/>
                <w:szCs w:val="28"/>
              </w:rPr>
              <w:t>–</w:t>
            </w:r>
            <w:r w:rsidRPr="00287F74">
              <w:rPr>
                <w:sz w:val="28"/>
                <w:szCs w:val="28"/>
              </w:rPr>
              <w:t xml:space="preserve"> 6, </w:t>
            </w:r>
            <w:hyperlink w:anchor="P76" w:history="1">
              <w:r w:rsidRPr="00287F74">
                <w:rPr>
                  <w:rStyle w:val="a7"/>
                  <w:color w:val="auto"/>
                  <w:sz w:val="28"/>
                  <w:szCs w:val="28"/>
                  <w:u w:val="none"/>
                </w:rPr>
                <w:t>17 пункта 3.1</w:t>
              </w:r>
            </w:hyperlink>
            <w:r w:rsidRPr="00287F74">
              <w:rPr>
                <w:sz w:val="28"/>
                <w:szCs w:val="28"/>
              </w:rPr>
              <w:t xml:space="preserve"> Порядка, – в течение двух рабочих дней) со дня подготовки проекта постановления.</w:t>
            </w:r>
          </w:p>
          <w:p w14:paraId="1B452B10" w14:textId="24814A69" w:rsidR="007606A8" w:rsidRPr="00287F74" w:rsidRDefault="007606A8" w:rsidP="00DD5146">
            <w:pPr>
              <w:ind w:firstLine="708"/>
              <w:jc w:val="both"/>
              <w:rPr>
                <w:sz w:val="28"/>
                <w:szCs w:val="28"/>
              </w:rPr>
            </w:pPr>
            <w:r w:rsidRPr="00287F74">
              <w:rPr>
                <w:sz w:val="28"/>
                <w:szCs w:val="28"/>
              </w:rPr>
              <w:t>3.4.</w:t>
            </w:r>
            <w:r w:rsidR="00D062E7" w:rsidRPr="00287F74">
              <w:rPr>
                <w:sz w:val="28"/>
                <w:szCs w:val="28"/>
              </w:rPr>
              <w:t>7</w:t>
            </w:r>
            <w:r w:rsidRPr="00287F74">
              <w:rPr>
                <w:sz w:val="28"/>
                <w:szCs w:val="28"/>
              </w:rPr>
              <w:t xml:space="preserve">.2. При наличии оснований для отказа </w:t>
            </w:r>
            <w:r w:rsidR="007063F2" w:rsidRPr="00287F74">
              <w:rPr>
                <w:sz w:val="28"/>
                <w:szCs w:val="28"/>
              </w:rPr>
              <w:br/>
            </w:r>
            <w:r w:rsidRPr="00287F74">
              <w:rPr>
                <w:sz w:val="28"/>
                <w:szCs w:val="28"/>
              </w:rPr>
              <w:t xml:space="preserve">в выдаче разрешения, </w:t>
            </w:r>
            <w:r w:rsidR="007063F2" w:rsidRPr="00287F74">
              <w:rPr>
                <w:sz w:val="28"/>
                <w:szCs w:val="28"/>
              </w:rPr>
              <w:t xml:space="preserve">предусмотренных </w:t>
            </w:r>
            <w:r w:rsidR="000153D5">
              <w:rPr>
                <w:sz w:val="28"/>
                <w:szCs w:val="28"/>
              </w:rPr>
              <w:br/>
            </w:r>
            <w:r w:rsidR="007063F2" w:rsidRPr="00287F74">
              <w:rPr>
                <w:bCs/>
                <w:sz w:val="28"/>
                <w:szCs w:val="28"/>
              </w:rPr>
              <w:t xml:space="preserve">пунктом 8.2 </w:t>
            </w:r>
            <w:r w:rsidR="007063F2" w:rsidRPr="00287F74">
              <w:rPr>
                <w:sz w:val="28"/>
                <w:szCs w:val="28"/>
              </w:rPr>
              <w:t xml:space="preserve">подраздела 8 раздела </w:t>
            </w:r>
            <w:r w:rsidR="007063F2" w:rsidRPr="00287F74">
              <w:rPr>
                <w:sz w:val="28"/>
                <w:szCs w:val="28"/>
                <w:lang w:val="en-US"/>
              </w:rPr>
              <w:t>II</w:t>
            </w:r>
            <w:r w:rsidR="007063F2" w:rsidRPr="00287F74">
              <w:rPr>
                <w:sz w:val="28"/>
                <w:szCs w:val="28"/>
              </w:rPr>
              <w:t xml:space="preserve"> Регламента, </w:t>
            </w:r>
            <w:r w:rsidRPr="00287F74">
              <w:rPr>
                <w:sz w:val="28"/>
                <w:szCs w:val="28"/>
              </w:rPr>
              <w:t>проект уведомления об отказе.</w:t>
            </w:r>
          </w:p>
          <w:p w14:paraId="4791CE64" w14:textId="56690309" w:rsidR="007606A8" w:rsidRPr="00287F74" w:rsidRDefault="007606A8" w:rsidP="00DD5146">
            <w:pPr>
              <w:ind w:firstLine="709"/>
              <w:jc w:val="both"/>
              <w:rPr>
                <w:sz w:val="28"/>
                <w:szCs w:val="28"/>
              </w:rPr>
            </w:pPr>
            <w:bookmarkStart w:id="9" w:name="P151"/>
            <w:bookmarkStart w:id="10" w:name="P157"/>
            <w:bookmarkEnd w:id="9"/>
            <w:bookmarkEnd w:id="10"/>
            <w:r w:rsidRPr="00287F74">
              <w:rPr>
                <w:sz w:val="28"/>
                <w:szCs w:val="28"/>
              </w:rPr>
              <w:t>3.4.</w:t>
            </w:r>
            <w:r w:rsidR="00D062E7" w:rsidRPr="00287F74">
              <w:rPr>
                <w:sz w:val="28"/>
                <w:szCs w:val="28"/>
              </w:rPr>
              <w:t>8</w:t>
            </w:r>
            <w:r w:rsidRPr="00287F74">
              <w:rPr>
                <w:sz w:val="28"/>
                <w:szCs w:val="28"/>
              </w:rPr>
              <w:t>. Уведомление об отказе в выдаче разрешения, разрешение подписываются председателем Комитета в течение пяти рабочих дней со дня передачи на подписание (в случаях, устан</w:t>
            </w:r>
            <w:r w:rsidR="00E623D6" w:rsidRPr="00287F74">
              <w:rPr>
                <w:sz w:val="28"/>
                <w:szCs w:val="28"/>
              </w:rPr>
              <w:t>овленных подпунктами 4</w:t>
            </w:r>
            <w:r w:rsidRPr="00287F74">
              <w:rPr>
                <w:sz w:val="28"/>
                <w:szCs w:val="28"/>
              </w:rPr>
              <w:t xml:space="preserve"> </w:t>
            </w:r>
            <w:r w:rsidR="00E623D6" w:rsidRPr="00287F74">
              <w:rPr>
                <w:sz w:val="28"/>
                <w:szCs w:val="28"/>
              </w:rPr>
              <w:t>–</w:t>
            </w:r>
            <w:r w:rsidRPr="00287F74">
              <w:rPr>
                <w:sz w:val="28"/>
                <w:szCs w:val="28"/>
              </w:rPr>
              <w:t xml:space="preserve"> 6, </w:t>
            </w:r>
            <w:hyperlink w:anchor="P76" w:history="1">
              <w:r w:rsidRPr="00287F74">
                <w:rPr>
                  <w:rStyle w:val="a7"/>
                  <w:color w:val="auto"/>
                  <w:sz w:val="28"/>
                  <w:szCs w:val="28"/>
                  <w:u w:val="none"/>
                </w:rPr>
                <w:t>17 пункта 3.1</w:t>
              </w:r>
            </w:hyperlink>
            <w:r w:rsidRPr="00287F74">
              <w:rPr>
                <w:sz w:val="28"/>
                <w:szCs w:val="28"/>
              </w:rPr>
              <w:t xml:space="preserve"> Порядка, – в течение двух рабочих дней).</w:t>
            </w:r>
          </w:p>
          <w:p w14:paraId="3FA7BA67" w14:textId="01800E85" w:rsidR="007A0204" w:rsidRPr="00287F74" w:rsidRDefault="00BA6986" w:rsidP="00DD5146">
            <w:pPr>
              <w:autoSpaceDE w:val="0"/>
              <w:autoSpaceDN w:val="0"/>
              <w:adjustRightInd w:val="0"/>
              <w:ind w:firstLine="709"/>
              <w:jc w:val="both"/>
              <w:rPr>
                <w:sz w:val="28"/>
                <w:szCs w:val="28"/>
                <w:shd w:val="clear" w:color="auto" w:fill="FFFFFF"/>
                <w:lang w:eastAsia="ar-SA"/>
              </w:rPr>
            </w:pPr>
            <w:r w:rsidRPr="00287F74">
              <w:rPr>
                <w:sz w:val="28"/>
                <w:szCs w:val="28"/>
              </w:rPr>
              <w:t>3.</w:t>
            </w:r>
            <w:r w:rsidR="008C53D7" w:rsidRPr="00287F74">
              <w:rPr>
                <w:sz w:val="28"/>
                <w:szCs w:val="28"/>
              </w:rPr>
              <w:t>4</w:t>
            </w:r>
            <w:r w:rsidRPr="00287F74">
              <w:rPr>
                <w:sz w:val="28"/>
                <w:szCs w:val="28"/>
              </w:rPr>
              <w:t>.</w:t>
            </w:r>
            <w:r w:rsidR="00D062E7" w:rsidRPr="00287F74">
              <w:rPr>
                <w:sz w:val="28"/>
                <w:szCs w:val="28"/>
              </w:rPr>
              <w:t>9</w:t>
            </w:r>
            <w:r w:rsidR="00776FCA" w:rsidRPr="00287F74">
              <w:rPr>
                <w:sz w:val="28"/>
                <w:szCs w:val="28"/>
              </w:rPr>
              <w:t xml:space="preserve">. </w:t>
            </w:r>
            <w:r w:rsidR="00F45B48" w:rsidRPr="00287F74">
              <w:rPr>
                <w:sz w:val="28"/>
                <w:szCs w:val="28"/>
              </w:rPr>
              <w:t>В случае</w:t>
            </w:r>
            <w:r w:rsidR="007A0204" w:rsidRPr="00287F74">
              <w:rPr>
                <w:sz w:val="28"/>
                <w:szCs w:val="28"/>
              </w:rPr>
              <w:t xml:space="preserve"> если заявление и прилагаемые к нему документы поступили посредством городского портала</w:t>
            </w:r>
            <w:r w:rsidR="009C3730" w:rsidRPr="00287F74">
              <w:rPr>
                <w:sz w:val="28"/>
                <w:szCs w:val="28"/>
              </w:rPr>
              <w:t xml:space="preserve">, </w:t>
            </w:r>
            <w:r w:rsidR="007A0204" w:rsidRPr="00287F74">
              <w:rPr>
                <w:sz w:val="28"/>
                <w:szCs w:val="28"/>
              </w:rPr>
              <w:t>то в срок, не превышающий одного рабочего дня со дня подписания</w:t>
            </w:r>
            <w:r w:rsidR="00963A43" w:rsidRPr="00287F74">
              <w:rPr>
                <w:sz w:val="28"/>
                <w:szCs w:val="28"/>
              </w:rPr>
              <w:t xml:space="preserve"> </w:t>
            </w:r>
            <w:r w:rsidR="007A0204" w:rsidRPr="00287F74">
              <w:rPr>
                <w:sz w:val="28"/>
                <w:szCs w:val="28"/>
              </w:rPr>
              <w:t>документа, являющегося результатом предоставления муниципальной услуги, в «Личный кабинет» заявителя на городском портале</w:t>
            </w:r>
            <w:r w:rsidR="009C3730" w:rsidRPr="00287F74">
              <w:rPr>
                <w:sz w:val="28"/>
                <w:szCs w:val="28"/>
              </w:rPr>
              <w:t xml:space="preserve"> </w:t>
            </w:r>
            <w:r w:rsidR="007A0204" w:rsidRPr="00287F74">
              <w:rPr>
                <w:sz w:val="28"/>
                <w:szCs w:val="28"/>
              </w:rPr>
              <w:t>направляется уведомление о результате рассмотрения заявления и приложенных к нему документов.</w:t>
            </w:r>
          </w:p>
          <w:p w14:paraId="20A6E6B9" w14:textId="77D27828" w:rsidR="008E0D95" w:rsidRPr="00287F74" w:rsidRDefault="008E0D95" w:rsidP="00DD5146">
            <w:pPr>
              <w:autoSpaceDE w:val="0"/>
              <w:autoSpaceDN w:val="0"/>
              <w:adjustRightInd w:val="0"/>
              <w:ind w:firstLine="709"/>
              <w:jc w:val="both"/>
              <w:rPr>
                <w:sz w:val="28"/>
                <w:szCs w:val="28"/>
              </w:rPr>
            </w:pPr>
            <w:r w:rsidRPr="00287F74">
              <w:rPr>
                <w:sz w:val="28"/>
                <w:szCs w:val="28"/>
              </w:rPr>
              <w:t xml:space="preserve">Данное уведомление содержит сведения </w:t>
            </w:r>
            <w:r w:rsidR="00250C39" w:rsidRPr="00287F74">
              <w:rPr>
                <w:sz w:val="28"/>
                <w:szCs w:val="28"/>
              </w:rPr>
              <w:br/>
            </w:r>
            <w:r w:rsidRPr="00287F74">
              <w:rPr>
                <w:sz w:val="28"/>
                <w:szCs w:val="28"/>
              </w:rPr>
              <w:t xml:space="preserve">о </w:t>
            </w:r>
            <w:r w:rsidR="00641C06" w:rsidRPr="00287F74">
              <w:rPr>
                <w:sz w:val="28"/>
                <w:szCs w:val="28"/>
              </w:rPr>
              <w:t xml:space="preserve">подписании разрешения </w:t>
            </w:r>
            <w:r w:rsidR="009C3730" w:rsidRPr="00287F74">
              <w:rPr>
                <w:sz w:val="28"/>
                <w:szCs w:val="28"/>
              </w:rPr>
              <w:t xml:space="preserve">о сносе </w:t>
            </w:r>
            <w:r w:rsidR="00250C39" w:rsidRPr="00287F74">
              <w:rPr>
                <w:sz w:val="28"/>
                <w:szCs w:val="28"/>
              </w:rPr>
              <w:t>либо мотивированн</w:t>
            </w:r>
            <w:r w:rsidR="00641C06" w:rsidRPr="00287F74">
              <w:rPr>
                <w:sz w:val="28"/>
                <w:szCs w:val="28"/>
              </w:rPr>
              <w:t>ого</w:t>
            </w:r>
            <w:r w:rsidR="00250C39" w:rsidRPr="00287F74">
              <w:rPr>
                <w:sz w:val="28"/>
                <w:szCs w:val="28"/>
              </w:rPr>
              <w:t xml:space="preserve"> отказ</w:t>
            </w:r>
            <w:r w:rsidR="00641C06" w:rsidRPr="00287F74">
              <w:rPr>
                <w:sz w:val="28"/>
                <w:szCs w:val="28"/>
              </w:rPr>
              <w:t>а</w:t>
            </w:r>
            <w:r w:rsidR="00250C39" w:rsidRPr="00287F74">
              <w:rPr>
                <w:sz w:val="28"/>
                <w:szCs w:val="28"/>
              </w:rPr>
              <w:t xml:space="preserve"> </w:t>
            </w:r>
            <w:r w:rsidRPr="00287F74">
              <w:rPr>
                <w:sz w:val="28"/>
                <w:szCs w:val="28"/>
              </w:rPr>
              <w:t>и возможности получения результата пред</w:t>
            </w:r>
            <w:r w:rsidR="00F45B48" w:rsidRPr="00287F74">
              <w:rPr>
                <w:sz w:val="28"/>
                <w:szCs w:val="28"/>
              </w:rPr>
              <w:t>оставления муниципальной услуги</w:t>
            </w:r>
            <w:r w:rsidRPr="00287F74">
              <w:rPr>
                <w:sz w:val="28"/>
                <w:szCs w:val="28"/>
              </w:rPr>
              <w:t xml:space="preserve"> с </w:t>
            </w:r>
            <w:r w:rsidR="00250C39" w:rsidRPr="00287F74">
              <w:rPr>
                <w:sz w:val="28"/>
                <w:szCs w:val="28"/>
              </w:rPr>
              <w:t>указанием способа его получения.</w:t>
            </w:r>
          </w:p>
          <w:p w14:paraId="3DEE10DD" w14:textId="2E235DA6" w:rsidR="00776FCA" w:rsidRPr="00287F74" w:rsidRDefault="002F4550" w:rsidP="00DD5146">
            <w:pPr>
              <w:autoSpaceDE w:val="0"/>
              <w:autoSpaceDN w:val="0"/>
              <w:adjustRightInd w:val="0"/>
              <w:ind w:firstLine="709"/>
              <w:jc w:val="both"/>
              <w:rPr>
                <w:sz w:val="28"/>
                <w:szCs w:val="28"/>
              </w:rPr>
            </w:pPr>
            <w:r w:rsidRPr="00287F74">
              <w:rPr>
                <w:sz w:val="28"/>
                <w:szCs w:val="28"/>
              </w:rPr>
              <w:t>3.</w:t>
            </w:r>
            <w:r w:rsidR="008C53D7" w:rsidRPr="00287F74">
              <w:rPr>
                <w:sz w:val="28"/>
                <w:szCs w:val="28"/>
              </w:rPr>
              <w:t>4</w:t>
            </w:r>
            <w:r w:rsidRPr="00287F74">
              <w:rPr>
                <w:sz w:val="28"/>
                <w:szCs w:val="28"/>
              </w:rPr>
              <w:t>.</w:t>
            </w:r>
            <w:r w:rsidR="007606A8" w:rsidRPr="00287F74">
              <w:rPr>
                <w:sz w:val="28"/>
                <w:szCs w:val="28"/>
              </w:rPr>
              <w:t>1</w:t>
            </w:r>
            <w:r w:rsidR="00D062E7" w:rsidRPr="00287F74">
              <w:rPr>
                <w:sz w:val="28"/>
                <w:szCs w:val="28"/>
              </w:rPr>
              <w:t>0</w:t>
            </w:r>
            <w:r w:rsidR="00776FCA" w:rsidRPr="00287F74">
              <w:rPr>
                <w:sz w:val="28"/>
                <w:szCs w:val="28"/>
              </w:rPr>
              <w:t xml:space="preserve">. Результатом административной процедуры является </w:t>
            </w:r>
            <w:r w:rsidR="0051747D" w:rsidRPr="00287F74">
              <w:rPr>
                <w:sz w:val="28"/>
                <w:szCs w:val="28"/>
              </w:rPr>
              <w:t>подписани</w:t>
            </w:r>
            <w:r w:rsidR="00250C39" w:rsidRPr="00287F74">
              <w:rPr>
                <w:sz w:val="28"/>
                <w:szCs w:val="28"/>
              </w:rPr>
              <w:t>е</w:t>
            </w:r>
            <w:r w:rsidR="0051747D" w:rsidRPr="00287F74">
              <w:rPr>
                <w:sz w:val="28"/>
                <w:szCs w:val="28"/>
              </w:rPr>
              <w:t xml:space="preserve"> председателем</w:t>
            </w:r>
            <w:r w:rsidR="00F54247" w:rsidRPr="00287F74">
              <w:rPr>
                <w:sz w:val="28"/>
                <w:szCs w:val="28"/>
              </w:rPr>
              <w:t xml:space="preserve"> </w:t>
            </w:r>
            <w:r w:rsidR="00FF31F7" w:rsidRPr="00287F74">
              <w:rPr>
                <w:sz w:val="28"/>
                <w:szCs w:val="28"/>
              </w:rPr>
              <w:t>К</w:t>
            </w:r>
            <w:r w:rsidR="00F54247" w:rsidRPr="00287F74">
              <w:rPr>
                <w:sz w:val="28"/>
                <w:szCs w:val="28"/>
              </w:rPr>
              <w:t xml:space="preserve">омитета </w:t>
            </w:r>
            <w:r w:rsidR="0051747D" w:rsidRPr="00287F74">
              <w:rPr>
                <w:sz w:val="28"/>
                <w:szCs w:val="28"/>
              </w:rPr>
              <w:t>результата предоставления муниципальной услуги и его передача специалисту, ответственному за выдачу (направление) документов</w:t>
            </w:r>
            <w:r w:rsidR="009C3730" w:rsidRPr="00287F74">
              <w:rPr>
                <w:sz w:val="28"/>
                <w:szCs w:val="28"/>
              </w:rPr>
              <w:t>.</w:t>
            </w:r>
          </w:p>
          <w:p w14:paraId="7109B6F7" w14:textId="572A24C5" w:rsidR="00776FCA" w:rsidRPr="00287F74" w:rsidRDefault="002F4550" w:rsidP="00DD5146">
            <w:pPr>
              <w:autoSpaceDE w:val="0"/>
              <w:autoSpaceDN w:val="0"/>
              <w:adjustRightInd w:val="0"/>
              <w:ind w:firstLine="709"/>
              <w:jc w:val="both"/>
              <w:rPr>
                <w:sz w:val="28"/>
                <w:szCs w:val="28"/>
              </w:rPr>
            </w:pPr>
            <w:r w:rsidRPr="00287F74">
              <w:rPr>
                <w:sz w:val="28"/>
                <w:szCs w:val="28"/>
              </w:rPr>
              <w:t>3.</w:t>
            </w:r>
            <w:r w:rsidR="008C53D7" w:rsidRPr="00287F74">
              <w:rPr>
                <w:sz w:val="28"/>
                <w:szCs w:val="28"/>
              </w:rPr>
              <w:t>4</w:t>
            </w:r>
            <w:r w:rsidRPr="00287F74">
              <w:rPr>
                <w:sz w:val="28"/>
                <w:szCs w:val="28"/>
              </w:rPr>
              <w:t>.</w:t>
            </w:r>
            <w:r w:rsidR="00443DF9" w:rsidRPr="00287F74">
              <w:rPr>
                <w:sz w:val="28"/>
                <w:szCs w:val="28"/>
              </w:rPr>
              <w:t>11</w:t>
            </w:r>
            <w:r w:rsidR="00776FCA" w:rsidRPr="00287F74">
              <w:rPr>
                <w:sz w:val="28"/>
                <w:szCs w:val="28"/>
              </w:rPr>
              <w:t xml:space="preserve">. Срок выполнения административной процедуры </w:t>
            </w:r>
            <w:r w:rsidR="00443DF9" w:rsidRPr="00287F74">
              <w:rPr>
                <w:sz w:val="28"/>
                <w:szCs w:val="28"/>
              </w:rPr>
              <w:t xml:space="preserve">– </w:t>
            </w:r>
            <w:r w:rsidR="00311CC8" w:rsidRPr="00287F74">
              <w:rPr>
                <w:sz w:val="28"/>
                <w:szCs w:val="28"/>
              </w:rPr>
              <w:t>1</w:t>
            </w:r>
            <w:r w:rsidR="004E38E9" w:rsidRPr="00287F74">
              <w:rPr>
                <w:sz w:val="28"/>
                <w:szCs w:val="28"/>
              </w:rPr>
              <w:t>5</w:t>
            </w:r>
            <w:r w:rsidR="00776FCA" w:rsidRPr="00287F74">
              <w:rPr>
                <w:sz w:val="28"/>
                <w:szCs w:val="28"/>
              </w:rPr>
              <w:t xml:space="preserve"> рабочих дней </w:t>
            </w:r>
            <w:r w:rsidR="009C3730" w:rsidRPr="00287F74">
              <w:rPr>
                <w:sz w:val="28"/>
                <w:szCs w:val="28"/>
              </w:rPr>
              <w:t>(</w:t>
            </w:r>
            <w:r w:rsidR="00311CC8" w:rsidRPr="00287F74">
              <w:rPr>
                <w:sz w:val="28"/>
                <w:szCs w:val="28"/>
              </w:rPr>
              <w:t>дв</w:t>
            </w:r>
            <w:r w:rsidR="00443DF9" w:rsidRPr="00287F74">
              <w:rPr>
                <w:sz w:val="28"/>
                <w:szCs w:val="28"/>
              </w:rPr>
              <w:t>а</w:t>
            </w:r>
            <w:r w:rsidR="009C3730" w:rsidRPr="00287F74">
              <w:rPr>
                <w:sz w:val="28"/>
                <w:szCs w:val="28"/>
              </w:rPr>
              <w:t xml:space="preserve"> рабочих дня в случае</w:t>
            </w:r>
            <w:r w:rsidR="00443DF9" w:rsidRPr="00287F74">
              <w:rPr>
                <w:sz w:val="28"/>
                <w:szCs w:val="28"/>
              </w:rPr>
              <w:t>,</w:t>
            </w:r>
            <w:r w:rsidR="009C3730" w:rsidRPr="00287F74">
              <w:rPr>
                <w:sz w:val="28"/>
                <w:szCs w:val="28"/>
              </w:rPr>
              <w:t xml:space="preserve"> установленном подпункт</w:t>
            </w:r>
            <w:r w:rsidR="00D37A49" w:rsidRPr="00287F74">
              <w:rPr>
                <w:sz w:val="28"/>
                <w:szCs w:val="28"/>
              </w:rPr>
              <w:t>ами</w:t>
            </w:r>
            <w:r w:rsidR="00E623D6" w:rsidRPr="00287F74">
              <w:rPr>
                <w:sz w:val="28"/>
                <w:szCs w:val="28"/>
              </w:rPr>
              <w:t xml:space="preserve"> 4 –</w:t>
            </w:r>
            <w:r w:rsidR="009C3730" w:rsidRPr="00287F74">
              <w:rPr>
                <w:sz w:val="28"/>
                <w:szCs w:val="28"/>
              </w:rPr>
              <w:t xml:space="preserve"> 6, 17 пункта 3.1 Порядка) </w:t>
            </w:r>
            <w:r w:rsidR="00776FCA" w:rsidRPr="00287F74">
              <w:rPr>
                <w:sz w:val="28"/>
                <w:szCs w:val="28"/>
              </w:rPr>
              <w:t xml:space="preserve">со дня </w:t>
            </w:r>
            <w:r w:rsidR="009408BE" w:rsidRPr="00287F74">
              <w:rPr>
                <w:sz w:val="28"/>
                <w:szCs w:val="28"/>
              </w:rPr>
              <w:t>получения</w:t>
            </w:r>
            <w:r w:rsidRPr="00287F74">
              <w:rPr>
                <w:sz w:val="28"/>
                <w:szCs w:val="28"/>
              </w:rPr>
              <w:t xml:space="preserve"> ответственным специалистом документов, поступивших в рамках межведомственного информационного взаимодействия.</w:t>
            </w:r>
          </w:p>
          <w:p w14:paraId="1CBD02EA" w14:textId="77777777" w:rsidR="00674939" w:rsidRPr="00287F74" w:rsidRDefault="002F4550" w:rsidP="00DD5146">
            <w:pPr>
              <w:autoSpaceDE w:val="0"/>
              <w:autoSpaceDN w:val="0"/>
              <w:adjustRightInd w:val="0"/>
              <w:ind w:firstLine="709"/>
              <w:jc w:val="both"/>
              <w:rPr>
                <w:sz w:val="28"/>
                <w:szCs w:val="28"/>
              </w:rPr>
            </w:pPr>
            <w:r w:rsidRPr="00287F74">
              <w:rPr>
                <w:sz w:val="28"/>
                <w:szCs w:val="28"/>
              </w:rPr>
              <w:t>3.</w:t>
            </w:r>
            <w:r w:rsidR="008C53D7" w:rsidRPr="00287F74">
              <w:rPr>
                <w:sz w:val="28"/>
                <w:szCs w:val="28"/>
              </w:rPr>
              <w:t>5</w:t>
            </w:r>
            <w:r w:rsidR="00776FCA" w:rsidRPr="00287F74">
              <w:rPr>
                <w:sz w:val="28"/>
                <w:szCs w:val="28"/>
              </w:rPr>
              <w:t xml:space="preserve">. Выдача (направление) заявителю </w:t>
            </w:r>
            <w:r w:rsidR="0002465C" w:rsidRPr="00287F74">
              <w:rPr>
                <w:sz w:val="28"/>
                <w:szCs w:val="28"/>
              </w:rPr>
              <w:t>результата предоставления муниципальной услуги</w:t>
            </w:r>
            <w:r w:rsidR="00776FCA" w:rsidRPr="00287F74">
              <w:rPr>
                <w:sz w:val="28"/>
                <w:szCs w:val="28"/>
              </w:rPr>
              <w:t>.</w:t>
            </w:r>
          </w:p>
          <w:p w14:paraId="1A25951D" w14:textId="77777777" w:rsidR="001B5A79" w:rsidRPr="00287F74" w:rsidRDefault="001B5A79" w:rsidP="00DD5146">
            <w:pPr>
              <w:autoSpaceDE w:val="0"/>
              <w:autoSpaceDN w:val="0"/>
              <w:adjustRightInd w:val="0"/>
              <w:ind w:firstLine="709"/>
              <w:jc w:val="both"/>
              <w:rPr>
                <w:sz w:val="28"/>
                <w:szCs w:val="28"/>
              </w:rPr>
            </w:pPr>
            <w:r w:rsidRPr="00287F74">
              <w:rPr>
                <w:sz w:val="28"/>
                <w:szCs w:val="28"/>
              </w:rPr>
              <w:t>3.5.1. Основанием для начала административной процедуры является подписание председателем Комитета результата предоставления муниципальной услуги и его передача специалисту, ответственному за выдачу (направление) документов.</w:t>
            </w:r>
          </w:p>
          <w:p w14:paraId="2ED645AA" w14:textId="77777777" w:rsidR="001B5A79" w:rsidRPr="00287F74" w:rsidRDefault="001B5A79" w:rsidP="00DD5146">
            <w:pPr>
              <w:autoSpaceDE w:val="0"/>
              <w:autoSpaceDN w:val="0"/>
              <w:adjustRightInd w:val="0"/>
              <w:ind w:firstLine="709"/>
              <w:jc w:val="both"/>
              <w:rPr>
                <w:sz w:val="16"/>
                <w:szCs w:val="16"/>
              </w:rPr>
            </w:pPr>
            <w:r w:rsidRPr="00287F74">
              <w:rPr>
                <w:sz w:val="28"/>
                <w:szCs w:val="28"/>
              </w:rPr>
              <w:t xml:space="preserve">3.5.2. В течение </w:t>
            </w:r>
            <w:r w:rsidR="007606A8" w:rsidRPr="00287F74">
              <w:rPr>
                <w:sz w:val="28"/>
                <w:szCs w:val="28"/>
              </w:rPr>
              <w:t xml:space="preserve">одного рабочего </w:t>
            </w:r>
            <w:r w:rsidRPr="00287F74">
              <w:rPr>
                <w:sz w:val="28"/>
                <w:szCs w:val="28"/>
              </w:rPr>
              <w:t>дн</w:t>
            </w:r>
            <w:r w:rsidR="007606A8" w:rsidRPr="00287F74">
              <w:rPr>
                <w:sz w:val="28"/>
                <w:szCs w:val="28"/>
              </w:rPr>
              <w:t>я</w:t>
            </w:r>
            <w:r w:rsidRPr="00287F74">
              <w:rPr>
                <w:sz w:val="28"/>
                <w:szCs w:val="28"/>
              </w:rPr>
              <w:t xml:space="preserve"> (</w:t>
            </w:r>
            <w:r w:rsidR="007606A8" w:rsidRPr="00287F74">
              <w:rPr>
                <w:sz w:val="28"/>
                <w:szCs w:val="28"/>
              </w:rPr>
              <w:t>в день подписания</w:t>
            </w:r>
            <w:r w:rsidRPr="00287F74">
              <w:rPr>
                <w:sz w:val="28"/>
                <w:szCs w:val="28"/>
              </w:rPr>
              <w:t xml:space="preserve"> для случа</w:t>
            </w:r>
            <w:r w:rsidR="00D37A49" w:rsidRPr="00287F74">
              <w:rPr>
                <w:sz w:val="28"/>
                <w:szCs w:val="28"/>
              </w:rPr>
              <w:t>ев</w:t>
            </w:r>
            <w:r w:rsidRPr="00287F74">
              <w:rPr>
                <w:sz w:val="28"/>
                <w:szCs w:val="28"/>
              </w:rPr>
              <w:t>, установленн</w:t>
            </w:r>
            <w:r w:rsidR="00D37A49" w:rsidRPr="00287F74">
              <w:rPr>
                <w:sz w:val="28"/>
                <w:szCs w:val="28"/>
              </w:rPr>
              <w:t>ых</w:t>
            </w:r>
            <w:r w:rsidRPr="00287F74">
              <w:rPr>
                <w:sz w:val="28"/>
                <w:szCs w:val="28"/>
              </w:rPr>
              <w:t xml:space="preserve"> </w:t>
            </w:r>
            <w:hyperlink w:anchor="P76" w:history="1">
              <w:r w:rsidRPr="00287F74">
                <w:rPr>
                  <w:rStyle w:val="a7"/>
                  <w:color w:val="auto"/>
                  <w:sz w:val="28"/>
                  <w:szCs w:val="28"/>
                  <w:u w:val="none"/>
                </w:rPr>
                <w:t>подпункт</w:t>
              </w:r>
              <w:r w:rsidR="00D37A49" w:rsidRPr="00287F74">
                <w:rPr>
                  <w:rStyle w:val="a7"/>
                  <w:color w:val="auto"/>
                  <w:sz w:val="28"/>
                  <w:szCs w:val="28"/>
                  <w:u w:val="none"/>
                </w:rPr>
                <w:t>ами</w:t>
              </w:r>
              <w:r w:rsidR="00E623D6" w:rsidRPr="00287F74">
                <w:rPr>
                  <w:rStyle w:val="a7"/>
                  <w:color w:val="auto"/>
                  <w:sz w:val="28"/>
                  <w:szCs w:val="28"/>
                  <w:u w:val="none"/>
                </w:rPr>
                <w:t xml:space="preserve"> 4 </w:t>
              </w:r>
              <w:r w:rsidR="00E623D6" w:rsidRPr="00287F74">
                <w:rPr>
                  <w:sz w:val="28"/>
                  <w:szCs w:val="28"/>
                </w:rPr>
                <w:t>–</w:t>
              </w:r>
              <w:r w:rsidRPr="00287F74">
                <w:rPr>
                  <w:rStyle w:val="a7"/>
                  <w:color w:val="auto"/>
                  <w:sz w:val="28"/>
                  <w:szCs w:val="28"/>
                  <w:u w:val="none"/>
                </w:rPr>
                <w:t xml:space="preserve"> 6, 17 пункта 3.1</w:t>
              </w:r>
            </w:hyperlink>
            <w:r w:rsidRPr="00287F74">
              <w:rPr>
                <w:sz w:val="28"/>
                <w:szCs w:val="28"/>
              </w:rPr>
              <w:t xml:space="preserve"> Порядка) с даты подписания </w:t>
            </w:r>
            <w:r w:rsidR="00D37A49" w:rsidRPr="00287F74">
              <w:rPr>
                <w:sz w:val="28"/>
                <w:szCs w:val="28"/>
              </w:rPr>
              <w:t xml:space="preserve">документов, являющихся </w:t>
            </w:r>
            <w:r w:rsidRPr="00287F74">
              <w:rPr>
                <w:sz w:val="28"/>
                <w:szCs w:val="28"/>
              </w:rPr>
              <w:t>результат</w:t>
            </w:r>
            <w:r w:rsidR="00D37A49" w:rsidRPr="00287F74">
              <w:rPr>
                <w:sz w:val="28"/>
                <w:szCs w:val="28"/>
              </w:rPr>
              <w:t>ами</w:t>
            </w:r>
            <w:r w:rsidRPr="00287F74">
              <w:rPr>
                <w:sz w:val="28"/>
                <w:szCs w:val="28"/>
              </w:rPr>
              <w:t xml:space="preserve"> предо</w:t>
            </w:r>
            <w:r w:rsidR="00D462D7" w:rsidRPr="00287F74">
              <w:rPr>
                <w:sz w:val="28"/>
                <w:szCs w:val="28"/>
              </w:rPr>
              <w:t>ставления муниципальной услуги</w:t>
            </w:r>
            <w:r w:rsidR="00D37A49" w:rsidRPr="00287F74">
              <w:rPr>
                <w:sz w:val="28"/>
                <w:szCs w:val="28"/>
              </w:rPr>
              <w:t>,</w:t>
            </w:r>
            <w:r w:rsidR="00D462D7" w:rsidRPr="00287F74">
              <w:rPr>
                <w:sz w:val="28"/>
                <w:szCs w:val="28"/>
              </w:rPr>
              <w:t xml:space="preserve"> </w:t>
            </w:r>
            <w:r w:rsidRPr="00287F74">
              <w:rPr>
                <w:sz w:val="28"/>
                <w:szCs w:val="28"/>
              </w:rPr>
              <w:t>данные документы направляются (вручаются) заявителю способом, указанным в заявлении, специалистом, ответственным за выдачу (направление) документов.</w:t>
            </w:r>
          </w:p>
          <w:p w14:paraId="6D3B5336" w14:textId="77777777" w:rsidR="001B5A79" w:rsidRPr="00287F74" w:rsidRDefault="001B5A79" w:rsidP="00DD5146">
            <w:pPr>
              <w:widowControl w:val="0"/>
              <w:autoSpaceDE w:val="0"/>
              <w:autoSpaceDN w:val="0"/>
              <w:adjustRightInd w:val="0"/>
              <w:ind w:firstLine="709"/>
              <w:jc w:val="both"/>
              <w:rPr>
                <w:sz w:val="28"/>
                <w:szCs w:val="28"/>
              </w:rPr>
            </w:pPr>
            <w:r w:rsidRPr="00287F74">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городском портале.</w:t>
            </w:r>
          </w:p>
          <w:p w14:paraId="17F43143" w14:textId="77777777" w:rsidR="001B5A79" w:rsidRPr="00287F74" w:rsidRDefault="001B5A79" w:rsidP="00DD5146">
            <w:pPr>
              <w:ind w:firstLine="709"/>
              <w:jc w:val="both"/>
              <w:rPr>
                <w:sz w:val="28"/>
                <w:szCs w:val="28"/>
              </w:rPr>
            </w:pPr>
            <w:r w:rsidRPr="00287F74">
              <w:rPr>
                <w:sz w:val="28"/>
                <w:szCs w:val="28"/>
              </w:rPr>
              <w:t>3.5.3. Результатом административной процедуры является направление (выдача) документа, являющегося результатом предоставления муниципальной услуги, специалистом, ответственным за выдачу (направление) документов.</w:t>
            </w:r>
          </w:p>
          <w:p w14:paraId="0E128786" w14:textId="51C4304A" w:rsidR="006F1871" w:rsidRPr="00287F74" w:rsidRDefault="002F4550" w:rsidP="00DD5146">
            <w:pPr>
              <w:autoSpaceDE w:val="0"/>
              <w:autoSpaceDN w:val="0"/>
              <w:adjustRightInd w:val="0"/>
              <w:ind w:firstLine="709"/>
              <w:jc w:val="both"/>
              <w:rPr>
                <w:sz w:val="28"/>
                <w:szCs w:val="28"/>
              </w:rPr>
            </w:pPr>
            <w:r w:rsidRPr="00287F74">
              <w:rPr>
                <w:sz w:val="28"/>
                <w:szCs w:val="28"/>
              </w:rPr>
              <w:t>3.</w:t>
            </w:r>
            <w:r w:rsidR="008C53D7" w:rsidRPr="00287F74">
              <w:rPr>
                <w:sz w:val="28"/>
                <w:szCs w:val="28"/>
              </w:rPr>
              <w:t>5</w:t>
            </w:r>
            <w:r w:rsidR="00776FCA" w:rsidRPr="00287F74">
              <w:rPr>
                <w:sz w:val="28"/>
                <w:szCs w:val="28"/>
              </w:rPr>
              <w:t>.</w:t>
            </w:r>
            <w:r w:rsidR="004E38E9" w:rsidRPr="00287F74">
              <w:rPr>
                <w:sz w:val="28"/>
                <w:szCs w:val="28"/>
              </w:rPr>
              <w:t>4</w:t>
            </w:r>
            <w:r w:rsidR="00776FCA" w:rsidRPr="00287F74">
              <w:rPr>
                <w:sz w:val="28"/>
                <w:szCs w:val="28"/>
              </w:rPr>
              <w:t xml:space="preserve">. Срок выполнения административной процедуры </w:t>
            </w:r>
            <w:r w:rsidR="00443DF9" w:rsidRPr="00287F74">
              <w:rPr>
                <w:sz w:val="28"/>
                <w:szCs w:val="28"/>
              </w:rPr>
              <w:t xml:space="preserve">– </w:t>
            </w:r>
            <w:r w:rsidR="00D462D7" w:rsidRPr="00287F74">
              <w:rPr>
                <w:sz w:val="28"/>
                <w:szCs w:val="28"/>
              </w:rPr>
              <w:t>один</w:t>
            </w:r>
            <w:r w:rsidR="00AB3DF0" w:rsidRPr="00287F74">
              <w:rPr>
                <w:sz w:val="28"/>
                <w:szCs w:val="28"/>
              </w:rPr>
              <w:t xml:space="preserve"> рабоч</w:t>
            </w:r>
            <w:r w:rsidR="00D462D7" w:rsidRPr="00287F74">
              <w:rPr>
                <w:sz w:val="28"/>
                <w:szCs w:val="28"/>
              </w:rPr>
              <w:t>ий</w:t>
            </w:r>
            <w:r w:rsidR="00AB3DF0" w:rsidRPr="00287F74">
              <w:rPr>
                <w:sz w:val="28"/>
                <w:szCs w:val="28"/>
              </w:rPr>
              <w:t xml:space="preserve"> д</w:t>
            </w:r>
            <w:r w:rsidR="00D462D7" w:rsidRPr="00287F74">
              <w:rPr>
                <w:sz w:val="28"/>
                <w:szCs w:val="28"/>
              </w:rPr>
              <w:t>ень</w:t>
            </w:r>
            <w:r w:rsidR="00AB3DF0" w:rsidRPr="00287F74">
              <w:rPr>
                <w:sz w:val="28"/>
                <w:szCs w:val="28"/>
              </w:rPr>
              <w:t xml:space="preserve"> (</w:t>
            </w:r>
            <w:r w:rsidR="00D462D7" w:rsidRPr="00287F74">
              <w:rPr>
                <w:sz w:val="28"/>
                <w:szCs w:val="28"/>
              </w:rPr>
              <w:t xml:space="preserve">в день подписания </w:t>
            </w:r>
            <w:r w:rsidR="00AB3DF0" w:rsidRPr="00287F74">
              <w:rPr>
                <w:sz w:val="28"/>
                <w:szCs w:val="28"/>
              </w:rPr>
              <w:t>для случа</w:t>
            </w:r>
            <w:r w:rsidR="00DD32D4" w:rsidRPr="00287F74">
              <w:rPr>
                <w:sz w:val="28"/>
                <w:szCs w:val="28"/>
              </w:rPr>
              <w:t>ев</w:t>
            </w:r>
            <w:r w:rsidR="00AB3DF0" w:rsidRPr="00287F74">
              <w:rPr>
                <w:sz w:val="28"/>
                <w:szCs w:val="28"/>
              </w:rPr>
              <w:t>, установленн</w:t>
            </w:r>
            <w:r w:rsidR="00443DF9" w:rsidRPr="00287F74">
              <w:rPr>
                <w:sz w:val="28"/>
                <w:szCs w:val="28"/>
              </w:rPr>
              <w:t>ых</w:t>
            </w:r>
            <w:r w:rsidR="00AB3DF0" w:rsidRPr="00287F74">
              <w:rPr>
                <w:sz w:val="28"/>
                <w:szCs w:val="28"/>
              </w:rPr>
              <w:t xml:space="preserve"> </w:t>
            </w:r>
            <w:hyperlink w:anchor="P76" w:history="1">
              <w:r w:rsidR="00AB3DF0" w:rsidRPr="00287F74">
                <w:rPr>
                  <w:rStyle w:val="a7"/>
                  <w:color w:val="auto"/>
                  <w:sz w:val="28"/>
                  <w:szCs w:val="28"/>
                  <w:u w:val="none"/>
                </w:rPr>
                <w:t>подпункт</w:t>
              </w:r>
              <w:r w:rsidR="00253A28" w:rsidRPr="00287F74">
                <w:rPr>
                  <w:rStyle w:val="a7"/>
                  <w:color w:val="auto"/>
                  <w:sz w:val="28"/>
                  <w:szCs w:val="28"/>
                  <w:u w:val="none"/>
                </w:rPr>
                <w:t>а</w:t>
              </w:r>
              <w:r w:rsidR="00AB3DF0" w:rsidRPr="00287F74">
                <w:rPr>
                  <w:rStyle w:val="a7"/>
                  <w:color w:val="auto"/>
                  <w:sz w:val="28"/>
                  <w:szCs w:val="28"/>
                  <w:u w:val="none"/>
                </w:rPr>
                <w:t>м</w:t>
              </w:r>
              <w:r w:rsidR="00253A28" w:rsidRPr="00287F74">
                <w:rPr>
                  <w:rStyle w:val="a7"/>
                  <w:color w:val="auto"/>
                  <w:sz w:val="28"/>
                  <w:szCs w:val="28"/>
                  <w:u w:val="none"/>
                </w:rPr>
                <w:t>и</w:t>
              </w:r>
              <w:r w:rsidR="00E623D6" w:rsidRPr="00287F74">
                <w:rPr>
                  <w:rStyle w:val="a7"/>
                  <w:color w:val="auto"/>
                  <w:sz w:val="28"/>
                  <w:szCs w:val="28"/>
                  <w:u w:val="none"/>
                </w:rPr>
                <w:t xml:space="preserve"> 4</w:t>
              </w:r>
              <w:r w:rsidR="00AB3DF0" w:rsidRPr="00287F74">
                <w:rPr>
                  <w:rStyle w:val="a7"/>
                  <w:color w:val="auto"/>
                  <w:sz w:val="28"/>
                  <w:szCs w:val="28"/>
                  <w:u w:val="none"/>
                </w:rPr>
                <w:t xml:space="preserve"> </w:t>
              </w:r>
              <w:r w:rsidR="00E623D6" w:rsidRPr="00287F74">
                <w:rPr>
                  <w:sz w:val="28"/>
                  <w:szCs w:val="28"/>
                </w:rPr>
                <w:t xml:space="preserve">– </w:t>
              </w:r>
              <w:r w:rsidR="00AB3DF0" w:rsidRPr="00287F74">
                <w:rPr>
                  <w:rStyle w:val="a7"/>
                  <w:color w:val="auto"/>
                  <w:sz w:val="28"/>
                  <w:szCs w:val="28"/>
                  <w:u w:val="none"/>
                </w:rPr>
                <w:t>6, 17 пункта 3.1</w:t>
              </w:r>
            </w:hyperlink>
            <w:r w:rsidR="00AB3DF0" w:rsidRPr="00287F74">
              <w:rPr>
                <w:sz w:val="28"/>
                <w:szCs w:val="28"/>
              </w:rPr>
              <w:t xml:space="preserve"> Порядка) с</w:t>
            </w:r>
            <w:r w:rsidR="00253A28" w:rsidRPr="00287F74">
              <w:rPr>
                <w:sz w:val="28"/>
                <w:szCs w:val="28"/>
              </w:rPr>
              <w:t>о дня</w:t>
            </w:r>
            <w:r w:rsidR="00AB3DF0" w:rsidRPr="00287F74">
              <w:rPr>
                <w:sz w:val="28"/>
                <w:szCs w:val="28"/>
              </w:rPr>
              <w:t xml:space="preserve"> подписания результат</w:t>
            </w:r>
            <w:r w:rsidR="00253A28" w:rsidRPr="00287F74">
              <w:rPr>
                <w:sz w:val="28"/>
                <w:szCs w:val="28"/>
              </w:rPr>
              <w:t>а</w:t>
            </w:r>
            <w:r w:rsidR="00AB3DF0" w:rsidRPr="00287F74">
              <w:rPr>
                <w:sz w:val="28"/>
                <w:szCs w:val="28"/>
              </w:rPr>
              <w:t xml:space="preserve"> пред</w:t>
            </w:r>
            <w:r w:rsidR="00253A28" w:rsidRPr="00287F74">
              <w:rPr>
                <w:sz w:val="28"/>
                <w:szCs w:val="28"/>
              </w:rPr>
              <w:t>оставления муниципальной услуги</w:t>
            </w:r>
            <w:r w:rsidR="00AB3DF0" w:rsidRPr="00287F74">
              <w:rPr>
                <w:sz w:val="28"/>
                <w:szCs w:val="28"/>
              </w:rPr>
              <w:t>.</w:t>
            </w:r>
          </w:p>
        </w:tc>
      </w:tr>
      <w:tr w:rsidR="006E00BD" w:rsidRPr="00287F74" w14:paraId="3E2270D6" w14:textId="77777777" w:rsidTr="00596F52">
        <w:trPr>
          <w:trHeight w:val="360"/>
          <w:jc w:val="center"/>
        </w:trPr>
        <w:tc>
          <w:tcPr>
            <w:tcW w:w="9371" w:type="dxa"/>
            <w:gridSpan w:val="2"/>
          </w:tcPr>
          <w:p w14:paraId="45B4A4C8" w14:textId="77777777" w:rsidR="00623585" w:rsidRPr="00287F74" w:rsidRDefault="0060137C" w:rsidP="00DD5146">
            <w:pPr>
              <w:ind w:firstLine="709"/>
              <w:jc w:val="center"/>
              <w:outlineLvl w:val="2"/>
              <w:rPr>
                <w:sz w:val="28"/>
                <w:szCs w:val="28"/>
              </w:rPr>
            </w:pPr>
            <w:r w:rsidRPr="00287F74">
              <w:rPr>
                <w:sz w:val="28"/>
                <w:szCs w:val="28"/>
              </w:rPr>
              <w:t>IV. Формы контроля за исполнением административного регламента</w:t>
            </w:r>
          </w:p>
        </w:tc>
      </w:tr>
      <w:tr w:rsidR="006E00BD" w:rsidRPr="00287F74" w14:paraId="7DA0CFF6" w14:textId="77777777" w:rsidTr="00596F52">
        <w:trPr>
          <w:trHeight w:val="2716"/>
          <w:jc w:val="center"/>
        </w:trPr>
        <w:tc>
          <w:tcPr>
            <w:tcW w:w="2977" w:type="dxa"/>
          </w:tcPr>
          <w:p w14:paraId="4A4F95F6" w14:textId="4F7455BE" w:rsidR="00623585" w:rsidRPr="00287F74" w:rsidRDefault="0060137C" w:rsidP="00DD5146">
            <w:pPr>
              <w:jc w:val="both"/>
              <w:outlineLvl w:val="2"/>
              <w:rPr>
                <w:sz w:val="28"/>
                <w:szCs w:val="28"/>
              </w:rPr>
            </w:pPr>
            <w:r w:rsidRPr="00287F74">
              <w:rPr>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443DF9" w:rsidRPr="00287F74">
              <w:rPr>
                <w:sz w:val="28"/>
                <w:szCs w:val="28"/>
              </w:rPr>
              <w:t>Р</w:t>
            </w:r>
            <w:r w:rsidRPr="00287F74">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94" w:type="dxa"/>
          </w:tcPr>
          <w:p w14:paraId="6A38DE7F" w14:textId="4F6462CF" w:rsidR="001C66E9" w:rsidRPr="00287F74" w:rsidRDefault="001C66E9" w:rsidP="00DD5146">
            <w:pPr>
              <w:autoSpaceDE w:val="0"/>
              <w:autoSpaceDN w:val="0"/>
              <w:adjustRightInd w:val="0"/>
              <w:ind w:firstLine="709"/>
              <w:jc w:val="both"/>
              <w:rPr>
                <w:sz w:val="28"/>
                <w:szCs w:val="28"/>
              </w:rPr>
            </w:pPr>
            <w:r w:rsidRPr="00287F74">
              <w:rPr>
                <w:sz w:val="28"/>
                <w:szCs w:val="28"/>
              </w:rPr>
              <w:t xml:space="preserve">1.1. 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w:t>
            </w:r>
            <w:r w:rsidR="00F94C6F">
              <w:rPr>
                <w:sz w:val="28"/>
                <w:szCs w:val="28"/>
              </w:rPr>
              <w:br/>
            </w:r>
            <w:r w:rsidRPr="00287F74">
              <w:rPr>
                <w:sz w:val="28"/>
                <w:szCs w:val="28"/>
              </w:rPr>
              <w:t>(далее – должностные лица, ответственные за организацию предоставления муниципальной услуги).</w:t>
            </w:r>
          </w:p>
          <w:p w14:paraId="22BCB011" w14:textId="0F0971E0" w:rsidR="008243BA" w:rsidRPr="00287F74" w:rsidRDefault="001C66E9" w:rsidP="00DD5146">
            <w:pPr>
              <w:autoSpaceDE w:val="0"/>
              <w:autoSpaceDN w:val="0"/>
              <w:adjustRightInd w:val="0"/>
              <w:ind w:firstLine="709"/>
              <w:jc w:val="both"/>
              <w:rPr>
                <w:sz w:val="28"/>
                <w:szCs w:val="28"/>
              </w:rPr>
            </w:pPr>
            <w:r w:rsidRPr="00287F74">
              <w:rPr>
                <w:sz w:val="28"/>
                <w:szCs w:val="28"/>
              </w:rPr>
              <w:t>1.2. Текущий контроль осуществляется путем проведения должностным лицом, ответственным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w:t>
            </w:r>
            <w:r w:rsidR="00F94C6F">
              <w:rPr>
                <w:sz w:val="28"/>
                <w:szCs w:val="28"/>
              </w:rPr>
              <w:br/>
            </w:r>
            <w:r w:rsidRPr="00287F74">
              <w:rPr>
                <w:sz w:val="28"/>
                <w:szCs w:val="28"/>
              </w:rPr>
              <w:t>в пред</w:t>
            </w:r>
            <w:r w:rsidR="008243BA" w:rsidRPr="00287F74">
              <w:rPr>
                <w:sz w:val="28"/>
                <w:szCs w:val="28"/>
              </w:rPr>
              <w:t>оставлении муниципальной услуги.</w:t>
            </w:r>
          </w:p>
          <w:p w14:paraId="3BBB2E4E" w14:textId="77777777" w:rsidR="001C66E9" w:rsidRPr="00287F74" w:rsidRDefault="001C66E9" w:rsidP="00DD5146">
            <w:pPr>
              <w:autoSpaceDE w:val="0"/>
              <w:autoSpaceDN w:val="0"/>
              <w:adjustRightInd w:val="0"/>
              <w:ind w:firstLine="709"/>
              <w:jc w:val="both"/>
              <w:rPr>
                <w:sz w:val="28"/>
                <w:szCs w:val="28"/>
              </w:rPr>
            </w:pPr>
            <w:r w:rsidRPr="00287F74">
              <w:rPr>
                <w:sz w:val="28"/>
                <w:szCs w:val="28"/>
              </w:rPr>
              <w:t xml:space="preserve">1.3. Проверки могут быть плановыми (осуществляться на основании ежегодных планов) и внеплановыми. </w:t>
            </w:r>
          </w:p>
          <w:p w14:paraId="16EC2DAC" w14:textId="78625272" w:rsidR="00623585" w:rsidRPr="00287F74" w:rsidRDefault="001C66E9" w:rsidP="00DD5146">
            <w:pPr>
              <w:ind w:firstLine="709"/>
              <w:jc w:val="both"/>
              <w:rPr>
                <w:sz w:val="28"/>
                <w:szCs w:val="28"/>
              </w:rPr>
            </w:pPr>
            <w:r w:rsidRPr="00287F74">
              <w:rPr>
                <w:sz w:val="28"/>
                <w:szCs w:val="28"/>
              </w:rPr>
              <w:t xml:space="preserve">1.4. При ежегодной плановой проверке рассматриваются все вопросы, связанные </w:t>
            </w:r>
            <w:r w:rsidR="00F94C6F">
              <w:rPr>
                <w:sz w:val="28"/>
                <w:szCs w:val="28"/>
              </w:rPr>
              <w:br/>
            </w:r>
            <w:r w:rsidRPr="00287F74">
              <w:rPr>
                <w:sz w:val="28"/>
                <w:szCs w:val="28"/>
              </w:rPr>
              <w:t>с предоставлением муниципальной услуги (комплексные проверки) или отдельные вопросы (тематические проверки).</w:t>
            </w:r>
          </w:p>
        </w:tc>
      </w:tr>
      <w:tr w:rsidR="006E00BD" w:rsidRPr="00287F74" w14:paraId="0FC12AD5" w14:textId="77777777" w:rsidTr="00596F52">
        <w:trPr>
          <w:trHeight w:val="144"/>
          <w:jc w:val="center"/>
        </w:trPr>
        <w:tc>
          <w:tcPr>
            <w:tcW w:w="2977" w:type="dxa"/>
          </w:tcPr>
          <w:p w14:paraId="1D56FE37" w14:textId="77777777" w:rsidR="00623585" w:rsidRPr="00287F74" w:rsidRDefault="0060137C" w:rsidP="00DD5146">
            <w:pPr>
              <w:jc w:val="both"/>
              <w:rPr>
                <w:sz w:val="28"/>
                <w:szCs w:val="28"/>
              </w:rPr>
            </w:pPr>
            <w:r w:rsidRPr="00287F74">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94" w:type="dxa"/>
          </w:tcPr>
          <w:p w14:paraId="2D63428C" w14:textId="77777777" w:rsidR="001C66E9" w:rsidRPr="00287F74" w:rsidRDefault="001C66E9" w:rsidP="00DD5146">
            <w:pPr>
              <w:autoSpaceDE w:val="0"/>
              <w:autoSpaceDN w:val="0"/>
              <w:adjustRightInd w:val="0"/>
              <w:ind w:firstLine="709"/>
              <w:jc w:val="both"/>
              <w:rPr>
                <w:sz w:val="28"/>
                <w:szCs w:val="28"/>
              </w:rPr>
            </w:pPr>
            <w:r w:rsidRPr="00287F74">
              <w:rPr>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14:paraId="53FCC209" w14:textId="6F01E8D4" w:rsidR="001C66E9" w:rsidRPr="00287F74" w:rsidRDefault="001C66E9" w:rsidP="00DD5146">
            <w:pPr>
              <w:autoSpaceDE w:val="0"/>
              <w:autoSpaceDN w:val="0"/>
              <w:adjustRightInd w:val="0"/>
              <w:ind w:firstLine="709"/>
              <w:jc w:val="both"/>
              <w:rPr>
                <w:sz w:val="28"/>
                <w:szCs w:val="28"/>
              </w:rPr>
            </w:pPr>
            <w:r w:rsidRPr="00287F74">
              <w:rPr>
                <w:sz w:val="28"/>
                <w:szCs w:val="28"/>
              </w:rPr>
              <w:t xml:space="preserve">2.2. Для проведения проверки полноты и качества предоставления муниципальной услуги формируется комиссия. Положение о комиссии </w:t>
            </w:r>
            <w:r w:rsidR="00F94C6F">
              <w:rPr>
                <w:sz w:val="28"/>
                <w:szCs w:val="28"/>
              </w:rPr>
              <w:br/>
            </w:r>
            <w:r w:rsidRPr="00287F74">
              <w:rPr>
                <w:sz w:val="28"/>
                <w:szCs w:val="28"/>
              </w:rPr>
              <w:t>и ее состав утверждаются правовым актом Комитета.</w:t>
            </w:r>
          </w:p>
          <w:p w14:paraId="22ACB08F" w14:textId="77777777" w:rsidR="001C66E9" w:rsidRPr="00287F74" w:rsidRDefault="001C66E9" w:rsidP="00DD5146">
            <w:pPr>
              <w:autoSpaceDE w:val="0"/>
              <w:autoSpaceDN w:val="0"/>
              <w:adjustRightInd w:val="0"/>
              <w:ind w:firstLine="709"/>
              <w:jc w:val="both"/>
              <w:rPr>
                <w:sz w:val="28"/>
                <w:szCs w:val="28"/>
              </w:rPr>
            </w:pPr>
            <w:r w:rsidRPr="00287F74">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55FE16E5" w14:textId="77777777" w:rsidR="00623585" w:rsidRPr="00287F74" w:rsidRDefault="001C66E9" w:rsidP="00DD5146">
            <w:pPr>
              <w:ind w:firstLine="709"/>
              <w:jc w:val="both"/>
              <w:rPr>
                <w:sz w:val="28"/>
                <w:szCs w:val="28"/>
              </w:rPr>
            </w:pPr>
            <w:r w:rsidRPr="00287F74">
              <w:rPr>
                <w:sz w:val="28"/>
                <w:szCs w:val="28"/>
              </w:rPr>
              <w:t>2.4. Периодичность осуществления контроля устанавливается председателем Комитета.</w:t>
            </w:r>
          </w:p>
        </w:tc>
      </w:tr>
      <w:tr w:rsidR="006E00BD" w:rsidRPr="00287F74" w14:paraId="389D42A0" w14:textId="77777777" w:rsidTr="00596F52">
        <w:trPr>
          <w:trHeight w:val="448"/>
          <w:jc w:val="center"/>
        </w:trPr>
        <w:tc>
          <w:tcPr>
            <w:tcW w:w="2977" w:type="dxa"/>
          </w:tcPr>
          <w:p w14:paraId="0094E67A" w14:textId="77777777" w:rsidR="00623585" w:rsidRPr="00287F74" w:rsidRDefault="0060137C" w:rsidP="00DD5146">
            <w:pPr>
              <w:jc w:val="both"/>
              <w:outlineLvl w:val="2"/>
              <w:rPr>
                <w:sz w:val="28"/>
                <w:szCs w:val="28"/>
              </w:rPr>
            </w:pPr>
            <w:r w:rsidRPr="00287F74">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287F74">
              <w:rPr>
                <w:sz w:val="28"/>
                <w:szCs w:val="28"/>
              </w:rPr>
              <w:t>муниципальной</w:t>
            </w:r>
            <w:r w:rsidRPr="00287F74">
              <w:rPr>
                <w:sz w:val="28"/>
                <w:szCs w:val="28"/>
              </w:rPr>
              <w:t xml:space="preserve"> услуги</w:t>
            </w:r>
          </w:p>
        </w:tc>
        <w:tc>
          <w:tcPr>
            <w:tcW w:w="6394" w:type="dxa"/>
          </w:tcPr>
          <w:p w14:paraId="6B5A9987" w14:textId="77777777" w:rsidR="001C66E9" w:rsidRPr="00287F74" w:rsidRDefault="001C66E9" w:rsidP="00DD5146">
            <w:pPr>
              <w:autoSpaceDE w:val="0"/>
              <w:autoSpaceDN w:val="0"/>
              <w:adjustRightInd w:val="0"/>
              <w:ind w:firstLine="709"/>
              <w:jc w:val="both"/>
              <w:rPr>
                <w:sz w:val="28"/>
                <w:szCs w:val="28"/>
              </w:rPr>
            </w:pPr>
            <w:r w:rsidRPr="00287F74">
              <w:rPr>
                <w:sz w:val="28"/>
                <w:szCs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0DC0CDA1" w14:textId="77777777" w:rsidR="00623585" w:rsidRPr="00287F74" w:rsidRDefault="001C66E9" w:rsidP="00DD5146">
            <w:pPr>
              <w:ind w:firstLine="709"/>
              <w:jc w:val="both"/>
              <w:rPr>
                <w:sz w:val="28"/>
                <w:szCs w:val="28"/>
              </w:rPr>
            </w:pPr>
            <w:r w:rsidRPr="00287F74">
              <w:rPr>
                <w:sz w:val="28"/>
                <w:szCs w:val="28"/>
              </w:rPr>
              <w:t>3.2.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tc>
      </w:tr>
      <w:tr w:rsidR="006E00BD" w:rsidRPr="00287F74" w14:paraId="6B0422BF" w14:textId="77777777" w:rsidTr="00596F52">
        <w:trPr>
          <w:trHeight w:val="1380"/>
          <w:jc w:val="center"/>
        </w:trPr>
        <w:tc>
          <w:tcPr>
            <w:tcW w:w="2977" w:type="dxa"/>
          </w:tcPr>
          <w:p w14:paraId="0411C341" w14:textId="77777777" w:rsidR="00623585" w:rsidRPr="00287F74" w:rsidRDefault="00AA51AB" w:rsidP="00DD5146">
            <w:pPr>
              <w:jc w:val="both"/>
              <w:rPr>
                <w:sz w:val="28"/>
                <w:szCs w:val="28"/>
              </w:rPr>
            </w:pPr>
            <w:r w:rsidRPr="00287F74">
              <w:rPr>
                <w:sz w:val="28"/>
                <w:szCs w:val="28"/>
              </w:rPr>
              <w:t>4. Положения, характери</w:t>
            </w:r>
            <w:r w:rsidR="0060137C" w:rsidRPr="00287F74">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94" w:type="dxa"/>
          </w:tcPr>
          <w:p w14:paraId="387C40E6" w14:textId="77777777" w:rsidR="00A76D8E" w:rsidRPr="00287F74" w:rsidRDefault="00A76D8E" w:rsidP="00DD5146">
            <w:pPr>
              <w:autoSpaceDE w:val="0"/>
              <w:autoSpaceDN w:val="0"/>
              <w:adjustRightInd w:val="0"/>
              <w:ind w:firstLine="709"/>
              <w:jc w:val="both"/>
              <w:rPr>
                <w:sz w:val="28"/>
                <w:szCs w:val="28"/>
              </w:rPr>
            </w:pPr>
            <w:r w:rsidRPr="00287F74">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11D27872" w14:textId="77777777" w:rsidR="00A76D8E" w:rsidRPr="00287F74" w:rsidRDefault="00A76D8E" w:rsidP="00DD5146">
            <w:pPr>
              <w:autoSpaceDE w:val="0"/>
              <w:autoSpaceDN w:val="0"/>
              <w:adjustRightInd w:val="0"/>
              <w:ind w:firstLine="709"/>
              <w:jc w:val="both"/>
              <w:rPr>
                <w:sz w:val="28"/>
                <w:szCs w:val="28"/>
              </w:rPr>
            </w:pPr>
            <w:r w:rsidRPr="00287F74">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52636C6E" w14:textId="77777777" w:rsidR="00A76D8E" w:rsidRPr="00287F74" w:rsidRDefault="00A76D8E" w:rsidP="00DD5146">
            <w:pPr>
              <w:autoSpaceDE w:val="0"/>
              <w:autoSpaceDN w:val="0"/>
              <w:adjustRightInd w:val="0"/>
              <w:ind w:firstLine="709"/>
              <w:jc w:val="both"/>
              <w:rPr>
                <w:sz w:val="28"/>
                <w:szCs w:val="28"/>
              </w:rPr>
            </w:pPr>
            <w:r w:rsidRPr="00287F74">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4B438895" w14:textId="77777777" w:rsidR="00A76D8E" w:rsidRPr="00287F74" w:rsidRDefault="00A76D8E" w:rsidP="00DD5146">
            <w:pPr>
              <w:autoSpaceDE w:val="0"/>
              <w:autoSpaceDN w:val="0"/>
              <w:adjustRightInd w:val="0"/>
              <w:ind w:firstLine="709"/>
              <w:jc w:val="both"/>
              <w:rPr>
                <w:sz w:val="28"/>
                <w:szCs w:val="28"/>
              </w:rPr>
            </w:pPr>
            <w:r w:rsidRPr="00287F74">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78DBA70C" w14:textId="77777777" w:rsidR="00A76D8E" w:rsidRPr="00287F74" w:rsidRDefault="00A76D8E" w:rsidP="00DD5146">
            <w:pPr>
              <w:autoSpaceDE w:val="0"/>
              <w:autoSpaceDN w:val="0"/>
              <w:adjustRightInd w:val="0"/>
              <w:ind w:firstLine="709"/>
              <w:jc w:val="both"/>
              <w:rPr>
                <w:sz w:val="28"/>
                <w:szCs w:val="28"/>
              </w:rPr>
            </w:pPr>
            <w:r w:rsidRPr="00287F74">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1DA47F48" w14:textId="77777777" w:rsidR="00A76D8E" w:rsidRPr="00287F74" w:rsidRDefault="00A76D8E" w:rsidP="00DD5146">
            <w:pPr>
              <w:autoSpaceDE w:val="0"/>
              <w:autoSpaceDN w:val="0"/>
              <w:adjustRightInd w:val="0"/>
              <w:ind w:firstLine="709"/>
              <w:jc w:val="both"/>
              <w:rPr>
                <w:sz w:val="28"/>
                <w:szCs w:val="28"/>
              </w:rPr>
            </w:pPr>
            <w:r w:rsidRPr="00287F74">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4AB3B3D0" w14:textId="77777777" w:rsidR="00A76D8E" w:rsidRPr="00287F74" w:rsidRDefault="00A76D8E" w:rsidP="00DD5146">
            <w:pPr>
              <w:autoSpaceDE w:val="0"/>
              <w:autoSpaceDN w:val="0"/>
              <w:adjustRightInd w:val="0"/>
              <w:ind w:firstLine="709"/>
              <w:jc w:val="both"/>
              <w:rPr>
                <w:sz w:val="28"/>
                <w:szCs w:val="28"/>
              </w:rPr>
            </w:pPr>
            <w:r w:rsidRPr="00287F74">
              <w:rPr>
                <w:sz w:val="28"/>
                <w:szCs w:val="28"/>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6B06176A" w14:textId="77777777" w:rsidR="00A76D8E" w:rsidRPr="00287F74" w:rsidRDefault="00A76D8E" w:rsidP="00DD5146">
            <w:pPr>
              <w:autoSpaceDE w:val="0"/>
              <w:autoSpaceDN w:val="0"/>
              <w:adjustRightInd w:val="0"/>
              <w:ind w:firstLine="709"/>
              <w:jc w:val="both"/>
              <w:rPr>
                <w:sz w:val="28"/>
                <w:szCs w:val="28"/>
              </w:rPr>
            </w:pPr>
            <w:r w:rsidRPr="00287F74">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63BD2A14" w14:textId="374E1250" w:rsidR="00623585" w:rsidRPr="00287F74" w:rsidRDefault="00A76D8E" w:rsidP="00DD5146">
            <w:pPr>
              <w:ind w:firstLine="709"/>
              <w:jc w:val="both"/>
              <w:rPr>
                <w:sz w:val="28"/>
                <w:szCs w:val="28"/>
              </w:rPr>
            </w:pPr>
            <w:r w:rsidRPr="00287F74">
              <w:rPr>
                <w:sz w:val="28"/>
                <w:szCs w:val="28"/>
              </w:rPr>
              <w:t xml:space="preserve">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 </w:t>
            </w:r>
            <w:r w:rsidR="00F94C6F">
              <w:rPr>
                <w:sz w:val="28"/>
                <w:szCs w:val="28"/>
              </w:rPr>
              <w:br/>
            </w:r>
            <w:r w:rsidRPr="00287F74">
              <w:rPr>
                <w:sz w:val="28"/>
                <w:szCs w:val="28"/>
              </w:rPr>
              <w:t>за ее предоставлением.</w:t>
            </w:r>
          </w:p>
        </w:tc>
      </w:tr>
      <w:tr w:rsidR="000E0769" w:rsidRPr="00287F74" w14:paraId="1443F4EC" w14:textId="77777777" w:rsidTr="00596F52">
        <w:trPr>
          <w:trHeight w:val="360"/>
          <w:jc w:val="center"/>
        </w:trPr>
        <w:tc>
          <w:tcPr>
            <w:tcW w:w="9371" w:type="dxa"/>
            <w:gridSpan w:val="2"/>
          </w:tcPr>
          <w:p w14:paraId="18B5DF4B" w14:textId="3D0A36C9" w:rsidR="00623585" w:rsidRPr="00287F74" w:rsidRDefault="0060137C" w:rsidP="00DD5146">
            <w:pPr>
              <w:jc w:val="center"/>
              <w:rPr>
                <w:sz w:val="28"/>
                <w:szCs w:val="28"/>
              </w:rPr>
            </w:pPr>
            <w:r w:rsidRPr="00287F74">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2" w:history="1">
              <w:r w:rsidRPr="00287F74">
                <w:rPr>
                  <w:sz w:val="28"/>
                  <w:szCs w:val="28"/>
                </w:rPr>
                <w:t>части 1.1 статьи 16</w:t>
              </w:r>
            </w:hyperlink>
            <w:r w:rsidRPr="00287F74">
              <w:rPr>
                <w:sz w:val="28"/>
                <w:szCs w:val="28"/>
              </w:rPr>
              <w:t xml:space="preserve"> Федерального закона </w:t>
            </w:r>
            <w:r w:rsidR="00443DF9" w:rsidRPr="00287F74">
              <w:rPr>
                <w:sz w:val="28"/>
                <w:szCs w:val="28"/>
              </w:rPr>
              <w:br/>
            </w:r>
            <w:r w:rsidRPr="00287F74">
              <w:rPr>
                <w:sz w:val="28"/>
                <w:szCs w:val="28"/>
              </w:rPr>
              <w:t>от 27.07.2010 №210-ФЗ, а также их должностных лиц, муниципальных служащих, работников</w:t>
            </w:r>
          </w:p>
        </w:tc>
      </w:tr>
      <w:tr w:rsidR="006E00BD" w:rsidRPr="00287F74" w14:paraId="188B2DA4" w14:textId="77777777" w:rsidTr="00596F52">
        <w:trPr>
          <w:trHeight w:val="448"/>
          <w:jc w:val="center"/>
        </w:trPr>
        <w:tc>
          <w:tcPr>
            <w:tcW w:w="2977" w:type="dxa"/>
          </w:tcPr>
          <w:p w14:paraId="0E17CFD0" w14:textId="77777777" w:rsidR="00623585" w:rsidRPr="00287F74" w:rsidRDefault="0060137C" w:rsidP="00DD5146">
            <w:pPr>
              <w:jc w:val="both"/>
              <w:rPr>
                <w:sz w:val="28"/>
                <w:szCs w:val="28"/>
              </w:rPr>
            </w:pPr>
            <w:r w:rsidRPr="00287F74">
              <w:rPr>
                <w:sz w:val="28"/>
                <w:szCs w:val="28"/>
              </w:rPr>
              <w:t xml:space="preserve">1. Способы информирования заявителей о порядке досудебного (внесудебного) обжалования </w:t>
            </w:r>
          </w:p>
        </w:tc>
        <w:tc>
          <w:tcPr>
            <w:tcW w:w="6394" w:type="dxa"/>
          </w:tcPr>
          <w:p w14:paraId="428C1C61" w14:textId="4BE491EA" w:rsidR="00DA1E60" w:rsidRPr="00287F74" w:rsidRDefault="005771A3" w:rsidP="00DD5146">
            <w:pPr>
              <w:ind w:firstLine="709"/>
              <w:jc w:val="both"/>
              <w:rPr>
                <w:sz w:val="28"/>
                <w:szCs w:val="28"/>
              </w:rPr>
            </w:pPr>
            <w:r w:rsidRPr="00287F74">
              <w:rPr>
                <w:sz w:val="28"/>
                <w:szCs w:val="28"/>
              </w:rPr>
              <w:t>1.1.</w:t>
            </w:r>
            <w:r w:rsidR="00DA1E60" w:rsidRPr="00287F74">
              <w:rPr>
                <w:sz w:val="28"/>
                <w:szCs w:val="28"/>
              </w:rPr>
              <w:t xml:space="preserve"> Заявитель имеет право на получение информации и документов, необходимых для обоснования и рассмотрения жалобы</w:t>
            </w:r>
            <w:r w:rsidR="00443DF9" w:rsidRPr="00287F74">
              <w:rPr>
                <w:sz w:val="28"/>
                <w:szCs w:val="28"/>
              </w:rPr>
              <w:t>,</w:t>
            </w:r>
            <w:r w:rsidR="00DA1E60" w:rsidRPr="00287F74">
              <w:rPr>
                <w:sz w:val="28"/>
                <w:szCs w:val="28"/>
              </w:rPr>
              <w:t xml:space="preserve"> при обращении с просьбой о предоставлении соответствующих информации и документов в </w:t>
            </w:r>
            <w:r w:rsidR="00FF31F7" w:rsidRPr="00287F74">
              <w:rPr>
                <w:sz w:val="28"/>
                <w:szCs w:val="28"/>
              </w:rPr>
              <w:t>К</w:t>
            </w:r>
            <w:r w:rsidR="00DA1E60" w:rsidRPr="00287F74">
              <w:rPr>
                <w:sz w:val="28"/>
                <w:szCs w:val="28"/>
              </w:rPr>
              <w:t>омитет.</w:t>
            </w:r>
          </w:p>
          <w:p w14:paraId="14298976" w14:textId="77777777" w:rsidR="00787AC9" w:rsidRPr="00287F74" w:rsidRDefault="00DA1E60" w:rsidP="00DD5146">
            <w:pPr>
              <w:ind w:firstLine="709"/>
              <w:jc w:val="both"/>
              <w:rPr>
                <w:sz w:val="28"/>
                <w:szCs w:val="28"/>
              </w:rPr>
            </w:pPr>
            <w:r w:rsidRPr="00287F74">
              <w:rPr>
                <w:sz w:val="28"/>
                <w:szCs w:val="28"/>
              </w:rPr>
              <w:t xml:space="preserve">1.2. Информация о порядке подачи и рассмотрения жалобы на решение уполномоченного органа размещается на сайте города, на </w:t>
            </w:r>
            <w:r w:rsidR="00DE6274" w:rsidRPr="00287F74">
              <w:rPr>
                <w:sz w:val="28"/>
                <w:szCs w:val="28"/>
              </w:rPr>
              <w:t xml:space="preserve">информационных </w:t>
            </w:r>
            <w:r w:rsidRPr="00287F74">
              <w:rPr>
                <w:sz w:val="28"/>
                <w:szCs w:val="28"/>
              </w:rPr>
              <w:t xml:space="preserve">стендах в местах предоставления муниципальной услуги, предоставляется заявителям должностными лицами и муниципальными служащими </w:t>
            </w:r>
            <w:r w:rsidR="00FF31F7" w:rsidRPr="00287F74">
              <w:rPr>
                <w:sz w:val="28"/>
                <w:szCs w:val="28"/>
              </w:rPr>
              <w:t>К</w:t>
            </w:r>
            <w:r w:rsidRPr="00287F74">
              <w:rPr>
                <w:sz w:val="28"/>
                <w:szCs w:val="28"/>
              </w:rPr>
              <w:t>омитета в порядке, предусмотренном подразделом 14 раздела II Регламента для информирования о предоставлении муниципальной услуги.</w:t>
            </w:r>
          </w:p>
        </w:tc>
      </w:tr>
      <w:tr w:rsidR="00774D47" w:rsidRPr="00287F74" w14:paraId="08657C59" w14:textId="77777777" w:rsidTr="00596F52">
        <w:trPr>
          <w:trHeight w:val="402"/>
          <w:jc w:val="center"/>
        </w:trPr>
        <w:tc>
          <w:tcPr>
            <w:tcW w:w="2977" w:type="dxa"/>
          </w:tcPr>
          <w:p w14:paraId="2E62A1C7" w14:textId="77777777" w:rsidR="00623585" w:rsidRPr="00287F74" w:rsidRDefault="0060137C" w:rsidP="00DD5146">
            <w:pPr>
              <w:jc w:val="both"/>
              <w:outlineLvl w:val="2"/>
              <w:rPr>
                <w:sz w:val="28"/>
                <w:szCs w:val="28"/>
              </w:rPr>
            </w:pPr>
            <w:r w:rsidRPr="00287F74">
              <w:rPr>
                <w:sz w:val="28"/>
                <w:szCs w:val="28"/>
              </w:rPr>
              <w:t>2. Формы и способы подачи заявителями жалобы</w:t>
            </w:r>
          </w:p>
        </w:tc>
        <w:tc>
          <w:tcPr>
            <w:tcW w:w="6394" w:type="dxa"/>
          </w:tcPr>
          <w:p w14:paraId="18E527C9" w14:textId="77777777" w:rsidR="00C96E79" w:rsidRPr="00287F74" w:rsidRDefault="00C96E79" w:rsidP="00DD5146">
            <w:pPr>
              <w:ind w:firstLine="709"/>
              <w:jc w:val="both"/>
              <w:rPr>
                <w:sz w:val="28"/>
                <w:szCs w:val="28"/>
              </w:rPr>
            </w:pPr>
            <w:r w:rsidRPr="00287F74">
              <w:rPr>
                <w:sz w:val="28"/>
                <w:szCs w:val="28"/>
              </w:rPr>
              <w:t>2.1. Заявитель имеет право подать жалобу на решения и (или) действия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2A34115A" w14:textId="77777777" w:rsidR="00C96E79" w:rsidRPr="00287F74" w:rsidRDefault="00C96E79" w:rsidP="00DD5146">
            <w:pPr>
              <w:ind w:firstLine="709"/>
              <w:jc w:val="both"/>
              <w:rPr>
                <w:sz w:val="28"/>
                <w:szCs w:val="28"/>
              </w:rPr>
            </w:pPr>
            <w:r w:rsidRPr="00287F74">
              <w:rPr>
                <w:sz w:val="28"/>
                <w:szCs w:val="28"/>
              </w:rPr>
              <w:t>2.2. Заявитель может обжаловать решения и (или) действия (бездействие):</w:t>
            </w:r>
          </w:p>
          <w:p w14:paraId="2A8A808A" w14:textId="77777777" w:rsidR="00C96E79" w:rsidRPr="00287F74" w:rsidRDefault="00C96E79" w:rsidP="00DD5146">
            <w:pPr>
              <w:ind w:firstLine="709"/>
              <w:jc w:val="both"/>
              <w:rPr>
                <w:sz w:val="28"/>
                <w:szCs w:val="28"/>
              </w:rPr>
            </w:pPr>
            <w:r w:rsidRPr="00287F74">
              <w:rPr>
                <w:sz w:val="28"/>
                <w:szCs w:val="28"/>
              </w:rPr>
              <w:t>должностных лиц и муниципальных служащих Комитета – председателю Комитета;</w:t>
            </w:r>
          </w:p>
          <w:p w14:paraId="1E71F59E" w14:textId="77777777" w:rsidR="00C96E79" w:rsidRPr="00287F74" w:rsidRDefault="00C96E79" w:rsidP="00DD5146">
            <w:pPr>
              <w:ind w:firstLine="709"/>
              <w:jc w:val="both"/>
              <w:rPr>
                <w:sz w:val="28"/>
                <w:szCs w:val="28"/>
              </w:rPr>
            </w:pPr>
            <w:r w:rsidRPr="00287F74">
              <w:rPr>
                <w:sz w:val="28"/>
                <w:szCs w:val="28"/>
              </w:rPr>
              <w:t xml:space="preserve">председателя Комитета – в администрацию города Барнаула. </w:t>
            </w:r>
          </w:p>
          <w:p w14:paraId="14E86CD1" w14:textId="77777777" w:rsidR="00C96E79" w:rsidRPr="00287F74" w:rsidRDefault="00C96E79" w:rsidP="00DD5146">
            <w:pPr>
              <w:ind w:firstLine="709"/>
              <w:jc w:val="both"/>
              <w:rPr>
                <w:sz w:val="28"/>
                <w:szCs w:val="28"/>
              </w:rPr>
            </w:pPr>
            <w:r w:rsidRPr="00287F74">
              <w:rPr>
                <w:sz w:val="28"/>
                <w:szCs w:val="28"/>
              </w:rPr>
              <w:t xml:space="preserve">2.3. Контактные данные для подачи жалобы, а также сведения о времени и месте приема жалоб приведены в приложении </w:t>
            </w:r>
            <w:r w:rsidR="00226489" w:rsidRPr="00287F74">
              <w:rPr>
                <w:sz w:val="28"/>
                <w:szCs w:val="28"/>
              </w:rPr>
              <w:t>8</w:t>
            </w:r>
            <w:r w:rsidRPr="00287F74">
              <w:rPr>
                <w:sz w:val="28"/>
                <w:szCs w:val="28"/>
              </w:rPr>
              <w:t xml:space="preserve"> к Регламенту. </w:t>
            </w:r>
          </w:p>
          <w:p w14:paraId="33A34D2B" w14:textId="77777777" w:rsidR="00C96E79" w:rsidRPr="00287F74" w:rsidRDefault="00C96E79" w:rsidP="00DD5146">
            <w:pPr>
              <w:ind w:firstLine="709"/>
              <w:jc w:val="both"/>
              <w:rPr>
                <w:sz w:val="28"/>
                <w:szCs w:val="28"/>
              </w:rPr>
            </w:pPr>
            <w:r w:rsidRPr="00287F74">
              <w:rPr>
                <w:sz w:val="28"/>
                <w:szCs w:val="28"/>
              </w:rPr>
              <w:t xml:space="preserve">2.4. Заявитель может обратиться с жалобой, в том числе в следующих случаях: </w:t>
            </w:r>
          </w:p>
          <w:p w14:paraId="1AD429CA" w14:textId="77777777" w:rsidR="00C96E79" w:rsidRPr="00287F74" w:rsidRDefault="00C96E79" w:rsidP="00DD5146">
            <w:pPr>
              <w:ind w:firstLine="709"/>
              <w:jc w:val="both"/>
              <w:rPr>
                <w:sz w:val="28"/>
                <w:szCs w:val="28"/>
              </w:rPr>
            </w:pPr>
            <w:r w:rsidRPr="00287F74">
              <w:rPr>
                <w:sz w:val="28"/>
                <w:szCs w:val="28"/>
              </w:rPr>
              <w:t>2.4.1. Нарушение срока регистрации заявления;</w:t>
            </w:r>
          </w:p>
          <w:p w14:paraId="5853E294" w14:textId="77777777" w:rsidR="00C96E79" w:rsidRPr="00287F74" w:rsidRDefault="00C96E79" w:rsidP="00DD5146">
            <w:pPr>
              <w:ind w:firstLine="709"/>
              <w:jc w:val="both"/>
              <w:rPr>
                <w:sz w:val="28"/>
                <w:szCs w:val="28"/>
              </w:rPr>
            </w:pPr>
            <w:r w:rsidRPr="00287F74">
              <w:rPr>
                <w:sz w:val="28"/>
                <w:szCs w:val="28"/>
              </w:rPr>
              <w:t>2.4.2. Нарушение срока предоставления муниципальной услуги;</w:t>
            </w:r>
          </w:p>
          <w:p w14:paraId="25282A73" w14:textId="77777777" w:rsidR="00C96E79" w:rsidRPr="00287F74" w:rsidRDefault="00C96E79" w:rsidP="00DD5146">
            <w:pPr>
              <w:ind w:firstLine="709"/>
              <w:jc w:val="both"/>
              <w:rPr>
                <w:sz w:val="28"/>
                <w:szCs w:val="28"/>
              </w:rPr>
            </w:pPr>
            <w:r w:rsidRPr="00287F74">
              <w:rPr>
                <w:sz w:val="28"/>
                <w:szCs w:val="28"/>
              </w:rPr>
              <w:t>2.4.3.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10F139B9" w14:textId="77777777" w:rsidR="00C96E79" w:rsidRPr="00287F74" w:rsidRDefault="00C96E79" w:rsidP="00DD5146">
            <w:pPr>
              <w:ind w:firstLine="709"/>
              <w:jc w:val="both"/>
              <w:rPr>
                <w:sz w:val="28"/>
                <w:szCs w:val="28"/>
              </w:rPr>
            </w:pPr>
            <w:r w:rsidRPr="00287F74">
              <w:rPr>
                <w:sz w:val="28"/>
                <w:szCs w:val="28"/>
              </w:rPr>
              <w:t>2.4.4.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1402DAD" w14:textId="77777777" w:rsidR="00C96E79" w:rsidRPr="00287F74" w:rsidRDefault="00C96E79" w:rsidP="00DD5146">
            <w:pPr>
              <w:ind w:firstLine="709"/>
              <w:jc w:val="both"/>
              <w:rPr>
                <w:sz w:val="28"/>
                <w:szCs w:val="28"/>
              </w:rPr>
            </w:pPr>
            <w:r w:rsidRPr="00287F74">
              <w:rPr>
                <w:sz w:val="28"/>
                <w:szCs w:val="28"/>
              </w:rPr>
              <w:t>2.4.5.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6624F38D" w14:textId="77777777" w:rsidR="00C96E79" w:rsidRPr="00287F74" w:rsidRDefault="00C96E79" w:rsidP="00DD5146">
            <w:pPr>
              <w:ind w:firstLine="709"/>
              <w:jc w:val="both"/>
              <w:rPr>
                <w:sz w:val="28"/>
                <w:szCs w:val="28"/>
              </w:rPr>
            </w:pPr>
            <w:r w:rsidRPr="00287F74">
              <w:rPr>
                <w:sz w:val="28"/>
                <w:szCs w:val="28"/>
              </w:rPr>
              <w:t>2.4.6.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32A060C9" w14:textId="1ABE9022" w:rsidR="00C96E79" w:rsidRPr="00287F74" w:rsidRDefault="00C96E79" w:rsidP="00DD5146">
            <w:pPr>
              <w:ind w:firstLine="709"/>
              <w:jc w:val="both"/>
              <w:rPr>
                <w:sz w:val="28"/>
                <w:szCs w:val="28"/>
              </w:rPr>
            </w:pPr>
            <w:r w:rsidRPr="00287F74">
              <w:rPr>
                <w:sz w:val="28"/>
                <w:szCs w:val="28"/>
              </w:rPr>
              <w:t>2.4.7. Отказ Комитета</w:t>
            </w:r>
            <w:r w:rsidR="00443DF9" w:rsidRPr="00287F74">
              <w:rPr>
                <w:sz w:val="28"/>
                <w:szCs w:val="28"/>
              </w:rPr>
              <w:t>,</w:t>
            </w:r>
            <w:r w:rsidRPr="00287F74">
              <w:rPr>
                <w:sz w:val="28"/>
                <w:szCs w:val="28"/>
              </w:rPr>
              <w:t xml:space="preserve">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4DADBC76" w14:textId="77777777" w:rsidR="00C96E79" w:rsidRPr="00287F74" w:rsidRDefault="00C96E79" w:rsidP="00DD5146">
            <w:pPr>
              <w:ind w:firstLine="709"/>
              <w:jc w:val="both"/>
              <w:rPr>
                <w:sz w:val="28"/>
                <w:szCs w:val="28"/>
              </w:rPr>
            </w:pPr>
            <w:r w:rsidRPr="00287F74">
              <w:rPr>
                <w:sz w:val="28"/>
                <w:szCs w:val="28"/>
              </w:rPr>
              <w:t>2.4.8. Нарушение срока или порядка выдачи документов по результатам предоставления муниципальной услуги;</w:t>
            </w:r>
          </w:p>
          <w:p w14:paraId="1D23D29C" w14:textId="77777777" w:rsidR="00C96E79" w:rsidRPr="00287F74" w:rsidRDefault="00C96E79" w:rsidP="00DD5146">
            <w:pPr>
              <w:ind w:firstLine="709"/>
              <w:jc w:val="both"/>
              <w:rPr>
                <w:sz w:val="28"/>
                <w:szCs w:val="28"/>
              </w:rPr>
            </w:pPr>
            <w:r w:rsidRPr="00287F74">
              <w:rPr>
                <w:sz w:val="28"/>
                <w:szCs w:val="28"/>
              </w:rPr>
              <w:t>2.4.9.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0253790D" w14:textId="77777777" w:rsidR="00C96E79" w:rsidRPr="00287F74" w:rsidRDefault="00C96E79" w:rsidP="00DD5146">
            <w:pPr>
              <w:ind w:firstLine="709"/>
              <w:jc w:val="both"/>
              <w:rPr>
                <w:sz w:val="28"/>
                <w:szCs w:val="28"/>
              </w:rPr>
            </w:pPr>
            <w:r w:rsidRPr="00287F74">
              <w:rPr>
                <w:sz w:val="28"/>
                <w:szCs w:val="28"/>
              </w:rPr>
              <w:t>2.4.10.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57579B0C" w14:textId="77777777" w:rsidR="00C96E79" w:rsidRPr="00287F74" w:rsidRDefault="00C96E79" w:rsidP="00DD5146">
            <w:pPr>
              <w:ind w:firstLine="709"/>
              <w:jc w:val="both"/>
              <w:rPr>
                <w:sz w:val="28"/>
                <w:szCs w:val="28"/>
              </w:rPr>
            </w:pPr>
            <w:r w:rsidRPr="00287F74">
              <w:rPr>
                <w:sz w:val="28"/>
                <w:szCs w:val="28"/>
              </w:rPr>
              <w:t xml:space="preserve">2.5. Заявитель в своей жалобе указывает: </w:t>
            </w:r>
          </w:p>
          <w:p w14:paraId="56E40576" w14:textId="77777777" w:rsidR="00C96E79" w:rsidRPr="00287F74" w:rsidRDefault="00C96E79" w:rsidP="00DD5146">
            <w:pPr>
              <w:ind w:firstLine="709"/>
              <w:jc w:val="both"/>
              <w:rPr>
                <w:sz w:val="28"/>
                <w:szCs w:val="28"/>
              </w:rPr>
            </w:pPr>
            <w:r w:rsidRPr="00287F74">
              <w:rPr>
                <w:sz w:val="28"/>
                <w:szCs w:val="28"/>
              </w:rPr>
              <w:t xml:space="preserve">2.5.1. Наименование Комитета, должностного лица Комитета либо специалиста Комитета, решения и действия (бездействие) которых обжалуются; </w:t>
            </w:r>
          </w:p>
          <w:p w14:paraId="04B25224" w14:textId="77777777" w:rsidR="00C96E79" w:rsidRPr="00287F74" w:rsidRDefault="00C96E79" w:rsidP="00DD5146">
            <w:pPr>
              <w:ind w:firstLine="709"/>
              <w:jc w:val="both"/>
              <w:rPr>
                <w:sz w:val="28"/>
                <w:szCs w:val="28"/>
              </w:rPr>
            </w:pPr>
            <w:r w:rsidRPr="00287F74">
              <w:rPr>
                <w:sz w:val="28"/>
                <w:szCs w:val="28"/>
              </w:rPr>
              <w:t xml:space="preserve">2.5.2.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805F37D" w14:textId="77777777" w:rsidR="00C96E79" w:rsidRPr="00287F74" w:rsidRDefault="00C96E79" w:rsidP="00DD5146">
            <w:pPr>
              <w:ind w:firstLine="709"/>
              <w:jc w:val="both"/>
              <w:rPr>
                <w:sz w:val="28"/>
                <w:szCs w:val="28"/>
              </w:rPr>
            </w:pPr>
            <w:r w:rsidRPr="00287F74">
              <w:rPr>
                <w:sz w:val="28"/>
                <w:szCs w:val="28"/>
              </w:rPr>
              <w:t>2.5.3. Сведения об обжалуемых решениях и действиях (бездействии) Комитета, должностного лица Комитета либо специалиста Комитета;</w:t>
            </w:r>
          </w:p>
          <w:p w14:paraId="275AD608" w14:textId="77777777" w:rsidR="00C96E79" w:rsidRPr="00287F74" w:rsidRDefault="00C96E79" w:rsidP="00DD5146">
            <w:pPr>
              <w:ind w:firstLine="709"/>
              <w:jc w:val="both"/>
              <w:rPr>
                <w:sz w:val="28"/>
                <w:szCs w:val="28"/>
              </w:rPr>
            </w:pPr>
            <w:r w:rsidRPr="00287F74">
              <w:rPr>
                <w:sz w:val="28"/>
                <w:szCs w:val="28"/>
              </w:rPr>
              <w:t>2.5.4. Доводы, на основании которых заявитель не согласен с решением 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p>
          <w:p w14:paraId="62D1BFA7" w14:textId="1BAC1ED4" w:rsidR="00C96E79" w:rsidRPr="00287F74" w:rsidRDefault="00C96E79" w:rsidP="00DD5146">
            <w:pPr>
              <w:tabs>
                <w:tab w:val="left" w:pos="4058"/>
              </w:tabs>
              <w:ind w:firstLine="709"/>
              <w:jc w:val="both"/>
              <w:rPr>
                <w:sz w:val="28"/>
                <w:szCs w:val="28"/>
              </w:rPr>
            </w:pPr>
            <w:r w:rsidRPr="00287F74">
              <w:rPr>
                <w:sz w:val="28"/>
                <w:szCs w:val="28"/>
              </w:rPr>
              <w:t>2.6.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p>
          <w:p w14:paraId="23B26633" w14:textId="77777777" w:rsidR="00C96E79" w:rsidRPr="00287F74" w:rsidRDefault="00C96E79" w:rsidP="00DD5146">
            <w:pPr>
              <w:ind w:firstLine="709"/>
              <w:jc w:val="both"/>
              <w:rPr>
                <w:sz w:val="28"/>
                <w:szCs w:val="28"/>
              </w:rPr>
            </w:pPr>
            <w:r w:rsidRPr="00287F74">
              <w:rPr>
                <w:sz w:val="28"/>
                <w:szCs w:val="28"/>
              </w:rPr>
              <w:t>2.7. Жалоба в электронной форме может быть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w:t>
            </w:r>
          </w:p>
          <w:p w14:paraId="0E078806" w14:textId="35276084" w:rsidR="00C96E79" w:rsidRPr="00287F74" w:rsidRDefault="00C96E79" w:rsidP="00DD5146">
            <w:pPr>
              <w:autoSpaceDE w:val="0"/>
              <w:autoSpaceDN w:val="0"/>
              <w:adjustRightInd w:val="0"/>
              <w:ind w:firstLine="709"/>
              <w:jc w:val="both"/>
              <w:rPr>
                <w:sz w:val="28"/>
                <w:szCs w:val="28"/>
              </w:rPr>
            </w:pPr>
            <w:r w:rsidRPr="00287F74">
              <w:rPr>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sidR="00443DF9" w:rsidRPr="00287F74">
              <w:rPr>
                <w:sz w:val="28"/>
                <w:szCs w:val="28"/>
              </w:rPr>
              <w:br/>
            </w:r>
            <w:r w:rsidRPr="00287F74">
              <w:rPr>
                <w:sz w:val="28"/>
                <w:szCs w:val="28"/>
              </w:rPr>
              <w:t>15 рабочих дней со дня ее регистрации.</w:t>
            </w:r>
          </w:p>
          <w:p w14:paraId="51FA0B52" w14:textId="77777777" w:rsidR="00C96E79" w:rsidRPr="00287F74" w:rsidRDefault="00C96E79" w:rsidP="00DD5146">
            <w:pPr>
              <w:ind w:firstLine="709"/>
              <w:jc w:val="both"/>
              <w:rPr>
                <w:sz w:val="28"/>
                <w:szCs w:val="28"/>
              </w:rPr>
            </w:pPr>
            <w:r w:rsidRPr="00287F74">
              <w:rPr>
                <w:sz w:val="28"/>
                <w:szCs w:val="28"/>
              </w:rPr>
              <w:t>2.9. 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00912B06" w14:textId="77777777" w:rsidR="00C96E79" w:rsidRPr="00287F74" w:rsidRDefault="00C96E79" w:rsidP="00DD5146">
            <w:pPr>
              <w:ind w:firstLine="709"/>
              <w:jc w:val="both"/>
              <w:rPr>
                <w:sz w:val="28"/>
                <w:szCs w:val="28"/>
              </w:rPr>
            </w:pPr>
            <w:r w:rsidRPr="00287F74">
              <w:rPr>
                <w:sz w:val="28"/>
                <w:szCs w:val="28"/>
              </w:rPr>
              <w:t>2.10. По результатам рассмотрения жалобы лицом, уполномоченным на рассмотрение жалобы, принимается одно из следующих решений:</w:t>
            </w:r>
          </w:p>
          <w:p w14:paraId="5C2C3DAD" w14:textId="77777777" w:rsidR="00C96E79" w:rsidRPr="00287F74" w:rsidRDefault="00C96E79" w:rsidP="00DD5146">
            <w:pPr>
              <w:ind w:firstLine="709"/>
              <w:jc w:val="both"/>
              <w:rPr>
                <w:sz w:val="28"/>
                <w:szCs w:val="28"/>
              </w:rPr>
            </w:pPr>
            <w:r w:rsidRPr="00287F74">
              <w:rPr>
                <w:sz w:val="28"/>
                <w:szCs w:val="28"/>
              </w:rPr>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2846EE0B" w14:textId="77777777" w:rsidR="00C96E79" w:rsidRPr="00287F74" w:rsidRDefault="00C96E79" w:rsidP="00DD5146">
            <w:pPr>
              <w:ind w:firstLine="709"/>
              <w:jc w:val="both"/>
              <w:rPr>
                <w:sz w:val="28"/>
                <w:szCs w:val="28"/>
              </w:rPr>
            </w:pPr>
            <w:r w:rsidRPr="00287F74">
              <w:rPr>
                <w:sz w:val="28"/>
                <w:szCs w:val="28"/>
              </w:rPr>
              <w:t>2.10.2. В удовлетворении жалобы отказывается в следующих случаях:</w:t>
            </w:r>
          </w:p>
          <w:p w14:paraId="4426D2EB" w14:textId="77777777" w:rsidR="00C96E79" w:rsidRPr="00287F74" w:rsidRDefault="00C96E79" w:rsidP="00DD5146">
            <w:pPr>
              <w:ind w:firstLine="709"/>
              <w:jc w:val="both"/>
              <w:rPr>
                <w:sz w:val="28"/>
                <w:szCs w:val="28"/>
              </w:rPr>
            </w:pPr>
            <w:r w:rsidRPr="00287F74">
              <w:rPr>
                <w:sz w:val="28"/>
                <w:szCs w:val="28"/>
              </w:rPr>
              <w:t>наличия вступившего в законную силу решения суда, арбитражного суда по жалобе о том же предмете и по тем же основаниям;</w:t>
            </w:r>
          </w:p>
          <w:p w14:paraId="207660AF" w14:textId="77777777" w:rsidR="00C96E79" w:rsidRPr="00287F74" w:rsidRDefault="00C96E79" w:rsidP="00DD5146">
            <w:pPr>
              <w:ind w:firstLine="709"/>
              <w:jc w:val="both"/>
              <w:rPr>
                <w:sz w:val="28"/>
                <w:szCs w:val="28"/>
              </w:rPr>
            </w:pPr>
            <w:r w:rsidRPr="00287F74">
              <w:rPr>
                <w:sz w:val="28"/>
                <w:szCs w:val="28"/>
              </w:rPr>
              <w:t>подачи жалобы лицом, полномочия которого не подтверждены в порядке, установленном законодательством Российской Федерации;</w:t>
            </w:r>
          </w:p>
          <w:p w14:paraId="7867CED8" w14:textId="77777777" w:rsidR="00C96E79" w:rsidRPr="00287F74" w:rsidRDefault="00C96E79" w:rsidP="00DD5146">
            <w:pPr>
              <w:ind w:firstLine="709"/>
              <w:jc w:val="both"/>
              <w:rPr>
                <w:sz w:val="28"/>
                <w:szCs w:val="28"/>
              </w:rPr>
            </w:pPr>
            <w:r w:rsidRPr="00287F74">
              <w:rPr>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41773A4A" w14:textId="77777777" w:rsidR="00C96E79" w:rsidRPr="00287F74" w:rsidRDefault="00C96E79" w:rsidP="00DD5146">
            <w:pPr>
              <w:ind w:firstLine="709"/>
              <w:jc w:val="both"/>
              <w:rPr>
                <w:sz w:val="28"/>
                <w:szCs w:val="28"/>
              </w:rPr>
            </w:pPr>
            <w:r w:rsidRPr="00287F74">
              <w:rPr>
                <w:sz w:val="28"/>
                <w:szCs w:val="28"/>
              </w:rPr>
              <w:t>2.11. В ответе по результатам рассмотрения жалобы указываются:</w:t>
            </w:r>
          </w:p>
          <w:p w14:paraId="1604129C" w14:textId="77777777" w:rsidR="00C96E79" w:rsidRPr="00287F74" w:rsidRDefault="00C96E79" w:rsidP="00DD5146">
            <w:pPr>
              <w:ind w:firstLine="709"/>
              <w:jc w:val="both"/>
              <w:rPr>
                <w:sz w:val="28"/>
                <w:szCs w:val="28"/>
              </w:rPr>
            </w:pPr>
            <w:r w:rsidRPr="00287F74">
              <w:rPr>
                <w:sz w:val="28"/>
                <w:szCs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354AA976" w14:textId="77777777" w:rsidR="00C96E79" w:rsidRPr="00287F74" w:rsidRDefault="00C96E79" w:rsidP="00DD5146">
            <w:pPr>
              <w:ind w:firstLine="709"/>
              <w:jc w:val="both"/>
              <w:rPr>
                <w:sz w:val="28"/>
                <w:szCs w:val="28"/>
              </w:rPr>
            </w:pPr>
            <w:r w:rsidRPr="00287F74">
              <w:rPr>
                <w:sz w:val="28"/>
                <w:szCs w:val="28"/>
              </w:rPr>
              <w:t>2.11.2.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14:paraId="0C53F5F4" w14:textId="77777777" w:rsidR="00C96E79" w:rsidRPr="00287F74" w:rsidRDefault="00C96E79" w:rsidP="00DD5146">
            <w:pPr>
              <w:ind w:firstLine="709"/>
              <w:jc w:val="both"/>
              <w:rPr>
                <w:sz w:val="28"/>
                <w:szCs w:val="28"/>
              </w:rPr>
            </w:pPr>
            <w:r w:rsidRPr="00287F74">
              <w:rPr>
                <w:sz w:val="28"/>
                <w:szCs w:val="28"/>
              </w:rPr>
              <w:t>2.11.3. Фамилия, имя, отчество (последнее – при наличии) заявителя;</w:t>
            </w:r>
          </w:p>
          <w:p w14:paraId="0C0F3C34" w14:textId="77777777" w:rsidR="00C96E79" w:rsidRPr="00287F74" w:rsidRDefault="00C96E79" w:rsidP="00DD5146">
            <w:pPr>
              <w:ind w:firstLine="709"/>
              <w:jc w:val="both"/>
              <w:rPr>
                <w:sz w:val="28"/>
                <w:szCs w:val="28"/>
              </w:rPr>
            </w:pPr>
            <w:r w:rsidRPr="00287F74">
              <w:rPr>
                <w:sz w:val="28"/>
                <w:szCs w:val="28"/>
              </w:rPr>
              <w:t>2.11.4. Основания для принятия решения по жалобе;</w:t>
            </w:r>
          </w:p>
          <w:p w14:paraId="3F8550F6" w14:textId="77777777" w:rsidR="00C96E79" w:rsidRPr="00287F74" w:rsidRDefault="00C96E79" w:rsidP="00DD5146">
            <w:pPr>
              <w:ind w:firstLine="709"/>
              <w:jc w:val="both"/>
              <w:rPr>
                <w:sz w:val="28"/>
                <w:szCs w:val="28"/>
              </w:rPr>
            </w:pPr>
            <w:r w:rsidRPr="00287F74">
              <w:rPr>
                <w:sz w:val="28"/>
                <w:szCs w:val="28"/>
              </w:rPr>
              <w:t>2.11.5. Принятое по жалобе решение;</w:t>
            </w:r>
          </w:p>
          <w:p w14:paraId="787FBE70" w14:textId="39EFEEDA" w:rsidR="00C96E79" w:rsidRPr="00287F74" w:rsidRDefault="00C96E79" w:rsidP="00DD5146">
            <w:pPr>
              <w:ind w:firstLine="709"/>
              <w:jc w:val="both"/>
              <w:rPr>
                <w:sz w:val="28"/>
                <w:szCs w:val="28"/>
              </w:rPr>
            </w:pPr>
            <w:r w:rsidRPr="00287F74">
              <w:rPr>
                <w:sz w:val="28"/>
                <w:szCs w:val="28"/>
              </w:rP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7B9BD0E" w14:textId="77777777" w:rsidR="00C96E79" w:rsidRPr="00287F74" w:rsidRDefault="00C96E79" w:rsidP="00DD5146">
            <w:pPr>
              <w:ind w:firstLine="709"/>
              <w:jc w:val="both"/>
              <w:rPr>
                <w:sz w:val="28"/>
                <w:szCs w:val="28"/>
              </w:rPr>
            </w:pPr>
            <w:r w:rsidRPr="00287F74">
              <w:rPr>
                <w:sz w:val="28"/>
                <w:szCs w:val="28"/>
              </w:rPr>
              <w:t>2.11.7. Сведения о порядке обжалования принятого по жалобе решения.</w:t>
            </w:r>
          </w:p>
          <w:p w14:paraId="0B96B15C" w14:textId="77777777" w:rsidR="00C96E79" w:rsidRPr="00287F74" w:rsidRDefault="00C96E79" w:rsidP="00DD5146">
            <w:pPr>
              <w:ind w:firstLine="709"/>
              <w:jc w:val="both"/>
              <w:rPr>
                <w:sz w:val="28"/>
                <w:szCs w:val="28"/>
              </w:rPr>
            </w:pPr>
            <w:r w:rsidRPr="00287F74">
              <w:rPr>
                <w:sz w:val="28"/>
                <w:szCs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2.10 настоящего подраздела Регламента, незамедлительно направляет соответствующие материалы в органы прокуратуры.</w:t>
            </w:r>
          </w:p>
          <w:p w14:paraId="2F1EBFC9" w14:textId="77777777" w:rsidR="00C96E79" w:rsidRPr="00287F74" w:rsidRDefault="00C96E79" w:rsidP="00DD5146">
            <w:pPr>
              <w:ind w:firstLine="709"/>
              <w:jc w:val="both"/>
              <w:rPr>
                <w:sz w:val="28"/>
                <w:szCs w:val="28"/>
              </w:rPr>
            </w:pPr>
            <w:r w:rsidRPr="00287F74">
              <w:rPr>
                <w:sz w:val="28"/>
                <w:szCs w:val="28"/>
              </w:rPr>
              <w:t>2.13. Органы местного самоуправления (должностные лица), указанные в пункте 2.2 настоящего подраздела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49B03FAF" w14:textId="4207473B" w:rsidR="00C96E79" w:rsidRPr="00287F74" w:rsidRDefault="00F45B48" w:rsidP="00DD5146">
            <w:pPr>
              <w:ind w:firstLine="709"/>
              <w:jc w:val="both"/>
              <w:rPr>
                <w:sz w:val="28"/>
                <w:szCs w:val="28"/>
              </w:rPr>
            </w:pPr>
            <w:r w:rsidRPr="00287F74">
              <w:rPr>
                <w:sz w:val="28"/>
                <w:szCs w:val="28"/>
              </w:rPr>
              <w:t>В случае</w:t>
            </w:r>
            <w:r w:rsidR="00C96E79" w:rsidRPr="00287F74">
              <w:rPr>
                <w:sz w:val="28"/>
                <w:szCs w:val="28"/>
              </w:rPr>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09880939" w14:textId="6E33DC87" w:rsidR="00C96E79" w:rsidRPr="00287F74" w:rsidRDefault="00C96E79" w:rsidP="00DD5146">
            <w:pPr>
              <w:autoSpaceDE w:val="0"/>
              <w:autoSpaceDN w:val="0"/>
              <w:adjustRightInd w:val="0"/>
              <w:ind w:firstLine="709"/>
              <w:jc w:val="both"/>
              <w:rPr>
                <w:sz w:val="28"/>
                <w:szCs w:val="28"/>
              </w:rPr>
            </w:pPr>
            <w:r w:rsidRPr="00287F74">
              <w:rPr>
                <w:sz w:val="28"/>
                <w:szCs w:val="28"/>
              </w:rPr>
              <w:t>2.14. Не позднее дня, следующего за днем принятия решения, предусмотренного в пункте 2.10 настоящего подраздела Регламента, заявителю в письменной форме и</w:t>
            </w:r>
            <w:r w:rsidR="00443DF9" w:rsidRPr="00287F74">
              <w:rPr>
                <w:sz w:val="28"/>
                <w:szCs w:val="28"/>
              </w:rPr>
              <w:t>,</w:t>
            </w:r>
            <w:r w:rsidRPr="00287F74">
              <w:rPr>
                <w:sz w:val="28"/>
                <w:szCs w:val="28"/>
              </w:rPr>
              <w:t xml:space="preserve"> по желанию заявителя</w:t>
            </w:r>
            <w:r w:rsidR="00443DF9" w:rsidRPr="00287F74">
              <w:rPr>
                <w:sz w:val="28"/>
                <w:szCs w:val="28"/>
              </w:rPr>
              <w:t>,</w:t>
            </w:r>
            <w:r w:rsidRPr="00287F74">
              <w:rPr>
                <w:sz w:val="28"/>
                <w:szCs w:val="28"/>
              </w:rPr>
              <w:t xml:space="preserve"> в электронной форме направляется мотивированный ответ о результатах рассмотрения жалобы.</w:t>
            </w:r>
          </w:p>
          <w:p w14:paraId="42D691B8" w14:textId="77777777" w:rsidR="00C96E79" w:rsidRPr="00287F74" w:rsidRDefault="00C96E79" w:rsidP="00DD5146">
            <w:pPr>
              <w:autoSpaceDE w:val="0"/>
              <w:autoSpaceDN w:val="0"/>
              <w:adjustRightInd w:val="0"/>
              <w:ind w:firstLine="709"/>
              <w:jc w:val="both"/>
              <w:rPr>
                <w:sz w:val="28"/>
                <w:szCs w:val="28"/>
              </w:rPr>
            </w:pPr>
            <w:r w:rsidRPr="00287F74">
              <w:rPr>
                <w:sz w:val="28"/>
                <w:szCs w:val="28"/>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A11AA8" w14:textId="77777777" w:rsidR="00C96E79" w:rsidRPr="00287F74" w:rsidRDefault="00C96E79" w:rsidP="00DD5146">
            <w:pPr>
              <w:ind w:firstLine="709"/>
              <w:jc w:val="both"/>
              <w:rPr>
                <w:sz w:val="28"/>
                <w:szCs w:val="28"/>
              </w:rPr>
            </w:pPr>
            <w:r w:rsidRPr="00287F74">
              <w:rPr>
                <w:sz w:val="28"/>
                <w:szCs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0B887E91" w14:textId="77777777" w:rsidR="00C96E79" w:rsidRPr="00287F74" w:rsidRDefault="00C96E79" w:rsidP="00DD5146">
            <w:pPr>
              <w:autoSpaceDE w:val="0"/>
              <w:autoSpaceDN w:val="0"/>
              <w:adjustRightInd w:val="0"/>
              <w:ind w:firstLine="709"/>
              <w:jc w:val="both"/>
              <w:rPr>
                <w:sz w:val="28"/>
                <w:szCs w:val="28"/>
              </w:rPr>
            </w:pPr>
            <w:r w:rsidRPr="00287F74">
              <w:rPr>
                <w:sz w:val="28"/>
                <w:szCs w:val="28"/>
              </w:rPr>
              <w:t>2.17. Заявитель имеет право обжаловать решение по жалобе председателя Комитета,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14:paraId="0E6C4ADC" w14:textId="77777777" w:rsidR="00C96E79" w:rsidRPr="00287F74" w:rsidRDefault="00C96E79" w:rsidP="00DD5146">
            <w:pPr>
              <w:autoSpaceDE w:val="0"/>
              <w:autoSpaceDN w:val="0"/>
              <w:adjustRightInd w:val="0"/>
              <w:ind w:firstLine="709"/>
              <w:jc w:val="both"/>
              <w:rPr>
                <w:sz w:val="28"/>
                <w:szCs w:val="28"/>
              </w:rPr>
            </w:pPr>
            <w:r w:rsidRPr="00287F74">
              <w:rPr>
                <w:sz w:val="28"/>
                <w:szCs w:val="28"/>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14:paraId="6B8086A7" w14:textId="77777777" w:rsidR="00C96E79" w:rsidRPr="00287F74" w:rsidRDefault="00C96E79" w:rsidP="00DD5146">
            <w:pPr>
              <w:autoSpaceDE w:val="0"/>
              <w:autoSpaceDN w:val="0"/>
              <w:adjustRightInd w:val="0"/>
              <w:ind w:firstLine="709"/>
              <w:jc w:val="both"/>
              <w:rPr>
                <w:sz w:val="28"/>
                <w:szCs w:val="28"/>
              </w:rPr>
            </w:pPr>
            <w:r w:rsidRPr="00287F74">
              <w:rPr>
                <w:sz w:val="28"/>
                <w:szCs w:val="28"/>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3CBA9F5E" w14:textId="77777777" w:rsidR="00C96E79" w:rsidRPr="00287F74" w:rsidRDefault="00C96E79" w:rsidP="00DD5146">
            <w:pPr>
              <w:autoSpaceDE w:val="0"/>
              <w:autoSpaceDN w:val="0"/>
              <w:adjustRightInd w:val="0"/>
              <w:ind w:firstLine="709"/>
              <w:jc w:val="both"/>
              <w:rPr>
                <w:sz w:val="28"/>
                <w:szCs w:val="28"/>
              </w:rPr>
            </w:pPr>
            <w:r w:rsidRPr="00287F74">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14:paraId="5E80A5CC" w14:textId="77777777" w:rsidR="009C14AC" w:rsidRPr="00287F74" w:rsidRDefault="00C96E79" w:rsidP="00DD5146">
            <w:pPr>
              <w:ind w:firstLine="709"/>
              <w:jc w:val="both"/>
              <w:rPr>
                <w:sz w:val="28"/>
                <w:szCs w:val="28"/>
              </w:rPr>
            </w:pPr>
            <w:r w:rsidRPr="00287F74">
              <w:rPr>
                <w:sz w:val="28"/>
                <w:szCs w:val="28"/>
              </w:rPr>
              <w:t>2.19. Решение по жалобе на решение уполномоченного органа, принятое главой города, может быть обжаловано заявителем в судебном порядке.</w:t>
            </w:r>
          </w:p>
        </w:tc>
      </w:tr>
    </w:tbl>
    <w:p w14:paraId="386011C3" w14:textId="77777777" w:rsidR="00623585" w:rsidRPr="00287F74" w:rsidRDefault="00623585" w:rsidP="00DD5146">
      <w:pPr>
        <w:ind w:firstLine="709"/>
        <w:rPr>
          <w:sz w:val="28"/>
          <w:szCs w:val="28"/>
        </w:rPr>
      </w:pPr>
    </w:p>
    <w:p w14:paraId="58963EDA" w14:textId="77777777" w:rsidR="00C3233B" w:rsidRPr="00287F74" w:rsidRDefault="00C3233B" w:rsidP="00DD5146">
      <w:pPr>
        <w:ind w:left="7513" w:firstLine="709"/>
        <w:jc w:val="both"/>
        <w:rPr>
          <w:sz w:val="28"/>
          <w:szCs w:val="28"/>
        </w:rPr>
      </w:pPr>
    </w:p>
    <w:sectPr w:rsidR="00C3233B" w:rsidRPr="00287F74" w:rsidSect="003942D0">
      <w:headerReference w:type="default" r:id="rId13"/>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6BD4" w14:textId="77777777" w:rsidR="00596F52" w:rsidRDefault="00596F52" w:rsidP="00994235">
      <w:r>
        <w:separator/>
      </w:r>
    </w:p>
  </w:endnote>
  <w:endnote w:type="continuationSeparator" w:id="0">
    <w:p w14:paraId="0D545F1E" w14:textId="77777777" w:rsidR="00596F52" w:rsidRDefault="00596F52"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B94FE" w14:textId="77777777" w:rsidR="00596F52" w:rsidRDefault="00596F52" w:rsidP="00994235">
      <w:r>
        <w:separator/>
      </w:r>
    </w:p>
  </w:footnote>
  <w:footnote w:type="continuationSeparator" w:id="0">
    <w:p w14:paraId="766DCC16" w14:textId="77777777" w:rsidR="00596F52" w:rsidRDefault="00596F52" w:rsidP="0099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687430"/>
      <w:docPartObj>
        <w:docPartGallery w:val="Page Numbers (Top of Page)"/>
        <w:docPartUnique/>
      </w:docPartObj>
    </w:sdtPr>
    <w:sdtEndPr/>
    <w:sdtContent>
      <w:p w14:paraId="3B037AEF" w14:textId="20CBC3B8" w:rsidR="00596F52" w:rsidRDefault="00596F52">
        <w:pPr>
          <w:pStyle w:val="a8"/>
          <w:jc w:val="right"/>
        </w:pPr>
        <w:r>
          <w:fldChar w:fldCharType="begin"/>
        </w:r>
        <w:r>
          <w:instrText>PAGE   \* MERGEFORMAT</w:instrText>
        </w:r>
        <w:r>
          <w:fldChar w:fldCharType="separate"/>
        </w:r>
        <w:r w:rsidR="00F760CF">
          <w:rPr>
            <w:noProof/>
          </w:rPr>
          <w:t>22</w:t>
        </w:r>
        <w:r>
          <w:fldChar w:fldCharType="end"/>
        </w:r>
      </w:p>
    </w:sdtContent>
  </w:sdt>
  <w:p w14:paraId="02827FDE" w14:textId="77777777" w:rsidR="00596F52" w:rsidRDefault="00596F5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5"/>
    <w:rsid w:val="00004277"/>
    <w:rsid w:val="00007234"/>
    <w:rsid w:val="00010BDF"/>
    <w:rsid w:val="00012D38"/>
    <w:rsid w:val="000153D5"/>
    <w:rsid w:val="00016E05"/>
    <w:rsid w:val="00020A1C"/>
    <w:rsid w:val="00020ABF"/>
    <w:rsid w:val="00020BA4"/>
    <w:rsid w:val="00020E03"/>
    <w:rsid w:val="0002465C"/>
    <w:rsid w:val="0002555C"/>
    <w:rsid w:val="00026349"/>
    <w:rsid w:val="000307B3"/>
    <w:rsid w:val="000356B1"/>
    <w:rsid w:val="00036EF2"/>
    <w:rsid w:val="00044469"/>
    <w:rsid w:val="00046DE2"/>
    <w:rsid w:val="00053741"/>
    <w:rsid w:val="000647CA"/>
    <w:rsid w:val="00065293"/>
    <w:rsid w:val="00065CE3"/>
    <w:rsid w:val="00073B03"/>
    <w:rsid w:val="0007566A"/>
    <w:rsid w:val="00076A1E"/>
    <w:rsid w:val="000835C4"/>
    <w:rsid w:val="00083BF3"/>
    <w:rsid w:val="00092357"/>
    <w:rsid w:val="00095EE5"/>
    <w:rsid w:val="00097350"/>
    <w:rsid w:val="00097AF2"/>
    <w:rsid w:val="00097C14"/>
    <w:rsid w:val="000A3897"/>
    <w:rsid w:val="000A3EB3"/>
    <w:rsid w:val="000A78A6"/>
    <w:rsid w:val="000B692D"/>
    <w:rsid w:val="000B7590"/>
    <w:rsid w:val="000C0A20"/>
    <w:rsid w:val="000C2A97"/>
    <w:rsid w:val="000C44A1"/>
    <w:rsid w:val="000C62AD"/>
    <w:rsid w:val="000D4361"/>
    <w:rsid w:val="000D4679"/>
    <w:rsid w:val="000E01F5"/>
    <w:rsid w:val="000E0769"/>
    <w:rsid w:val="000E7418"/>
    <w:rsid w:val="000E7FE8"/>
    <w:rsid w:val="000F1C9C"/>
    <w:rsid w:val="000F6378"/>
    <w:rsid w:val="000F79DC"/>
    <w:rsid w:val="001056DF"/>
    <w:rsid w:val="00106064"/>
    <w:rsid w:val="00107E04"/>
    <w:rsid w:val="001120DA"/>
    <w:rsid w:val="00112510"/>
    <w:rsid w:val="00112F7D"/>
    <w:rsid w:val="00116533"/>
    <w:rsid w:val="00122B8E"/>
    <w:rsid w:val="00126EAE"/>
    <w:rsid w:val="00127685"/>
    <w:rsid w:val="0013001C"/>
    <w:rsid w:val="00130056"/>
    <w:rsid w:val="00131E3C"/>
    <w:rsid w:val="00137826"/>
    <w:rsid w:val="00140F5A"/>
    <w:rsid w:val="001413A0"/>
    <w:rsid w:val="001423CB"/>
    <w:rsid w:val="001435D2"/>
    <w:rsid w:val="00143AA3"/>
    <w:rsid w:val="00144BC1"/>
    <w:rsid w:val="00145B34"/>
    <w:rsid w:val="0015205A"/>
    <w:rsid w:val="0015469A"/>
    <w:rsid w:val="00154EA4"/>
    <w:rsid w:val="001555E4"/>
    <w:rsid w:val="00155C90"/>
    <w:rsid w:val="00161034"/>
    <w:rsid w:val="00162BBB"/>
    <w:rsid w:val="00163181"/>
    <w:rsid w:val="00166AE4"/>
    <w:rsid w:val="001716B3"/>
    <w:rsid w:val="0017197E"/>
    <w:rsid w:val="00174122"/>
    <w:rsid w:val="00175481"/>
    <w:rsid w:val="0017689E"/>
    <w:rsid w:val="001843A3"/>
    <w:rsid w:val="0018630A"/>
    <w:rsid w:val="001911E1"/>
    <w:rsid w:val="001924EE"/>
    <w:rsid w:val="0019665B"/>
    <w:rsid w:val="00197C55"/>
    <w:rsid w:val="001A7F8F"/>
    <w:rsid w:val="001B149C"/>
    <w:rsid w:val="001B2972"/>
    <w:rsid w:val="001B30D6"/>
    <w:rsid w:val="001B5473"/>
    <w:rsid w:val="001B5A79"/>
    <w:rsid w:val="001C66E9"/>
    <w:rsid w:val="001D1AA8"/>
    <w:rsid w:val="001D26CB"/>
    <w:rsid w:val="001D5793"/>
    <w:rsid w:val="001D7639"/>
    <w:rsid w:val="001D7CB7"/>
    <w:rsid w:val="001E465B"/>
    <w:rsid w:val="001E4712"/>
    <w:rsid w:val="001E7606"/>
    <w:rsid w:val="001E76FC"/>
    <w:rsid w:val="001F10FD"/>
    <w:rsid w:val="001F4F29"/>
    <w:rsid w:val="001F6252"/>
    <w:rsid w:val="001F66F3"/>
    <w:rsid w:val="00203927"/>
    <w:rsid w:val="00205CA8"/>
    <w:rsid w:val="00206020"/>
    <w:rsid w:val="00213497"/>
    <w:rsid w:val="00214399"/>
    <w:rsid w:val="00220265"/>
    <w:rsid w:val="00222FF6"/>
    <w:rsid w:val="00226489"/>
    <w:rsid w:val="002476A4"/>
    <w:rsid w:val="00250C39"/>
    <w:rsid w:val="00251B28"/>
    <w:rsid w:val="0025201B"/>
    <w:rsid w:val="00253A28"/>
    <w:rsid w:val="0025687B"/>
    <w:rsid w:val="00256A40"/>
    <w:rsid w:val="00257EB5"/>
    <w:rsid w:val="0026181E"/>
    <w:rsid w:val="00263342"/>
    <w:rsid w:val="0026466E"/>
    <w:rsid w:val="00266514"/>
    <w:rsid w:val="002706FC"/>
    <w:rsid w:val="00272569"/>
    <w:rsid w:val="00272FCF"/>
    <w:rsid w:val="00276A36"/>
    <w:rsid w:val="00277EE7"/>
    <w:rsid w:val="00281A29"/>
    <w:rsid w:val="0028260C"/>
    <w:rsid w:val="0028410B"/>
    <w:rsid w:val="00287F74"/>
    <w:rsid w:val="002961D5"/>
    <w:rsid w:val="0029676B"/>
    <w:rsid w:val="002A2526"/>
    <w:rsid w:val="002A437B"/>
    <w:rsid w:val="002A48B9"/>
    <w:rsid w:val="002B401E"/>
    <w:rsid w:val="002B47EC"/>
    <w:rsid w:val="002B4CE1"/>
    <w:rsid w:val="002B6193"/>
    <w:rsid w:val="002C4330"/>
    <w:rsid w:val="002C4AB8"/>
    <w:rsid w:val="002C605D"/>
    <w:rsid w:val="002C6D60"/>
    <w:rsid w:val="002D37AE"/>
    <w:rsid w:val="002D4F03"/>
    <w:rsid w:val="002E03A1"/>
    <w:rsid w:val="002E6EF4"/>
    <w:rsid w:val="002E74F5"/>
    <w:rsid w:val="002F4550"/>
    <w:rsid w:val="002F7C77"/>
    <w:rsid w:val="00301294"/>
    <w:rsid w:val="00306D8F"/>
    <w:rsid w:val="00310E4A"/>
    <w:rsid w:val="00311BDF"/>
    <w:rsid w:val="00311CC8"/>
    <w:rsid w:val="0031281A"/>
    <w:rsid w:val="0031537B"/>
    <w:rsid w:val="00320F23"/>
    <w:rsid w:val="00321849"/>
    <w:rsid w:val="003224ED"/>
    <w:rsid w:val="00327238"/>
    <w:rsid w:val="00330E81"/>
    <w:rsid w:val="00331526"/>
    <w:rsid w:val="003355DE"/>
    <w:rsid w:val="00341141"/>
    <w:rsid w:val="00344D72"/>
    <w:rsid w:val="003506AC"/>
    <w:rsid w:val="003541B5"/>
    <w:rsid w:val="003541C8"/>
    <w:rsid w:val="00356439"/>
    <w:rsid w:val="003608CF"/>
    <w:rsid w:val="0036696A"/>
    <w:rsid w:val="00367F27"/>
    <w:rsid w:val="00371D80"/>
    <w:rsid w:val="0037230E"/>
    <w:rsid w:val="0037275C"/>
    <w:rsid w:val="003753B5"/>
    <w:rsid w:val="00377CE5"/>
    <w:rsid w:val="00381882"/>
    <w:rsid w:val="00390042"/>
    <w:rsid w:val="003931B5"/>
    <w:rsid w:val="003942D0"/>
    <w:rsid w:val="0039443C"/>
    <w:rsid w:val="00395273"/>
    <w:rsid w:val="0039689A"/>
    <w:rsid w:val="003A6FF8"/>
    <w:rsid w:val="003B00DF"/>
    <w:rsid w:val="003B7AEE"/>
    <w:rsid w:val="003C41E4"/>
    <w:rsid w:val="003C4602"/>
    <w:rsid w:val="003C5002"/>
    <w:rsid w:val="003D3186"/>
    <w:rsid w:val="003D358C"/>
    <w:rsid w:val="003E3BAB"/>
    <w:rsid w:val="003E5DFB"/>
    <w:rsid w:val="003E5E24"/>
    <w:rsid w:val="003F0A8D"/>
    <w:rsid w:val="003F33EB"/>
    <w:rsid w:val="003F3E7A"/>
    <w:rsid w:val="003F4055"/>
    <w:rsid w:val="003F4E8A"/>
    <w:rsid w:val="00402124"/>
    <w:rsid w:val="0041228B"/>
    <w:rsid w:val="004173EC"/>
    <w:rsid w:val="004210F5"/>
    <w:rsid w:val="00426641"/>
    <w:rsid w:val="004268FD"/>
    <w:rsid w:val="00426911"/>
    <w:rsid w:val="00431E0C"/>
    <w:rsid w:val="004348D9"/>
    <w:rsid w:val="00434B7E"/>
    <w:rsid w:val="004360DB"/>
    <w:rsid w:val="004366B4"/>
    <w:rsid w:val="0043712E"/>
    <w:rsid w:val="0044051B"/>
    <w:rsid w:val="00440E97"/>
    <w:rsid w:val="00443DF9"/>
    <w:rsid w:val="0044534F"/>
    <w:rsid w:val="00452EBF"/>
    <w:rsid w:val="004531AD"/>
    <w:rsid w:val="0046470B"/>
    <w:rsid w:val="00471173"/>
    <w:rsid w:val="00471332"/>
    <w:rsid w:val="004719B8"/>
    <w:rsid w:val="00471AF6"/>
    <w:rsid w:val="00472016"/>
    <w:rsid w:val="00473687"/>
    <w:rsid w:val="00480AF8"/>
    <w:rsid w:val="0048473D"/>
    <w:rsid w:val="004850AC"/>
    <w:rsid w:val="004922CE"/>
    <w:rsid w:val="00496605"/>
    <w:rsid w:val="004A1A27"/>
    <w:rsid w:val="004A25E1"/>
    <w:rsid w:val="004B2E04"/>
    <w:rsid w:val="004B3D44"/>
    <w:rsid w:val="004B4DFD"/>
    <w:rsid w:val="004C275B"/>
    <w:rsid w:val="004C4A9D"/>
    <w:rsid w:val="004C5E15"/>
    <w:rsid w:val="004D2B17"/>
    <w:rsid w:val="004D3380"/>
    <w:rsid w:val="004D4492"/>
    <w:rsid w:val="004E38E9"/>
    <w:rsid w:val="004E5A88"/>
    <w:rsid w:val="004E627B"/>
    <w:rsid w:val="004F61E6"/>
    <w:rsid w:val="00505B0F"/>
    <w:rsid w:val="00506A43"/>
    <w:rsid w:val="00510C32"/>
    <w:rsid w:val="00515E94"/>
    <w:rsid w:val="00515F6C"/>
    <w:rsid w:val="00516003"/>
    <w:rsid w:val="0051747D"/>
    <w:rsid w:val="00521D0A"/>
    <w:rsid w:val="0052227D"/>
    <w:rsid w:val="00523774"/>
    <w:rsid w:val="00526EDD"/>
    <w:rsid w:val="005300A8"/>
    <w:rsid w:val="00530F31"/>
    <w:rsid w:val="00531F08"/>
    <w:rsid w:val="00540700"/>
    <w:rsid w:val="00541E00"/>
    <w:rsid w:val="005422C7"/>
    <w:rsid w:val="00552574"/>
    <w:rsid w:val="00552B34"/>
    <w:rsid w:val="00553DDE"/>
    <w:rsid w:val="00554921"/>
    <w:rsid w:val="00555C80"/>
    <w:rsid w:val="00565118"/>
    <w:rsid w:val="00565E1C"/>
    <w:rsid w:val="00566586"/>
    <w:rsid w:val="00575AFF"/>
    <w:rsid w:val="00575EB3"/>
    <w:rsid w:val="005771A3"/>
    <w:rsid w:val="005778FE"/>
    <w:rsid w:val="0058296A"/>
    <w:rsid w:val="00583D2A"/>
    <w:rsid w:val="00594AFB"/>
    <w:rsid w:val="00594E06"/>
    <w:rsid w:val="00596E20"/>
    <w:rsid w:val="00596F52"/>
    <w:rsid w:val="005A5061"/>
    <w:rsid w:val="005A75E8"/>
    <w:rsid w:val="005A7608"/>
    <w:rsid w:val="005B1792"/>
    <w:rsid w:val="005B445C"/>
    <w:rsid w:val="005B4E7B"/>
    <w:rsid w:val="005C4493"/>
    <w:rsid w:val="005C4838"/>
    <w:rsid w:val="005C4AFB"/>
    <w:rsid w:val="005C6AE0"/>
    <w:rsid w:val="005C7D04"/>
    <w:rsid w:val="005D0B04"/>
    <w:rsid w:val="005D23A9"/>
    <w:rsid w:val="005D361A"/>
    <w:rsid w:val="005D4AC2"/>
    <w:rsid w:val="005D6EBA"/>
    <w:rsid w:val="005E2DEF"/>
    <w:rsid w:val="005E3D96"/>
    <w:rsid w:val="005E4981"/>
    <w:rsid w:val="005E72E7"/>
    <w:rsid w:val="005F2B04"/>
    <w:rsid w:val="005F2F29"/>
    <w:rsid w:val="005F573C"/>
    <w:rsid w:val="0060137C"/>
    <w:rsid w:val="00602C93"/>
    <w:rsid w:val="00603273"/>
    <w:rsid w:val="00603B51"/>
    <w:rsid w:val="00603BFB"/>
    <w:rsid w:val="00606073"/>
    <w:rsid w:val="00610DB5"/>
    <w:rsid w:val="00615802"/>
    <w:rsid w:val="006217B6"/>
    <w:rsid w:val="00622303"/>
    <w:rsid w:val="00622668"/>
    <w:rsid w:val="00623585"/>
    <w:rsid w:val="0062396F"/>
    <w:rsid w:val="006246E8"/>
    <w:rsid w:val="006258AA"/>
    <w:rsid w:val="00626477"/>
    <w:rsid w:val="00630381"/>
    <w:rsid w:val="00631A7D"/>
    <w:rsid w:val="00641C06"/>
    <w:rsid w:val="006438F6"/>
    <w:rsid w:val="00643DA7"/>
    <w:rsid w:val="00643FBA"/>
    <w:rsid w:val="00645835"/>
    <w:rsid w:val="006504A7"/>
    <w:rsid w:val="00650C74"/>
    <w:rsid w:val="00652D12"/>
    <w:rsid w:val="00653696"/>
    <w:rsid w:val="00656955"/>
    <w:rsid w:val="00660C04"/>
    <w:rsid w:val="00664277"/>
    <w:rsid w:val="00665CF5"/>
    <w:rsid w:val="00667144"/>
    <w:rsid w:val="00674939"/>
    <w:rsid w:val="006821CA"/>
    <w:rsid w:val="006824C3"/>
    <w:rsid w:val="00686E61"/>
    <w:rsid w:val="00690818"/>
    <w:rsid w:val="00690A37"/>
    <w:rsid w:val="00693A3D"/>
    <w:rsid w:val="0069519B"/>
    <w:rsid w:val="006A303E"/>
    <w:rsid w:val="006A3C14"/>
    <w:rsid w:val="006A6E91"/>
    <w:rsid w:val="006B71FE"/>
    <w:rsid w:val="006C3F0F"/>
    <w:rsid w:val="006C50FA"/>
    <w:rsid w:val="006C7C0C"/>
    <w:rsid w:val="006D2C20"/>
    <w:rsid w:val="006D39BE"/>
    <w:rsid w:val="006D3DB5"/>
    <w:rsid w:val="006D57AB"/>
    <w:rsid w:val="006D68EA"/>
    <w:rsid w:val="006E00BD"/>
    <w:rsid w:val="006E187A"/>
    <w:rsid w:val="006F0812"/>
    <w:rsid w:val="006F0E8D"/>
    <w:rsid w:val="006F1871"/>
    <w:rsid w:val="006F21F1"/>
    <w:rsid w:val="006F24D5"/>
    <w:rsid w:val="006F4409"/>
    <w:rsid w:val="006F4678"/>
    <w:rsid w:val="007030A7"/>
    <w:rsid w:val="00703991"/>
    <w:rsid w:val="00703EB4"/>
    <w:rsid w:val="007063F2"/>
    <w:rsid w:val="0071253B"/>
    <w:rsid w:val="00713593"/>
    <w:rsid w:val="0071683D"/>
    <w:rsid w:val="0071738A"/>
    <w:rsid w:val="00723ACA"/>
    <w:rsid w:val="00724670"/>
    <w:rsid w:val="0072534B"/>
    <w:rsid w:val="00727EE9"/>
    <w:rsid w:val="00727FD1"/>
    <w:rsid w:val="0073203F"/>
    <w:rsid w:val="0073466A"/>
    <w:rsid w:val="007359D3"/>
    <w:rsid w:val="0073790E"/>
    <w:rsid w:val="00740C64"/>
    <w:rsid w:val="00746DC1"/>
    <w:rsid w:val="007477F2"/>
    <w:rsid w:val="007537FA"/>
    <w:rsid w:val="00754FA2"/>
    <w:rsid w:val="00755A64"/>
    <w:rsid w:val="00756309"/>
    <w:rsid w:val="00760011"/>
    <w:rsid w:val="007604D9"/>
    <w:rsid w:val="007606A8"/>
    <w:rsid w:val="00763887"/>
    <w:rsid w:val="00764002"/>
    <w:rsid w:val="0076544F"/>
    <w:rsid w:val="00765ADE"/>
    <w:rsid w:val="00767BB5"/>
    <w:rsid w:val="007707E4"/>
    <w:rsid w:val="00774D47"/>
    <w:rsid w:val="00776FCA"/>
    <w:rsid w:val="007830E4"/>
    <w:rsid w:val="0078493A"/>
    <w:rsid w:val="00784F24"/>
    <w:rsid w:val="007850AC"/>
    <w:rsid w:val="00787AC9"/>
    <w:rsid w:val="007904B8"/>
    <w:rsid w:val="0079087B"/>
    <w:rsid w:val="00791ECA"/>
    <w:rsid w:val="007937E8"/>
    <w:rsid w:val="0079432C"/>
    <w:rsid w:val="0079674A"/>
    <w:rsid w:val="007967C7"/>
    <w:rsid w:val="007A0204"/>
    <w:rsid w:val="007A3A1E"/>
    <w:rsid w:val="007A5113"/>
    <w:rsid w:val="007A5C7C"/>
    <w:rsid w:val="007B0127"/>
    <w:rsid w:val="007B6122"/>
    <w:rsid w:val="007C2952"/>
    <w:rsid w:val="007D07E7"/>
    <w:rsid w:val="007D0E57"/>
    <w:rsid w:val="007D4973"/>
    <w:rsid w:val="007D5C9A"/>
    <w:rsid w:val="007D5FB5"/>
    <w:rsid w:val="007E4CCB"/>
    <w:rsid w:val="007E6E22"/>
    <w:rsid w:val="007E7FFD"/>
    <w:rsid w:val="00805B48"/>
    <w:rsid w:val="0080617E"/>
    <w:rsid w:val="00806888"/>
    <w:rsid w:val="00807928"/>
    <w:rsid w:val="00811228"/>
    <w:rsid w:val="00811FDA"/>
    <w:rsid w:val="00812248"/>
    <w:rsid w:val="008164B4"/>
    <w:rsid w:val="008206DC"/>
    <w:rsid w:val="008221C7"/>
    <w:rsid w:val="00822F79"/>
    <w:rsid w:val="008243BA"/>
    <w:rsid w:val="00824FA2"/>
    <w:rsid w:val="00825B08"/>
    <w:rsid w:val="00826252"/>
    <w:rsid w:val="008272F4"/>
    <w:rsid w:val="008279FF"/>
    <w:rsid w:val="00827D64"/>
    <w:rsid w:val="00832A79"/>
    <w:rsid w:val="0083415F"/>
    <w:rsid w:val="00840071"/>
    <w:rsid w:val="0084020D"/>
    <w:rsid w:val="008445EA"/>
    <w:rsid w:val="00847423"/>
    <w:rsid w:val="00852228"/>
    <w:rsid w:val="00853B78"/>
    <w:rsid w:val="00854D0B"/>
    <w:rsid w:val="00860092"/>
    <w:rsid w:val="00860BBB"/>
    <w:rsid w:val="0086669F"/>
    <w:rsid w:val="0086720C"/>
    <w:rsid w:val="0086747B"/>
    <w:rsid w:val="008674B0"/>
    <w:rsid w:val="008709A5"/>
    <w:rsid w:val="00872D16"/>
    <w:rsid w:val="0087574C"/>
    <w:rsid w:val="008800C2"/>
    <w:rsid w:val="00885A63"/>
    <w:rsid w:val="00885B7C"/>
    <w:rsid w:val="008901EB"/>
    <w:rsid w:val="00890573"/>
    <w:rsid w:val="008955C9"/>
    <w:rsid w:val="008A0D79"/>
    <w:rsid w:val="008A253C"/>
    <w:rsid w:val="008A328D"/>
    <w:rsid w:val="008A613F"/>
    <w:rsid w:val="008B0CD6"/>
    <w:rsid w:val="008B2281"/>
    <w:rsid w:val="008B3829"/>
    <w:rsid w:val="008C2340"/>
    <w:rsid w:val="008C2EBE"/>
    <w:rsid w:val="008C31B0"/>
    <w:rsid w:val="008C4A86"/>
    <w:rsid w:val="008C53D7"/>
    <w:rsid w:val="008C694F"/>
    <w:rsid w:val="008D4C4E"/>
    <w:rsid w:val="008D6659"/>
    <w:rsid w:val="008D759B"/>
    <w:rsid w:val="008E065D"/>
    <w:rsid w:val="008E0B0F"/>
    <w:rsid w:val="008E0D95"/>
    <w:rsid w:val="008E14D8"/>
    <w:rsid w:val="008E176F"/>
    <w:rsid w:val="008E3C62"/>
    <w:rsid w:val="008E3F0F"/>
    <w:rsid w:val="008E4677"/>
    <w:rsid w:val="008E52F4"/>
    <w:rsid w:val="008E6D3B"/>
    <w:rsid w:val="008E6EB2"/>
    <w:rsid w:val="008F366A"/>
    <w:rsid w:val="008F3838"/>
    <w:rsid w:val="00902F61"/>
    <w:rsid w:val="00905CD9"/>
    <w:rsid w:val="00906025"/>
    <w:rsid w:val="00906514"/>
    <w:rsid w:val="00907A81"/>
    <w:rsid w:val="0091637A"/>
    <w:rsid w:val="0093621B"/>
    <w:rsid w:val="009408BE"/>
    <w:rsid w:val="009412D3"/>
    <w:rsid w:val="00945A97"/>
    <w:rsid w:val="00946664"/>
    <w:rsid w:val="00951D0B"/>
    <w:rsid w:val="00953573"/>
    <w:rsid w:val="00953E91"/>
    <w:rsid w:val="009541D3"/>
    <w:rsid w:val="00963A43"/>
    <w:rsid w:val="00971A9E"/>
    <w:rsid w:val="00973B3E"/>
    <w:rsid w:val="0097526A"/>
    <w:rsid w:val="009854F7"/>
    <w:rsid w:val="00985B9A"/>
    <w:rsid w:val="00992C4E"/>
    <w:rsid w:val="00993266"/>
    <w:rsid w:val="0099400B"/>
    <w:rsid w:val="00994235"/>
    <w:rsid w:val="009946AE"/>
    <w:rsid w:val="00995784"/>
    <w:rsid w:val="0099589E"/>
    <w:rsid w:val="00995E5D"/>
    <w:rsid w:val="00996743"/>
    <w:rsid w:val="009A2354"/>
    <w:rsid w:val="009A3AC6"/>
    <w:rsid w:val="009A764F"/>
    <w:rsid w:val="009A7F7F"/>
    <w:rsid w:val="009B1F08"/>
    <w:rsid w:val="009B6E24"/>
    <w:rsid w:val="009C14AC"/>
    <w:rsid w:val="009C3730"/>
    <w:rsid w:val="009C5190"/>
    <w:rsid w:val="009D0B63"/>
    <w:rsid w:val="009D1B6C"/>
    <w:rsid w:val="009D2F5F"/>
    <w:rsid w:val="009D4657"/>
    <w:rsid w:val="009D7729"/>
    <w:rsid w:val="009E196D"/>
    <w:rsid w:val="009E1D35"/>
    <w:rsid w:val="009F0BA7"/>
    <w:rsid w:val="009F2CA3"/>
    <w:rsid w:val="009F5482"/>
    <w:rsid w:val="009F59C0"/>
    <w:rsid w:val="009F6F44"/>
    <w:rsid w:val="00A0464F"/>
    <w:rsid w:val="00A06499"/>
    <w:rsid w:val="00A07C89"/>
    <w:rsid w:val="00A07EA3"/>
    <w:rsid w:val="00A10441"/>
    <w:rsid w:val="00A13F35"/>
    <w:rsid w:val="00A173D3"/>
    <w:rsid w:val="00A225C5"/>
    <w:rsid w:val="00A22B76"/>
    <w:rsid w:val="00A26B22"/>
    <w:rsid w:val="00A30118"/>
    <w:rsid w:val="00A31D86"/>
    <w:rsid w:val="00A31E83"/>
    <w:rsid w:val="00A33239"/>
    <w:rsid w:val="00A34BAE"/>
    <w:rsid w:val="00A368EA"/>
    <w:rsid w:val="00A45022"/>
    <w:rsid w:val="00A45D17"/>
    <w:rsid w:val="00A47342"/>
    <w:rsid w:val="00A477F5"/>
    <w:rsid w:val="00A51006"/>
    <w:rsid w:val="00A542D0"/>
    <w:rsid w:val="00A55B07"/>
    <w:rsid w:val="00A64510"/>
    <w:rsid w:val="00A6705A"/>
    <w:rsid w:val="00A76D8E"/>
    <w:rsid w:val="00A839F4"/>
    <w:rsid w:val="00A84F9B"/>
    <w:rsid w:val="00A86A83"/>
    <w:rsid w:val="00A86DEA"/>
    <w:rsid w:val="00A8796D"/>
    <w:rsid w:val="00A92714"/>
    <w:rsid w:val="00A93B2F"/>
    <w:rsid w:val="00A9712E"/>
    <w:rsid w:val="00AA1126"/>
    <w:rsid w:val="00AA3F29"/>
    <w:rsid w:val="00AA4E9C"/>
    <w:rsid w:val="00AA51AB"/>
    <w:rsid w:val="00AA5997"/>
    <w:rsid w:val="00AA6DD6"/>
    <w:rsid w:val="00AB379D"/>
    <w:rsid w:val="00AB3DF0"/>
    <w:rsid w:val="00AB5A5B"/>
    <w:rsid w:val="00AB6F09"/>
    <w:rsid w:val="00AC6F32"/>
    <w:rsid w:val="00AD172C"/>
    <w:rsid w:val="00AD312B"/>
    <w:rsid w:val="00AD5640"/>
    <w:rsid w:val="00AE03C0"/>
    <w:rsid w:val="00AE56B6"/>
    <w:rsid w:val="00AE5AF8"/>
    <w:rsid w:val="00AF21D8"/>
    <w:rsid w:val="00AF5174"/>
    <w:rsid w:val="00AF6185"/>
    <w:rsid w:val="00AF6DDE"/>
    <w:rsid w:val="00B00C2D"/>
    <w:rsid w:val="00B02312"/>
    <w:rsid w:val="00B041E7"/>
    <w:rsid w:val="00B0592B"/>
    <w:rsid w:val="00B05BC5"/>
    <w:rsid w:val="00B06048"/>
    <w:rsid w:val="00B13BFC"/>
    <w:rsid w:val="00B27916"/>
    <w:rsid w:val="00B31290"/>
    <w:rsid w:val="00B331A7"/>
    <w:rsid w:val="00B34448"/>
    <w:rsid w:val="00B34827"/>
    <w:rsid w:val="00B415FA"/>
    <w:rsid w:val="00B42A71"/>
    <w:rsid w:val="00B52192"/>
    <w:rsid w:val="00B522E5"/>
    <w:rsid w:val="00B54811"/>
    <w:rsid w:val="00B5627B"/>
    <w:rsid w:val="00B604C0"/>
    <w:rsid w:val="00B72148"/>
    <w:rsid w:val="00B721FC"/>
    <w:rsid w:val="00B72378"/>
    <w:rsid w:val="00B74932"/>
    <w:rsid w:val="00B749C5"/>
    <w:rsid w:val="00B77CE8"/>
    <w:rsid w:val="00B82A6D"/>
    <w:rsid w:val="00B844D5"/>
    <w:rsid w:val="00B857FE"/>
    <w:rsid w:val="00B90D1F"/>
    <w:rsid w:val="00BA6986"/>
    <w:rsid w:val="00BB034D"/>
    <w:rsid w:val="00BB38DE"/>
    <w:rsid w:val="00BB3B4D"/>
    <w:rsid w:val="00BB7034"/>
    <w:rsid w:val="00BC50D6"/>
    <w:rsid w:val="00BC5955"/>
    <w:rsid w:val="00BD1635"/>
    <w:rsid w:val="00BE1E77"/>
    <w:rsid w:val="00BE1F49"/>
    <w:rsid w:val="00BE450A"/>
    <w:rsid w:val="00BE472A"/>
    <w:rsid w:val="00BE76A4"/>
    <w:rsid w:val="00BF2DBA"/>
    <w:rsid w:val="00BF41FA"/>
    <w:rsid w:val="00BF5109"/>
    <w:rsid w:val="00BF5653"/>
    <w:rsid w:val="00BF68DF"/>
    <w:rsid w:val="00BF7AAE"/>
    <w:rsid w:val="00C01878"/>
    <w:rsid w:val="00C10446"/>
    <w:rsid w:val="00C10EE2"/>
    <w:rsid w:val="00C12ECA"/>
    <w:rsid w:val="00C12EE8"/>
    <w:rsid w:val="00C15354"/>
    <w:rsid w:val="00C15C76"/>
    <w:rsid w:val="00C20EA4"/>
    <w:rsid w:val="00C23C9F"/>
    <w:rsid w:val="00C23CF7"/>
    <w:rsid w:val="00C24942"/>
    <w:rsid w:val="00C24F5D"/>
    <w:rsid w:val="00C270F3"/>
    <w:rsid w:val="00C3233B"/>
    <w:rsid w:val="00C333F9"/>
    <w:rsid w:val="00C34567"/>
    <w:rsid w:val="00C355A0"/>
    <w:rsid w:val="00C37015"/>
    <w:rsid w:val="00C40081"/>
    <w:rsid w:val="00C41E78"/>
    <w:rsid w:val="00C44831"/>
    <w:rsid w:val="00C44CF9"/>
    <w:rsid w:val="00C50144"/>
    <w:rsid w:val="00C502CA"/>
    <w:rsid w:val="00C51A48"/>
    <w:rsid w:val="00C5302C"/>
    <w:rsid w:val="00C56521"/>
    <w:rsid w:val="00C56855"/>
    <w:rsid w:val="00C61C31"/>
    <w:rsid w:val="00C6552F"/>
    <w:rsid w:val="00C7098B"/>
    <w:rsid w:val="00C745FB"/>
    <w:rsid w:val="00C758F1"/>
    <w:rsid w:val="00C771EC"/>
    <w:rsid w:val="00C81977"/>
    <w:rsid w:val="00C8393E"/>
    <w:rsid w:val="00C840EE"/>
    <w:rsid w:val="00C86DDD"/>
    <w:rsid w:val="00C901CC"/>
    <w:rsid w:val="00C913E2"/>
    <w:rsid w:val="00C96E79"/>
    <w:rsid w:val="00C97089"/>
    <w:rsid w:val="00CA39F5"/>
    <w:rsid w:val="00CA56A1"/>
    <w:rsid w:val="00CA691F"/>
    <w:rsid w:val="00CB363E"/>
    <w:rsid w:val="00CB4CC7"/>
    <w:rsid w:val="00CB69EF"/>
    <w:rsid w:val="00CB724C"/>
    <w:rsid w:val="00CC006F"/>
    <w:rsid w:val="00CC154D"/>
    <w:rsid w:val="00CC2175"/>
    <w:rsid w:val="00CC38BA"/>
    <w:rsid w:val="00CC4DBF"/>
    <w:rsid w:val="00CD3078"/>
    <w:rsid w:val="00CD47FA"/>
    <w:rsid w:val="00CE1550"/>
    <w:rsid w:val="00CE1DEE"/>
    <w:rsid w:val="00CE2AA4"/>
    <w:rsid w:val="00CE380C"/>
    <w:rsid w:val="00CE3B2C"/>
    <w:rsid w:val="00CE3FF6"/>
    <w:rsid w:val="00CE4BDC"/>
    <w:rsid w:val="00CE5DA3"/>
    <w:rsid w:val="00CE6DAE"/>
    <w:rsid w:val="00CF0179"/>
    <w:rsid w:val="00CF50B4"/>
    <w:rsid w:val="00CF600E"/>
    <w:rsid w:val="00D0285F"/>
    <w:rsid w:val="00D062E7"/>
    <w:rsid w:val="00D06C18"/>
    <w:rsid w:val="00D17D62"/>
    <w:rsid w:val="00D17E5F"/>
    <w:rsid w:val="00D22089"/>
    <w:rsid w:val="00D23E2F"/>
    <w:rsid w:val="00D26A47"/>
    <w:rsid w:val="00D27AFD"/>
    <w:rsid w:val="00D334AB"/>
    <w:rsid w:val="00D33E05"/>
    <w:rsid w:val="00D35E2E"/>
    <w:rsid w:val="00D37A49"/>
    <w:rsid w:val="00D4518A"/>
    <w:rsid w:val="00D45F07"/>
    <w:rsid w:val="00D462D7"/>
    <w:rsid w:val="00D51B41"/>
    <w:rsid w:val="00D57B2E"/>
    <w:rsid w:val="00D57BAD"/>
    <w:rsid w:val="00D65713"/>
    <w:rsid w:val="00D72E43"/>
    <w:rsid w:val="00D77198"/>
    <w:rsid w:val="00D81105"/>
    <w:rsid w:val="00D81E6A"/>
    <w:rsid w:val="00D86D5B"/>
    <w:rsid w:val="00D87267"/>
    <w:rsid w:val="00D92DB3"/>
    <w:rsid w:val="00D97000"/>
    <w:rsid w:val="00D97B32"/>
    <w:rsid w:val="00DA0E66"/>
    <w:rsid w:val="00DA10B8"/>
    <w:rsid w:val="00DA1436"/>
    <w:rsid w:val="00DA1E60"/>
    <w:rsid w:val="00DA3092"/>
    <w:rsid w:val="00DB1C2A"/>
    <w:rsid w:val="00DB22C8"/>
    <w:rsid w:val="00DB315E"/>
    <w:rsid w:val="00DB392F"/>
    <w:rsid w:val="00DC00EB"/>
    <w:rsid w:val="00DC338F"/>
    <w:rsid w:val="00DC3890"/>
    <w:rsid w:val="00DD07BC"/>
    <w:rsid w:val="00DD32D4"/>
    <w:rsid w:val="00DD5146"/>
    <w:rsid w:val="00DD5162"/>
    <w:rsid w:val="00DD5B67"/>
    <w:rsid w:val="00DD6D4C"/>
    <w:rsid w:val="00DD7723"/>
    <w:rsid w:val="00DE0CE2"/>
    <w:rsid w:val="00DE2965"/>
    <w:rsid w:val="00DE3724"/>
    <w:rsid w:val="00DE6274"/>
    <w:rsid w:val="00DE68C5"/>
    <w:rsid w:val="00DE6E6D"/>
    <w:rsid w:val="00DF3348"/>
    <w:rsid w:val="00DF3896"/>
    <w:rsid w:val="00DF3B03"/>
    <w:rsid w:val="00DF3C9E"/>
    <w:rsid w:val="00DF4488"/>
    <w:rsid w:val="00DF62C0"/>
    <w:rsid w:val="00E0478F"/>
    <w:rsid w:val="00E05676"/>
    <w:rsid w:val="00E06EA4"/>
    <w:rsid w:val="00E1091E"/>
    <w:rsid w:val="00E1324F"/>
    <w:rsid w:val="00E13A50"/>
    <w:rsid w:val="00E151CC"/>
    <w:rsid w:val="00E17750"/>
    <w:rsid w:val="00E20B96"/>
    <w:rsid w:val="00E23182"/>
    <w:rsid w:val="00E23B33"/>
    <w:rsid w:val="00E24744"/>
    <w:rsid w:val="00E3151D"/>
    <w:rsid w:val="00E31964"/>
    <w:rsid w:val="00E3203D"/>
    <w:rsid w:val="00E34A75"/>
    <w:rsid w:val="00E35172"/>
    <w:rsid w:val="00E40F14"/>
    <w:rsid w:val="00E41D8C"/>
    <w:rsid w:val="00E438E8"/>
    <w:rsid w:val="00E4454F"/>
    <w:rsid w:val="00E4568B"/>
    <w:rsid w:val="00E467C3"/>
    <w:rsid w:val="00E530FE"/>
    <w:rsid w:val="00E546AA"/>
    <w:rsid w:val="00E556B0"/>
    <w:rsid w:val="00E55952"/>
    <w:rsid w:val="00E60BFB"/>
    <w:rsid w:val="00E60F1D"/>
    <w:rsid w:val="00E623D6"/>
    <w:rsid w:val="00E65055"/>
    <w:rsid w:val="00E65EFC"/>
    <w:rsid w:val="00E7326E"/>
    <w:rsid w:val="00E87025"/>
    <w:rsid w:val="00E9060D"/>
    <w:rsid w:val="00E91786"/>
    <w:rsid w:val="00E9422F"/>
    <w:rsid w:val="00E951FE"/>
    <w:rsid w:val="00E95C80"/>
    <w:rsid w:val="00EA17F9"/>
    <w:rsid w:val="00EA76AA"/>
    <w:rsid w:val="00EA7BE3"/>
    <w:rsid w:val="00EB396D"/>
    <w:rsid w:val="00EB3C5E"/>
    <w:rsid w:val="00EC03BC"/>
    <w:rsid w:val="00EC24D2"/>
    <w:rsid w:val="00EC37C2"/>
    <w:rsid w:val="00EC45DE"/>
    <w:rsid w:val="00EC47F3"/>
    <w:rsid w:val="00ED396F"/>
    <w:rsid w:val="00ED3AEF"/>
    <w:rsid w:val="00ED47DA"/>
    <w:rsid w:val="00ED56ED"/>
    <w:rsid w:val="00EE0BDD"/>
    <w:rsid w:val="00EE1059"/>
    <w:rsid w:val="00EE41DB"/>
    <w:rsid w:val="00EE4E29"/>
    <w:rsid w:val="00EE7701"/>
    <w:rsid w:val="00EE7AE8"/>
    <w:rsid w:val="00EF0CCB"/>
    <w:rsid w:val="00EF1AD9"/>
    <w:rsid w:val="00EF25A0"/>
    <w:rsid w:val="00EF4A3A"/>
    <w:rsid w:val="00EF4F70"/>
    <w:rsid w:val="00EF5723"/>
    <w:rsid w:val="00EF5751"/>
    <w:rsid w:val="00EF7EC1"/>
    <w:rsid w:val="00F038CC"/>
    <w:rsid w:val="00F04F0F"/>
    <w:rsid w:val="00F050A5"/>
    <w:rsid w:val="00F0741D"/>
    <w:rsid w:val="00F079C6"/>
    <w:rsid w:val="00F1362B"/>
    <w:rsid w:val="00F14A84"/>
    <w:rsid w:val="00F177DC"/>
    <w:rsid w:val="00F17D7A"/>
    <w:rsid w:val="00F20C43"/>
    <w:rsid w:val="00F21164"/>
    <w:rsid w:val="00F2270F"/>
    <w:rsid w:val="00F22BF5"/>
    <w:rsid w:val="00F23E7F"/>
    <w:rsid w:val="00F25AD4"/>
    <w:rsid w:val="00F31AD3"/>
    <w:rsid w:val="00F33793"/>
    <w:rsid w:val="00F33E9B"/>
    <w:rsid w:val="00F351AE"/>
    <w:rsid w:val="00F37BCF"/>
    <w:rsid w:val="00F41CEB"/>
    <w:rsid w:val="00F45B48"/>
    <w:rsid w:val="00F507D1"/>
    <w:rsid w:val="00F534B3"/>
    <w:rsid w:val="00F54247"/>
    <w:rsid w:val="00F54C5B"/>
    <w:rsid w:val="00F5589E"/>
    <w:rsid w:val="00F60C82"/>
    <w:rsid w:val="00F6640D"/>
    <w:rsid w:val="00F66DEC"/>
    <w:rsid w:val="00F66F7F"/>
    <w:rsid w:val="00F67F03"/>
    <w:rsid w:val="00F70F76"/>
    <w:rsid w:val="00F743B4"/>
    <w:rsid w:val="00F74564"/>
    <w:rsid w:val="00F75CF2"/>
    <w:rsid w:val="00F760CF"/>
    <w:rsid w:val="00F777FF"/>
    <w:rsid w:val="00F803B9"/>
    <w:rsid w:val="00F8118C"/>
    <w:rsid w:val="00F84467"/>
    <w:rsid w:val="00F869EE"/>
    <w:rsid w:val="00F86EFA"/>
    <w:rsid w:val="00F8705D"/>
    <w:rsid w:val="00F87C92"/>
    <w:rsid w:val="00F9042C"/>
    <w:rsid w:val="00F93D29"/>
    <w:rsid w:val="00F94C6F"/>
    <w:rsid w:val="00F95D7E"/>
    <w:rsid w:val="00F97C2A"/>
    <w:rsid w:val="00FA01D9"/>
    <w:rsid w:val="00FA0EF4"/>
    <w:rsid w:val="00FA4BB3"/>
    <w:rsid w:val="00FA6243"/>
    <w:rsid w:val="00FA64D9"/>
    <w:rsid w:val="00FB1071"/>
    <w:rsid w:val="00FB2E31"/>
    <w:rsid w:val="00FB3985"/>
    <w:rsid w:val="00FB3E77"/>
    <w:rsid w:val="00FB40CE"/>
    <w:rsid w:val="00FB67CE"/>
    <w:rsid w:val="00FB7C2E"/>
    <w:rsid w:val="00FC1C6B"/>
    <w:rsid w:val="00FC2799"/>
    <w:rsid w:val="00FC3FD9"/>
    <w:rsid w:val="00FC4328"/>
    <w:rsid w:val="00FC4805"/>
    <w:rsid w:val="00FC5F44"/>
    <w:rsid w:val="00FD1025"/>
    <w:rsid w:val="00FD4523"/>
    <w:rsid w:val="00FD699A"/>
    <w:rsid w:val="00FD7426"/>
    <w:rsid w:val="00FE405E"/>
    <w:rsid w:val="00FE433A"/>
    <w:rsid w:val="00FF25A1"/>
    <w:rsid w:val="00FF31F7"/>
    <w:rsid w:val="00FF3306"/>
    <w:rsid w:val="00FF3715"/>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0060"/>
  <w15:docId w15:val="{C274C71C-EF78-4C1F-A68A-0914971D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D17"/>
    <w:pPr>
      <w:spacing w:after="0" w:line="240" w:lineRule="auto"/>
    </w:pPr>
    <w:rPr>
      <w:rFonts w:ascii="Times New Roman" w:hAnsi="Times New Roman"/>
      <w:sz w:val="24"/>
    </w:rPr>
  </w:style>
  <w:style w:type="paragraph" w:styleId="2">
    <w:name w:val="heading 2"/>
    <w:basedOn w:val="a"/>
    <w:link w:val="20"/>
    <w:uiPriority w:val="9"/>
    <w:qFormat/>
    <w:rsid w:val="009854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45D17"/>
    <w:pPr>
      <w:spacing w:after="160" w:line="259" w:lineRule="auto"/>
      <w:ind w:left="720"/>
      <w:contextualSpacing/>
    </w:pPr>
    <w:rPr>
      <w:rFonts w:ascii="Calibri" w:hAnsi="Calibri"/>
      <w:sz w:val="22"/>
    </w:rPr>
  </w:style>
  <w:style w:type="paragraph" w:customStyle="1" w:styleId="ConsPlusNormal">
    <w:name w:val="ConsPlusNormal"/>
    <w:rsid w:val="00A45D17"/>
    <w:pPr>
      <w:widowControl w:val="0"/>
      <w:spacing w:after="0" w:line="240" w:lineRule="auto"/>
    </w:pPr>
  </w:style>
  <w:style w:type="paragraph" w:styleId="a4">
    <w:name w:val="Balloon Text"/>
    <w:basedOn w:val="a"/>
    <w:link w:val="a5"/>
    <w:semiHidden/>
    <w:rsid w:val="00A45D17"/>
    <w:rPr>
      <w:rFonts w:ascii="Calibri" w:hAnsi="Calibri"/>
      <w:sz w:val="18"/>
    </w:rPr>
  </w:style>
  <w:style w:type="character" w:styleId="a6">
    <w:name w:val="line number"/>
    <w:basedOn w:val="a0"/>
    <w:semiHidden/>
    <w:rsid w:val="00A45D17"/>
  </w:style>
  <w:style w:type="character" w:styleId="a7">
    <w:name w:val="Hyperlink"/>
    <w:rsid w:val="00A45D17"/>
    <w:rPr>
      <w:color w:val="0000FF"/>
      <w:u w:val="single"/>
    </w:rPr>
  </w:style>
  <w:style w:type="character" w:customStyle="1" w:styleId="a5">
    <w:name w:val="Текст выноски Знак"/>
    <w:basedOn w:val="a0"/>
    <w:link w:val="a4"/>
    <w:semiHidden/>
    <w:rsid w:val="00A45D17"/>
    <w:rPr>
      <w:rFonts w:ascii="Calibri" w:hAnsi="Calibri"/>
      <w:sz w:val="18"/>
    </w:rPr>
  </w:style>
  <w:style w:type="table" w:styleId="1">
    <w:name w:val="Table Simple 1"/>
    <w:basedOn w:val="a1"/>
    <w:rsid w:val="00A45D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paragraph" w:customStyle="1" w:styleId="Standard">
    <w:name w:val="Standard"/>
    <w:rsid w:val="00F95D7E"/>
    <w:pPr>
      <w:suppressAutoHyphens/>
      <w:autoSpaceDN w:val="0"/>
      <w:spacing w:after="0" w:line="240" w:lineRule="auto"/>
      <w:ind w:firstLine="709"/>
      <w:textAlignment w:val="baseline"/>
    </w:pPr>
    <w:rPr>
      <w:rFonts w:ascii="Times New Roman" w:hAnsi="Times New Roman" w:cs="Arial"/>
      <w:kern w:val="3"/>
      <w:sz w:val="28"/>
      <w:lang w:eastAsia="ar-SA"/>
    </w:rPr>
  </w:style>
  <w:style w:type="character" w:customStyle="1" w:styleId="20">
    <w:name w:val="Заголовок 2 Знак"/>
    <w:basedOn w:val="a0"/>
    <w:link w:val="2"/>
    <w:uiPriority w:val="9"/>
    <w:rsid w:val="009854F7"/>
    <w:rPr>
      <w:rFonts w:ascii="Times New Roman" w:hAnsi="Times New Roman"/>
      <w:b/>
      <w:bCs/>
      <w:sz w:val="36"/>
      <w:szCs w:val="36"/>
    </w:rPr>
  </w:style>
  <w:style w:type="table" w:styleId="af7">
    <w:name w:val="Table Grid"/>
    <w:basedOn w:val="a1"/>
    <w:uiPriority w:val="39"/>
    <w:rsid w:val="00DD6D4C"/>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8170">
      <w:bodyDiv w:val="1"/>
      <w:marLeft w:val="0"/>
      <w:marRight w:val="0"/>
      <w:marTop w:val="0"/>
      <w:marBottom w:val="0"/>
      <w:divBdr>
        <w:top w:val="none" w:sz="0" w:space="0" w:color="auto"/>
        <w:left w:val="none" w:sz="0" w:space="0" w:color="auto"/>
        <w:bottom w:val="none" w:sz="0" w:space="0" w:color="auto"/>
        <w:right w:val="none" w:sz="0" w:space="0" w:color="auto"/>
      </w:divBdr>
    </w:div>
    <w:div w:id="918829937">
      <w:bodyDiv w:val="1"/>
      <w:marLeft w:val="0"/>
      <w:marRight w:val="0"/>
      <w:marTop w:val="0"/>
      <w:marBottom w:val="0"/>
      <w:divBdr>
        <w:top w:val="none" w:sz="0" w:space="0" w:color="auto"/>
        <w:left w:val="none" w:sz="0" w:space="0" w:color="auto"/>
        <w:bottom w:val="none" w:sz="0" w:space="0" w:color="auto"/>
        <w:right w:val="none" w:sz="0" w:space="0" w:color="auto"/>
      </w:divBdr>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9238">
      <w:bodyDiv w:val="1"/>
      <w:marLeft w:val="0"/>
      <w:marRight w:val="0"/>
      <w:marTop w:val="0"/>
      <w:marBottom w:val="0"/>
      <w:divBdr>
        <w:top w:val="none" w:sz="0" w:space="0" w:color="auto"/>
        <w:left w:val="none" w:sz="0" w:space="0" w:color="auto"/>
        <w:bottom w:val="none" w:sz="0" w:space="0" w:color="auto"/>
        <w:right w:val="none" w:sz="0" w:space="0" w:color="auto"/>
      </w:divBdr>
    </w:div>
    <w:div w:id="1965303944">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BB68BE3DA068064F970D4C438DF68097C3B7FB3F14AF55148D0C5F4CB91A86BA6111C9843C080129F60A95E27608DE4B4BDD3B6C17SEaD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6BB68BE3DA068064F970D4F51E1A88C92CDEEF43116A00248D257021BB010D1FD2E4888C536000A7DA547C0E4235C841E4FC23C7215E4AB6A0749S3aEB" TargetMode="External"/><Relationship Id="rId12" Type="http://schemas.openxmlformats.org/officeDocument/2006/relationships/hyperlink" Target="consultantplus://offline/ref=292110852458298D6E283A5C404599BA9182EFB7206FA99B890E731374EFEC6248907344EC22909EF77D41EE0C7CE9A66B13BEDC93C04B73h0YA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6BB68BE3DA068064F970D4F51E1A88C92CDEEF43F14AD0A48D257021BB010D1FD2E4888C536000A7DA74FC7E4235C841E4FC23C7215E4AB6A0749S3aE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6BB68BE3DA068064F970D4C438DF68097C3B7FB3F14AF55148D0C5F4CB91A86BA6111C9843C080129F60A95E27608DE4B4BDD3B6C17SEaDB" TargetMode="External"/><Relationship Id="rId4" Type="http://schemas.openxmlformats.org/officeDocument/2006/relationships/webSettings" Target="webSettings.xml"/><Relationship Id="rId9" Type="http://schemas.openxmlformats.org/officeDocument/2006/relationships/hyperlink" Target="consultantplus://offline/ref=D46D9A85C693D54E3B69088C4591E31276A935F1F4FE5442181328E8320561D95FF6FCF3032DE0A0C96A1ECD0F4362C0DB7319002AEFD89BA00D08FF095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5858-07B4-4B79-89C0-BDBA3724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12836</Words>
  <Characters>73170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Г. Двоеглазова</dc:creator>
  <cp:lastModifiedBy>О В. Лазарева</cp:lastModifiedBy>
  <cp:revision>5</cp:revision>
  <cp:lastPrinted>2024-06-19T07:20:00Z</cp:lastPrinted>
  <dcterms:created xsi:type="dcterms:W3CDTF">2024-06-27T07:35:00Z</dcterms:created>
  <dcterms:modified xsi:type="dcterms:W3CDTF">2024-06-28T03:43:00Z</dcterms:modified>
</cp:coreProperties>
</file>