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27C433" w14:textId="77777777" w:rsidR="000949ED" w:rsidRPr="000949ED" w:rsidRDefault="000949ED" w:rsidP="000949ED">
      <w:pPr>
        <w:spacing w:after="0" w:line="240" w:lineRule="auto"/>
        <w:ind w:firstLine="595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389EB7E9" w14:textId="77777777" w:rsidR="000949ED" w:rsidRPr="000949ED" w:rsidRDefault="000949ED" w:rsidP="000949ED">
      <w:pPr>
        <w:spacing w:after="0" w:line="240" w:lineRule="auto"/>
        <w:ind w:firstLine="595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</w:t>
      </w:r>
    </w:p>
    <w:p w14:paraId="3C024840" w14:textId="77777777" w:rsidR="000949ED" w:rsidRPr="000949ED" w:rsidRDefault="000949ED" w:rsidP="000949ED">
      <w:pPr>
        <w:spacing w:after="0" w:line="240" w:lineRule="auto"/>
        <w:ind w:firstLine="595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приказом комитета</w:t>
      </w:r>
    </w:p>
    <w:p w14:paraId="3E9A9A97" w14:textId="77777777" w:rsidR="000949ED" w:rsidRPr="000949ED" w:rsidRDefault="000949ED" w:rsidP="000949ED">
      <w:pPr>
        <w:spacing w:after="0" w:line="240" w:lineRule="auto"/>
        <w:ind w:firstLine="595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29.03.2024 №60</w:t>
      </w:r>
    </w:p>
    <w:p w14:paraId="4C295671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E600BE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/>
          <w14:ligatures w14:val="none"/>
        </w:rPr>
        <w:t>Порядок</w:t>
      </w:r>
    </w:p>
    <w:p w14:paraId="5AB7751A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сообщения </w:t>
      </w:r>
      <w:r w:rsidRPr="000949ED">
        <w:rPr>
          <w:rFonts w:ascii="Times New Roman" w:eastAsia="Times New Roman" w:hAnsi="Times New Roman" w:cs="Times New Roman"/>
          <w:bCs/>
          <w:color w:val="26282F"/>
          <w:kern w:val="0"/>
          <w:sz w:val="28"/>
          <w:szCs w:val="28"/>
          <w:lang w:eastAsia="ru-RU"/>
          <w14:ligatures w14:val="none"/>
        </w:rPr>
        <w:t xml:space="preserve">лицами, замещающими должности муниципальной службы </w:t>
      </w:r>
      <w:r w:rsidRPr="000949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комитета по дорожному хозяйству и транспорту города Барнаула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4B145EDB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787CD6D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0" w:name="sub_1001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 Порядок сообщения лицами, замещающими должности муниципальной службы </w:t>
      </w:r>
      <w:r w:rsidRPr="000949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комитета по дорожному хозяйству и транспорту города Барнаула</w:t>
      </w: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Порядок), распространяется на лиц, замещающих ведущие, старшие и младшие должности муниципальной службы в комитете </w:t>
      </w:r>
      <w:r w:rsidRPr="000949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 дорожному хозяйству и транспорту города Барнаула</w:t>
      </w: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(далее – комитет).</w:t>
      </w:r>
    </w:p>
    <w:p w14:paraId="5FE0AE94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1" w:name="sub_1002"/>
      <w:bookmarkEnd w:id="0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 Лица, указанные в пункте 1 Порядка обязаны в соответствии </w:t>
      </w: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с </w:t>
      </w:r>
      <w:hyperlink r:id="rId4" w:history="1">
        <w:r w:rsidRPr="000949E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законодательством</w:t>
        </w:r>
      </w:hyperlink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</w:t>
      </w: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 конфликту интересов.</w:t>
      </w:r>
    </w:p>
    <w:bookmarkEnd w:id="1"/>
    <w:p w14:paraId="499657C1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уведомление) согласно </w:t>
      </w:r>
      <w:hyperlink w:anchor="sub_10000" w:history="1">
        <w:r w:rsidRPr="000949E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приложению 1</w:t>
        </w:r>
      </w:hyperlink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Порядку.</w:t>
      </w:r>
    </w:p>
    <w:p w14:paraId="27B167D9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2" w:name="sub_1003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 Уведомление представляется лицами, указанными в пункте 1 Порядка, председателю комитета через комитет по кадрам и муниципальной службе администрации города Барнаула (далее – комитет по кадрам), как только данным лицам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bookmarkEnd w:id="2"/>
    <w:p w14:paraId="5BE9B66A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нахождении лиц, указанных в пункте 1 Порядка, в командировке, не при исполнении должностных (служебных) обязанностей и вне пределов места работы, о возникновении личной заинтересованности, которая приводит или может привести к конфликту интересов, необходимо уведомить председателя комитета в день возвращения из командировки, возобновления исполнения должностных (служебных) обязанностей, прибытия к месту прохождения муниципальной службы.</w:t>
      </w:r>
    </w:p>
    <w:p w14:paraId="3007DE65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уведомлению прилагаются имеющиеся материалы, подтверждающие обстоятельства, доводы и факты, изложенные в нем.</w:t>
      </w:r>
    </w:p>
    <w:p w14:paraId="38EB9305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F0"/>
          <w:kern w:val="0"/>
          <w:sz w:val="28"/>
          <w:szCs w:val="28"/>
          <w:lang w:eastAsia="ru-RU"/>
          <w14:ligatures w14:val="none"/>
        </w:rPr>
      </w:pPr>
      <w:bookmarkStart w:id="3" w:name="sub_1004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 Специалист комитета по кадрам регистрирует уведомление в журнале </w:t>
      </w: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− журнал), в день поступления. Журнал должен быть прошит, пронумерован и скреплен печатью. Образец журнала представлен в приложении 2 к Порядку. </w:t>
      </w:r>
    </w:p>
    <w:p w14:paraId="407407D9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4" w:name="sub_1005"/>
      <w:bookmarkEnd w:id="3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 Специалист комитета по кадрам выдает копию уведомления </w:t>
      </w: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с отметкой о регистрации на руки лицу, представившему уведомление, под роспись в журнале, либо в случае его отсутствия, направляет по почте с уведомлением о вручении не позднее трех рабочих дней со дня регистрации.</w:t>
      </w:r>
    </w:p>
    <w:p w14:paraId="3E5DF24A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5" w:name="sub_1006"/>
      <w:bookmarkEnd w:id="4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 Уведомление и иные приложенные к нему материалы не позднее одного рабочего дня, следующего за днем регистрации, передаются специалистом комитета по кадрам председателю комитета для ознакомления.</w:t>
      </w:r>
    </w:p>
    <w:p w14:paraId="3524CE49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6" w:name="sub_1007"/>
      <w:bookmarkEnd w:id="5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 Уведомление и иные приложенные к нему материалы, представленные председателю комитета, в течение двух рабочих дней со дня регистрации передаются в комитет по кадрам для предварительного рассмотрения.</w:t>
      </w:r>
    </w:p>
    <w:p w14:paraId="600A9258" w14:textId="77777777" w:rsidR="000949ED" w:rsidRPr="000949ED" w:rsidRDefault="000949ED" w:rsidP="00094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7" w:name="sub_1008"/>
      <w:bookmarkEnd w:id="6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8.</w:t>
      </w:r>
      <w:bookmarkEnd w:id="7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По результатам предварительного рассмотрения уведомления специалист комитета по кадрам в течение трех рабочих дней осуществляют подготовку мотивированного заключения, которое подписывает председатель комитета по кадрам и муниципальной службе администрации города Барнаула.</w:t>
      </w:r>
    </w:p>
    <w:p w14:paraId="109D3348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 подготовке мотивированного заключения по результатам рассмотрения уведомления специалист комитета по кадрам проводит собеседование с лицом, замещающим должность муниципальной службы комитета и представившим уведомление, получает от него письменные пояснения. </w:t>
      </w:r>
    </w:p>
    <w:p w14:paraId="79C5078D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необходимости получения дополнительной информации председатель комитета в установленном порядке направляет запросы в государственные органы, органы местного самоуправления и заинтересованные организации.</w:t>
      </w:r>
    </w:p>
    <w:p w14:paraId="16BFA77C" w14:textId="77777777" w:rsidR="000949ED" w:rsidRPr="000949ED" w:rsidRDefault="000949ED" w:rsidP="00094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bookmarkStart w:id="8" w:name="sub_1009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9. Уведомление, а также мотивированное заключение и другие материалы, полученные в ходе предварительного рассмотрения, в течение семи рабочих дней со дня поступления уведомления подлежат направлению </w:t>
      </w:r>
      <w:bookmarkStart w:id="9" w:name="sub_10000"/>
      <w:bookmarkEnd w:id="8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председателю комиссии по соблюдению требований к служебному поведению муниципальных служащих города Барнаула и урегулированию конфликта интересов (далее – председатель комиссии) для рассмотрения на заседании комиссии. </w:t>
      </w:r>
    </w:p>
    <w:p w14:paraId="5188EBE1" w14:textId="77777777" w:rsidR="000949ED" w:rsidRPr="000949ED" w:rsidRDefault="000949ED" w:rsidP="00094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В случае непоступления ответов на запросы указанный срок продлевается председателем комитета, </w:t>
      </w: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но не более чем на 30 дней.</w:t>
      </w:r>
    </w:p>
    <w:p w14:paraId="0CCDFA8C" w14:textId="77777777" w:rsidR="000949ED" w:rsidRPr="000949ED" w:rsidRDefault="000949ED" w:rsidP="000949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10. Комиссия рассматривает уведомление и принимает по нему решение в порядке, установленном Положением о комиссии по соблюдению </w:t>
      </w: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требований к служебному поведению муниципальных служащих города Барнаула и урегулированию конфликта интересов, утвержденным решением Барнаульской городской Думы.</w:t>
      </w:r>
    </w:p>
    <w:bookmarkEnd w:id="9"/>
    <w:p w14:paraId="55117E3C" w14:textId="77777777" w:rsidR="000949ED" w:rsidRPr="000949ED" w:rsidRDefault="000949ED" w:rsidP="00094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24B88A" w14:textId="77777777" w:rsidR="000949ED" w:rsidRPr="000949ED" w:rsidRDefault="000949ED" w:rsidP="000949ED">
      <w:pPr>
        <w:spacing w:after="0" w:line="240" w:lineRule="auto"/>
        <w:ind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 1</w:t>
      </w:r>
    </w:p>
    <w:p w14:paraId="6AC83975" w14:textId="77777777" w:rsidR="000949ED" w:rsidRPr="000949ED" w:rsidRDefault="000949ED" w:rsidP="000949ED">
      <w:pPr>
        <w:spacing w:after="0" w:line="240" w:lineRule="auto"/>
        <w:ind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Порядку</w:t>
      </w:r>
    </w:p>
    <w:p w14:paraId="1E51279B" w14:textId="77777777" w:rsidR="000949ED" w:rsidRPr="000949ED" w:rsidRDefault="000949ED" w:rsidP="000949E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692094" w14:textId="77777777" w:rsidR="000949ED" w:rsidRPr="000949ED" w:rsidRDefault="000949ED" w:rsidP="000949E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</w:t>
      </w:r>
    </w:p>
    <w:tbl>
      <w:tblPr>
        <w:tblW w:w="0" w:type="auto"/>
        <w:tblInd w:w="50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0949ED" w:rsidRPr="000949ED" w14:paraId="7643549C" w14:textId="77777777" w:rsidTr="00E0137A">
        <w:trPr>
          <w:trHeight w:val="1556"/>
        </w:trPr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39B3E" w14:textId="77777777" w:rsidR="000949ED" w:rsidRPr="000949ED" w:rsidRDefault="000949ED" w:rsidP="000949ED">
            <w:pPr>
              <w:spacing w:after="0" w:line="240" w:lineRule="auto"/>
              <w:ind w:left="-108" w:right="27" w:firstLine="35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Председателю комитета по    дорожному хозяйству и транспорту города Барнаула </w:t>
            </w:r>
          </w:p>
          <w:p w14:paraId="71376C51" w14:textId="77777777" w:rsidR="000949ED" w:rsidRPr="000949ED" w:rsidRDefault="000949ED" w:rsidP="000949ED">
            <w:pPr>
              <w:spacing w:after="0" w:line="240" w:lineRule="auto"/>
              <w:ind w:left="-108" w:right="27" w:firstLine="856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1011E82D" w14:textId="77777777" w:rsidR="000949ED" w:rsidRPr="000949ED" w:rsidRDefault="000949ED" w:rsidP="000949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9E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</w:t>
      </w:r>
      <w:r w:rsidRPr="000949E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>(Ф.И.О.)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0949ED" w:rsidRPr="000949ED" w14:paraId="4117B3CF" w14:textId="77777777" w:rsidTr="00E0137A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4B16F" w14:textId="77777777" w:rsidR="000949ED" w:rsidRPr="000949ED" w:rsidRDefault="000949ED" w:rsidP="000949ED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559E6CA" w14:textId="77777777" w:rsidR="000949ED" w:rsidRPr="000949ED" w:rsidRDefault="000949ED" w:rsidP="000949E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(Ф.И.О., должность</w: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0949ED" w:rsidRPr="000949ED" w14:paraId="4A75AFA2" w14:textId="77777777" w:rsidTr="00E0137A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79E03" w14:textId="77777777" w:rsidR="000949ED" w:rsidRPr="000949ED" w:rsidRDefault="000949ED" w:rsidP="000949ED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949ED" w:rsidRPr="000949ED" w14:paraId="4F4FE154" w14:textId="77777777" w:rsidTr="00E0137A">
        <w:trPr>
          <w:trHeight w:val="289"/>
        </w:trPr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FABD3" w14:textId="77777777" w:rsidR="000949ED" w:rsidRPr="000949ED" w:rsidRDefault="000949ED" w:rsidP="000949ED">
            <w:pPr>
              <w:spacing w:after="0" w:line="240" w:lineRule="auto"/>
              <w:ind w:firstLine="85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муниципального служащего,</w:t>
            </w:r>
          </w:p>
          <w:p w14:paraId="62CF8C8D" w14:textId="77777777" w:rsidR="000949ED" w:rsidRPr="000949ED" w:rsidRDefault="000949ED" w:rsidP="000949ED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68420C4" w14:textId="77777777" w:rsidR="000949ED" w:rsidRPr="000949ED" w:rsidRDefault="000949ED" w:rsidP="000949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9ED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          место жительства, телефон)</w:t>
      </w:r>
    </w:p>
    <w:p w14:paraId="55E9E375" w14:textId="77777777" w:rsidR="000949ED" w:rsidRPr="000949ED" w:rsidRDefault="000949ED" w:rsidP="000949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C7DAB2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УВЕДОМЛЕНИЕ</w:t>
      </w:r>
    </w:p>
    <w:p w14:paraId="761D944F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возникновении личной заинтересованности</w:t>
      </w:r>
    </w:p>
    <w:p w14:paraId="67CF9CFF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 исполнении должностных обязанностей, которая приводит или может привести к конфликту интересов</w:t>
      </w:r>
    </w:p>
    <w:p w14:paraId="22C6DE0C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412C0E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943E9AE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Обстоятельства, являющиеся основанием возникновения личной заинтересованности: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949ED" w:rsidRPr="000949ED" w14:paraId="5022299C" w14:textId="77777777" w:rsidTr="00E0137A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1D6894D3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hanging="33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949ED" w:rsidRPr="000949ED" w14:paraId="1210D55C" w14:textId="77777777" w:rsidTr="00E0137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32009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hanging="331"/>
              <w:rPr>
                <w:rFonts w:ascii="Courier New" w:eastAsia="Times New Roman" w:hAnsi="Courier New" w:cs="Courier New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949ED" w:rsidRPr="000949ED" w14:paraId="6B0A6293" w14:textId="77777777" w:rsidTr="00E0137A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2AD5E6F7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1" w:hanging="331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0874A13C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5A29C6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949ED" w:rsidRPr="000949ED" w14:paraId="6185BE8B" w14:textId="77777777" w:rsidTr="00E0137A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07018CDD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949ED" w:rsidRPr="000949ED" w14:paraId="0A2C997E" w14:textId="77777777" w:rsidTr="00E0137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EBC68A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949ED" w:rsidRPr="000949ED" w14:paraId="35FD128E" w14:textId="77777777" w:rsidTr="00E0137A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6C0925D3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8BD91A6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8972C2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Предлагаемые меры по предотвращению или урегулированию конфликта интересов: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949ED" w:rsidRPr="000949ED" w14:paraId="6819F6FA" w14:textId="77777777" w:rsidTr="00E0137A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53045411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949ED" w:rsidRPr="000949ED" w14:paraId="6683CD19" w14:textId="77777777" w:rsidTr="00E0137A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4B6C0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949ED" w:rsidRPr="000949ED" w14:paraId="27D582CD" w14:textId="77777777" w:rsidTr="00E0137A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696020C1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4507C186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97FD5B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Лицо, </w:t>
      </w:r>
    </w:p>
    <w:p w14:paraId="42DF776E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представившее </w:t>
      </w:r>
    </w:p>
    <w:p w14:paraId="11F59BF8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уведомление    ________   _________________</w:t>
      </w:r>
      <w:proofErr w:type="gramStart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«</w:t>
      </w:r>
      <w:proofErr w:type="gramEnd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____» _________ 20___г.</w:t>
      </w:r>
    </w:p>
    <w:p w14:paraId="166D26E1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(</w:t>
      </w:r>
      <w:proofErr w:type="gramStart"/>
      <w:r w:rsidRPr="00094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подпись)   </w:t>
      </w:r>
      <w:proofErr w:type="gramEnd"/>
      <w:r w:rsidRPr="00094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(расшифровка подписи)</w:t>
      </w:r>
    </w:p>
    <w:p w14:paraId="74793889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7AE5D0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Лицо, принявшее</w:t>
      </w:r>
    </w:p>
    <w:p w14:paraId="2ACF5B1E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уведомление    ________   _________________</w:t>
      </w:r>
      <w:proofErr w:type="gramStart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  «</w:t>
      </w:r>
      <w:proofErr w:type="gramEnd"/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____» _________ 20___г.</w:t>
      </w:r>
    </w:p>
    <w:p w14:paraId="6FE75FB8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(</w:t>
      </w:r>
      <w:proofErr w:type="gramStart"/>
      <w:r w:rsidRPr="00094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подпись)   </w:t>
      </w:r>
      <w:proofErr w:type="gramEnd"/>
      <w:r w:rsidRPr="000949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(расшифровка подписи)</w:t>
      </w:r>
    </w:p>
    <w:p w14:paraId="1A4FFD2C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9B0470C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Регистрационный номер в журнале регистрации уведомлений ___________</w:t>
      </w:r>
    </w:p>
    <w:p w14:paraId="4AA24477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297068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«____» _________ 20___г.</w:t>
      </w:r>
    </w:p>
    <w:p w14:paraId="26CA2431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DB408C" w14:textId="77777777" w:rsidR="000949ED" w:rsidRPr="000949ED" w:rsidRDefault="000949ED" w:rsidP="00094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D47FF0A" w14:textId="77777777" w:rsidR="000949ED" w:rsidRPr="000949ED" w:rsidRDefault="000949ED" w:rsidP="00094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E102E13" w14:textId="77777777" w:rsidR="000949ED" w:rsidRPr="000949ED" w:rsidRDefault="000949ED" w:rsidP="00094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sectPr w:rsidR="000949ED" w:rsidRPr="000949ED" w:rsidSect="000949ED">
          <w:headerReference w:type="even" r:id="rId5"/>
          <w:pgSz w:w="11906" w:h="16838"/>
          <w:pgMar w:top="1276" w:right="567" w:bottom="1134" w:left="1985" w:header="709" w:footer="709" w:gutter="0"/>
          <w:cols w:space="708"/>
          <w:titlePg/>
          <w:docGrid w:linePitch="360"/>
        </w:sectPr>
      </w:pPr>
    </w:p>
    <w:p w14:paraId="5DC46A17" w14:textId="77777777" w:rsidR="000949ED" w:rsidRPr="000949ED" w:rsidRDefault="000949ED" w:rsidP="000949ED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 2</w:t>
      </w:r>
    </w:p>
    <w:p w14:paraId="5326D05E" w14:textId="77777777" w:rsidR="000949ED" w:rsidRPr="000949ED" w:rsidRDefault="000949ED" w:rsidP="000949ED">
      <w:pPr>
        <w:spacing w:after="0" w:line="240" w:lineRule="auto"/>
        <w:ind w:left="5664" w:firstLine="694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Порядку</w:t>
      </w:r>
    </w:p>
    <w:p w14:paraId="13148217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4CF5AF7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/>
          <w14:ligatures w14:val="none"/>
        </w:rPr>
      </w:pPr>
    </w:p>
    <w:p w14:paraId="71E16874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bCs/>
          <w:caps/>
          <w:kern w:val="0"/>
          <w:sz w:val="28"/>
          <w:szCs w:val="28"/>
          <w:lang w:eastAsia="ru-RU"/>
          <w14:ligatures w14:val="none"/>
        </w:rPr>
        <w:t>Журнал</w:t>
      </w:r>
    </w:p>
    <w:p w14:paraId="6F712937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0949ED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14:paraId="63472594" w14:textId="77777777" w:rsidR="000949ED" w:rsidRPr="000949ED" w:rsidRDefault="000949ED" w:rsidP="00094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2"/>
        <w:gridCol w:w="2552"/>
        <w:gridCol w:w="2693"/>
        <w:gridCol w:w="2835"/>
        <w:gridCol w:w="2835"/>
      </w:tblGrid>
      <w:tr w:rsidR="000949ED" w:rsidRPr="000949ED" w14:paraId="6E2BEF1A" w14:textId="77777777" w:rsidTr="00E0137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8FAF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Регистрационный номер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FC26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регистрации уведомления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13E5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(при наличии), наименование должности муниципального служащего комитета, представившего уведомление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2D15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Фамилия, имя, отчество (при наличии), наименование должности, подпись лица, принявшего уведомление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FE4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Отметка о выдаче копии уведомления (копию получил, подпись муниципального служащего комитета, представившего уведомление) либо о направлении копии уведомления по почте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4EFB0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передачи уведомления в комиссию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</w:tc>
      </w:tr>
      <w:tr w:rsidR="000949ED" w:rsidRPr="000949ED" w14:paraId="328BAB12" w14:textId="77777777" w:rsidTr="00E0137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B32E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B391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2EF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7BD3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0EB0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0D6941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0949E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</w:tr>
      <w:tr w:rsidR="000949ED" w:rsidRPr="000949ED" w14:paraId="6659B8C2" w14:textId="77777777" w:rsidTr="00E0137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DD1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3152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DAD3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A7CB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FA1A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C8BBD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0949ED" w:rsidRPr="000949ED" w14:paraId="110E4E4C" w14:textId="77777777" w:rsidTr="00E0137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E849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EB06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08FE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BA84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FCF3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5A316" w14:textId="77777777" w:rsidR="000949ED" w:rsidRPr="000949ED" w:rsidRDefault="000949ED" w:rsidP="00094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6CDE8223" w14:textId="77777777" w:rsidR="000949ED" w:rsidRPr="000949ED" w:rsidRDefault="000949ED" w:rsidP="00094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3F421C" w14:textId="77777777" w:rsidR="00C1793F" w:rsidRDefault="00C1793F"/>
    <w:sectPr w:rsidR="00C1793F" w:rsidSect="000949ED">
      <w:pgSz w:w="16800" w:h="11900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337253" w14:textId="77777777" w:rsidR="000949ED" w:rsidRDefault="000949ED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63B5AC7F" w14:textId="77777777" w:rsidR="000949ED" w:rsidRDefault="000949ED" w:rsidP="006B45A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ED"/>
    <w:rsid w:val="000949ED"/>
    <w:rsid w:val="00330AF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F301"/>
  <w15:chartTrackingRefBased/>
  <w15:docId w15:val="{2F49EF68-45CC-4923-B751-AD66D997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49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uiPriority w:val="99"/>
    <w:rsid w:val="000949ED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page number"/>
    <w:uiPriority w:val="99"/>
    <w:rsid w:val="000949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garantF1://12064203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2024-04-02T02:28:00Z</dcterms:created>
  <dcterms:modified xsi:type="dcterms:W3CDTF">2024-04-02T02:28:00Z</dcterms:modified>
</cp:coreProperties>
</file>