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A622C5" w:rsidRDefault="00A622C5" w:rsidP="00A622C5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bookmarkStart w:id="0" w:name="OCRUncertain001"/>
      <w:r>
        <w:rPr>
          <w:rFonts w:ascii="Times New Roman" w:hAnsi="Times New Roman"/>
          <w:sz w:val="28"/>
          <w:szCs w:val="28"/>
        </w:rPr>
        <w:t xml:space="preserve">от </w:t>
      </w:r>
      <w:bookmarkEnd w:id="0"/>
      <w:r w:rsidR="0079361C">
        <w:rPr>
          <w:rFonts w:ascii="Times New Roman" w:hAnsi="Times New Roman"/>
          <w:sz w:val="28"/>
          <w:szCs w:val="28"/>
        </w:rPr>
        <w:t>28.10.2022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9361C">
        <w:rPr>
          <w:rFonts w:ascii="Times New Roman" w:hAnsi="Times New Roman"/>
          <w:sz w:val="28"/>
          <w:szCs w:val="28"/>
        </w:rPr>
        <w:t>551</w:t>
      </w:r>
    </w:p>
    <w:p w:rsidR="00A726B6" w:rsidRDefault="00A726B6" w:rsidP="00A7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BDB" w:rsidRDefault="00D9070C" w:rsidP="0029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665CC" w:rsidRDefault="003F35B0" w:rsidP="0029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инвентаризационной комиссии по учету объектов благоустройства </w:t>
      </w:r>
      <w:r w:rsidR="00586ED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Железнодорожного района в городе Барнауле </w:t>
      </w:r>
    </w:p>
    <w:p w:rsidR="00C90D22" w:rsidRDefault="00C90D22" w:rsidP="0029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3ED" w:rsidRPr="00C90D22" w:rsidRDefault="00C90D22" w:rsidP="00292C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D2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B6BDB" w:rsidRPr="00C90D2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213ED" w:rsidRPr="00C90D22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C90D22" w:rsidRDefault="00BD7477" w:rsidP="00BD7477">
      <w:pPr>
        <w:pStyle w:val="a3"/>
        <w:tabs>
          <w:tab w:val="left" w:pos="671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B6BDB" w:rsidRDefault="001B6BDB" w:rsidP="00586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3F35B0" w:rsidRPr="003F35B0">
        <w:rPr>
          <w:rFonts w:ascii="Times New Roman" w:eastAsia="Times New Roman" w:hAnsi="Times New Roman" w:cs="Times New Roman"/>
          <w:sz w:val="28"/>
          <w:szCs w:val="28"/>
        </w:rPr>
        <w:t xml:space="preserve">об инвентаризационной комиссии по учету объектов благоустройства на территории Железнодорожного района в городе Барнауле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>(далее – Положени</w:t>
      </w:r>
      <w:r w:rsidR="00C956B4">
        <w:rPr>
          <w:rFonts w:ascii="Times New Roman" w:eastAsia="Times New Roman" w:hAnsi="Times New Roman" w:cs="Times New Roman"/>
          <w:sz w:val="28"/>
          <w:szCs w:val="28"/>
        </w:rPr>
        <w:t>е) ра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>зработано в соответствии с</w:t>
      </w:r>
      <w:r w:rsidR="0083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3DB" w:rsidRPr="00FF43DB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№</w:t>
      </w:r>
      <w:r w:rsidR="00FF43DB" w:rsidRPr="00FF43DB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43DB" w:rsidRPr="00FF43DB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586ED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 xml:space="preserve"> Барнаульской городской Думы от 29.09.2008 №839 </w:t>
      </w:r>
      <w:r w:rsidR="00C40255">
        <w:rPr>
          <w:rFonts w:ascii="Times New Roman" w:eastAsia="Times New Roman" w:hAnsi="Times New Roman" w:cs="Times New Roman"/>
          <w:sz w:val="28"/>
          <w:szCs w:val="28"/>
        </w:rPr>
        <w:br/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муниципальном имуществе городского округа</w:t>
      </w:r>
      <w:r w:rsidR="00C62E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B67D0" w:rsidRPr="005B67D0">
        <w:rPr>
          <w:rFonts w:ascii="Times New Roman" w:eastAsia="Times New Roman" w:hAnsi="Times New Roman" w:cs="Times New Roman"/>
          <w:sz w:val="28"/>
          <w:szCs w:val="28"/>
        </w:rPr>
        <w:t>города Барнаула Алтайского края»,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ED0" w:rsidRPr="00586ED0">
        <w:rPr>
          <w:rFonts w:ascii="Times New Roman" w:eastAsia="Times New Roman" w:hAnsi="Times New Roman" w:cs="Times New Roman"/>
          <w:sz w:val="28"/>
          <w:szCs w:val="28"/>
        </w:rPr>
        <w:t xml:space="preserve">от 08.06.2012 №763 «Об утверждении Положения об учете муниципального имущества городского округа </w:t>
      </w:r>
      <w:r w:rsidR="00C62E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86ED0" w:rsidRPr="00586ED0">
        <w:rPr>
          <w:rFonts w:ascii="Times New Roman" w:eastAsia="Times New Roman" w:hAnsi="Times New Roman" w:cs="Times New Roman"/>
          <w:sz w:val="28"/>
          <w:szCs w:val="28"/>
        </w:rPr>
        <w:t xml:space="preserve">города Барнаула Алтайского края и ведении Реестра объектов муниципальной собственности города Барнаула», от 19.03.2021 №645 «Об утверждении Правил благоустройства территории городского округа - города Барнаула Алтайского края», 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588C" w:rsidRPr="009B58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города Барнаула </w:t>
      </w:r>
      <w:r w:rsidR="00586ED0" w:rsidRPr="00586ED0">
        <w:rPr>
          <w:rFonts w:ascii="Times New Roman" w:eastAsia="Times New Roman" w:hAnsi="Times New Roman" w:cs="Times New Roman"/>
          <w:sz w:val="28"/>
          <w:szCs w:val="28"/>
        </w:rPr>
        <w:t>от 16.02.2022 №197 «Об утверждении Порядка учета объектов благоустройства, расположенных на территории городского округа - города Барнаула Алтайского края»</w:t>
      </w:r>
      <w:r w:rsidR="009B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C7E" w:rsidRPr="00586E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213ED" w:rsidRPr="00D8472F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E45C7E" w:rsidRPr="00D8472F">
        <w:rPr>
          <w:rFonts w:ascii="Times New Roman" w:eastAsia="Times New Roman" w:hAnsi="Times New Roman" w:cs="Times New Roman"/>
          <w:sz w:val="28"/>
          <w:szCs w:val="28"/>
        </w:rPr>
        <w:t xml:space="preserve">ределяет цели, </w:t>
      </w:r>
      <w:r w:rsidR="00E45C7E" w:rsidRPr="00B10D5A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r w:rsidR="002213ED" w:rsidRPr="00B10D5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 порядок деятельности </w:t>
      </w:r>
      <w:r w:rsidR="00DA5287"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инвентаризационной </w:t>
      </w:r>
      <w:r w:rsidR="00C90D22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DA5287">
        <w:rPr>
          <w:rFonts w:ascii="Times New Roman" w:eastAsia="Times New Roman" w:hAnsi="Times New Roman" w:cs="Times New Roman"/>
          <w:sz w:val="28"/>
          <w:szCs w:val="28"/>
        </w:rPr>
        <w:t xml:space="preserve">по учету объектов благоустройства на территории </w:t>
      </w:r>
      <w:r w:rsidR="00586ED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DA5287">
        <w:rPr>
          <w:rFonts w:ascii="Times New Roman" w:eastAsia="Times New Roman" w:hAnsi="Times New Roman" w:cs="Times New Roman"/>
          <w:sz w:val="28"/>
          <w:szCs w:val="28"/>
        </w:rPr>
        <w:t xml:space="preserve">елезнодорожного района в городе Барнауле </w:t>
      </w:r>
      <w:r w:rsidR="00635340" w:rsidRPr="00B10D5A">
        <w:rPr>
          <w:rFonts w:ascii="Times New Roman" w:eastAsia="Times New Roman" w:hAnsi="Times New Roman" w:cs="Times New Roman"/>
          <w:sz w:val="28"/>
          <w:szCs w:val="28"/>
        </w:rPr>
        <w:t>(далее – Комиссия).</w:t>
      </w:r>
    </w:p>
    <w:p w:rsidR="00586ED0" w:rsidRPr="00CD3673" w:rsidRDefault="001B6BDB" w:rsidP="00CD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10D5A" w:rsidRPr="00781F51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 w:rsidR="00586ED0" w:rsidRPr="00CD3673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правовыми актами Алтайского края, Уставом городского округа - города Барнаула Алтайского края и иными муниципальными правовыми актами города Барнаула.</w:t>
      </w:r>
    </w:p>
    <w:p w:rsidR="00CD3673" w:rsidRDefault="00CD3673" w:rsidP="00C90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D5A" w:rsidRPr="00C90D22" w:rsidRDefault="00C90D22" w:rsidP="0029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6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6BDB" w:rsidRPr="00C90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32ED" w:rsidRPr="00C90D2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B10D5A" w:rsidRPr="00C90D22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FA3517" w:rsidRPr="00C90D22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="000E1491" w:rsidRPr="00C90D22">
        <w:rPr>
          <w:rFonts w:ascii="Times New Roman" w:eastAsia="Times New Roman" w:hAnsi="Times New Roman" w:cs="Times New Roman"/>
          <w:sz w:val="28"/>
          <w:szCs w:val="28"/>
        </w:rPr>
        <w:t xml:space="preserve">и функции </w:t>
      </w:r>
      <w:r w:rsidR="00FA3517" w:rsidRPr="00C90D22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C90D22" w:rsidRDefault="00C90D22" w:rsidP="00C90D22">
      <w:pPr>
        <w:tabs>
          <w:tab w:val="center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CBA" w:rsidRPr="00CD3673" w:rsidRDefault="001B6BDB" w:rsidP="00CD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B0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DD32ED" w:rsidRPr="005C1B0F">
        <w:rPr>
          <w:rFonts w:ascii="Times New Roman" w:eastAsia="Times New Roman" w:hAnsi="Times New Roman" w:cs="Times New Roman"/>
          <w:sz w:val="28"/>
          <w:szCs w:val="28"/>
        </w:rPr>
        <w:t>Комиссия создае</w:t>
      </w:r>
      <w:r w:rsidR="00A5280D" w:rsidRPr="005C1B0F">
        <w:rPr>
          <w:rFonts w:ascii="Times New Roman" w:eastAsia="Times New Roman" w:hAnsi="Times New Roman" w:cs="Times New Roman"/>
          <w:sz w:val="28"/>
          <w:szCs w:val="28"/>
        </w:rPr>
        <w:t xml:space="preserve">тся с целью </w:t>
      </w:r>
      <w:r w:rsidR="00CD3673" w:rsidRPr="00CD3673">
        <w:rPr>
          <w:rFonts w:ascii="Times New Roman" w:eastAsia="Times New Roman" w:hAnsi="Times New Roman" w:cs="Times New Roman"/>
          <w:sz w:val="28"/>
          <w:szCs w:val="28"/>
        </w:rPr>
        <w:t>выявления объектов благоустройства, расположенных на территории района</w:t>
      </w:r>
      <w:r w:rsidR="00C63F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673" w:rsidRPr="00CD3673">
        <w:rPr>
          <w:rFonts w:ascii="Times New Roman" w:eastAsia="Times New Roman" w:hAnsi="Times New Roman" w:cs="Times New Roman"/>
          <w:sz w:val="28"/>
          <w:szCs w:val="28"/>
        </w:rPr>
        <w:t xml:space="preserve"> и составления по </w:t>
      </w:r>
      <w:r w:rsidR="00CD3673" w:rsidRPr="00CD3673">
        <w:rPr>
          <w:rFonts w:ascii="Times New Roman" w:eastAsia="Times New Roman" w:hAnsi="Times New Roman" w:cs="Times New Roman"/>
          <w:sz w:val="28"/>
          <w:szCs w:val="28"/>
        </w:rPr>
        <w:lastRenderedPageBreak/>
        <w:t>ним инвентаризационных описей и актов обследования объектов благоустройства, выявленных в ходе инвентаризации</w:t>
      </w:r>
      <w:r w:rsidR="00350E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BDF" w:rsidRPr="00A622C5" w:rsidRDefault="00B312E4" w:rsidP="00CD3673">
      <w:pPr>
        <w:tabs>
          <w:tab w:val="center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C5">
        <w:rPr>
          <w:rFonts w:ascii="Times New Roman" w:hAnsi="Times New Roman" w:cs="Times New Roman"/>
          <w:sz w:val="28"/>
          <w:szCs w:val="28"/>
        </w:rPr>
        <w:t xml:space="preserve">2.2. </w:t>
      </w:r>
      <w:r w:rsidR="00F33BDF" w:rsidRPr="00A622C5">
        <w:rPr>
          <w:rFonts w:ascii="Times New Roman" w:hAnsi="Times New Roman" w:cs="Times New Roman"/>
          <w:sz w:val="28"/>
          <w:szCs w:val="28"/>
        </w:rPr>
        <w:t>В задачи Комиссии входит:</w:t>
      </w:r>
    </w:p>
    <w:p w:rsidR="00F33BDF" w:rsidRPr="00A622C5" w:rsidRDefault="00F33BDF" w:rsidP="00CD36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C5">
        <w:rPr>
          <w:rFonts w:ascii="Times New Roman" w:hAnsi="Times New Roman" w:cs="Times New Roman"/>
          <w:sz w:val="28"/>
          <w:szCs w:val="28"/>
        </w:rPr>
        <w:t>2.2.1. </w:t>
      </w:r>
      <w:r w:rsidR="0021269F" w:rsidRPr="00A622C5">
        <w:rPr>
          <w:rFonts w:ascii="Times New Roman" w:hAnsi="Times New Roman" w:cs="Times New Roman"/>
          <w:sz w:val="28"/>
          <w:szCs w:val="28"/>
        </w:rPr>
        <w:t>Определение</w:t>
      </w:r>
      <w:r w:rsidRPr="00A622C5">
        <w:rPr>
          <w:rFonts w:ascii="Times New Roman" w:hAnsi="Times New Roman" w:cs="Times New Roman"/>
          <w:sz w:val="28"/>
          <w:szCs w:val="28"/>
        </w:rPr>
        <w:t xml:space="preserve"> </w:t>
      </w:r>
      <w:r w:rsidR="0021269F" w:rsidRPr="00A622C5">
        <w:rPr>
          <w:rFonts w:ascii="Times New Roman" w:hAnsi="Times New Roman" w:cs="Times New Roman"/>
          <w:sz w:val="28"/>
          <w:szCs w:val="28"/>
        </w:rPr>
        <w:t>технического состояния объектов инвентаризации</w:t>
      </w:r>
      <w:r w:rsidR="00FF7DC0" w:rsidRPr="00A622C5">
        <w:rPr>
          <w:rFonts w:ascii="Times New Roman" w:hAnsi="Times New Roman" w:cs="Times New Roman"/>
          <w:sz w:val="28"/>
          <w:szCs w:val="28"/>
        </w:rPr>
        <w:t>;</w:t>
      </w:r>
    </w:p>
    <w:p w:rsidR="00F33BDF" w:rsidRPr="00A622C5" w:rsidRDefault="00F33BDF" w:rsidP="00A622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2C5">
        <w:rPr>
          <w:rFonts w:ascii="Times New Roman" w:hAnsi="Times New Roman" w:cs="Times New Roman"/>
          <w:sz w:val="28"/>
          <w:szCs w:val="28"/>
        </w:rPr>
        <w:t>2.2.2. </w:t>
      </w:r>
      <w:r w:rsidR="0021269F" w:rsidRPr="00A622C5">
        <w:rPr>
          <w:rFonts w:ascii="Times New Roman" w:hAnsi="Times New Roman" w:cs="Times New Roman"/>
          <w:sz w:val="28"/>
          <w:szCs w:val="28"/>
        </w:rPr>
        <w:t>Организация фактического учета объектов инвентаризации</w:t>
      </w:r>
      <w:r w:rsidR="00A622C5" w:rsidRPr="00A62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D22" w:rsidRPr="00A622C5" w:rsidRDefault="00767B14" w:rsidP="00CD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2C5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B6BDB" w:rsidRPr="00A622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40EA" w:rsidRPr="00A622C5">
        <w:rPr>
          <w:rFonts w:ascii="Times New Roman" w:eastAsia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функции:</w:t>
      </w:r>
    </w:p>
    <w:p w:rsidR="008109E6" w:rsidRPr="00A622C5" w:rsidRDefault="00A622C5" w:rsidP="00CD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8109E6" w:rsidRPr="00A6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1984" w:rsidRPr="00A622C5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216A74" w:rsidRPr="00A622C5">
        <w:rPr>
          <w:rFonts w:ascii="Times New Roman" w:hAnsi="Times New Roman" w:cs="Times New Roman"/>
          <w:sz w:val="28"/>
          <w:szCs w:val="28"/>
        </w:rPr>
        <w:t>сбора сведений, учета и формирование перечня объектов благоустройства;</w:t>
      </w:r>
    </w:p>
    <w:p w:rsidR="00FD34BA" w:rsidRDefault="00A622C5" w:rsidP="00CD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</w:t>
      </w:r>
      <w:r w:rsidR="00F40FC9" w:rsidRPr="00A622C5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D1224F" w:rsidRPr="00A622C5">
        <w:rPr>
          <w:rFonts w:ascii="Times New Roman" w:hAnsi="Times New Roman" w:cs="Times New Roman"/>
          <w:sz w:val="28"/>
          <w:szCs w:val="28"/>
        </w:rPr>
        <w:t xml:space="preserve">неучтенных </w:t>
      </w:r>
      <w:r w:rsidR="00F40FC9" w:rsidRPr="00A622C5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D1224F" w:rsidRPr="00A622C5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FD34BA" w:rsidRPr="00A622C5">
        <w:rPr>
          <w:rFonts w:ascii="Times New Roman" w:hAnsi="Times New Roman" w:cs="Times New Roman"/>
          <w:sz w:val="28"/>
          <w:szCs w:val="28"/>
        </w:rPr>
        <w:t>.</w:t>
      </w:r>
    </w:p>
    <w:p w:rsidR="00E65BDE" w:rsidRPr="00FD34BA" w:rsidRDefault="00C9419D" w:rsidP="00FD3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6E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6570" w:rsidRPr="00C90D22" w:rsidRDefault="00C90D22" w:rsidP="0029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D2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4F1F" w:rsidRPr="00C90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8814D5" w:rsidRPr="00C90D22">
        <w:rPr>
          <w:rFonts w:ascii="Times New Roman" w:eastAsia="Times New Roman" w:hAnsi="Times New Roman" w:cs="Times New Roman"/>
          <w:sz w:val="28"/>
          <w:szCs w:val="28"/>
        </w:rPr>
        <w:t>работы Комиссии</w:t>
      </w:r>
    </w:p>
    <w:p w:rsidR="00E65BDE" w:rsidRDefault="00E65BDE" w:rsidP="00C90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5FA" w:rsidRDefault="00B94F1F" w:rsidP="00A36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14D5" w:rsidRPr="002213ED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действующим 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>коллегиальным органом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 xml:space="preserve"> Комиссии провод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F43DB">
        <w:rPr>
          <w:rFonts w:ascii="Times New Roman" w:eastAsia="Times New Roman" w:hAnsi="Times New Roman" w:cs="Times New Roman"/>
          <w:sz w:val="28"/>
          <w:szCs w:val="28"/>
        </w:rPr>
        <w:t>не реже одного раза в квартал</w:t>
      </w:r>
      <w:r w:rsidR="00A36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3DB" w:rsidRDefault="000E1491" w:rsidP="00675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14D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94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 xml:space="preserve"> утвержда</w:t>
      </w:r>
      <w:r w:rsidR="001D4E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F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D4E1F">
        <w:rPr>
          <w:rFonts w:ascii="Times New Roman" w:eastAsia="Times New Roman" w:hAnsi="Times New Roman" w:cs="Times New Roman"/>
          <w:sz w:val="28"/>
          <w:szCs w:val="28"/>
        </w:rPr>
        <w:t>Железнодорожного</w:t>
      </w:r>
      <w:r w:rsidR="00695860">
        <w:rPr>
          <w:rFonts w:ascii="Times New Roman" w:eastAsia="Times New Roman" w:hAnsi="Times New Roman" w:cs="Times New Roman"/>
          <w:sz w:val="28"/>
          <w:szCs w:val="28"/>
        </w:rPr>
        <w:t xml:space="preserve"> района города Барнаула</w:t>
      </w:r>
      <w:r w:rsidR="00695860" w:rsidRPr="002213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Комиссия формируется в составе председателя Комиссии, заместителя председателя Комиссии</w:t>
      </w:r>
      <w:r w:rsidR="00E10E24">
        <w:rPr>
          <w:rFonts w:ascii="Times New Roman" w:eastAsia="Times New Roman" w:hAnsi="Times New Roman" w:cs="Times New Roman"/>
          <w:sz w:val="28"/>
          <w:szCs w:val="28"/>
        </w:rPr>
        <w:t>, секретаря Комиссии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970">
        <w:rPr>
          <w:rFonts w:ascii="Times New Roman" w:eastAsia="Times New Roman" w:hAnsi="Times New Roman" w:cs="Times New Roman"/>
          <w:sz w:val="28"/>
          <w:szCs w:val="28"/>
        </w:rPr>
        <w:t xml:space="preserve">и не менее </w:t>
      </w:r>
      <w:r w:rsidR="001207DC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3B5970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</w:t>
      </w:r>
      <w:r w:rsidR="0056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5FA">
        <w:rPr>
          <w:rFonts w:ascii="Times New Roman" w:hAnsi="Times New Roman" w:cs="Times New Roman"/>
          <w:sz w:val="28"/>
          <w:szCs w:val="28"/>
        </w:rPr>
        <w:t>- представителей</w:t>
      </w:r>
      <w:r w:rsidR="00167C2A">
        <w:rPr>
          <w:rFonts w:ascii="Times New Roman" w:hAnsi="Times New Roman" w:cs="Times New Roman"/>
          <w:sz w:val="28"/>
          <w:szCs w:val="28"/>
        </w:rPr>
        <w:t xml:space="preserve"> </w:t>
      </w:r>
      <w:r w:rsidR="001D4E1F">
        <w:rPr>
          <w:rFonts w:ascii="Times New Roman" w:hAnsi="Times New Roman" w:cs="Times New Roman"/>
          <w:sz w:val="28"/>
          <w:szCs w:val="28"/>
        </w:rPr>
        <w:t>комитета по дорожному хозяйству, благоустройству, транспорту и связи города Барнаула, комитета по управлению муниципальной собственностью города Барнаула</w:t>
      </w:r>
      <w:r w:rsidR="00167C2A">
        <w:rPr>
          <w:rFonts w:ascii="Times New Roman" w:hAnsi="Times New Roman" w:cs="Times New Roman"/>
          <w:sz w:val="28"/>
          <w:szCs w:val="28"/>
        </w:rPr>
        <w:t xml:space="preserve">, </w:t>
      </w:r>
      <w:r w:rsidR="006753DB">
        <w:rPr>
          <w:rFonts w:ascii="Times New Roman" w:hAnsi="Times New Roman" w:cs="Times New Roman"/>
          <w:sz w:val="28"/>
          <w:szCs w:val="28"/>
        </w:rPr>
        <w:t>комитета жилищно-коммунального хозяйства города Барнаула, иных органов местного самоуправления города Барнаула, а также представителей граждан и организаций, осуществляющих деятельность на территории города Барнаула.</w:t>
      </w:r>
      <w:r w:rsidR="00C62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1C" w:rsidRDefault="005B271C" w:rsidP="00E0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об исключении члена из состава Комиссии принимается по основаниям, предусмотренным </w:t>
      </w:r>
      <w:r w:rsidRPr="00E05763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создания, формирования и изменения состава коллегиальных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города, утвержденным постановлением администрации города от 06.02.2019 №145, на заседании Комиссии путем открытого голосования простым большинством голосов членов Комиссии, присутствующих на заседании.</w:t>
      </w:r>
      <w:r w:rsidR="00E0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763" w:rsidRDefault="00E05763" w:rsidP="00E0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Присутствие граждан на заседаниях муниципальной инвентаризационной комиссии обеспечивается в соответствии с </w:t>
      </w:r>
      <w:r w:rsidRPr="00E0576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05.10.2018 №1688 «Об утверждении порядка обеспечения присутствия граждан на заседаниях коллегиальных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Барнаула».</w:t>
      </w:r>
    </w:p>
    <w:p w:rsidR="0033499F" w:rsidRDefault="0033499F" w:rsidP="001207DC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Председатель Комиссии:</w:t>
      </w:r>
      <w:r w:rsidR="001207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499F" w:rsidRDefault="0033499F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 Осуществляет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 xml:space="preserve"> общее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 работой Комиссии и обеспечивает</w:t>
      </w:r>
      <w:r w:rsidRPr="0022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выполнение настоящего Положения;</w:t>
      </w:r>
      <w:r w:rsidR="00E05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763" w:rsidRDefault="00E05763" w:rsidP="00E0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Ежегодно, не позднее чем за два месяца до начала очередного года</w:t>
      </w:r>
      <w:r w:rsidR="00C63F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план работы Комиссии; </w:t>
      </w:r>
    </w:p>
    <w:p w:rsidR="00E05763" w:rsidRDefault="00E05763" w:rsidP="00E05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в течение одного рабочего дня со дня поступления на подпись протоколы заседаний Комиссии (далее – протокол), телефонограммы о дате, времени и месте проведения заседаний Комиссии (далее – телефонограмма), повестки заседаний Комиссии; </w:t>
      </w:r>
    </w:p>
    <w:p w:rsidR="0033499F" w:rsidRDefault="0033499F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76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5763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</w:t>
      </w:r>
      <w:r w:rsidRPr="00C90D22">
        <w:rPr>
          <w:rFonts w:ascii="Times New Roman" w:eastAsia="Times New Roman" w:hAnsi="Times New Roman" w:cs="Times New Roman"/>
          <w:sz w:val="28"/>
          <w:szCs w:val="28"/>
        </w:rPr>
        <w:t xml:space="preserve"> Комиссии, подписывает </w:t>
      </w:r>
      <w:r w:rsidR="00172BBF">
        <w:rPr>
          <w:rFonts w:ascii="Times New Roman" w:eastAsia="Times New Roman" w:hAnsi="Times New Roman" w:cs="Times New Roman"/>
          <w:sz w:val="28"/>
          <w:szCs w:val="28"/>
        </w:rPr>
        <w:t xml:space="preserve">акты обследования, инвентаризационные описи, </w:t>
      </w:r>
      <w:r w:rsidRPr="00C90D22">
        <w:rPr>
          <w:rFonts w:ascii="Times New Roman" w:eastAsia="Times New Roman" w:hAnsi="Times New Roman" w:cs="Times New Roman"/>
          <w:sz w:val="28"/>
          <w:szCs w:val="28"/>
        </w:rPr>
        <w:t>протоколы, составленные в ходе работы Комиссии</w:t>
      </w:r>
      <w:r w:rsidR="00E0576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E05763" w:rsidRPr="00E05763" w:rsidRDefault="00E05763" w:rsidP="00E05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Pr="00E05763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решения по результатам рассмотрения заявлений, поступивших от заинтересованных граждан, о присутствии на заседании муниципальной инвентаризационной комиссии, в соответствии с Порядком обеспечения присутствия граждан на заседаниях коллегиальных органов </w:t>
      </w:r>
      <w:proofErr w:type="spellStart"/>
      <w:r w:rsidRPr="00E05763">
        <w:rPr>
          <w:rFonts w:ascii="Times New Roman" w:eastAsia="Times New Roman" w:hAnsi="Times New Roman" w:cs="Times New Roman"/>
          <w:sz w:val="28"/>
          <w:szCs w:val="28"/>
        </w:rPr>
        <w:t>органов</w:t>
      </w:r>
      <w:proofErr w:type="spellEnd"/>
      <w:r w:rsidRPr="00E0576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города Барнаула, утвержденным постановлением администрации города от 05.10.2018 №1688. </w:t>
      </w:r>
    </w:p>
    <w:p w:rsidR="00E52EC3" w:rsidRDefault="00E52EC3" w:rsidP="00E5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Заместитель председателя Комиссии исполняет 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время его отсутствия</w:t>
      </w:r>
      <w:r w:rsidRPr="00E52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99F" w:rsidRDefault="0033499F" w:rsidP="00C9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0D22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F0B" w:rsidRDefault="0033499F" w:rsidP="00C9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7</w:t>
      </w:r>
      <w:r w:rsidRPr="007609BE">
        <w:rPr>
          <w:rFonts w:ascii="Times New Roman" w:hAnsi="Times New Roman" w:cs="Times New Roman"/>
          <w:sz w:val="28"/>
          <w:szCs w:val="28"/>
        </w:rPr>
        <w:t xml:space="preserve">.1. </w:t>
      </w:r>
      <w:r w:rsidR="00FD1F0B" w:rsidRPr="007609BE">
        <w:rPr>
          <w:rFonts w:ascii="Times New Roman" w:hAnsi="Times New Roman" w:cs="Times New Roman"/>
          <w:sz w:val="28"/>
          <w:szCs w:val="28"/>
        </w:rPr>
        <w:t>Проводит обследование объектов благоустройства</w:t>
      </w:r>
      <w:r w:rsidR="00E9630A" w:rsidRPr="007609BE">
        <w:rPr>
          <w:rFonts w:ascii="Times New Roman" w:hAnsi="Times New Roman" w:cs="Times New Roman"/>
          <w:sz w:val="28"/>
          <w:szCs w:val="28"/>
        </w:rPr>
        <w:t>,</w:t>
      </w:r>
      <w:r w:rsidR="00E9630A">
        <w:rPr>
          <w:rFonts w:ascii="Times New Roman" w:hAnsi="Times New Roman" w:cs="Times New Roman"/>
          <w:sz w:val="28"/>
          <w:szCs w:val="28"/>
        </w:rPr>
        <w:t xml:space="preserve"> подготавливает акты обследования </w:t>
      </w:r>
      <w:r w:rsidR="0013332E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9630A">
        <w:rPr>
          <w:rFonts w:ascii="Times New Roman" w:hAnsi="Times New Roman" w:cs="Times New Roman"/>
          <w:sz w:val="28"/>
          <w:szCs w:val="28"/>
        </w:rPr>
        <w:t xml:space="preserve">и инвентаризационные описи </w:t>
      </w:r>
      <w:r w:rsidR="00037513">
        <w:rPr>
          <w:rFonts w:ascii="Times New Roman" w:hAnsi="Times New Roman" w:cs="Times New Roman"/>
          <w:sz w:val="28"/>
          <w:szCs w:val="28"/>
        </w:rPr>
        <w:t>для согласования членами Комиссии</w:t>
      </w:r>
      <w:r w:rsidR="00FF7DC0">
        <w:rPr>
          <w:rFonts w:ascii="Times New Roman" w:hAnsi="Times New Roman" w:cs="Times New Roman"/>
          <w:sz w:val="28"/>
          <w:szCs w:val="28"/>
        </w:rPr>
        <w:t>;</w:t>
      </w:r>
    </w:p>
    <w:p w:rsidR="003715B8" w:rsidRDefault="00FD1F0B" w:rsidP="00371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7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hAnsi="Times New Roman" w:cs="Times New Roman"/>
          <w:sz w:val="28"/>
          <w:szCs w:val="28"/>
        </w:rPr>
        <w:t>О</w:t>
      </w:r>
      <w:r w:rsidR="0033499F" w:rsidRPr="00C90D22">
        <w:rPr>
          <w:rFonts w:ascii="Times New Roman" w:hAnsi="Times New Roman" w:cs="Times New Roman"/>
          <w:sz w:val="28"/>
          <w:szCs w:val="28"/>
        </w:rPr>
        <w:t>существляет</w:t>
      </w:r>
      <w:r w:rsidR="003715B8">
        <w:rPr>
          <w:rFonts w:ascii="Times New Roman" w:hAnsi="Times New Roman" w:cs="Times New Roman"/>
          <w:sz w:val="28"/>
          <w:szCs w:val="28"/>
        </w:rPr>
        <w:t xml:space="preserve"> подготовку заседания Комиссии, оформляет и передает на подпись председателю Комиссии телефонограммы, повестки заседаний Комиссии; </w:t>
      </w:r>
    </w:p>
    <w:p w:rsidR="0033499F" w:rsidRDefault="00FD1F0B" w:rsidP="00C62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57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7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99F">
        <w:rPr>
          <w:rFonts w:ascii="Times New Roman" w:hAnsi="Times New Roman" w:cs="Times New Roman"/>
          <w:sz w:val="28"/>
          <w:szCs w:val="28"/>
        </w:rPr>
        <w:t xml:space="preserve"> </w:t>
      </w:r>
      <w:r w:rsidR="007609BE" w:rsidRPr="007609BE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о месте, дате и времени проведения заседания Комиссии </w:t>
      </w:r>
      <w:r w:rsidR="00C62EA3">
        <w:rPr>
          <w:rFonts w:ascii="Times New Roman" w:hAnsi="Times New Roman" w:cs="Times New Roman"/>
          <w:sz w:val="28"/>
          <w:szCs w:val="28"/>
        </w:rPr>
        <w:t xml:space="preserve">посредством направления подписанной председателем Комиссии телефонограммы </w:t>
      </w:r>
      <w:r w:rsidR="007609BE" w:rsidRPr="007609BE">
        <w:rPr>
          <w:rFonts w:ascii="Times New Roman" w:hAnsi="Times New Roman" w:cs="Times New Roman"/>
          <w:sz w:val="28"/>
          <w:szCs w:val="28"/>
        </w:rPr>
        <w:t>не позднее, чем за два рабочих дня до </w:t>
      </w:r>
      <w:r w:rsidR="00C62EA3">
        <w:rPr>
          <w:rFonts w:ascii="Times New Roman" w:hAnsi="Times New Roman" w:cs="Times New Roman"/>
          <w:sz w:val="28"/>
          <w:szCs w:val="28"/>
        </w:rPr>
        <w:t>дня</w:t>
      </w:r>
      <w:r w:rsidR="007609BE" w:rsidRPr="007609BE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</w:t>
      </w:r>
      <w:r w:rsidR="007609BE">
        <w:rPr>
          <w:rFonts w:ascii="Times New Roman" w:hAnsi="Times New Roman" w:cs="Times New Roman"/>
          <w:sz w:val="28"/>
          <w:szCs w:val="28"/>
        </w:rPr>
        <w:t>;</w:t>
      </w:r>
      <w:r w:rsidR="005B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1C" w:rsidRDefault="005B271C" w:rsidP="005B2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7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течение 10 рабочих дней со дня принятия решения об исключении члена из состава Комиссии информирует о принятии данного решения организацию, представитель которой был исключен из состава комиссии;</w:t>
      </w:r>
    </w:p>
    <w:p w:rsidR="007609BE" w:rsidRPr="007609BE" w:rsidRDefault="00FD1F0B" w:rsidP="00371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7</w:t>
      </w:r>
      <w:r w:rsidRPr="007609BE">
        <w:rPr>
          <w:rFonts w:ascii="Times New Roman" w:hAnsi="Times New Roman" w:cs="Times New Roman"/>
          <w:sz w:val="28"/>
          <w:szCs w:val="28"/>
        </w:rPr>
        <w:t>.</w:t>
      </w:r>
      <w:r w:rsidR="0051572B">
        <w:rPr>
          <w:rFonts w:ascii="Times New Roman" w:hAnsi="Times New Roman" w:cs="Times New Roman"/>
          <w:sz w:val="28"/>
          <w:szCs w:val="28"/>
        </w:rPr>
        <w:t>5</w:t>
      </w:r>
      <w:r w:rsidRPr="007609BE">
        <w:rPr>
          <w:rFonts w:ascii="Times New Roman" w:hAnsi="Times New Roman" w:cs="Times New Roman"/>
          <w:sz w:val="28"/>
          <w:szCs w:val="28"/>
        </w:rPr>
        <w:t xml:space="preserve">.  </w:t>
      </w:r>
      <w:r w:rsidR="003715B8">
        <w:rPr>
          <w:rFonts w:ascii="Times New Roman" w:hAnsi="Times New Roman" w:cs="Times New Roman"/>
          <w:sz w:val="28"/>
          <w:szCs w:val="28"/>
        </w:rPr>
        <w:t>Ведет протокол, обеспечивает его оформление в течение трех рабочих дней со дня заседания муниципальной инвентаризационной комиссии и подписывает его</w:t>
      </w:r>
      <w:r w:rsidR="007609BE" w:rsidRPr="007609BE">
        <w:rPr>
          <w:rFonts w:ascii="Times New Roman" w:hAnsi="Times New Roman" w:cs="Times New Roman"/>
          <w:sz w:val="28"/>
          <w:szCs w:val="28"/>
        </w:rPr>
        <w:t>;</w:t>
      </w:r>
    </w:p>
    <w:p w:rsidR="00A10B4D" w:rsidRDefault="00A10B4D" w:rsidP="00334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72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A10B4D">
        <w:rPr>
          <w:rFonts w:ascii="Times New Roman" w:eastAsia="Times New Roman" w:hAnsi="Times New Roman" w:cs="Times New Roman"/>
          <w:sz w:val="28"/>
          <w:szCs w:val="28"/>
        </w:rPr>
        <w:t xml:space="preserve">аправляет (вручает) членам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A10B4D">
        <w:rPr>
          <w:rFonts w:ascii="Times New Roman" w:eastAsia="Times New Roman" w:hAnsi="Times New Roman" w:cs="Times New Roman"/>
          <w:sz w:val="28"/>
          <w:szCs w:val="28"/>
        </w:rPr>
        <w:t xml:space="preserve"> протокол не позднее 3 дней со дня его подписания для организации исполнения решений </w:t>
      </w:r>
      <w:r w:rsidR="00EC002E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FF7D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5972" w:rsidRDefault="00F35972" w:rsidP="0013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2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0B4D" w:rsidRPr="001333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72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332E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решением Комиссии в течение 15 </w:t>
      </w:r>
      <w:r w:rsidR="0013332E" w:rsidRPr="0013332E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13332E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13332E">
        <w:rPr>
          <w:rFonts w:ascii="Times New Roman" w:eastAsia="Times New Roman" w:hAnsi="Times New Roman" w:cs="Times New Roman"/>
          <w:sz w:val="28"/>
          <w:szCs w:val="28"/>
        </w:rPr>
        <w:t xml:space="preserve">со дня окончания инвентаризации </w:t>
      </w:r>
      <w:r w:rsidR="0013332E" w:rsidRPr="0013332E">
        <w:rPr>
          <w:rFonts w:ascii="Times New Roman" w:eastAsia="Times New Roman" w:hAnsi="Times New Roman" w:cs="Times New Roman"/>
          <w:sz w:val="28"/>
          <w:szCs w:val="28"/>
        </w:rPr>
        <w:t>с сопроводительным письмом</w:t>
      </w:r>
      <w:r w:rsidR="00133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32E">
        <w:rPr>
          <w:rFonts w:ascii="Times New Roman" w:eastAsia="Times New Roman" w:hAnsi="Times New Roman" w:cs="Times New Roman"/>
          <w:sz w:val="28"/>
          <w:szCs w:val="28"/>
        </w:rPr>
        <w:t xml:space="preserve">направляет акты обследования </w:t>
      </w:r>
      <w:r w:rsidR="0013332E" w:rsidRPr="0013332E">
        <w:rPr>
          <w:rFonts w:ascii="Times New Roman" w:eastAsia="Times New Roman" w:hAnsi="Times New Roman" w:cs="Times New Roman"/>
          <w:sz w:val="28"/>
          <w:szCs w:val="28"/>
        </w:rPr>
        <w:t>объектов благоустройства, инвентаризационные описи, копии постановления администрации района о составе инвентаризационной комиссии и распоряже</w:t>
      </w:r>
      <w:r w:rsidR="0013332E">
        <w:rPr>
          <w:rFonts w:ascii="Times New Roman" w:eastAsia="Times New Roman" w:hAnsi="Times New Roman" w:cs="Times New Roman"/>
          <w:sz w:val="28"/>
          <w:szCs w:val="28"/>
        </w:rPr>
        <w:t xml:space="preserve">ния о проведении инвентаризации </w:t>
      </w:r>
      <w:r w:rsidRPr="00F35972">
        <w:rPr>
          <w:rFonts w:ascii="Times New Roman" w:hAnsi="Times New Roman" w:cs="Times New Roman"/>
          <w:sz w:val="28"/>
          <w:szCs w:val="28"/>
        </w:rPr>
        <w:t>в комитет по управлению муниципальной</w:t>
      </w:r>
      <w:r w:rsidR="007609BE">
        <w:rPr>
          <w:rFonts w:ascii="Times New Roman" w:hAnsi="Times New Roman" w:cs="Times New Roman"/>
          <w:sz w:val="28"/>
          <w:szCs w:val="28"/>
        </w:rPr>
        <w:t xml:space="preserve"> собственностью города Барнаула. </w:t>
      </w:r>
    </w:p>
    <w:p w:rsidR="007609BE" w:rsidRPr="00C90D22" w:rsidRDefault="007609BE" w:rsidP="0013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Указанные в </w:t>
      </w:r>
      <w:hyperlink r:id="rId8" w:history="1">
        <w:r w:rsidRPr="007609BE">
          <w:rPr>
            <w:rFonts w:ascii="Times New Roman" w:eastAsia="Times New Roman" w:hAnsi="Times New Roman" w:cs="Times New Roman"/>
            <w:sz w:val="28"/>
            <w:szCs w:val="28"/>
          </w:rPr>
          <w:t>абзаце 1</w:t>
        </w:r>
      </w:hyperlink>
      <w:r w:rsidRPr="007609B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7609BE">
        <w:rPr>
          <w:rFonts w:ascii="Times New Roman" w:eastAsia="Times New Roman" w:hAnsi="Times New Roman" w:cs="Times New Roman"/>
          <w:sz w:val="28"/>
          <w:szCs w:val="28"/>
        </w:rPr>
        <w:t xml:space="preserve"> документы в электронном виде направляются в комитет по управлению муниципальной собственностью города Барнаула на адрес электронной почты в день отправки инвентаризационных описей и актов с сопроводительным письмом на бумажных носителях</w:t>
      </w:r>
      <w:r w:rsidR="0051572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20A8E" w:rsidRDefault="008A79D2" w:rsidP="00C90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72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A48">
        <w:rPr>
          <w:rFonts w:ascii="Times New Roman" w:eastAsia="Times New Roman" w:hAnsi="Times New Roman" w:cs="Times New Roman"/>
          <w:sz w:val="28"/>
          <w:szCs w:val="28"/>
        </w:rPr>
        <w:t>Обеспечивает хранение документации, связанной с деятельностью Комиссии.</w:t>
      </w:r>
      <w:r w:rsidR="00371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5B8" w:rsidRPr="00B63CE7" w:rsidRDefault="003715B8" w:rsidP="00371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E7">
        <w:rPr>
          <w:rFonts w:ascii="Times New Roman" w:hAnsi="Times New Roman" w:cs="Times New Roman"/>
          <w:sz w:val="28"/>
          <w:szCs w:val="28"/>
        </w:rPr>
        <w:t>3.</w:t>
      </w:r>
      <w:r w:rsidR="004231F7" w:rsidRPr="00B63CE7">
        <w:rPr>
          <w:rFonts w:ascii="Times New Roman" w:hAnsi="Times New Roman" w:cs="Times New Roman"/>
          <w:sz w:val="28"/>
          <w:szCs w:val="28"/>
        </w:rPr>
        <w:t>8</w:t>
      </w:r>
      <w:r w:rsidRPr="00B63CE7">
        <w:rPr>
          <w:rFonts w:ascii="Times New Roman" w:hAnsi="Times New Roman" w:cs="Times New Roman"/>
          <w:sz w:val="28"/>
          <w:szCs w:val="28"/>
        </w:rPr>
        <w:t>. 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1F7A48" w:rsidRPr="00B63CE7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CE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 w:rsidRPr="00B63C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3CE7">
        <w:rPr>
          <w:rFonts w:ascii="Times New Roman" w:eastAsia="Times New Roman" w:hAnsi="Times New Roman" w:cs="Times New Roman"/>
          <w:sz w:val="28"/>
          <w:szCs w:val="28"/>
        </w:rPr>
        <w:t>. Члены Комиссии:</w:t>
      </w:r>
    </w:p>
    <w:p w:rsidR="005B271C" w:rsidRDefault="004D53E0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E7">
        <w:rPr>
          <w:rFonts w:ascii="Times New Roman" w:hAnsi="Times New Roman" w:cs="Times New Roman"/>
          <w:sz w:val="28"/>
          <w:szCs w:val="28"/>
        </w:rPr>
        <w:t>3.</w:t>
      </w:r>
      <w:r w:rsidR="004231F7" w:rsidRPr="00B63CE7">
        <w:rPr>
          <w:rFonts w:ascii="Times New Roman" w:hAnsi="Times New Roman" w:cs="Times New Roman"/>
          <w:sz w:val="28"/>
          <w:szCs w:val="28"/>
        </w:rPr>
        <w:t>9</w:t>
      </w:r>
      <w:r w:rsidRPr="00B63CE7">
        <w:rPr>
          <w:rFonts w:ascii="Times New Roman" w:hAnsi="Times New Roman" w:cs="Times New Roman"/>
          <w:sz w:val="28"/>
          <w:szCs w:val="28"/>
        </w:rPr>
        <w:t xml:space="preserve">.1. </w:t>
      </w:r>
      <w:r w:rsidR="005B271C" w:rsidRPr="00B63CE7">
        <w:rPr>
          <w:rFonts w:ascii="Times New Roman" w:hAnsi="Times New Roman" w:cs="Times New Roman"/>
          <w:sz w:val="28"/>
          <w:szCs w:val="28"/>
        </w:rPr>
        <w:t>Принимают лично участие в заседаниях Комиссии;</w:t>
      </w:r>
    </w:p>
    <w:p w:rsidR="001F7A48" w:rsidRPr="005B271C" w:rsidRDefault="005B271C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A48" w:rsidRPr="005B271C">
        <w:rPr>
          <w:rFonts w:ascii="Times New Roman" w:hAnsi="Times New Roman" w:cs="Times New Roman"/>
          <w:sz w:val="28"/>
          <w:szCs w:val="28"/>
        </w:rPr>
        <w:t>.</w:t>
      </w:r>
      <w:r w:rsidR="004231F7">
        <w:rPr>
          <w:rFonts w:ascii="Times New Roman" w:hAnsi="Times New Roman" w:cs="Times New Roman"/>
          <w:sz w:val="28"/>
          <w:szCs w:val="28"/>
        </w:rPr>
        <w:t>9</w:t>
      </w:r>
      <w:r w:rsidR="001F7A48" w:rsidRPr="005B271C">
        <w:rPr>
          <w:rFonts w:ascii="Times New Roman" w:hAnsi="Times New Roman" w:cs="Times New Roman"/>
          <w:sz w:val="28"/>
          <w:szCs w:val="28"/>
        </w:rPr>
        <w:t>.</w:t>
      </w:r>
      <w:r w:rsidR="004D53E0" w:rsidRPr="005B271C">
        <w:rPr>
          <w:rFonts w:ascii="Times New Roman" w:hAnsi="Times New Roman" w:cs="Times New Roman"/>
          <w:sz w:val="28"/>
          <w:szCs w:val="28"/>
        </w:rPr>
        <w:t>2</w:t>
      </w:r>
      <w:r w:rsidR="001F7A48" w:rsidRPr="005B271C">
        <w:rPr>
          <w:rFonts w:ascii="Times New Roman" w:hAnsi="Times New Roman" w:cs="Times New Roman"/>
          <w:sz w:val="28"/>
          <w:szCs w:val="28"/>
        </w:rPr>
        <w:t xml:space="preserve">. </w:t>
      </w:r>
      <w:r w:rsidRPr="005B271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накомятся с материалами и документами по вопросам, рассматриваемым Комиссией; </w:t>
      </w:r>
    </w:p>
    <w:p w:rsidR="005B271C" w:rsidRDefault="00527534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C"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9</w:t>
      </w:r>
      <w:r w:rsidRPr="005B271C">
        <w:rPr>
          <w:rFonts w:ascii="Times New Roman" w:hAnsi="Times New Roman" w:cs="Times New Roman"/>
          <w:sz w:val="28"/>
          <w:szCs w:val="28"/>
        </w:rPr>
        <w:t>.3</w:t>
      </w:r>
      <w:r w:rsidR="001F7A48" w:rsidRPr="005B271C">
        <w:rPr>
          <w:rFonts w:ascii="Times New Roman" w:hAnsi="Times New Roman" w:cs="Times New Roman"/>
          <w:sz w:val="28"/>
          <w:szCs w:val="28"/>
        </w:rPr>
        <w:t xml:space="preserve">. </w:t>
      </w:r>
      <w:r w:rsidR="005B271C">
        <w:rPr>
          <w:rFonts w:ascii="Times New Roman" w:hAnsi="Times New Roman" w:cs="Times New Roman"/>
          <w:sz w:val="28"/>
          <w:szCs w:val="28"/>
        </w:rPr>
        <w:t xml:space="preserve">Вносят предложения о принятии Комиссией решений по рассматриваемым в ходе заседания вопросам; </w:t>
      </w:r>
    </w:p>
    <w:p w:rsidR="005B271C" w:rsidRDefault="005B271C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.4. Имеют право в случае несогласия с принятым Комиссией решением изложить свое особое мнение;</w:t>
      </w:r>
    </w:p>
    <w:p w:rsidR="001F7A48" w:rsidRPr="005B271C" w:rsidRDefault="004D53E0" w:rsidP="005B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1C">
        <w:rPr>
          <w:rFonts w:ascii="Times New Roman" w:hAnsi="Times New Roman" w:cs="Times New Roman"/>
          <w:sz w:val="28"/>
          <w:szCs w:val="28"/>
        </w:rPr>
        <w:t>3.</w:t>
      </w:r>
      <w:r w:rsidR="004231F7">
        <w:rPr>
          <w:rFonts w:ascii="Times New Roman" w:hAnsi="Times New Roman" w:cs="Times New Roman"/>
          <w:sz w:val="28"/>
          <w:szCs w:val="28"/>
        </w:rPr>
        <w:t>9</w:t>
      </w:r>
      <w:r w:rsidRPr="005B271C">
        <w:rPr>
          <w:rFonts w:ascii="Times New Roman" w:hAnsi="Times New Roman" w:cs="Times New Roman"/>
          <w:sz w:val="28"/>
          <w:szCs w:val="28"/>
        </w:rPr>
        <w:t>.</w:t>
      </w:r>
      <w:r w:rsidR="005B271C">
        <w:rPr>
          <w:rFonts w:ascii="Times New Roman" w:hAnsi="Times New Roman" w:cs="Times New Roman"/>
          <w:sz w:val="28"/>
          <w:szCs w:val="28"/>
        </w:rPr>
        <w:t>5</w:t>
      </w:r>
      <w:r w:rsidR="001F7A48" w:rsidRPr="005B271C">
        <w:rPr>
          <w:rFonts w:ascii="Times New Roman" w:hAnsi="Times New Roman" w:cs="Times New Roman"/>
          <w:sz w:val="28"/>
          <w:szCs w:val="28"/>
        </w:rPr>
        <w:t xml:space="preserve">. Подписывают </w:t>
      </w:r>
      <w:r w:rsidR="00527534" w:rsidRPr="005B271C">
        <w:rPr>
          <w:rFonts w:ascii="Times New Roman" w:hAnsi="Times New Roman" w:cs="Times New Roman"/>
          <w:sz w:val="28"/>
          <w:szCs w:val="28"/>
        </w:rPr>
        <w:t>акты обследования</w:t>
      </w:r>
      <w:r w:rsidR="007609BE" w:rsidRPr="005B271C">
        <w:rPr>
          <w:rFonts w:ascii="Times New Roman" w:hAnsi="Times New Roman" w:cs="Times New Roman"/>
          <w:sz w:val="28"/>
          <w:szCs w:val="28"/>
        </w:rPr>
        <w:t xml:space="preserve"> объектов благоустройства</w:t>
      </w:r>
      <w:r w:rsidR="00527534" w:rsidRPr="005B271C">
        <w:rPr>
          <w:rFonts w:ascii="Times New Roman" w:hAnsi="Times New Roman" w:cs="Times New Roman"/>
          <w:sz w:val="28"/>
          <w:szCs w:val="28"/>
        </w:rPr>
        <w:t>, инвентаризационные</w:t>
      </w:r>
      <w:r w:rsidR="007609BE" w:rsidRPr="005B271C">
        <w:rPr>
          <w:rFonts w:ascii="Times New Roman" w:hAnsi="Times New Roman" w:cs="Times New Roman"/>
          <w:sz w:val="28"/>
          <w:szCs w:val="28"/>
        </w:rPr>
        <w:t xml:space="preserve"> описи</w:t>
      </w:r>
      <w:r w:rsidR="00FF7DC0" w:rsidRPr="005B271C">
        <w:rPr>
          <w:rFonts w:ascii="Times New Roman" w:hAnsi="Times New Roman" w:cs="Times New Roman"/>
          <w:sz w:val="28"/>
          <w:szCs w:val="28"/>
        </w:rPr>
        <w:t>;</w:t>
      </w:r>
    </w:p>
    <w:p w:rsidR="001F7A48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B27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 Осуществляют иные действия в соответствии с законодательством Российской Федерации, муниципальными правовыми актами, настоящим Положением.</w:t>
      </w:r>
      <w:r w:rsidR="00760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55F" w:rsidRDefault="001F7A48" w:rsidP="0027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5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7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55F" w:rsidRPr="0027755F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ее заседании присутствует не менее половины от общего числа членов Комиссии, при этом каждый член Комиссии имеет один голос.</w:t>
      </w:r>
      <w:r w:rsidR="0027755F" w:rsidRPr="001A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9F" w:rsidRDefault="001F7A48" w:rsidP="001F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231F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принимается </w:t>
      </w:r>
      <w:r w:rsidR="0033499F"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присутствующих на заседании. </w:t>
      </w:r>
      <w:r w:rsidR="0033499F">
        <w:rPr>
          <w:rFonts w:ascii="Times New Roman" w:hAnsi="Times New Roman" w:cs="Times New Roman"/>
          <w:sz w:val="28"/>
          <w:szCs w:val="28"/>
        </w:rPr>
        <w:t>Каждый член Комиссии имеет один голос.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В случае равенства голосов членов Комиссии, решающим является голос председател</w:t>
      </w:r>
      <w:r w:rsidR="00FD34BA">
        <w:rPr>
          <w:rFonts w:ascii="Times New Roman" w:eastAsia="Times New Roman" w:hAnsi="Times New Roman" w:cs="Times New Roman"/>
          <w:sz w:val="28"/>
          <w:szCs w:val="28"/>
        </w:rPr>
        <w:t>ьствующего на заседании</w:t>
      </w:r>
      <w:r w:rsidR="0033499F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 w:rsidR="00B80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6FC" w:rsidRDefault="00B806FC" w:rsidP="00B8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 xml:space="preserve">Ход коллегиального обсуждения вопросов и принятых на заседании муниципальной инвентаризационной комиссии решений фиксируется в протоколе. </w:t>
      </w:r>
    </w:p>
    <w:p w:rsidR="00B806FC" w:rsidRDefault="000E1491" w:rsidP="00B8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B5B">
        <w:rPr>
          <w:rFonts w:ascii="Times New Roman" w:hAnsi="Times New Roman" w:cs="Times New Roman"/>
          <w:sz w:val="28"/>
          <w:szCs w:val="28"/>
        </w:rPr>
        <w:t>.</w:t>
      </w:r>
      <w:r w:rsidR="004231F7">
        <w:rPr>
          <w:rFonts w:ascii="Times New Roman" w:hAnsi="Times New Roman" w:cs="Times New Roman"/>
          <w:sz w:val="28"/>
          <w:szCs w:val="28"/>
        </w:rPr>
        <w:t>1</w:t>
      </w:r>
      <w:r w:rsidR="00B806FC">
        <w:rPr>
          <w:rFonts w:ascii="Times New Roman" w:hAnsi="Times New Roman" w:cs="Times New Roman"/>
          <w:sz w:val="28"/>
          <w:szCs w:val="28"/>
        </w:rPr>
        <w:t>3</w:t>
      </w:r>
      <w:r w:rsidR="004231F7">
        <w:rPr>
          <w:rFonts w:ascii="Times New Roman" w:hAnsi="Times New Roman" w:cs="Times New Roman"/>
          <w:sz w:val="28"/>
          <w:szCs w:val="28"/>
        </w:rPr>
        <w:t xml:space="preserve">. </w:t>
      </w:r>
      <w:r w:rsidR="00B806FC">
        <w:rPr>
          <w:rFonts w:ascii="Times New Roman" w:hAnsi="Times New Roman" w:cs="Times New Roman"/>
          <w:sz w:val="28"/>
          <w:szCs w:val="28"/>
        </w:rPr>
        <w:t xml:space="preserve">Протокол в течение трех рабочих дней со дня проведения заседания оформляется секретарем Комиссии и подписывается председателем Комиссии и секретарем Комиссии. </w:t>
      </w:r>
    </w:p>
    <w:p w:rsidR="00031093" w:rsidRDefault="00B806FC" w:rsidP="00B80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мнение члена Комиссии, не согласного с принятым решением, оформляется на отдельном листе, подписывается членом Комиссии и прилагается к протоколу. Отметка о наличии особого мнения заносится в протокол после записи соответствующего решения. </w:t>
      </w:r>
    </w:p>
    <w:p w:rsidR="00031093" w:rsidRDefault="00031093" w:rsidP="00C90D2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093" w:rsidRDefault="00CD3673" w:rsidP="001E7A76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-367665</wp:posOffset>
                </wp:positionV>
                <wp:extent cx="15240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C99B2" id="Прямоугольник 1" o:spid="_x0000_s1026" style="position:absolute;margin-left:456.5pt;margin-top:-28.95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" fillcolor="white [3201]" stroked="f" strokeweight="2pt">
                <v:path arrowok="t"/>
              </v:rect>
            </w:pict>
          </mc:Fallback>
        </mc:AlternateContent>
      </w:r>
    </w:p>
    <w:sectPr w:rsidR="00031093" w:rsidSect="00C4025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1A1" w:rsidRDefault="00C951A1" w:rsidP="000765BB">
      <w:pPr>
        <w:spacing w:after="0" w:line="240" w:lineRule="auto"/>
      </w:pPr>
      <w:r>
        <w:separator/>
      </w:r>
    </w:p>
  </w:endnote>
  <w:endnote w:type="continuationSeparator" w:id="0">
    <w:p w:rsidR="00C951A1" w:rsidRDefault="00C951A1" w:rsidP="0007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1A1" w:rsidRDefault="00C951A1" w:rsidP="000765BB">
      <w:pPr>
        <w:spacing w:after="0" w:line="240" w:lineRule="auto"/>
      </w:pPr>
      <w:r>
        <w:separator/>
      </w:r>
    </w:p>
  </w:footnote>
  <w:footnote w:type="continuationSeparator" w:id="0">
    <w:p w:rsidR="00C951A1" w:rsidRDefault="00C951A1" w:rsidP="0007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732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207DC" w:rsidRPr="00BD7477" w:rsidRDefault="00504F05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BD7477">
          <w:rPr>
            <w:rFonts w:ascii="Times New Roman" w:hAnsi="Times New Roman" w:cs="Times New Roman"/>
            <w:sz w:val="24"/>
          </w:rPr>
          <w:fldChar w:fldCharType="begin"/>
        </w:r>
        <w:r w:rsidR="001207DC" w:rsidRPr="00BD7477">
          <w:rPr>
            <w:rFonts w:ascii="Times New Roman" w:hAnsi="Times New Roman" w:cs="Times New Roman"/>
            <w:sz w:val="24"/>
          </w:rPr>
          <w:instrText>PAGE   \* MERGEFORMAT</w:instrText>
        </w:r>
        <w:r w:rsidRPr="00BD7477">
          <w:rPr>
            <w:rFonts w:ascii="Times New Roman" w:hAnsi="Times New Roman" w:cs="Times New Roman"/>
            <w:sz w:val="24"/>
          </w:rPr>
          <w:fldChar w:fldCharType="separate"/>
        </w:r>
        <w:r w:rsidR="002266AD">
          <w:rPr>
            <w:rFonts w:ascii="Times New Roman" w:hAnsi="Times New Roman" w:cs="Times New Roman"/>
            <w:noProof/>
            <w:sz w:val="24"/>
          </w:rPr>
          <w:t>4</w:t>
        </w:r>
        <w:r w:rsidRPr="00BD747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7B3B" w:rsidRDefault="003C7B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656"/>
    <w:multiLevelType w:val="multilevel"/>
    <w:tmpl w:val="59E2B7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B72172"/>
    <w:multiLevelType w:val="multilevel"/>
    <w:tmpl w:val="804C5A02"/>
    <w:lvl w:ilvl="0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2" w15:restartNumberingAfterBreak="0">
    <w:nsid w:val="2AC204A6"/>
    <w:multiLevelType w:val="hybridMultilevel"/>
    <w:tmpl w:val="8A322D84"/>
    <w:lvl w:ilvl="0" w:tplc="A58A2E1E">
      <w:start w:val="1"/>
      <w:numFmt w:val="decimal"/>
      <w:lvlText w:val="%1."/>
      <w:lvlJc w:val="left"/>
      <w:pPr>
        <w:ind w:left="95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E77499"/>
    <w:multiLevelType w:val="multilevel"/>
    <w:tmpl w:val="47BA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517698292">
    <w:abstractNumId w:val="3"/>
  </w:num>
  <w:num w:numId="2" w16cid:durableId="1053700155">
    <w:abstractNumId w:val="2"/>
  </w:num>
  <w:num w:numId="3" w16cid:durableId="611862390">
    <w:abstractNumId w:val="0"/>
  </w:num>
  <w:num w:numId="4" w16cid:durableId="121269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ED"/>
    <w:rsid w:val="00011984"/>
    <w:rsid w:val="00031093"/>
    <w:rsid w:val="00032629"/>
    <w:rsid w:val="00037513"/>
    <w:rsid w:val="000765BB"/>
    <w:rsid w:val="0008363A"/>
    <w:rsid w:val="000A102C"/>
    <w:rsid w:val="000D01A6"/>
    <w:rsid w:val="000E1491"/>
    <w:rsid w:val="00110F32"/>
    <w:rsid w:val="001207DC"/>
    <w:rsid w:val="0013332E"/>
    <w:rsid w:val="001467B3"/>
    <w:rsid w:val="00154740"/>
    <w:rsid w:val="00165BF6"/>
    <w:rsid w:val="001667C2"/>
    <w:rsid w:val="00167C2A"/>
    <w:rsid w:val="0017247E"/>
    <w:rsid w:val="00172BBF"/>
    <w:rsid w:val="00176161"/>
    <w:rsid w:val="00193942"/>
    <w:rsid w:val="00196B5B"/>
    <w:rsid w:val="001B6BDB"/>
    <w:rsid w:val="001D4523"/>
    <w:rsid w:val="001D4E1F"/>
    <w:rsid w:val="001E3EB7"/>
    <w:rsid w:val="001E7A76"/>
    <w:rsid w:val="001F0683"/>
    <w:rsid w:val="001F5756"/>
    <w:rsid w:val="001F7A48"/>
    <w:rsid w:val="0021269F"/>
    <w:rsid w:val="00216A74"/>
    <w:rsid w:val="002213ED"/>
    <w:rsid w:val="002266AD"/>
    <w:rsid w:val="0027755F"/>
    <w:rsid w:val="00292C14"/>
    <w:rsid w:val="00296ECB"/>
    <w:rsid w:val="002A34F3"/>
    <w:rsid w:val="002C2BD3"/>
    <w:rsid w:val="002C6BA6"/>
    <w:rsid w:val="002D6171"/>
    <w:rsid w:val="002E04DA"/>
    <w:rsid w:val="00301172"/>
    <w:rsid w:val="003325C5"/>
    <w:rsid w:val="0033499F"/>
    <w:rsid w:val="00350217"/>
    <w:rsid w:val="00350ED4"/>
    <w:rsid w:val="003669FC"/>
    <w:rsid w:val="003715B8"/>
    <w:rsid w:val="00374939"/>
    <w:rsid w:val="0038545C"/>
    <w:rsid w:val="003A638F"/>
    <w:rsid w:val="003B0A96"/>
    <w:rsid w:val="003B5970"/>
    <w:rsid w:val="003C137D"/>
    <w:rsid w:val="003C7B3B"/>
    <w:rsid w:val="003D526B"/>
    <w:rsid w:val="003D7DA4"/>
    <w:rsid w:val="003F35B0"/>
    <w:rsid w:val="00406570"/>
    <w:rsid w:val="00410A8F"/>
    <w:rsid w:val="004231F7"/>
    <w:rsid w:val="00424A60"/>
    <w:rsid w:val="00437E98"/>
    <w:rsid w:val="00465CF9"/>
    <w:rsid w:val="004A0971"/>
    <w:rsid w:val="004B2121"/>
    <w:rsid w:val="004C238F"/>
    <w:rsid w:val="004D4E7C"/>
    <w:rsid w:val="004D53E0"/>
    <w:rsid w:val="004D699E"/>
    <w:rsid w:val="00504E18"/>
    <w:rsid w:val="00504F05"/>
    <w:rsid w:val="0051311B"/>
    <w:rsid w:val="0051572B"/>
    <w:rsid w:val="00526D7F"/>
    <w:rsid w:val="00527534"/>
    <w:rsid w:val="00552848"/>
    <w:rsid w:val="005625FA"/>
    <w:rsid w:val="00586ED0"/>
    <w:rsid w:val="00587B1E"/>
    <w:rsid w:val="00597883"/>
    <w:rsid w:val="005A4AF4"/>
    <w:rsid w:val="005B271C"/>
    <w:rsid w:val="005B67D0"/>
    <w:rsid w:val="005C1B0F"/>
    <w:rsid w:val="005D6EA1"/>
    <w:rsid w:val="00606188"/>
    <w:rsid w:val="00614599"/>
    <w:rsid w:val="00615BF7"/>
    <w:rsid w:val="00620FD4"/>
    <w:rsid w:val="00635340"/>
    <w:rsid w:val="00641697"/>
    <w:rsid w:val="006753DB"/>
    <w:rsid w:val="006772B8"/>
    <w:rsid w:val="0068177A"/>
    <w:rsid w:val="00695860"/>
    <w:rsid w:val="006A40EA"/>
    <w:rsid w:val="006B2E68"/>
    <w:rsid w:val="006B577E"/>
    <w:rsid w:val="006C2355"/>
    <w:rsid w:val="007006EE"/>
    <w:rsid w:val="00707810"/>
    <w:rsid w:val="007609BE"/>
    <w:rsid w:val="00763C4E"/>
    <w:rsid w:val="00767B14"/>
    <w:rsid w:val="00776BD1"/>
    <w:rsid w:val="00776E36"/>
    <w:rsid w:val="00781F51"/>
    <w:rsid w:val="0079361C"/>
    <w:rsid w:val="007A1CBA"/>
    <w:rsid w:val="007D25DF"/>
    <w:rsid w:val="007E3031"/>
    <w:rsid w:val="008109E6"/>
    <w:rsid w:val="00811556"/>
    <w:rsid w:val="0083284F"/>
    <w:rsid w:val="008338F7"/>
    <w:rsid w:val="00835128"/>
    <w:rsid w:val="008373E7"/>
    <w:rsid w:val="00871692"/>
    <w:rsid w:val="008814D5"/>
    <w:rsid w:val="00897A66"/>
    <w:rsid w:val="008A79D2"/>
    <w:rsid w:val="008E3CB5"/>
    <w:rsid w:val="008E7C85"/>
    <w:rsid w:val="00921A9B"/>
    <w:rsid w:val="009251B7"/>
    <w:rsid w:val="00957F02"/>
    <w:rsid w:val="009665CC"/>
    <w:rsid w:val="009870D6"/>
    <w:rsid w:val="009879A8"/>
    <w:rsid w:val="00995100"/>
    <w:rsid w:val="009A7D62"/>
    <w:rsid w:val="009B3F51"/>
    <w:rsid w:val="009B588C"/>
    <w:rsid w:val="009C4C1A"/>
    <w:rsid w:val="009E130F"/>
    <w:rsid w:val="00A01EE0"/>
    <w:rsid w:val="00A05041"/>
    <w:rsid w:val="00A10B4D"/>
    <w:rsid w:val="00A242E3"/>
    <w:rsid w:val="00A36F61"/>
    <w:rsid w:val="00A438DE"/>
    <w:rsid w:val="00A47A61"/>
    <w:rsid w:val="00A5207F"/>
    <w:rsid w:val="00A5280D"/>
    <w:rsid w:val="00A622C5"/>
    <w:rsid w:val="00A726B6"/>
    <w:rsid w:val="00A7650A"/>
    <w:rsid w:val="00A942D1"/>
    <w:rsid w:val="00AC5C10"/>
    <w:rsid w:val="00B10D5A"/>
    <w:rsid w:val="00B115F2"/>
    <w:rsid w:val="00B1660B"/>
    <w:rsid w:val="00B2290E"/>
    <w:rsid w:val="00B312E4"/>
    <w:rsid w:val="00B63CE7"/>
    <w:rsid w:val="00B80694"/>
    <w:rsid w:val="00B806FC"/>
    <w:rsid w:val="00B94F1F"/>
    <w:rsid w:val="00BD1614"/>
    <w:rsid w:val="00BD26DE"/>
    <w:rsid w:val="00BD7477"/>
    <w:rsid w:val="00BE7B0B"/>
    <w:rsid w:val="00C230EE"/>
    <w:rsid w:val="00C40255"/>
    <w:rsid w:val="00C62EA3"/>
    <w:rsid w:val="00C63F0D"/>
    <w:rsid w:val="00C75021"/>
    <w:rsid w:val="00C90D22"/>
    <w:rsid w:val="00C9419D"/>
    <w:rsid w:val="00C951A1"/>
    <w:rsid w:val="00C956B4"/>
    <w:rsid w:val="00CB3CEF"/>
    <w:rsid w:val="00CD3673"/>
    <w:rsid w:val="00CE47F5"/>
    <w:rsid w:val="00D1224F"/>
    <w:rsid w:val="00D20A8E"/>
    <w:rsid w:val="00D5790A"/>
    <w:rsid w:val="00D7402A"/>
    <w:rsid w:val="00D754B2"/>
    <w:rsid w:val="00D8472F"/>
    <w:rsid w:val="00D9070C"/>
    <w:rsid w:val="00D90EF4"/>
    <w:rsid w:val="00DA2E8C"/>
    <w:rsid w:val="00DA5287"/>
    <w:rsid w:val="00DA666D"/>
    <w:rsid w:val="00DD0366"/>
    <w:rsid w:val="00DD1250"/>
    <w:rsid w:val="00DD32ED"/>
    <w:rsid w:val="00E05763"/>
    <w:rsid w:val="00E10E24"/>
    <w:rsid w:val="00E12731"/>
    <w:rsid w:val="00E36403"/>
    <w:rsid w:val="00E41312"/>
    <w:rsid w:val="00E45C7E"/>
    <w:rsid w:val="00E52EC3"/>
    <w:rsid w:val="00E548EE"/>
    <w:rsid w:val="00E65BDE"/>
    <w:rsid w:val="00E65E99"/>
    <w:rsid w:val="00E856AC"/>
    <w:rsid w:val="00E85804"/>
    <w:rsid w:val="00E8783D"/>
    <w:rsid w:val="00E9630A"/>
    <w:rsid w:val="00EC002E"/>
    <w:rsid w:val="00ED1F89"/>
    <w:rsid w:val="00ED301C"/>
    <w:rsid w:val="00F01831"/>
    <w:rsid w:val="00F07A45"/>
    <w:rsid w:val="00F33BDF"/>
    <w:rsid w:val="00F35972"/>
    <w:rsid w:val="00F40FC9"/>
    <w:rsid w:val="00F477DA"/>
    <w:rsid w:val="00F7775D"/>
    <w:rsid w:val="00F81F67"/>
    <w:rsid w:val="00FA3517"/>
    <w:rsid w:val="00FA63A7"/>
    <w:rsid w:val="00FB3570"/>
    <w:rsid w:val="00FD1F0B"/>
    <w:rsid w:val="00FD2040"/>
    <w:rsid w:val="00FD20D9"/>
    <w:rsid w:val="00FD34BA"/>
    <w:rsid w:val="00FF38F5"/>
    <w:rsid w:val="00FF43DB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BA8F"/>
  <w15:docId w15:val="{5CB1F24E-B672-4112-8737-C5F49CAC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F05"/>
  </w:style>
  <w:style w:type="paragraph" w:styleId="1">
    <w:name w:val="heading 1"/>
    <w:basedOn w:val="a"/>
    <w:link w:val="10"/>
    <w:uiPriority w:val="9"/>
    <w:qFormat/>
    <w:rsid w:val="00221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21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213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rig">
    <w:name w:val="strig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2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115F2"/>
  </w:style>
  <w:style w:type="paragraph" w:styleId="a3">
    <w:name w:val="List Paragraph"/>
    <w:basedOn w:val="a"/>
    <w:uiPriority w:val="34"/>
    <w:qFormat/>
    <w:rsid w:val="00E36403"/>
    <w:pPr>
      <w:ind w:left="720"/>
      <w:contextualSpacing/>
    </w:pPr>
  </w:style>
  <w:style w:type="paragraph" w:customStyle="1" w:styleId="ConsPlusNormal">
    <w:name w:val="ConsPlusNormal"/>
    <w:rsid w:val="003C1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C9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C90D22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5BB"/>
  </w:style>
  <w:style w:type="paragraph" w:styleId="aa">
    <w:name w:val="footer"/>
    <w:basedOn w:val="a"/>
    <w:link w:val="ab"/>
    <w:uiPriority w:val="99"/>
    <w:unhideWhenUsed/>
    <w:rsid w:val="0007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5BB"/>
  </w:style>
  <w:style w:type="paragraph" w:styleId="ac">
    <w:name w:val="Revision"/>
    <w:hidden/>
    <w:uiPriority w:val="99"/>
    <w:semiHidden/>
    <w:rsid w:val="00031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7C7024BEF1D7C35DB8FFD89731764BD538A2523012B27D435FCB6C56C8A2F2B208A47DC1CBECAB9D5AF393739F3BD2D5B9420C42685728DFC1B3BU2P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897F-8618-47F2-A02A-55316E2E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ПравПортал</cp:lastModifiedBy>
  <cp:revision>15</cp:revision>
  <cp:lastPrinted>2022-10-27T04:19:00Z</cp:lastPrinted>
  <dcterms:created xsi:type="dcterms:W3CDTF">2022-09-22T08:04:00Z</dcterms:created>
  <dcterms:modified xsi:type="dcterms:W3CDTF">2022-10-31T07:24:00Z</dcterms:modified>
</cp:coreProperties>
</file>