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81" w:rsidRDefault="00F83481" w:rsidP="00F83481">
      <w:pPr>
        <w:ind w:left="6804"/>
        <w:rPr>
          <w:sz w:val="28"/>
          <w:szCs w:val="28"/>
        </w:rPr>
      </w:pPr>
      <w:r>
        <w:rPr>
          <w:sz w:val="28"/>
          <w:szCs w:val="28"/>
        </w:rPr>
        <w:t>Пр</w:t>
      </w:r>
      <w:r w:rsidRPr="008D501C">
        <w:rPr>
          <w:sz w:val="28"/>
          <w:szCs w:val="28"/>
        </w:rPr>
        <w:t>иложение</w:t>
      </w:r>
    </w:p>
    <w:p w:rsidR="00F83481" w:rsidRDefault="00F83481" w:rsidP="00F83481">
      <w:pPr>
        <w:ind w:left="6804"/>
        <w:rPr>
          <w:sz w:val="28"/>
          <w:szCs w:val="28"/>
        </w:rPr>
      </w:pPr>
      <w:r>
        <w:rPr>
          <w:sz w:val="28"/>
          <w:szCs w:val="28"/>
        </w:rPr>
        <w:t>к приказу комитета</w:t>
      </w:r>
    </w:p>
    <w:p w:rsidR="00F83481" w:rsidRPr="00CC0183" w:rsidRDefault="00F83481" w:rsidP="00F83481">
      <w:pPr>
        <w:ind w:left="6804"/>
        <w:rPr>
          <w:sz w:val="28"/>
          <w:szCs w:val="28"/>
        </w:rPr>
      </w:pPr>
      <w:r>
        <w:rPr>
          <w:sz w:val="28"/>
          <w:szCs w:val="28"/>
        </w:rPr>
        <w:t>от 28.01.2022 № 6</w:t>
      </w:r>
    </w:p>
    <w:p w:rsidR="00F83481" w:rsidRDefault="00F83481" w:rsidP="00F83481">
      <w:pPr>
        <w:ind w:left="6804"/>
        <w:rPr>
          <w:sz w:val="28"/>
          <w:szCs w:val="28"/>
        </w:rPr>
      </w:pPr>
    </w:p>
    <w:p w:rsidR="00F83481" w:rsidRPr="005E76B2" w:rsidRDefault="00F83481" w:rsidP="00F83481">
      <w:pPr>
        <w:jc w:val="center"/>
        <w:rPr>
          <w:sz w:val="28"/>
          <w:szCs w:val="28"/>
        </w:rPr>
      </w:pPr>
      <w:r>
        <w:rPr>
          <w:sz w:val="28"/>
          <w:szCs w:val="28"/>
        </w:rPr>
        <w:t>ПЕРЕЧЕНЬ</w:t>
      </w:r>
    </w:p>
    <w:p w:rsidR="00F83481" w:rsidRPr="009950B8" w:rsidRDefault="00F83481" w:rsidP="00F83481">
      <w:pPr>
        <w:jc w:val="center"/>
        <w:rPr>
          <w:sz w:val="28"/>
          <w:szCs w:val="28"/>
        </w:rPr>
      </w:pPr>
      <w:r>
        <w:rPr>
          <w:sz w:val="28"/>
          <w:szCs w:val="28"/>
        </w:rPr>
        <w:t>доходов бюджета города, администрируемых комитетом по дорожному хозяйству, благоустройству, транспорту и связи города Барнаула на 202</w:t>
      </w:r>
      <w:r w:rsidRPr="00C32842">
        <w:rPr>
          <w:sz w:val="28"/>
          <w:szCs w:val="28"/>
        </w:rPr>
        <w:t>2</w:t>
      </w:r>
      <w:r>
        <w:rPr>
          <w:sz w:val="28"/>
          <w:szCs w:val="28"/>
        </w:rPr>
        <w:t xml:space="preserve"> год</w:t>
      </w:r>
    </w:p>
    <w:p w:rsidR="00F83481" w:rsidRPr="00C67984" w:rsidRDefault="00F83481" w:rsidP="00F8348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4785"/>
      </w:tblGrid>
      <w:tr w:rsidR="00F83481" w:rsidTr="001C75A7">
        <w:tc>
          <w:tcPr>
            <w:tcW w:w="4786" w:type="dxa"/>
            <w:gridSpan w:val="2"/>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Код бюджетной классификации доходов бюджета города</w:t>
            </w:r>
          </w:p>
        </w:tc>
        <w:tc>
          <w:tcPr>
            <w:tcW w:w="4785" w:type="dxa"/>
            <w:vMerge w:val="restart"/>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Наименование кода бюджетной классификации</w:t>
            </w:r>
          </w:p>
        </w:tc>
      </w:tr>
      <w:tr w:rsidR="00F83481" w:rsidRPr="005416DC" w:rsidTr="001C75A7">
        <w:tc>
          <w:tcPr>
            <w:tcW w:w="1101" w:type="dxa"/>
            <w:shd w:val="clear" w:color="auto" w:fill="auto"/>
          </w:tcPr>
          <w:p w:rsidR="00F83481" w:rsidRPr="0087483A" w:rsidRDefault="00F83481" w:rsidP="001C75A7">
            <w:pPr>
              <w:jc w:val="center"/>
              <w:rPr>
                <w:rFonts w:eastAsia="Calibri"/>
                <w:sz w:val="24"/>
                <w:szCs w:val="24"/>
              </w:rPr>
            </w:pPr>
            <w:r w:rsidRPr="0087483A">
              <w:rPr>
                <w:rFonts w:eastAsia="Calibri"/>
                <w:sz w:val="24"/>
                <w:szCs w:val="24"/>
              </w:rPr>
              <w:t>Главно-го адми-нистра-тора доходов</w:t>
            </w:r>
          </w:p>
        </w:tc>
        <w:tc>
          <w:tcPr>
            <w:tcW w:w="3685" w:type="dxa"/>
            <w:shd w:val="clear" w:color="auto" w:fill="auto"/>
          </w:tcPr>
          <w:p w:rsidR="00F83481" w:rsidRPr="0087483A" w:rsidRDefault="00F83481" w:rsidP="001C75A7">
            <w:pPr>
              <w:jc w:val="center"/>
              <w:rPr>
                <w:rFonts w:eastAsia="Calibri"/>
                <w:sz w:val="24"/>
                <w:szCs w:val="24"/>
              </w:rPr>
            </w:pPr>
            <w:r w:rsidRPr="0087483A">
              <w:rPr>
                <w:rFonts w:eastAsia="Calibri"/>
                <w:sz w:val="24"/>
                <w:szCs w:val="24"/>
              </w:rPr>
              <w:t>Вида, подвида доходов</w:t>
            </w:r>
          </w:p>
        </w:tc>
        <w:tc>
          <w:tcPr>
            <w:tcW w:w="4785" w:type="dxa"/>
            <w:vMerge/>
            <w:shd w:val="clear" w:color="auto" w:fill="auto"/>
          </w:tcPr>
          <w:p w:rsidR="00F83481" w:rsidRPr="0087483A" w:rsidRDefault="00F83481" w:rsidP="001C75A7">
            <w:pPr>
              <w:jc w:val="center"/>
              <w:rPr>
                <w:rFonts w:eastAsia="Calibri"/>
                <w:sz w:val="28"/>
                <w:szCs w:val="28"/>
              </w:rPr>
            </w:pPr>
          </w:p>
        </w:tc>
      </w:tr>
      <w:tr w:rsidR="00F83481" w:rsidRPr="009950B8"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2</w:t>
            </w:r>
          </w:p>
        </w:tc>
        <w:tc>
          <w:tcPr>
            <w:tcW w:w="47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2</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1 08 07173 01 0000 110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F83481" w:rsidTr="001C75A7">
        <w:trPr>
          <w:trHeight w:val="4287"/>
        </w:trPr>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1 11 05312 04 0000 120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F83481" w:rsidTr="001C75A7">
        <w:tc>
          <w:tcPr>
            <w:tcW w:w="1101" w:type="dxa"/>
            <w:shd w:val="clear" w:color="auto" w:fill="auto"/>
          </w:tcPr>
          <w:p w:rsidR="00F83481" w:rsidRPr="0087483A" w:rsidRDefault="00F83481" w:rsidP="001C75A7">
            <w:pPr>
              <w:jc w:val="center"/>
              <w:rPr>
                <w:rFonts w:eastAsia="Calibri"/>
                <w:sz w:val="28"/>
                <w:szCs w:val="28"/>
                <w:lang w:val="en-US"/>
              </w:rPr>
            </w:pPr>
            <w:r w:rsidRPr="0087483A">
              <w:rPr>
                <w:rFonts w:eastAsia="Calibri"/>
                <w:sz w:val="28"/>
                <w:szCs w:val="28"/>
                <w:lang w:val="en-US"/>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1 11 0</w:t>
            </w:r>
            <w:r w:rsidRPr="0087483A">
              <w:rPr>
                <w:rFonts w:eastAsia="Calibri"/>
                <w:sz w:val="28"/>
                <w:szCs w:val="28"/>
                <w:lang w:val="en-US"/>
              </w:rPr>
              <w:t>9044</w:t>
            </w:r>
            <w:r w:rsidRPr="0087483A">
              <w:rPr>
                <w:rFonts w:eastAsia="Calibri"/>
                <w:sz w:val="28"/>
                <w:szCs w:val="28"/>
              </w:rPr>
              <w:t xml:space="preserve"> 04 0000 120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w:t>
            </w:r>
            <w:r w:rsidRPr="0087483A">
              <w:rPr>
                <w:rFonts w:eastAsia="Calibri"/>
                <w:sz w:val="28"/>
                <w:szCs w:val="28"/>
              </w:rPr>
              <w:lastRenderedPageBreak/>
              <w:t>учреждений, а также имущества муниципальных унитарных предприятий, в том числе казенных)</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lastRenderedPageBreak/>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1 12 04041 04 0000 120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1 13 02994 04 0015 130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Прочие доходы от компенсации затрат бюджетов городских округов (иные возвраты и возмещения)</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1 16 07010 04 0007 140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1 16 07010 04 0008 140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(по муниципальному контракту, финансируемому за счет средств муниципального дорожного фонда)</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1 16 07090 04 0002 140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F83481" w:rsidTr="001C75A7">
        <w:tc>
          <w:tcPr>
            <w:tcW w:w="1101" w:type="dxa"/>
            <w:shd w:val="clear" w:color="auto" w:fill="auto"/>
          </w:tcPr>
          <w:p w:rsidR="00F83481" w:rsidRPr="0087483A" w:rsidRDefault="00F83481" w:rsidP="001C75A7">
            <w:pPr>
              <w:jc w:val="center"/>
              <w:rPr>
                <w:rFonts w:eastAsia="Calibri"/>
                <w:sz w:val="28"/>
                <w:szCs w:val="28"/>
                <w:lang w:val="en-US"/>
              </w:rPr>
            </w:pPr>
            <w:r w:rsidRPr="0087483A">
              <w:rPr>
                <w:rFonts w:eastAsia="Calibri"/>
                <w:sz w:val="28"/>
                <w:szCs w:val="28"/>
                <w:lang w:val="en-US"/>
              </w:rPr>
              <w:lastRenderedPageBreak/>
              <w:t>906</w:t>
            </w:r>
          </w:p>
        </w:tc>
        <w:tc>
          <w:tcPr>
            <w:tcW w:w="3685" w:type="dxa"/>
            <w:shd w:val="clear" w:color="auto" w:fill="auto"/>
          </w:tcPr>
          <w:p w:rsidR="00F83481" w:rsidRPr="0087483A" w:rsidRDefault="00F83481" w:rsidP="001C75A7">
            <w:pPr>
              <w:jc w:val="center"/>
              <w:rPr>
                <w:rFonts w:eastAsia="Calibri"/>
                <w:sz w:val="28"/>
                <w:szCs w:val="28"/>
                <w:lang w:val="en-US"/>
              </w:rPr>
            </w:pPr>
            <w:r w:rsidRPr="0087483A">
              <w:rPr>
                <w:rFonts w:eastAsia="Calibri"/>
                <w:sz w:val="28"/>
                <w:szCs w:val="28"/>
                <w:lang w:val="en-US"/>
              </w:rPr>
              <w:t>1 16 07090 04 0003 140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1 16 07090 04 0004 140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1 16 07090 04 0005 140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1 16 07090 04 0006 140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lastRenderedPageBreak/>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1 16 10061 04 0000 140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1 16 10062 04 0000 140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1 16 10081 04 0000 140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w:t>
            </w:r>
            <w:r w:rsidRPr="0087483A">
              <w:rPr>
                <w:rFonts w:eastAsia="Calibri"/>
                <w:sz w:val="28"/>
                <w:szCs w:val="28"/>
              </w:rPr>
              <w:lastRenderedPageBreak/>
              <w:t>фонда)</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lastRenderedPageBreak/>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1 16 10082 04 0000 140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lang w:val="en-US"/>
              </w:rPr>
              <w:t>1</w:t>
            </w:r>
            <w:r w:rsidRPr="0087483A">
              <w:rPr>
                <w:rFonts w:eastAsia="Calibri"/>
                <w:sz w:val="28"/>
                <w:szCs w:val="28"/>
              </w:rPr>
              <w:t xml:space="preserve"> </w:t>
            </w:r>
            <w:r w:rsidRPr="0087483A">
              <w:rPr>
                <w:rFonts w:eastAsia="Calibri"/>
                <w:sz w:val="28"/>
                <w:szCs w:val="28"/>
                <w:lang w:val="en-US"/>
              </w:rPr>
              <w:t>16</w:t>
            </w:r>
            <w:r w:rsidRPr="0087483A">
              <w:rPr>
                <w:rFonts w:eastAsia="Calibri"/>
                <w:sz w:val="28"/>
                <w:szCs w:val="28"/>
              </w:rPr>
              <w:t xml:space="preserve"> </w:t>
            </w:r>
            <w:r w:rsidRPr="0087483A">
              <w:rPr>
                <w:rFonts w:eastAsia="Calibri"/>
                <w:sz w:val="28"/>
                <w:szCs w:val="28"/>
                <w:lang w:val="en-US"/>
              </w:rPr>
              <w:t>10123</w:t>
            </w:r>
            <w:r w:rsidRPr="0087483A">
              <w:rPr>
                <w:rFonts w:eastAsia="Calibri"/>
                <w:sz w:val="28"/>
                <w:szCs w:val="28"/>
              </w:rPr>
              <w:t xml:space="preserve"> 0</w:t>
            </w:r>
            <w:r w:rsidRPr="0087483A">
              <w:rPr>
                <w:rFonts w:eastAsia="Calibri"/>
                <w:sz w:val="28"/>
                <w:szCs w:val="28"/>
                <w:lang w:val="en-US"/>
              </w:rPr>
              <w:t>1</w:t>
            </w:r>
            <w:r w:rsidRPr="0087483A">
              <w:rPr>
                <w:rFonts w:eastAsia="Calibri"/>
                <w:sz w:val="28"/>
                <w:szCs w:val="28"/>
              </w:rPr>
              <w:t xml:space="preserve"> 00</w:t>
            </w:r>
            <w:r w:rsidRPr="0087483A">
              <w:rPr>
                <w:rFonts w:eastAsia="Calibri"/>
                <w:sz w:val="28"/>
                <w:szCs w:val="28"/>
                <w:lang w:val="en-US"/>
              </w:rPr>
              <w:t>41</w:t>
            </w:r>
            <w:r w:rsidRPr="0087483A">
              <w:rPr>
                <w:rFonts w:eastAsia="Calibri"/>
                <w:sz w:val="28"/>
                <w:szCs w:val="28"/>
              </w:rPr>
              <w:t xml:space="preserve"> 1</w:t>
            </w:r>
            <w:r w:rsidRPr="0087483A">
              <w:rPr>
                <w:rFonts w:eastAsia="Calibri"/>
                <w:sz w:val="28"/>
                <w:szCs w:val="28"/>
                <w:lang w:val="en-US"/>
              </w:rPr>
              <w:t>4</w:t>
            </w:r>
            <w:r w:rsidRPr="0087483A">
              <w:rPr>
                <w:rFonts w:eastAsia="Calibri"/>
                <w:sz w:val="28"/>
                <w:szCs w:val="28"/>
              </w:rPr>
              <w:t>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83481" w:rsidTr="001C75A7">
        <w:tc>
          <w:tcPr>
            <w:tcW w:w="1101" w:type="dxa"/>
            <w:shd w:val="clear" w:color="auto" w:fill="auto"/>
          </w:tcPr>
          <w:p w:rsidR="00F83481" w:rsidRPr="0087483A" w:rsidRDefault="00F83481" w:rsidP="001C75A7">
            <w:pPr>
              <w:jc w:val="center"/>
              <w:rPr>
                <w:rFonts w:eastAsia="Calibri"/>
                <w:sz w:val="28"/>
                <w:szCs w:val="28"/>
                <w:lang w:val="en-US"/>
              </w:rPr>
            </w:pPr>
            <w:r w:rsidRPr="0087483A">
              <w:rPr>
                <w:rFonts w:eastAsia="Calibri"/>
                <w:sz w:val="28"/>
                <w:szCs w:val="28"/>
                <w:lang w:val="en-US"/>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1 16 10123 01 0042 140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1 17 01040 04 0000 180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Невыясненные поступления, зачисляемые в бюджеты городских округов</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1 17 05040 04 0008 180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Прочие неналоговые доходы бюджетов городских округов (восстановительная стоимость зеленых насаждений)</w:t>
            </w:r>
          </w:p>
        </w:tc>
      </w:tr>
      <w:tr w:rsidR="00F83481" w:rsidTr="001C75A7">
        <w:tc>
          <w:tcPr>
            <w:tcW w:w="1101"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1 17 05040 04 0009 180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Прочие неналоговые доходы бюджетов городских округов (плата в счет возмещения вреда, причиняемого транспортными средствами)</w:t>
            </w:r>
          </w:p>
        </w:tc>
      </w:tr>
      <w:tr w:rsidR="00F83481" w:rsidTr="001C75A7">
        <w:tc>
          <w:tcPr>
            <w:tcW w:w="1101" w:type="dxa"/>
            <w:shd w:val="clear" w:color="auto" w:fill="auto"/>
          </w:tcPr>
          <w:p w:rsidR="00F83481" w:rsidRPr="0087483A" w:rsidRDefault="00F83481" w:rsidP="001C75A7">
            <w:pPr>
              <w:jc w:val="center"/>
              <w:rPr>
                <w:rFonts w:eastAsia="Calibri"/>
                <w:sz w:val="28"/>
                <w:szCs w:val="28"/>
                <w:lang w:val="en-US"/>
              </w:rPr>
            </w:pPr>
            <w:r w:rsidRPr="0087483A">
              <w:rPr>
                <w:rFonts w:eastAsia="Calibri"/>
                <w:sz w:val="28"/>
                <w:szCs w:val="28"/>
                <w:lang w:val="en-US"/>
              </w:rPr>
              <w:lastRenderedPageBreak/>
              <w:t>906</w:t>
            </w:r>
          </w:p>
        </w:tc>
        <w:tc>
          <w:tcPr>
            <w:tcW w:w="3685" w:type="dxa"/>
            <w:shd w:val="clear" w:color="auto" w:fill="auto"/>
          </w:tcPr>
          <w:p w:rsidR="00F83481" w:rsidRPr="0087483A" w:rsidRDefault="00F83481" w:rsidP="001C75A7">
            <w:pPr>
              <w:jc w:val="center"/>
              <w:rPr>
                <w:rFonts w:eastAsia="Calibri"/>
                <w:sz w:val="28"/>
                <w:szCs w:val="28"/>
              </w:rPr>
            </w:pPr>
            <w:r w:rsidRPr="0087483A">
              <w:rPr>
                <w:rFonts w:eastAsia="Calibri"/>
                <w:sz w:val="28"/>
                <w:szCs w:val="28"/>
              </w:rPr>
              <w:t xml:space="preserve">2 </w:t>
            </w:r>
            <w:r w:rsidRPr="0087483A">
              <w:rPr>
                <w:rFonts w:eastAsia="Calibri"/>
                <w:sz w:val="28"/>
                <w:szCs w:val="28"/>
                <w:lang w:val="en-US"/>
              </w:rPr>
              <w:t>18</w:t>
            </w:r>
            <w:r w:rsidRPr="0087483A">
              <w:rPr>
                <w:rFonts w:eastAsia="Calibri"/>
                <w:sz w:val="28"/>
                <w:szCs w:val="28"/>
              </w:rPr>
              <w:t xml:space="preserve"> 040</w:t>
            </w:r>
            <w:r w:rsidRPr="0087483A">
              <w:rPr>
                <w:rFonts w:eastAsia="Calibri"/>
                <w:sz w:val="28"/>
                <w:szCs w:val="28"/>
                <w:lang w:val="en-US"/>
              </w:rPr>
              <w:t>10</w:t>
            </w:r>
            <w:r w:rsidRPr="0087483A">
              <w:rPr>
                <w:rFonts w:eastAsia="Calibri"/>
                <w:sz w:val="28"/>
                <w:szCs w:val="28"/>
              </w:rPr>
              <w:t xml:space="preserve"> 04 0000 150</w:t>
            </w:r>
          </w:p>
        </w:tc>
        <w:tc>
          <w:tcPr>
            <w:tcW w:w="4785" w:type="dxa"/>
            <w:shd w:val="clear" w:color="auto" w:fill="auto"/>
          </w:tcPr>
          <w:p w:rsidR="00F83481" w:rsidRPr="0087483A" w:rsidRDefault="00F83481" w:rsidP="001C75A7">
            <w:pPr>
              <w:jc w:val="both"/>
              <w:rPr>
                <w:rFonts w:eastAsia="Calibri"/>
                <w:sz w:val="28"/>
                <w:szCs w:val="28"/>
              </w:rPr>
            </w:pPr>
            <w:r w:rsidRPr="0087483A">
              <w:rPr>
                <w:rFonts w:eastAsia="Calibri"/>
                <w:sz w:val="28"/>
                <w:szCs w:val="28"/>
              </w:rPr>
              <w:t>Доходы бюджетов городских округов от возврата бюджетными учреждениями остатков субсидий прошлых лет</w:t>
            </w:r>
          </w:p>
        </w:tc>
      </w:tr>
    </w:tbl>
    <w:p w:rsidR="00F83481" w:rsidRPr="008D501C" w:rsidRDefault="00F83481" w:rsidP="00F83481">
      <w:pPr>
        <w:jc w:val="center"/>
        <w:rPr>
          <w:sz w:val="28"/>
          <w:szCs w:val="28"/>
        </w:rPr>
      </w:pPr>
    </w:p>
    <w:p w:rsidR="00F83481" w:rsidRDefault="00F83481" w:rsidP="00F83481">
      <w:pPr>
        <w:jc w:val="both"/>
      </w:pPr>
    </w:p>
    <w:p w:rsidR="0020417B" w:rsidRDefault="0020417B">
      <w:bookmarkStart w:id="0" w:name="_GoBack"/>
      <w:bookmarkEnd w:id="0"/>
    </w:p>
    <w:sectPr w:rsidR="0020417B" w:rsidSect="00937954">
      <w:pgSz w:w="11906" w:h="16838" w:code="9"/>
      <w:pgMar w:top="102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81"/>
    <w:rsid w:val="0020417B"/>
    <w:rsid w:val="00F8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E7B43-08CB-4C4E-AC16-2BBE76AC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2022-02-01T09:33:00Z</dcterms:created>
  <dcterms:modified xsi:type="dcterms:W3CDTF">2022-02-01T09:35:00Z</dcterms:modified>
</cp:coreProperties>
</file>