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34D" w:rsidRPr="0043734D" w:rsidRDefault="0043734D" w:rsidP="0043734D">
      <w:pPr>
        <w:keepNext/>
        <w:keepLine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43734D" w:rsidRPr="0043734D" w:rsidRDefault="0043734D" w:rsidP="0043734D">
      <w:pPr>
        <w:keepNext/>
        <w:keepLine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34D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городской Думы</w:t>
      </w:r>
    </w:p>
    <w:p w:rsidR="0043734D" w:rsidRPr="0043734D" w:rsidRDefault="0043734D" w:rsidP="0043734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4373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23.12.2022</w:t>
      </w:r>
      <w:r w:rsidRPr="00437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Pr="004373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72</w:t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3734D" w:rsidRPr="0043734D" w:rsidRDefault="0043734D" w:rsidP="0043734D">
      <w:pPr>
        <w:tabs>
          <w:tab w:val="center" w:pos="4677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 Л А Н</w:t>
      </w:r>
      <w:r w:rsidRPr="0043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Барнаульской городской Думы</w:t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</w:t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3734D" w:rsidRPr="0043734D" w:rsidRDefault="0043734D" w:rsidP="0043734D">
      <w:pPr>
        <w:spacing w:after="0" w:line="240" w:lineRule="auto"/>
        <w:ind w:left="1788" w:firstLine="33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I</w:t>
      </w:r>
      <w:r w:rsidRPr="0043734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. Вопросы для рассмотрения на заседаниях </w:t>
      </w:r>
    </w:p>
    <w:p w:rsidR="0043734D" w:rsidRPr="0043734D" w:rsidRDefault="0043734D" w:rsidP="004373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Барнаульской городской Думы</w:t>
      </w:r>
    </w:p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"/>
        <w:gridCol w:w="6123"/>
        <w:gridCol w:w="2835"/>
      </w:tblGrid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п\п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Ответственный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за подготовку </w:t>
            </w: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от 27.04.2018 №115 «Об утверждении Положения о правотворческой инициативе граждан в городе Барнауле» (в ред. решения от 24.09.2021 №761)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Финк О.А.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Шаповалова Е.В.</w:t>
            </w: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hd w:val="clear" w:color="auto" w:fill="FFFFFF"/>
              <w:spacing w:before="14" w:after="0" w:line="322" w:lineRule="exact"/>
              <w:ind w:left="19"/>
              <w:rPr>
                <w:rFonts w:ascii="Times New Roman" w:eastAsia="Times New Roman" w:hAnsi="Times New Roman" w:cs="Times New Roman"/>
                <w:color w:val="FF0000"/>
                <w:spacing w:val="-3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от 22.03.2019 №282 «Об утверждении нормативов градостроительного проектирования на территории городского округа – города Барнаула Алтайского края» (в ред. решения от 29.10.2021 №776) 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Федоров А.А.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Воробьев А.А.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решение городской Думы от 27.02.2006 №288 «О порядке реализации государственных полномочий в области создания и функционирования комиссии по делам несовершеннолетних и защите их прав»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Михалдыкин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начальника Управления Министерства внутренних дел России по городу Барнаулу о деятельности Управления Министерства внутренних дел России по городу Барнаулу за 2022 год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hd w:val="clear" w:color="auto" w:fill="FFFFFF"/>
              <w:spacing w:before="14" w:after="0" w:line="322" w:lineRule="exact"/>
              <w:ind w:left="19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Управление МВД</w:t>
            </w:r>
          </w:p>
          <w:p w:rsidR="0043734D" w:rsidRPr="0043734D" w:rsidRDefault="0043734D" w:rsidP="0043734D">
            <w:pPr>
              <w:shd w:val="clear" w:color="auto" w:fill="FFFFFF"/>
              <w:spacing w:before="14" w:after="0" w:line="322" w:lineRule="exact"/>
              <w:ind w:left="1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России по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г.Барнаулу</w:t>
            </w:r>
            <w:proofErr w:type="spellEnd"/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 внесении изменений в решение городской Думы от 30.03.2018 №95 «Об утверждении Порядка учета предложений по проекту Устава городского округа – города Барнаула Алтайского края, проекту муниципального правового акта о внесении изменений и дополнений в Устав городского округа – города Барнаула Алтайского края, а </w:t>
            </w:r>
            <w:proofErr w:type="gram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также  участия</w:t>
            </w:r>
            <w:proofErr w:type="gram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 в его обсуждении» (в ред. решения 29.10.2021 №788)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hd w:val="clear" w:color="auto" w:fill="FFFFFF"/>
              <w:spacing w:before="14" w:after="0" w:line="322" w:lineRule="exact"/>
              <w:ind w:left="19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hd w:val="clear" w:color="auto" w:fill="FFFFFF"/>
              <w:spacing w:before="14" w:after="0" w:line="322" w:lineRule="exact"/>
              <w:ind w:left="19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Огнев И.В.</w:t>
            </w:r>
          </w:p>
          <w:p w:rsidR="0043734D" w:rsidRPr="0043734D" w:rsidRDefault="0043734D" w:rsidP="0043734D">
            <w:pPr>
              <w:shd w:val="clear" w:color="auto" w:fill="FFFFFF"/>
              <w:spacing w:before="14" w:after="0" w:line="322" w:lineRule="exact"/>
              <w:ind w:left="19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о деятельности Счетной палаты города Барнаула за 2022 год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hd w:val="clear" w:color="auto" w:fill="FFFFFF"/>
              <w:spacing w:before="14"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Анцупова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И.А.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hd w:val="clear" w:color="auto" w:fill="FFFFFF"/>
              <w:spacing w:before="14" w:after="0" w:line="322" w:lineRule="exact"/>
              <w:ind w:left="19"/>
              <w:rPr>
                <w:rFonts w:ascii="Times New Roman" w:eastAsia="Times New Roman" w:hAnsi="Times New Roman" w:cs="Times New Roman"/>
                <w:color w:val="FF0000"/>
                <w:spacing w:val="-3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проекту решения городской Думы «Об исполнении бюджета города за 2022 год, расходовании резервного фонда»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Шернина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от 27.04.2018 №116 «Об утверждении Положения об общественном обсуждении проектов муниципальных правовых актов города Барнаула» (в ред. решения от 30.11.2021 №811)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Финк О.А.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Шаповалова Е.В.</w:t>
            </w: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от 26.12.2008 №31 «Об утверждении Положения о комитете по физической культуре и спорту города Барнаула» (в ред. решения от 24.09.2021 №759)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Артемов А.В.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Кобзаренко П.И.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от 26.11.2010 №404 «Об утверждении Положения о порядке предоставления специализированных жилых помещений муниципального жилищного фонда» (в ред. решения от 28.04.2022 №884)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Пашковский С.Н.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Ращепкин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решение городской Думы от 28.02.2011 №447 «Об утверждении Положения об организации ритуальных услуг и содержании мест захоронения на территории города Барнаула» (в ред. решения от 19.03.2021 №656)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Пашковский С.Н.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Ращепкин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от 30.08.2019 №351 «О единовременных денежных выплатах главы города Барнаула учащимся детских музыкальных, художественных школ, школ искусств, участникам творческих коллективов» (в ред. решения от 17.06.2022 №917)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Артемов А.В.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Паршков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от 30.08.2019 №352 «О единовременных именных денежных выплатах главы города Барнаула спортсменам города Барнаула» (в ред. решения от 17.06.2022 №916)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Артемов А.В.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Кобзаренко П.И.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от 30.11.2018 №225 «О единовременных именных денежных выплатах главы города Барнаула студентам, аспирантам и докторантам» (в ред. решения от 17.06.2022 №915)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Артемов А.В.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Штебнер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от 17.06.2022 №913 «О единовременных именных денежных выплатах главы города Барнаула учащимся муниципальных организаций дополнительного образования города Барнаула»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Артемов А.В.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 А.Г.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от 17.06.2022 №914 «О единовременных именных денежных выплатах главы города Барнаула учащимся муниципальных общеобразовательных организаций города Барнаула» (в ред. решения от 03.09.2021 №728)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Артемов А.В.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 А.Г.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от 30.10.2020 №601 «Об утверждении Порядка предоставления мер поддержки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гражданам, заключившим договор о целевом обучении по программам среднего профессионального или высшего образования с комитетом по образованию города </w:t>
            </w:r>
            <w:proofErr w:type="gram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Барнаула»   </w:t>
            </w:r>
            <w:proofErr w:type="gram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(в ред. решения от 24.12.2021 №826)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Артемов А.В.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 А.Г.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Прокуратура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решение городской Думы от 02.10.2009 №196 «Об утверждении Положения об организации физкультурно-спортивной деятельности на территории города Барнаула» (в ред. решения от 24.09.2021 №760)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Артемов А.В.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Кобзаренко П.И.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решение городской Думы от 24.04.2015 №446 «Об утверждении Положения о порядке и условиях продажи гражданам освободившихся жилых помещений муниципального жилищного фонда в коммунальной квартире на территории города Барнаула» (в ред. решения от 24.09.2021 №756)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Пашковский С.Н.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Ращепкин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исполнении бюджета города за 2022 год, расходовании резервного фонда 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Рябчун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Шернина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городской Думы от 03.09.2021 №715 «Об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</w:t>
            </w:r>
            <w:proofErr w:type="gram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края»   </w:t>
            </w:r>
            <w:proofErr w:type="gram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(в ред. решения от 30.08.2022 №961)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Финк О.А.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Королев Г.В.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городской Думы от 28.08.2013 №161 «Об утверждении Положения о порядке и условиях предоставления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</w:t>
            </w:r>
            <w:proofErr w:type="gram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обстоятельств»   </w:t>
            </w:r>
            <w:proofErr w:type="gram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(в ред. решения от 30.11.2021 №802)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Пашковский С.Н.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Ращепкин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городской Думы от 30.03.2012 №720 «Об утверждении Положения о переселении граждан из жилых помещений, признанных непригодными для проживания, многоквартирных домов - аварийными и подлежащими сносу или реконструкции» (в ред. решения от 29.10.2021 №785)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Пашковский С.Н.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Ращепкин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Август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проекту решения городской Думы «О бюджете города на 2024 год и на плановый период 2025 и 2026 годов»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Рябчун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Шернина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начальника Управления Министерства внутренних дел России по городу Барнаулу о деятельности Управления Министерства внутренних дел России по городу Барнаулу за первое полугодие 2023 года 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hd w:val="clear" w:color="auto" w:fill="FFFFFF"/>
              <w:spacing w:before="14" w:after="0" w:line="322" w:lineRule="exact"/>
              <w:ind w:left="19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Управление МВД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России по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г.Барнаулу</w:t>
            </w:r>
            <w:proofErr w:type="spellEnd"/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«О реализации Посланий Президента Российской Федерации на территории городского округа – города Барнаула Алтайского края»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Есипенко П.В.</w:t>
            </w: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от 25.11.2011 №638 «Об утверждении Положения об учреждении, подчиненности, реорганизации, ликвидации муниципальных унитарных предприятий и заключении трудовых договоров с их руководителями» (в ред. решения от 28.04.2022 №881)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Воронков А.Ф.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Фоминых С.Н.</w:t>
            </w: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Октябрь</w:t>
            </w:r>
          </w:p>
          <w:p w:rsidR="0043734D" w:rsidRPr="0043734D" w:rsidRDefault="0043734D" w:rsidP="004373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rPr>
          <w:trHeight w:val="930"/>
        </w:trPr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  <w:t>О принятии проекта решения городской Думы «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города на 2024 год и на плановый период 2025 и 2026 годов» (1 чтение)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Шернина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города Барнаула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Есипенко П.В.</w:t>
            </w: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прогнозного плана приватизации объектов муниципальной собственности на 2024-2026 годы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Воронков А.Ф.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Фоминых С.Н.</w:t>
            </w:r>
          </w:p>
        </w:tc>
      </w:tr>
      <w:tr w:rsidR="0043734D" w:rsidRPr="0043734D" w:rsidTr="002B6D94">
        <w:tc>
          <w:tcPr>
            <w:tcW w:w="6771" w:type="dxa"/>
            <w:gridSpan w:val="2"/>
          </w:tcPr>
          <w:p w:rsidR="0043734D" w:rsidRPr="0043734D" w:rsidRDefault="0043734D" w:rsidP="0043734D">
            <w:pPr>
              <w:keepNext/>
              <w:keepLines/>
              <w:tabs>
                <w:tab w:val="left" w:pos="13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Декабрь</w:t>
            </w:r>
          </w:p>
          <w:p w:rsidR="0043734D" w:rsidRPr="0043734D" w:rsidRDefault="0043734D" w:rsidP="0043734D">
            <w:pPr>
              <w:keepNext/>
              <w:keepLines/>
              <w:tabs>
                <w:tab w:val="left" w:pos="13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города на 2024 год и на плановый период 2025 и 2026 годов (2 чтение)</w:t>
            </w:r>
          </w:p>
          <w:p w:rsidR="0043734D" w:rsidRPr="0043734D" w:rsidRDefault="0043734D" w:rsidP="0043734D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Шернина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3734D" w:rsidRPr="0043734D" w:rsidTr="002B6D94">
        <w:tc>
          <w:tcPr>
            <w:tcW w:w="648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123" w:type="dxa"/>
          </w:tcPr>
          <w:p w:rsidR="0043734D" w:rsidRPr="0043734D" w:rsidRDefault="0043734D" w:rsidP="0043734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плане работы Барнаульской городской Думы на 2024 год</w:t>
            </w:r>
          </w:p>
        </w:tc>
        <w:tc>
          <w:tcPr>
            <w:tcW w:w="2835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Носенко С.А.</w:t>
            </w:r>
          </w:p>
        </w:tc>
      </w:tr>
    </w:tbl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3734D" w:rsidRPr="0043734D" w:rsidSect="00294693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  <w:gridCol w:w="568"/>
      </w:tblGrid>
      <w:tr w:rsidR="0043734D" w:rsidRPr="0043734D" w:rsidTr="002B6D94">
        <w:trPr>
          <w:cantSplit/>
        </w:trPr>
        <w:tc>
          <w:tcPr>
            <w:tcW w:w="9924" w:type="dxa"/>
            <w:gridSpan w:val="3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lastRenderedPageBreak/>
              <w:t>II. Вопросы, рассматриваемые по мере необходимости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</w:p>
        </w:tc>
      </w:tr>
      <w:tr w:rsidR="0043734D" w:rsidRPr="0043734D" w:rsidTr="002B6D94">
        <w:trPr>
          <w:gridAfter w:val="1"/>
          <w:wAfter w:w="568" w:type="dxa"/>
          <w:cantSplit/>
        </w:trPr>
        <w:tc>
          <w:tcPr>
            <w:tcW w:w="6946" w:type="dxa"/>
          </w:tcPr>
          <w:p w:rsidR="0043734D" w:rsidRPr="0043734D" w:rsidRDefault="0043734D" w:rsidP="0043734D">
            <w:pPr>
              <w:keepLine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рассмотрении актов прокурорского реагирования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Председатели постоянных </w:t>
            </w:r>
            <w:proofErr w:type="gram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комитетов  городской</w:t>
            </w:r>
            <w:proofErr w:type="gram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rPr>
          <w:gridAfter w:val="1"/>
          <w:wAfter w:w="568" w:type="dxa"/>
          <w:cantSplit/>
          <w:trHeight w:val="488"/>
        </w:trPr>
        <w:tc>
          <w:tcPr>
            <w:tcW w:w="6946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 проведении публичных слушаний по проекту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нормативного правового акта 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Устав городского округа − города Барнаула Алтайского края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Финк О.А.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Шаповалова Е.В.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Огнев И.В. 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rPr>
          <w:gridAfter w:val="1"/>
          <w:wAfter w:w="568" w:type="dxa"/>
          <w:cantSplit/>
        </w:trPr>
        <w:tc>
          <w:tcPr>
            <w:tcW w:w="6946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 внесении изменений и дополнений в </w:t>
            </w:r>
            <w:hyperlink r:id="rId5" w:history="1">
              <w:r w:rsidRPr="0043734D">
                <w:rPr>
                  <w:rFonts w:ascii="Times New Roman" w:eastAsia="Calibri" w:hAnsi="Times New Roman" w:cs="Times New Roman"/>
                  <w:sz w:val="28"/>
                  <w:szCs w:val="28"/>
                </w:rPr>
                <w:t>Устав</w:t>
              </w:r>
            </w:hyperlink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− города Барнаула Алтайского края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Финк О.А.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Шаповалова Е.В.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Огнев И.В.</w:t>
            </w:r>
          </w:p>
        </w:tc>
      </w:tr>
      <w:tr w:rsidR="0043734D" w:rsidRPr="0043734D" w:rsidTr="002B6D94">
        <w:trPr>
          <w:gridAfter w:val="1"/>
          <w:wAfter w:w="568" w:type="dxa"/>
          <w:cantSplit/>
        </w:trPr>
        <w:tc>
          <w:tcPr>
            <w:tcW w:w="6946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734D" w:rsidRPr="0043734D" w:rsidTr="002B6D94">
        <w:trPr>
          <w:gridAfter w:val="1"/>
          <w:wAfter w:w="568" w:type="dxa"/>
          <w:cantSplit/>
        </w:trPr>
        <w:tc>
          <w:tcPr>
            <w:tcW w:w="6946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 внесении изменений в решение городской Думы «О бюджете города на 2023 год и на плановый период 2024 и 2025 годов»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Шернина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rPr>
          <w:gridAfter w:val="1"/>
          <w:wAfter w:w="568" w:type="dxa"/>
          <w:cantSplit/>
        </w:trPr>
        <w:tc>
          <w:tcPr>
            <w:tcW w:w="6946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Об утверждении перечней объектов муниципальной собственности, передаваемых безвозмездно в федеральную собственность и собственность Алтайского края  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Воронков А.Ф.</w:t>
            </w:r>
          </w:p>
          <w:p w:rsidR="0043734D" w:rsidRPr="0043734D" w:rsidRDefault="0043734D" w:rsidP="0043734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Фоминых С.Н.</w:t>
            </w:r>
          </w:p>
        </w:tc>
      </w:tr>
      <w:tr w:rsidR="0043734D" w:rsidRPr="0043734D" w:rsidTr="002B6D94">
        <w:trPr>
          <w:gridAfter w:val="1"/>
          <w:wAfter w:w="568" w:type="dxa"/>
          <w:cantSplit/>
          <w:trHeight w:val="802"/>
        </w:trPr>
        <w:tc>
          <w:tcPr>
            <w:tcW w:w="6946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О внесении изменений и дополнений в прогнозный план приватизации объектов муниципальной собственности на 2023-2025 годы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Воронков А.Ф. </w:t>
            </w:r>
          </w:p>
          <w:p w:rsidR="0043734D" w:rsidRPr="0043734D" w:rsidRDefault="0043734D" w:rsidP="004373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Фоминых С.Н.</w:t>
            </w:r>
          </w:p>
        </w:tc>
      </w:tr>
      <w:tr w:rsidR="0043734D" w:rsidRPr="0043734D" w:rsidTr="002B6D94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О признании утратившими силу и снятии с контроля решений городской Думы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постоянных комитетов городской Думы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 внесении изменений в решение городской Думы от 29.09.2022 №13 «Об осуществлении государственных полномочий в области создания и функционирования административных комиссий»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Финк О.А.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</w:tc>
      </w:tr>
      <w:tr w:rsidR="0043734D" w:rsidRPr="0043734D" w:rsidTr="002B6D94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 внесении изменений в Регламент Барнаульской городской Думы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Огнев И.В. </w:t>
            </w:r>
          </w:p>
        </w:tc>
      </w:tr>
    </w:tbl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3734D" w:rsidRPr="00437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34D" w:rsidRPr="0043734D" w:rsidRDefault="0043734D" w:rsidP="00437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/>
        </w:rPr>
        <w:lastRenderedPageBreak/>
        <w:t>III</w:t>
      </w:r>
      <w:r w:rsidRPr="0043734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Вопросы для рассмотрения на заседаниях постоянных комитетов</w:t>
      </w:r>
    </w:p>
    <w:p w:rsidR="0043734D" w:rsidRPr="0043734D" w:rsidRDefault="0043734D" w:rsidP="004373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(кроме рассматриваемых на заседаниях городской Думы)</w:t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Комитет по бюджету, налогам и финансам</w:t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2126"/>
        <w:gridCol w:w="2268"/>
      </w:tblGrid>
      <w:tr w:rsidR="0043734D" w:rsidRPr="0043734D" w:rsidTr="002B6D94">
        <w:tc>
          <w:tcPr>
            <w:tcW w:w="5529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за подготовку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инициатор</w:t>
            </w:r>
          </w:p>
        </w:tc>
      </w:tr>
      <w:tr w:rsidR="0043734D" w:rsidRPr="0043734D" w:rsidTr="002B6D94">
        <w:tc>
          <w:tcPr>
            <w:tcW w:w="5529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ситуации с экономией бюджетных средств при проведении аукционов и их распределение</w:t>
            </w: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Шернина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Ряполов Ю.С. 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529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529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мерах по упорядочению учёта и контроля рекламного бизнеса в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целью увеличения налоговых поступлений в бюджет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Федоров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Воробьев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Барсуков А.П. </w:t>
            </w:r>
          </w:p>
        </w:tc>
      </w:tr>
      <w:tr w:rsidR="0043734D" w:rsidRPr="0043734D" w:rsidTr="002B6D94">
        <w:tc>
          <w:tcPr>
            <w:tcW w:w="5529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529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ходе исполнения решения городской Думы от 15.07.2022 №944 «Об утверждении Положения о предоставлении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края»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Артемов А.В. 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Королева Т.Н. 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Ильин Р.В.</w:t>
            </w:r>
          </w:p>
        </w:tc>
      </w:tr>
      <w:tr w:rsidR="0043734D" w:rsidRPr="0043734D" w:rsidTr="002B6D94">
        <w:tc>
          <w:tcPr>
            <w:tcW w:w="5529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предоставлении экспертно-аналитических материалов по вопросам развития </w:t>
            </w: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сфере финансов в сравнении с иными городами Сибирского федерального округа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Анцупова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Солодилов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А.А. </w:t>
            </w:r>
          </w:p>
        </w:tc>
      </w:tr>
      <w:tr w:rsidR="0043734D" w:rsidRPr="0043734D" w:rsidTr="002B6D94">
        <w:tc>
          <w:tcPr>
            <w:tcW w:w="5529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529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анализе затрат бюджета города на поддержку участников и семей мобилизованных в рамках СВО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Артемов А.В. 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 А.Г.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Шернина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Ряполов Ю.С. 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529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 плане работы комитета по бюджету, налогам и финансам городской Думы на 2024 год</w:t>
            </w: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Солодилов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А.А. </w:t>
            </w:r>
          </w:p>
        </w:tc>
      </w:tr>
    </w:tbl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3734D" w:rsidRPr="00437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Комитет по городскому хозяйству, градостроительству и землепользованию</w:t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подготовку</w:t>
            </w: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</w:t>
            </w: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перспективах развития городского пассажирского транспорта в городе Барнауле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Шеломенцев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И.Д.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работ по реконструкции восьми- и трехпролетного путепроводов через железнодорожные пути по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пр-кту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Шеломенцев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И.Д.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Д.В.</w:t>
            </w: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мероприятиях по реорганизации и деятельности МУП «Специализированная похоронная служба»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Пашковский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Ращепкин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комиссии по безопасности дорожного движения города Барнаула за 2022 год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Шеломенцев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И.Д.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градостроительной политики в городе Барнауле в рамках Генерального плана городского округа – города Барнаула Алтайского края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концессионных соглашений, заключенных в отношении объектов муниципальной собственности, на территории города Барнаула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Пашковский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подготовке городского хозяйства и многоквартирного жилищного фонда к отопительному периоду 2023-2024 годов</w:t>
            </w: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Пашковский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Ращепкин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Д.В.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 ходе реализации программы по переселению граждан из аварийного жилого фонда</w:t>
            </w: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Пашковский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Ращепкин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Ильиных Д.В.</w:t>
            </w: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  <w:shd w:val="clear" w:color="auto" w:fill="auto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исполнения решения городской Думы от 22.12.2010 №423 «Об утверждении Правил размещения наружной рекламы в городе Барнауле» 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«Формирование современной городской среды города Барнаула» на 2018-2024 годы» в 2023 году (утв. постановлением администрации города Барнаула от 12.12.2017 №2459)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Пашковский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Шеломенцев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Ращепкин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И.Д.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регионального оператора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Барнаула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Пашковский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Ращепкин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Д.В.</w:t>
            </w: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деятельности органов местного самоуправления по организации и осуществлению муниципального земельного контроля на территории города Барнаула 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 Д.В.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комитета по городскому хозяйству, градостроительству и землепользованию на 2024 год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35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по реализации муниципальной программы «Барнаул-комфортный город на 2015-2030 годы» в 2023 году (утв. постановлением администрации города Барнаула от 17.09.2014 №2013)</w:t>
            </w:r>
          </w:p>
        </w:tc>
        <w:tc>
          <w:tcPr>
            <w:tcW w:w="2126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Пашковский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Ращепкин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Д.В.</w:t>
            </w:r>
          </w:p>
        </w:tc>
      </w:tr>
    </w:tbl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3734D" w:rsidRPr="00437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lastRenderedPageBreak/>
        <w:t>Комитет по законности и местному самоуправлению</w:t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387"/>
        <w:gridCol w:w="2268"/>
        <w:gridCol w:w="2127"/>
      </w:tblGrid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Февраль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подготовку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инициатор</w:t>
            </w: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итогах деятельности административных комиссий при администрации города Барнаула за 2022 год 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осуществлении мероприятий по мобилизационной подготовке муниципальных предприятий и учреждений г. Барнаула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Финк О.А.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Шаповалова Е.В.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Воронков А.Ф.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Малыхин В.Д.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Март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состоянии законности и борьбы с преступностью в городе Барнауле</w:t>
            </w:r>
          </w:p>
          <w:p w:rsidR="0043734D" w:rsidRPr="0043734D" w:rsidRDefault="0043734D" w:rsidP="004373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ходе реализации муниципальной программы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«Защита населения и территории города Барнаула от чрезвычайных ситуаций на 2015-2025 годы» (утв. постановлением администрации города от 15.05.2014 №986)</w:t>
            </w:r>
          </w:p>
          <w:p w:rsidR="0043734D" w:rsidRPr="0043734D" w:rsidRDefault="0043734D" w:rsidP="004373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Прокуратура 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Воронков А.Ф.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Драчёв В.М.</w:t>
            </w: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Апрель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инициативных проектов в г. Барнауле в 2022 году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исполнения решения городской Думы от 03.06.2011 №550 «Об утверждении Положения о территориальном общественном самоуправлении в городе Барнауле»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Финк О.А.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Королев Г.В.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Шернина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О.А.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Финк О.А.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Королев Г.В.</w:t>
            </w: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 итогах деятельности административных комиссий при администрации города Барнаула за первое полугодие 2023 года 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ходе реализации муниципальной программы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«Совершенствование муниципального управления и реализация национальной политики в городе Барнауле» (утв. постановлением администрации города Барнаула от 24.12.2019 №2149)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Финк О.А.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Шаповалова Е.В.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Финк О.А.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Королев Г.В. </w:t>
            </w: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Ноябрь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плане работы комитета по законности и местному самоуправлению городской Думы на 2024 год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ходе исполнения решения городской Думы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27.02.2006 №288 «О порядке реализации государственных полномочий в области создания и функционирования комиссий по делам несовершеннолетних и защите их прав» (на примере администрации Октябрьского района города)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 xml:space="preserve">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Октябрьского района города Барнаула</w:t>
            </w: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Декабрь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387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плане проведения комитетом по законности и местному самоуправлению антикоррупционной экспертизы действующих нормативных правовых актов городской Думы в 2024 году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ходе исполнения решения городской Думы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28.08.2013 №159 «Об утверждении Положения о полномочиях органов местного самоуправления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Барнаула»</w:t>
            </w:r>
          </w:p>
        </w:tc>
        <w:tc>
          <w:tcPr>
            <w:tcW w:w="2268" w:type="dxa"/>
            <w:shd w:val="clear" w:color="auto" w:fill="auto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Юдина В.В.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Финк О.А.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Королев Г.В.</w:t>
            </w:r>
          </w:p>
        </w:tc>
        <w:tc>
          <w:tcPr>
            <w:tcW w:w="2127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 И.В.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3734D" w:rsidRPr="00437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Комитет по социальным вопросам и молодежной политике</w:t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tbl>
      <w:tblPr>
        <w:tblW w:w="977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524"/>
        <w:gridCol w:w="2410"/>
        <w:gridCol w:w="1842"/>
      </w:tblGrid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подготовку</w:t>
            </w: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Выездные заседания: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организации культурно-досуговой деятельности в пригороде Барнаула (п. Южный, п. Центральный)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Паршков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Белькова Л.В.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>Об организации обучения плаванию на уроках физической культуры в общеобразовательных организациях города Барнаула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Кобзаренко П.И.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Красильников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Ю.В.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реализации проекта «Дворовый инструктор» и деятельности Барнаульской ассоциации «Дворовый спорт»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Кобзаренко П.И.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Белькова Л.В.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поддержке интеллектуально одаренных обучающихся города Барнаула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Выездное заседание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реализации дополнительного образования на базе МБУДО «Память», Пост №1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г.Барнаула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организации работы школьных музеев 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Выездное заседание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работе общественных организаций социальной направленности в городе Барнауле (Алтайская краевая общественная организация опекунов детей-сирот и детей, оставшихся без попечения родителей «Доброе сердце»,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Алтайская краевая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общественная организация родителей детей-инвалидов с аутизмом «</w:t>
            </w: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Ступени», Барнаульская городская организация Алтайской краевой общественной организации «Всероссийское общество инвалидов»)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Т.Н.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  <w:hideMark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Выездное заседание</w:t>
            </w:r>
          </w:p>
          <w:p w:rsidR="0043734D" w:rsidRPr="0043734D" w:rsidRDefault="0043734D" w:rsidP="0043734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работе регионального центра выявления и поддержки одаренных детей «Талант 22» на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базе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МБОУ </w:t>
            </w:r>
            <w:r w:rsidRPr="0043734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43734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Лицей</w:t>
            </w:r>
            <w:r w:rsidRPr="0043734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</w:t>
            </w:r>
            <w:r w:rsidRPr="0043734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122</w:t>
            </w:r>
            <w:r w:rsidRPr="0043734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43734D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3734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Май</w:t>
            </w: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летней оздоровительной кампании в 2023 году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  <w:hideMark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Выездное заседание</w:t>
            </w:r>
          </w:p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>Посещение муниципальных общеобразовательных организаций, отремонтированных в рамках реализации федеральной программы «Модернизация школьных систем образования», утвержденной приказом Министерства просвещения Российской Федерации и Министерством строительства и жилищно-коммунального хозяйства Российской Федерации от 19.01.2022 №15/25/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>пр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hideMark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Бочкова С.А.</w:t>
            </w: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ситуации на рынке труда в городе Барнауле и занятости населения </w:t>
            </w:r>
          </w:p>
        </w:tc>
        <w:tc>
          <w:tcPr>
            <w:tcW w:w="2410" w:type="dxa"/>
            <w:hideMark/>
          </w:tcPr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Выездное заседание </w:t>
            </w:r>
          </w:p>
          <w:p w:rsidR="0043734D" w:rsidRPr="0043734D" w:rsidRDefault="0043734D" w:rsidP="0043734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4"/>
              </w:rPr>
              <w:t>Об организации работы летних загородных оздоровительных лагерей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>Артемов А.В.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>Муль А.Г.</w:t>
            </w:r>
          </w:p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Белькова Л.В.</w:t>
            </w: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фестивально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-конкурсном движении на территории города Барнаула (поддержка жанровых и многожанровых проектов, молодёжных инициатив) </w:t>
            </w: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Паршков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Белькова Л.В.</w:t>
            </w: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итогах работы молодежного Парламента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XII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созыва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Штебнер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комплектовании кадрами муниципальных образовательных организаций к началу 2023/2024 учебного года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>Артемов А.В.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>Муль А.Г.</w:t>
            </w:r>
          </w:p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>Муль А.Г.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Выездное заседание 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работе акционерного общества «Комбинат школьного питания – Глобус»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Ананьина Л.П.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54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Сентябрь</w:t>
            </w:r>
          </w:p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4"/>
              </w:rPr>
              <w:t>Об организации профориентационной работы в средних общеобразовательных организациях города Барнаула</w:t>
            </w:r>
          </w:p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реализации персонифицированного финансирования дополнительного образования детей в городе Барнауле</w:t>
            </w:r>
          </w:p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Белькова Л.В.</w:t>
            </w: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Выездное заседание </w:t>
            </w:r>
          </w:p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работе муниципальных спортивных школ города Барнаула 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Кобзаренко П.И.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Красильников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Ю.В.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54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Октябрь </w:t>
            </w:r>
          </w:p>
          <w:p w:rsidR="0043734D" w:rsidRPr="0043734D" w:rsidRDefault="0043734D" w:rsidP="0043734D">
            <w:pPr>
              <w:spacing w:after="0" w:line="254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исполнения решения городской Думы от 27.11.2009 №212 «Об утверждении Порядка предоставления услуг социального такси»</w:t>
            </w:r>
          </w:p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Т.Н.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54" w:lineRule="auto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муниципальной программы «Улучшение жилищных условий молодых семей в городе Барнауле на 2015-2024 годы»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утв. постановлением администрации города Барнаула от 18.08.2014 №1797)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Артемов А.В.</w:t>
            </w:r>
          </w:p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Штебнер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Штебнер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43734D" w:rsidRPr="0043734D" w:rsidRDefault="0043734D" w:rsidP="004373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плане работы комитета по социальным вопросам и молодежной политике на 2024 год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Выездное заседание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организации культурно-досуговой деятельности в пригороде Барнаула (п. Научный городок, п. Гоньба)</w:t>
            </w:r>
          </w:p>
          <w:p w:rsidR="0043734D" w:rsidRPr="0043734D" w:rsidRDefault="0043734D" w:rsidP="0043734D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Паршков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Белькова Л.В.</w:t>
            </w:r>
          </w:p>
          <w:p w:rsidR="0043734D" w:rsidRPr="0043734D" w:rsidRDefault="0043734D" w:rsidP="0043734D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  <w:p w:rsidR="0043734D" w:rsidRPr="0043734D" w:rsidRDefault="0043734D" w:rsidP="004373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исполнения решения городской Думы от 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30.10.2020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601 «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Барнаула»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исполнения решения городской Думы от 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30.08.2019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350 «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единовременных именных денежных выплатах главы города Барнаула учащимся муниципальных общеобразовательных организаций города Барнаула»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исполнения решения городской Думы от 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30.08.2019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351 «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коллективов»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исполнения решения городской Думы от 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30.08.2019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352 «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единовременных именных денежных 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выплатах главы города Барнаула спортсменам города Барнаула»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Артемов А.В.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4D" w:rsidRPr="0043734D" w:rsidTr="002B6D94">
        <w:tc>
          <w:tcPr>
            <w:tcW w:w="5524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исполнения решения городской Думы от 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17.06.2022 №913 «</w:t>
            </w:r>
            <w:r w:rsidRPr="004373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 единовременных именных денежных выплатах главы города Барнаула учащимся </w:t>
            </w: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организаций дополнительного образования </w:t>
            </w:r>
            <w:r w:rsidRPr="004373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города Барнаула»</w:t>
            </w:r>
          </w:p>
        </w:tc>
        <w:tc>
          <w:tcPr>
            <w:tcW w:w="2410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А.Г.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3734D" w:rsidRPr="00437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Комитет по экономической политике и собственности</w:t>
      </w:r>
    </w:p>
    <w:p w:rsidR="0043734D" w:rsidRPr="0043734D" w:rsidRDefault="0043734D" w:rsidP="004373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743"/>
        <w:gridCol w:w="2088"/>
        <w:gridCol w:w="2092"/>
      </w:tblGrid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подготовку</w:t>
            </w: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индикативных планах социально-экономического развития районов города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их выполнении и актуальности индикаторов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специализированных продовольственных ярмарок выходного дня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П.В.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Н.В.</w:t>
            </w: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Абалымов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Н.В.</w:t>
            </w: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О размещении нестационарных торговых объектов на территории городского округа – города Барнаула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комплекса мероприятий, направленных на повышение уровня заработной платы в организациях реального сектора экономики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Н.В.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Н.В.</w:t>
            </w: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Н.В.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Абалымов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  <w:r w:rsidRPr="004373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Скосырский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Н.В.</w:t>
            </w: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эффективности использования муниципального имущества, в том числе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невостребованных объектов муниципальной собственности.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Выполнение прогнозного плана приватизации и реализации имущества в 2021-2022 годах</w:t>
            </w: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А.Ф.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Абалымов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Скосырский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контроле использования рекламных площадей и конструкций, а также исполнение программы сноса незаконных рекламных конструкций за 2022 год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Абалымов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 С.А.</w:t>
            </w:r>
          </w:p>
        </w:tc>
      </w:tr>
      <w:tr w:rsidR="0043734D" w:rsidRPr="0043734D" w:rsidTr="002B6D94">
        <w:tc>
          <w:tcPr>
            <w:tcW w:w="5743" w:type="dxa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контроле за работой передвижного пункта весового контроля. Эффективность временных ограничений движения по дорогам города в весенний период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ходе исполнения решения городской Думы от 14.05.2009 №99 «Об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Шеломенцев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И.Д.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Воронков А.Ф.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Абалымов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Немчинов С.А.</w:t>
            </w: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 перспективах развития городского пассажирского транспорта в городе Барнауле, обеспечении транспортной доступности новых микрорайонов, эффективности поддержки перевозчиков, осуществляющих пассажирские перевозки по регулируемым тарифам в городе Барнауле, и плане финансово-хозяйственной деятельности МУП «Горэлектротранс»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г.Барнаула</w:t>
            </w:r>
            <w:proofErr w:type="spellEnd"/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Шеломенцев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И.Д.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Касплер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Д.Б.</w:t>
            </w: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743" w:type="dxa"/>
            <w:hideMark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</w:rPr>
              <w:t>О ходе исполнения решения городской Думы от 31.08.2012 №784 «Об утверждении Положения о создании условий для обеспечения жителей городского округа – города Барнаула Алтайского края услугами общественного питания, торговли и бытового обслуживания»</w:t>
            </w: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программах по развитию туристического потенциала города Барнаула. Участие органов местного самоуправления города в федеральных и региональных программах развития туризма. Оценка реализации существующих программ.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Н.В.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А.В.</w:t>
            </w: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 С.А.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Абалымов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 контроле за ходом реализации концессионных соглашений и соответствием заявленных параметров фактическим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контроле эффективности работы муниципальных предприятий и обществ с участием муниципального капитала</w:t>
            </w:r>
          </w:p>
        </w:tc>
        <w:tc>
          <w:tcPr>
            <w:tcW w:w="2088" w:type="dxa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А.Ф.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Пашковский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А.Ф.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С.Н.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Абалымов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Абалымов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743" w:type="dxa"/>
            <w:hideMark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комитета по экономической политике и собственности на 2024 год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Касплер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Касплер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c>
          <w:tcPr>
            <w:tcW w:w="5743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«Развитие предпринимательства в городе Барнауле на 2015-2024 годы» (утв. постановлением администрации города Барнаула от 10.07.2014 №1474)</w:t>
            </w:r>
          </w:p>
        </w:tc>
        <w:tc>
          <w:tcPr>
            <w:tcW w:w="2088" w:type="dxa"/>
          </w:tcPr>
          <w:p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Кротова Н.В.</w:t>
            </w:r>
          </w:p>
        </w:tc>
        <w:tc>
          <w:tcPr>
            <w:tcW w:w="2092" w:type="dxa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Н.В.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Абалымов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</w:tbl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3734D" w:rsidRPr="00437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 w:rsidRPr="0043734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/>
        </w:rPr>
        <w:t>V</w:t>
      </w:r>
      <w:r w:rsidRPr="0043734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План работы городской Думы</w:t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 взаимодействию со средствами массовой информации, общественностью и пресс-центром администрации города</w:t>
      </w: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tbl>
      <w:tblPr>
        <w:tblStyle w:val="1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62"/>
        <w:gridCol w:w="2642"/>
        <w:gridCol w:w="2132"/>
      </w:tblGrid>
      <w:tr w:rsidR="0043734D" w:rsidRPr="0043734D" w:rsidTr="002B6D94">
        <w:tc>
          <w:tcPr>
            <w:tcW w:w="562" w:type="dxa"/>
            <w:vAlign w:val="center"/>
          </w:tcPr>
          <w:p w:rsidR="0043734D" w:rsidRPr="0043734D" w:rsidRDefault="0043734D" w:rsidP="0043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2" w:type="dxa"/>
            <w:vAlign w:val="center"/>
          </w:tcPr>
          <w:p w:rsidR="0043734D" w:rsidRPr="0043734D" w:rsidRDefault="0043734D" w:rsidP="00437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43734D" w:rsidRPr="0043734D" w:rsidRDefault="0043734D" w:rsidP="00437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642" w:type="dxa"/>
            <w:vAlign w:val="center"/>
          </w:tcPr>
          <w:p w:rsidR="0043734D" w:rsidRPr="0043734D" w:rsidRDefault="0043734D" w:rsidP="00437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проведение</w:t>
            </w:r>
          </w:p>
        </w:tc>
        <w:tc>
          <w:tcPr>
            <w:tcW w:w="2132" w:type="dxa"/>
            <w:vAlign w:val="center"/>
          </w:tcPr>
          <w:p w:rsidR="0043734D" w:rsidRPr="0043734D" w:rsidRDefault="0043734D" w:rsidP="00437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периодичность</w:t>
            </w:r>
          </w:p>
        </w:tc>
      </w:tr>
      <w:tr w:rsidR="0043734D" w:rsidRPr="0043734D" w:rsidTr="002B6D94">
        <w:tc>
          <w:tcPr>
            <w:tcW w:w="562" w:type="dxa"/>
            <w:vAlign w:val="center"/>
          </w:tcPr>
          <w:p w:rsidR="0043734D" w:rsidRPr="0043734D" w:rsidRDefault="0043734D" w:rsidP="0043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Align w:val="center"/>
          </w:tcPr>
          <w:p w:rsidR="0043734D" w:rsidRPr="0043734D" w:rsidRDefault="0043734D" w:rsidP="00437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  <w:vAlign w:val="center"/>
          </w:tcPr>
          <w:p w:rsidR="0043734D" w:rsidRPr="0043734D" w:rsidRDefault="0043734D" w:rsidP="00437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43734D" w:rsidRPr="0043734D" w:rsidRDefault="0043734D" w:rsidP="00437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Ведение Интернет-сайта Барнаульской городской Думы (далее – Интернет-сайт)</w:t>
            </w: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ежедневно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Освещение на Интернет-сайте и в социальных сетях городской Думы мероприятий, проводимых депутатами городской Думы</w:t>
            </w:r>
            <w:r w:rsidRPr="0043734D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ежедневно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Подготовка и размещение в средствах массовой информации (далее – СМИ) публикаций об участии депутатов городской Думы в реализации национальных проектов на территории Барнаула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ежедневно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Ведение официальных аккаунтов городской Думы в социальных сетях </w:t>
            </w: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ежедневно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Мониторинг СМИ, сайтов политических партий, блогов и политических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пабликов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социальных сетях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ежедневно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размещения комментариев депутатов городской Думы на актуальные темы в газете «Вечерний Барнаул»</w:t>
            </w:r>
          </w:p>
        </w:tc>
        <w:tc>
          <w:tcPr>
            <w:tcW w:w="2642" w:type="dxa"/>
          </w:tcPr>
          <w:p w:rsidR="0043734D" w:rsidRPr="0043734D" w:rsidRDefault="0043734D" w:rsidP="0043734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редакция газеты «Вечерний Барнаул» (по согласованию)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Размещение в краевых СМИ публикаций о деятельности городской Думы 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еженедельно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Подготовка электронного информационного бюллетеня с публикациями на актуальные темы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еженедельно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участия депутатов городской Думы в «Прямой линии» на актуальные темы на площадке газеты «Вечерний Барнаул» </w:t>
            </w:r>
          </w:p>
        </w:tc>
        <w:tc>
          <w:tcPr>
            <w:tcW w:w="2642" w:type="dxa"/>
          </w:tcPr>
          <w:p w:rsidR="0043734D" w:rsidRPr="0043734D" w:rsidRDefault="0043734D" w:rsidP="0043734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  <w:p w:rsidR="0043734D" w:rsidRPr="0043734D" w:rsidRDefault="0043734D" w:rsidP="0043734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редакция газеты «Вечерний Барнаул» (по согласованию)</w:t>
            </w:r>
          </w:p>
          <w:p w:rsidR="0043734D" w:rsidRPr="0043734D" w:rsidRDefault="0043734D" w:rsidP="0043734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комитет информационной политики администрации города Барнаула (по согласованию)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Создание и ведение на Интернет-сайте постоянной рубрики «Депутат без галстука». Подготовка интервью с депутатами городской Думы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43734D" w:rsidRPr="0043734D" w:rsidRDefault="0043734D" w:rsidP="0043734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январь</w:t>
            </w:r>
          </w:p>
          <w:p w:rsidR="0043734D" w:rsidRPr="0043734D" w:rsidRDefault="0043734D" w:rsidP="0043734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ежемесячно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председателя и депутатов городской Думы в программе «Интервью дня» на телеканале «Катунь 24»  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Информационное обеспечение мероприятий, проводимых городской Думой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выступлений в СМИ председателя городской Думы, заместителя председателя городской Думы, руководителей фракций, председателей комитетов городской Думы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имиджевых мероприятий для СМИ (круглые столы, экскурсии, брифинги и пресс-конференции)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Освещение деятельности постоянных комитетов городской Думы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Организация освещения в СМИ итогов заседаний городской Думы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Информационное обеспечение взаимодействия депутатов городской Думы с депутатами Алтайского краевого Законодательного Собрания, Государственной Думы, сенаторами РФ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необходимости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Разработка предложений по 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модернизации Интернет-сайта </w:t>
            </w: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необходимости</w:t>
            </w:r>
          </w:p>
        </w:tc>
      </w:tr>
      <w:tr w:rsidR="0043734D" w:rsidRPr="0043734D" w:rsidTr="002B6D94">
        <w:tc>
          <w:tcPr>
            <w:tcW w:w="562" w:type="dxa"/>
          </w:tcPr>
          <w:p w:rsidR="0043734D" w:rsidRPr="0043734D" w:rsidRDefault="0043734D" w:rsidP="0043734D">
            <w:pPr>
              <w:numPr>
                <w:ilvl w:val="0"/>
                <w:numId w:val="4"/>
              </w:numPr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Публикация на сайте сведений о доходах, расходах, имуществе и обязательствах имущественного характера депутатов городской Думы, членов их семей, а также отдельных муниципальных служащих аппарата городской Думы</w:t>
            </w:r>
          </w:p>
        </w:tc>
        <w:tc>
          <w:tcPr>
            <w:tcW w:w="264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43734D" w:rsidRPr="0043734D" w:rsidRDefault="0043734D" w:rsidP="0043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май, по мере необходимости</w:t>
            </w:r>
          </w:p>
        </w:tc>
      </w:tr>
    </w:tbl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43734D" w:rsidRPr="0043734D" w:rsidRDefault="0043734D" w:rsidP="004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43734D" w:rsidRPr="0043734D" w:rsidRDefault="0043734D" w:rsidP="0043734D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4"/>
          <w:u w:val="single"/>
          <w:lang w:eastAsia="ru-RU"/>
        </w:rPr>
      </w:pPr>
    </w:p>
    <w:p w:rsidR="0043734D" w:rsidRPr="0043734D" w:rsidRDefault="0043734D" w:rsidP="0043734D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4"/>
          <w:u w:val="single"/>
          <w:lang w:eastAsia="ru-RU"/>
        </w:rPr>
      </w:pPr>
    </w:p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3734D" w:rsidRPr="00437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34D" w:rsidRPr="0043734D" w:rsidRDefault="0043734D" w:rsidP="0043734D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>V</w:t>
      </w:r>
      <w:r w:rsidRPr="004373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План учебы депутатов городской Думы</w:t>
      </w:r>
    </w:p>
    <w:p w:rsidR="0043734D" w:rsidRPr="0043734D" w:rsidRDefault="0043734D" w:rsidP="0043734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5"/>
        <w:gridCol w:w="6121"/>
        <w:gridCol w:w="2517"/>
        <w:gridCol w:w="35"/>
      </w:tblGrid>
      <w:tr w:rsidR="0043734D" w:rsidRPr="0043734D" w:rsidTr="002B6D94">
        <w:trPr>
          <w:gridAfter w:val="1"/>
          <w:wAfter w:w="35" w:type="dxa"/>
        </w:trPr>
        <w:tc>
          <w:tcPr>
            <w:tcW w:w="825" w:type="dxa"/>
          </w:tcPr>
          <w:p w:rsidR="0043734D" w:rsidRPr="0043734D" w:rsidRDefault="0043734D" w:rsidP="004373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п\п</w:t>
            </w:r>
          </w:p>
        </w:tc>
        <w:tc>
          <w:tcPr>
            <w:tcW w:w="6121" w:type="dxa"/>
          </w:tcPr>
          <w:p w:rsidR="0043734D" w:rsidRPr="0043734D" w:rsidRDefault="0043734D" w:rsidP="004373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517" w:type="dxa"/>
          </w:tcPr>
          <w:p w:rsidR="0043734D" w:rsidRPr="0043734D" w:rsidRDefault="0043734D" w:rsidP="004373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Периодичность проведения</w:t>
            </w:r>
          </w:p>
        </w:tc>
      </w:tr>
      <w:tr w:rsidR="0043734D" w:rsidRPr="0043734D" w:rsidTr="002B6D94">
        <w:trPr>
          <w:gridAfter w:val="1"/>
          <w:wAfter w:w="35" w:type="dxa"/>
        </w:trPr>
        <w:tc>
          <w:tcPr>
            <w:tcW w:w="825" w:type="dxa"/>
          </w:tcPr>
          <w:p w:rsidR="0043734D" w:rsidRPr="0043734D" w:rsidRDefault="0043734D" w:rsidP="004373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1" w:type="dxa"/>
          </w:tcPr>
          <w:p w:rsidR="0043734D" w:rsidRPr="0043734D" w:rsidRDefault="0043734D" w:rsidP="004373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3734D" w:rsidRPr="0043734D" w:rsidRDefault="0043734D" w:rsidP="004373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rPr>
          <w:trHeight w:val="802"/>
        </w:trPr>
        <w:tc>
          <w:tcPr>
            <w:tcW w:w="825" w:type="dxa"/>
          </w:tcPr>
          <w:p w:rsidR="0043734D" w:rsidRPr="0043734D" w:rsidRDefault="0043734D" w:rsidP="004373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1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законодательстве о местном самоуправлении</w:t>
            </w:r>
          </w:p>
        </w:tc>
        <w:tc>
          <w:tcPr>
            <w:tcW w:w="2552" w:type="dxa"/>
            <w:gridSpan w:val="2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 (январь, июнь)</w:t>
            </w:r>
          </w:p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4D" w:rsidRPr="0043734D" w:rsidTr="002B6D94">
        <w:trPr>
          <w:trHeight w:val="1127"/>
        </w:trPr>
        <w:tc>
          <w:tcPr>
            <w:tcW w:w="825" w:type="dxa"/>
          </w:tcPr>
          <w:p w:rsidR="0043734D" w:rsidRPr="0043734D" w:rsidRDefault="0043734D" w:rsidP="004373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121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правилах подготовки и заполнения справок, содержащих сведения о доходах, расходах, об имуществе и обязательствах имущественного характера в 2023 году (за отчетный 2022 год)</w:t>
            </w:r>
          </w:p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3734D" w:rsidRPr="0043734D" w:rsidTr="002B6D94">
        <w:trPr>
          <w:trHeight w:val="1127"/>
        </w:trPr>
        <w:tc>
          <w:tcPr>
            <w:tcW w:w="825" w:type="dxa"/>
          </w:tcPr>
          <w:p w:rsidR="0043734D" w:rsidRPr="0043734D" w:rsidRDefault="0043734D" w:rsidP="004373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121" w:type="dxa"/>
          </w:tcPr>
          <w:p w:rsidR="0043734D" w:rsidRPr="0043734D" w:rsidRDefault="0043734D" w:rsidP="0043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помощников депутатов городской Думы на общественных началах</w:t>
            </w:r>
          </w:p>
        </w:tc>
        <w:tc>
          <w:tcPr>
            <w:tcW w:w="2552" w:type="dxa"/>
            <w:gridSpan w:val="2"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</w:tbl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3734D" w:rsidRPr="00437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34D" w:rsidRPr="0043734D" w:rsidRDefault="0043734D" w:rsidP="0043734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/>
        </w:rPr>
        <w:lastRenderedPageBreak/>
        <w:t>VI</w:t>
      </w:r>
      <w:r w:rsidRPr="0043734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  <w:r w:rsidRPr="004373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43734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График приема граждан</w:t>
      </w:r>
    </w:p>
    <w:p w:rsidR="0043734D" w:rsidRPr="0043734D" w:rsidRDefault="0043734D" w:rsidP="0043734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3734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депутатами Барнаульской городской Думы</w:t>
      </w:r>
    </w:p>
    <w:p w:rsidR="0043734D" w:rsidRPr="0043734D" w:rsidRDefault="0043734D" w:rsidP="0043734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3734D" w:rsidRPr="0043734D" w:rsidRDefault="0043734D" w:rsidP="0043734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402"/>
        <w:gridCol w:w="3828"/>
      </w:tblGrid>
      <w:tr w:rsidR="0043734D" w:rsidRPr="0043734D" w:rsidTr="002B6D94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приема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 для записи</w:t>
            </w:r>
          </w:p>
        </w:tc>
      </w:tr>
      <w:tr w:rsidR="0043734D" w:rsidRPr="0043734D" w:rsidTr="002B6D94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Абалымов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последний четверг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14-00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Ленинского района,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ул. Георгия Исакова, 230,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№16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(54-44-59)</w:t>
            </w:r>
          </w:p>
        </w:tc>
      </w:tr>
      <w:tr w:rsidR="0043734D" w:rsidRPr="0043734D" w:rsidTr="002B6D94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Авкопашвили</w:t>
            </w:r>
            <w:proofErr w:type="spellEnd"/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Павел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Тамазович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каждый понедельник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09-00 до 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Общественная приемная партии «ЕДИНАЯ РОССИЯ»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Центральном районе,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Социалистический, 63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(8-905-987-7007)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(27-13-77)</w:t>
            </w:r>
          </w:p>
        </w:tc>
      </w:tr>
      <w:tr w:rsidR="0043734D" w:rsidRPr="0043734D" w:rsidTr="002B6D94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Аганов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Дмитрий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ежемесячно по предварительной записи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ТОС микрорайона «Солнечный» Индустриального района,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Энтузиастов, 30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(25-00-14) </w:t>
            </w:r>
          </w:p>
        </w:tc>
      </w:tr>
      <w:tr w:rsidR="0043734D" w:rsidRPr="0043734D" w:rsidTr="002B6D94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Азарова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Елена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каждая среда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17-00 до 18-00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 партии «ЕДИНАЯ РОССИЯ» в Центральном районе,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Социалистический, 63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(56-75-48)</w:t>
            </w:r>
          </w:p>
        </w:tc>
      </w:tr>
      <w:tr w:rsidR="0043734D" w:rsidRPr="0043734D" w:rsidTr="002B6D94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Алиев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Азер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1-ая среда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Ленинского района,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ул. Георгия Исакова, 230,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№303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(8-909-507-1066) 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(54-44-64)</w:t>
            </w:r>
          </w:p>
        </w:tc>
      </w:tr>
      <w:tr w:rsidR="0043734D" w:rsidRPr="0043734D" w:rsidTr="002B6D9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Ананьина Людмила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каждый вторник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Родильный дом №2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Молодежная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, 9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(38-08-38)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(66-95-47)</w:t>
            </w:r>
          </w:p>
        </w:tc>
      </w:tr>
      <w:tr w:rsidR="0043734D" w:rsidRPr="0043734D" w:rsidTr="002B6D94">
        <w:trPr>
          <w:cantSplit/>
          <w:trHeight w:val="1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Анисимова Инна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2-й вторник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КГБУЗ «Городская поликлиника №9»,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Павловский тракт,120а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каб.401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(42-47-07)</w:t>
            </w:r>
          </w:p>
        </w:tc>
      </w:tr>
      <w:tr w:rsidR="0043734D" w:rsidRPr="0043734D" w:rsidTr="002B6D94">
        <w:trPr>
          <w:trHeight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Барсуков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Анатолий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2-й вторник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Барнаульское городское отделение КПРФ,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Деповская, 22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(50-05-95)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(69-85-47)</w:t>
            </w:r>
          </w:p>
        </w:tc>
      </w:tr>
      <w:tr w:rsidR="0043734D" w:rsidRPr="0043734D" w:rsidTr="002B6D94">
        <w:trPr>
          <w:cantSplit/>
          <w:trHeight w:val="1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Белькова Лариса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1-й вторник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 ДО «Детская школа искусств «Традиция»,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с.Власиха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Мамонтова, 47,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кабинет директора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(31-79-31)</w:t>
            </w:r>
          </w:p>
        </w:tc>
      </w:tr>
      <w:tr w:rsidR="0043734D" w:rsidRPr="0043734D" w:rsidTr="002B6D94">
        <w:trPr>
          <w:cantSplit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Бочкова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каждая среда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 до 18-00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 «Средняя общеобразовательная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школа №31»,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ул.Чудненко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62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(56-60-32, 56-60-31)</w:t>
            </w:r>
          </w:p>
        </w:tc>
      </w:tr>
      <w:tr w:rsidR="0043734D" w:rsidRPr="0043734D" w:rsidTr="002B6D94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Буевич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2-я среда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Барнаульская городская Дума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Ленина, 18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(371-662)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г.Барнаула</w:t>
            </w:r>
            <w:proofErr w:type="spellEnd"/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ул.Гоголя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48</w:t>
            </w:r>
          </w:p>
        </w:tc>
      </w:tr>
      <w:tr w:rsidR="0043734D" w:rsidRPr="0043734D" w:rsidTr="002B6D94">
        <w:trPr>
          <w:trHeight w:val="1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Гладких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2-й четверг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10-00 до 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Региональная общественная приемная Председателя партии «ЕДИНАЯ РОССИЯ»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Д.А. Медведева,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Ленина, 41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(36-75-01)</w:t>
            </w:r>
          </w:p>
        </w:tc>
      </w:tr>
      <w:tr w:rsidR="0043734D" w:rsidRPr="0043734D" w:rsidTr="002B6D94">
        <w:trPr>
          <w:cantSplit/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2-й, 4-й четверг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 до 17.00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 партии «Единая Россия» в Индустриальном районе,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ул.Георгиева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12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8-962-815-7372)</w:t>
            </w:r>
          </w:p>
        </w:tc>
      </w:tr>
      <w:tr w:rsidR="0043734D" w:rsidRPr="0043734D" w:rsidTr="002B6D94">
        <w:trPr>
          <w:cantSplit/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Денисов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3-й четверг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КГБУЗ «Городская поликлиника №14»,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Взлетная, 6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каб.301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(32-14-14)</w:t>
            </w:r>
          </w:p>
        </w:tc>
      </w:tr>
      <w:tr w:rsidR="0043734D" w:rsidRPr="0043734D" w:rsidTr="002B6D94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Ильин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Роман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2-й вторник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16-00 до 18-00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Общественная приемная партии «ЕДИНАЯ </w:t>
            </w:r>
            <w:proofErr w:type="gram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РОССИЯ»   </w:t>
            </w:r>
            <w:proofErr w:type="gram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Ленинском районе,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Юрина, 194а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(8-913-259-4764)</w:t>
            </w:r>
          </w:p>
        </w:tc>
      </w:tr>
      <w:tr w:rsidR="0043734D" w:rsidRPr="0043734D" w:rsidTr="002B6D94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Ильиных Дмитрий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каждый вторник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Союза Республик, 34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(25-96-64)</w:t>
            </w:r>
          </w:p>
        </w:tc>
      </w:tr>
      <w:tr w:rsidR="0043734D" w:rsidRPr="0043734D" w:rsidTr="002B6D94">
        <w:trPr>
          <w:trHeight w:val="3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Казаков Виталий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Библиотека №10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им.А.С.Пушкина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ул.Чайковского,19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(8-962-798-4433)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 партии «ЕДИНАЯ РОССИЯ» в Центральном районе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Социалистический, 63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(8-962-798-4433)</w:t>
            </w:r>
          </w:p>
        </w:tc>
      </w:tr>
      <w:tr w:rsidR="0043734D" w:rsidRPr="0043734D" w:rsidTr="002B6D94">
        <w:trPr>
          <w:cantSplit/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Касплер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Валерий Владиславович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1-й четверг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ТОС микрорайона ВРЗ,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Воровского, 111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(61-52-32)</w:t>
            </w:r>
          </w:p>
        </w:tc>
      </w:tr>
      <w:tr w:rsidR="0043734D" w:rsidRPr="0043734D" w:rsidTr="002B6D94">
        <w:trPr>
          <w:cantSplit/>
          <w:trHeight w:val="10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4-й вторник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Кулагина</w:t>
            </w: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, 6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(77-68-23)</w:t>
            </w:r>
          </w:p>
        </w:tc>
      </w:tr>
      <w:tr w:rsidR="0043734D" w:rsidRPr="0043734D" w:rsidTr="002B6D94">
        <w:trPr>
          <w:cantSplit/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Кравченко Павел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1-й четверг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17-00 до 19-00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МБОУ «Средняя общеобразовательная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школа №31»,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ул.Чудненко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62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(8-960-944-81-11)</w:t>
            </w:r>
          </w:p>
        </w:tc>
      </w:tr>
      <w:tr w:rsidR="0043734D" w:rsidRPr="0043734D" w:rsidTr="002B6D94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Красильников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Юрий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1-я пятница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12-00 до 14-00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Ленина, 41, 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каб.123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(8-902-141-4114)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2-я пятница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12-00 до 14-00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проезд 1-й Балтийский, 5, каб.1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(8-902-141-4114)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Лютов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Степан Владимирович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Общественная приемная,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пр. Социалистический, 26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(8-913-265-2291)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Мавлютов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Дмитрий 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1-й вторник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16.00 до 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 партии «ЕДИНАЯ РОССИЯ» в Индустриальном районе,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Георгиева, 12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(57-00-04)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43734D" w:rsidRPr="0043734D" w:rsidTr="002B6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Молчанова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КГБУЗ «Алтайский краевой клинический перинатальный центр» ДАР,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Фомина, 154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(56-93-11)</w:t>
            </w:r>
          </w:p>
        </w:tc>
      </w:tr>
      <w:tr w:rsidR="0043734D" w:rsidRPr="0043734D" w:rsidTr="002B6D94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Немчинов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1-й вторник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 депутата Государственной Думы Прусаковой М.Н.,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Ленина, 41,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каб.123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(8-933-310-47-74)</w:t>
            </w:r>
          </w:p>
        </w:tc>
      </w:tr>
      <w:tr w:rsidR="0043734D" w:rsidRPr="0043734D" w:rsidTr="002B6D94">
        <w:trPr>
          <w:cantSplit/>
          <w:trHeight w:val="1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Огнев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3-ий вторник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10-00 до 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Ленинского района,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Георгия Исакова, 230,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№16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(52-96-31)</w:t>
            </w:r>
          </w:p>
        </w:tc>
      </w:tr>
      <w:tr w:rsidR="0043734D" w:rsidRPr="0043734D" w:rsidTr="002B6D94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Перерядов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4-й четверг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16-00 до 17-00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 партии «ЕДИНАЯ РОССИЯ» в Центральном районе,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Социалистический, 63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(8-913-210-9492)</w:t>
            </w:r>
          </w:p>
        </w:tc>
      </w:tr>
      <w:tr w:rsidR="0043734D" w:rsidRPr="0043734D" w:rsidTr="002B6D94">
        <w:trPr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Петров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Максим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3-я пятница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 партии «НОВЫЕ ЛЮДИ»,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Молодежная, 4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(8-929-399-62-49)</w:t>
            </w:r>
          </w:p>
        </w:tc>
      </w:tr>
      <w:tr w:rsidR="0043734D" w:rsidRPr="0043734D" w:rsidTr="002B6D94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Понкрашева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2-й, 4-й четверг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Красноармейский, 104, каб.15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(8-905-927-1796)</w:t>
            </w:r>
          </w:p>
        </w:tc>
      </w:tr>
      <w:tr w:rsidR="0043734D" w:rsidRPr="0043734D" w:rsidTr="002B6D94">
        <w:trPr>
          <w:cantSplit/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Разливинский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1-й понедельник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17.00 до 19.00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ТОС «</w:t>
            </w: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Матросовский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Антона Петрова, 118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(44-65-62)</w:t>
            </w:r>
          </w:p>
        </w:tc>
      </w:tr>
      <w:tr w:rsidR="0043734D" w:rsidRPr="0043734D" w:rsidTr="002B6D94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Рудакова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 партии «ЕДИНАЯ РОССИЯ» в Центральном районе,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Социалистический, 63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(8-906-945-1438)</w:t>
            </w:r>
          </w:p>
        </w:tc>
      </w:tr>
      <w:tr w:rsidR="0043734D" w:rsidRPr="0043734D" w:rsidTr="002B6D94">
        <w:trPr>
          <w:cantSplit/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Ряполов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Юрий Семенович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4-я среда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Барнаульская городская Дума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пр. Ленина, 18,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№14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(37-16-66) </w:t>
            </w:r>
          </w:p>
        </w:tc>
      </w:tr>
      <w:tr w:rsidR="0043734D" w:rsidRPr="0043734D" w:rsidTr="002B6D94">
        <w:trPr>
          <w:cantSplit/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Савинский Николай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3-й вторник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Ленинского района,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Георгия Исакова, 230 каб.16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(54-44-59, 99-16-59)</w:t>
            </w:r>
          </w:p>
        </w:tc>
      </w:tr>
      <w:tr w:rsidR="0043734D" w:rsidRPr="0043734D" w:rsidTr="002B6D94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Скосырский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Барнаульское городское отделение ЛДПР,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Социалистический, 69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(56-95-05)</w:t>
            </w:r>
          </w:p>
        </w:tc>
      </w:tr>
      <w:tr w:rsidR="0043734D" w:rsidRPr="0043734D" w:rsidTr="002B6D94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Солодилов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1-й вторник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 партии «ЕДИНАЯ РОССИЯ» в Индустриальном районе,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Георгиева, 12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(57-00-04)</w:t>
            </w:r>
          </w:p>
        </w:tc>
      </w:tr>
      <w:tr w:rsidR="0043734D" w:rsidRPr="0043734D" w:rsidTr="002B6D94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Струченко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каждый четверг месяца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 до 17-00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ул. 50 лет СССР, 8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каб.10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(371-663)</w:t>
            </w:r>
          </w:p>
        </w:tc>
      </w:tr>
      <w:tr w:rsidR="0043734D" w:rsidRPr="0043734D" w:rsidTr="002B6D94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Торычев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Захар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Общественная приемная,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Социалистический, 26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(56-95-10)</w:t>
            </w:r>
          </w:p>
        </w:tc>
      </w:tr>
      <w:tr w:rsidR="0043734D" w:rsidRPr="0043734D" w:rsidTr="002B6D94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Ушаков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Николай Игоревич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Строителей, 24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(8-923-642-33-78)</w:t>
            </w:r>
          </w:p>
        </w:tc>
      </w:tr>
      <w:tr w:rsidR="0043734D" w:rsidRPr="0043734D" w:rsidTr="002B6D94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Федюнин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Никита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3-я среда месяца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Общественная приемная Регионального отделения в Алтайском крае Политической партии «НОВЫЕ ЛЮДИ»,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Молодежная, 4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(8-903-996-6614)</w:t>
            </w:r>
          </w:p>
        </w:tc>
      </w:tr>
      <w:tr w:rsidR="0043734D" w:rsidRPr="0043734D" w:rsidTr="002B6D94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Юстус Кристина Давыдовна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Индустриального района,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50 лет СССР, 12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(47-51-80)</w:t>
            </w:r>
          </w:p>
        </w:tc>
      </w:tr>
      <w:tr w:rsidR="0043734D" w:rsidRPr="0043734D" w:rsidTr="002B6D94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Юферева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Анна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 по предварительной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Барнаульское городское отделение ЛДПР,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Социалистический, 69 </w:t>
            </w:r>
          </w:p>
          <w:p w:rsidR="0043734D" w:rsidRPr="0043734D" w:rsidRDefault="0043734D" w:rsidP="0043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(56-95-05)</w:t>
            </w:r>
          </w:p>
        </w:tc>
      </w:tr>
    </w:tbl>
    <w:p w:rsidR="0043734D" w:rsidRPr="0043734D" w:rsidRDefault="0043734D" w:rsidP="0043734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34D" w:rsidRPr="0043734D" w:rsidRDefault="0043734D" w:rsidP="0043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721E" w:rsidRDefault="00DB721E"/>
    <w:sectPr w:rsidR="00DB721E" w:rsidSect="00491E16">
      <w:pgSz w:w="11906" w:h="16838" w:code="9"/>
      <w:pgMar w:top="1134" w:right="748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1091"/>
    <w:multiLevelType w:val="hybridMultilevel"/>
    <w:tmpl w:val="765C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56A4"/>
    <w:multiLevelType w:val="hybridMultilevel"/>
    <w:tmpl w:val="C4E4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770F"/>
    <w:multiLevelType w:val="hybridMultilevel"/>
    <w:tmpl w:val="A2040AE0"/>
    <w:lvl w:ilvl="0" w:tplc="78189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269B1"/>
    <w:multiLevelType w:val="hybridMultilevel"/>
    <w:tmpl w:val="3A9A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86752">
    <w:abstractNumId w:val="3"/>
  </w:num>
  <w:num w:numId="2" w16cid:durableId="766460640">
    <w:abstractNumId w:val="1"/>
  </w:num>
  <w:num w:numId="3" w16cid:durableId="1606617956">
    <w:abstractNumId w:val="2"/>
  </w:num>
  <w:num w:numId="4" w16cid:durableId="67569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D"/>
    <w:rsid w:val="0043734D"/>
    <w:rsid w:val="00D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F9D8-E303-4B25-ADFF-218FA00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3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34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3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3734D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373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734D"/>
  </w:style>
  <w:style w:type="character" w:customStyle="1" w:styleId="20">
    <w:name w:val="Заголовок 2 Знак"/>
    <w:basedOn w:val="a0"/>
    <w:link w:val="2"/>
    <w:uiPriority w:val="9"/>
    <w:semiHidden/>
    <w:rsid w:val="0043734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3">
    <w:name w:val="Body Text"/>
    <w:basedOn w:val="a"/>
    <w:link w:val="a4"/>
    <w:rsid w:val="00437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73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373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7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37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3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43734D"/>
    <w:rPr>
      <w:i/>
      <w:iCs/>
    </w:rPr>
  </w:style>
  <w:style w:type="paragraph" w:styleId="a9">
    <w:name w:val="Title"/>
    <w:basedOn w:val="a"/>
    <w:link w:val="aa"/>
    <w:qFormat/>
    <w:rsid w:val="0043734D"/>
    <w:pPr>
      <w:tabs>
        <w:tab w:val="left" w:pos="53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43734D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7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373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734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3734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"/>
    <w:uiPriority w:val="39"/>
    <w:rsid w:val="0043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link w:val="2"/>
    <w:uiPriority w:val="9"/>
    <w:semiHidden/>
    <w:rsid w:val="00437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">
    <w:name w:val="Table Grid"/>
    <w:basedOn w:val="a1"/>
    <w:uiPriority w:val="39"/>
    <w:rsid w:val="0043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5D41FB2EEBCE6D734B09F700DFAD9FFDC32C8E0445F6232041AD7785D983B0a2s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5353</Words>
  <Characters>30513</Characters>
  <Application>Microsoft Office Word</Application>
  <DocSecurity>0</DocSecurity>
  <Lines>254</Lines>
  <Paragraphs>71</Paragraphs>
  <ScaleCrop>false</ScaleCrop>
  <Company/>
  <LinksUpToDate>false</LinksUpToDate>
  <CharactersWithSpaces>35795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2022-12-26T03:36:00Z</dcterms:created>
  <dcterms:modified xsi:type="dcterms:W3CDTF">2022-12-26T03:38:00Z</dcterms:modified>
</cp:coreProperties>
</file>