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46" w:rsidRDefault="00245746" w:rsidP="00245746">
      <w:pPr>
        <w:pStyle w:val="a3"/>
        <w:tabs>
          <w:tab w:val="left" w:pos="5387"/>
        </w:tabs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245746" w:rsidRDefault="00245746" w:rsidP="00245746">
      <w:pPr>
        <w:pStyle w:val="a3"/>
        <w:tabs>
          <w:tab w:val="left" w:pos="5387"/>
        </w:tabs>
        <w:ind w:left="5387"/>
        <w:rPr>
          <w:szCs w:val="28"/>
        </w:rPr>
      </w:pPr>
      <w:r>
        <w:rPr>
          <w:szCs w:val="28"/>
        </w:rPr>
        <w:t xml:space="preserve">к постановлению </w:t>
      </w:r>
    </w:p>
    <w:p w:rsidR="00245746" w:rsidRDefault="00245746" w:rsidP="00245746">
      <w:pPr>
        <w:pStyle w:val="a3"/>
        <w:tabs>
          <w:tab w:val="left" w:pos="5387"/>
        </w:tabs>
        <w:ind w:left="5387"/>
        <w:rPr>
          <w:szCs w:val="28"/>
        </w:rPr>
      </w:pPr>
      <w:r>
        <w:rPr>
          <w:szCs w:val="28"/>
        </w:rPr>
        <w:t>администрации города</w:t>
      </w:r>
    </w:p>
    <w:p w:rsidR="00245746" w:rsidRPr="00396D96" w:rsidRDefault="00245746" w:rsidP="00245746">
      <w:pPr>
        <w:pStyle w:val="a3"/>
        <w:tabs>
          <w:tab w:val="left" w:pos="5387"/>
        </w:tabs>
        <w:ind w:left="5387"/>
        <w:rPr>
          <w:szCs w:val="28"/>
        </w:rPr>
      </w:pPr>
      <w:r>
        <w:rPr>
          <w:szCs w:val="28"/>
        </w:rPr>
        <w:t>от 13.01.2021 №21</w:t>
      </w:r>
    </w:p>
    <w:p w:rsidR="00245746" w:rsidRDefault="00245746" w:rsidP="00245746">
      <w:pPr>
        <w:pStyle w:val="a3"/>
        <w:tabs>
          <w:tab w:val="num" w:pos="0"/>
        </w:tabs>
        <w:rPr>
          <w:szCs w:val="28"/>
        </w:rPr>
      </w:pPr>
    </w:p>
    <w:p w:rsidR="00245746" w:rsidRDefault="00245746" w:rsidP="00245746">
      <w:pPr>
        <w:pStyle w:val="a3"/>
        <w:tabs>
          <w:tab w:val="num" w:pos="0"/>
        </w:tabs>
        <w:ind w:firstLine="567"/>
        <w:rPr>
          <w:szCs w:val="28"/>
        </w:rPr>
      </w:pPr>
    </w:p>
    <w:p w:rsidR="00245746" w:rsidRDefault="00245746" w:rsidP="00245746">
      <w:pPr>
        <w:pStyle w:val="a3"/>
        <w:tabs>
          <w:tab w:val="num" w:pos="0"/>
        </w:tabs>
        <w:rPr>
          <w:szCs w:val="28"/>
        </w:rPr>
      </w:pPr>
    </w:p>
    <w:p w:rsidR="00245746" w:rsidRDefault="00245746" w:rsidP="00245746">
      <w:pPr>
        <w:pStyle w:val="a3"/>
        <w:tabs>
          <w:tab w:val="num" w:pos="0"/>
        </w:tabs>
        <w:rPr>
          <w:szCs w:val="28"/>
        </w:rPr>
      </w:pPr>
    </w:p>
    <w:p w:rsidR="00245746" w:rsidRPr="00396D96" w:rsidRDefault="00245746" w:rsidP="00245746">
      <w:pPr>
        <w:pStyle w:val="a3"/>
        <w:tabs>
          <w:tab w:val="left" w:pos="0"/>
        </w:tabs>
        <w:jc w:val="center"/>
        <w:rPr>
          <w:bCs/>
          <w:spacing w:val="100"/>
          <w:szCs w:val="28"/>
        </w:rPr>
      </w:pPr>
      <w:r w:rsidRPr="00396D96">
        <w:rPr>
          <w:bCs/>
          <w:szCs w:val="28"/>
        </w:rPr>
        <w:t>УСЛОВИЯ</w:t>
      </w:r>
    </w:p>
    <w:p w:rsidR="00245746" w:rsidRDefault="00245746" w:rsidP="00245746">
      <w:pPr>
        <w:pStyle w:val="a3"/>
        <w:tabs>
          <w:tab w:val="left" w:pos="0"/>
        </w:tabs>
        <w:jc w:val="center"/>
        <w:rPr>
          <w:szCs w:val="28"/>
        </w:rPr>
      </w:pPr>
      <w:r w:rsidRPr="00396D96">
        <w:rPr>
          <w:bCs/>
          <w:szCs w:val="28"/>
        </w:rPr>
        <w:t xml:space="preserve">приватизации </w:t>
      </w:r>
      <w:r w:rsidRPr="00B37E12">
        <w:rPr>
          <w:szCs w:val="28"/>
        </w:rPr>
        <w:t>лом</w:t>
      </w:r>
      <w:r>
        <w:rPr>
          <w:szCs w:val="28"/>
        </w:rPr>
        <w:t>а</w:t>
      </w:r>
      <w:r w:rsidRPr="00B37E12">
        <w:rPr>
          <w:szCs w:val="28"/>
        </w:rPr>
        <w:t xml:space="preserve"> </w:t>
      </w:r>
      <w:r w:rsidRPr="004F42E8">
        <w:rPr>
          <w:szCs w:val="28"/>
        </w:rPr>
        <w:t xml:space="preserve">черного металла весом </w:t>
      </w:r>
      <w:r w:rsidRPr="0044157E">
        <w:rPr>
          <w:bCs/>
          <w:color w:val="auto"/>
          <w:szCs w:val="28"/>
        </w:rPr>
        <w:t xml:space="preserve">нетто </w:t>
      </w:r>
      <w:r>
        <w:rPr>
          <w:bCs/>
          <w:color w:val="auto"/>
          <w:szCs w:val="28"/>
        </w:rPr>
        <w:t xml:space="preserve">1,947 </w:t>
      </w:r>
      <w:r w:rsidRPr="0044157E">
        <w:rPr>
          <w:bCs/>
          <w:color w:val="auto"/>
          <w:szCs w:val="28"/>
        </w:rPr>
        <w:t>тонны</w:t>
      </w:r>
    </w:p>
    <w:p w:rsidR="00245746" w:rsidRDefault="00245746" w:rsidP="00245746">
      <w:pPr>
        <w:pStyle w:val="a3"/>
        <w:tabs>
          <w:tab w:val="left" w:pos="0"/>
        </w:tabs>
        <w:jc w:val="center"/>
        <w:rPr>
          <w:szCs w:val="28"/>
        </w:rPr>
      </w:pPr>
    </w:p>
    <w:p w:rsidR="00245746" w:rsidRPr="0010144A" w:rsidRDefault="00245746" w:rsidP="002457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435714">
        <w:rPr>
          <w:bCs/>
          <w:szCs w:val="28"/>
        </w:rPr>
        <w:t>Характеристика объекта продажи</w:t>
      </w:r>
    </w:p>
    <w:p w:rsidR="00245746" w:rsidRPr="000A3030" w:rsidRDefault="00245746" w:rsidP="00245746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4157E">
        <w:rPr>
          <w:bCs/>
          <w:sz w:val="28"/>
          <w:szCs w:val="28"/>
        </w:rPr>
        <w:t>Лом черн</w:t>
      </w:r>
      <w:r>
        <w:rPr>
          <w:bCs/>
          <w:sz w:val="28"/>
          <w:szCs w:val="28"/>
        </w:rPr>
        <w:t>ого</w:t>
      </w:r>
      <w:r w:rsidRPr="0044157E">
        <w:rPr>
          <w:bCs/>
          <w:sz w:val="28"/>
          <w:szCs w:val="28"/>
        </w:rPr>
        <w:t xml:space="preserve"> металл</w:t>
      </w:r>
      <w:r>
        <w:rPr>
          <w:bCs/>
          <w:sz w:val="28"/>
          <w:szCs w:val="28"/>
        </w:rPr>
        <w:t>а 5А</w:t>
      </w:r>
      <w:r w:rsidRPr="0044157E">
        <w:rPr>
          <w:bCs/>
          <w:sz w:val="28"/>
          <w:szCs w:val="28"/>
        </w:rPr>
        <w:t xml:space="preserve"> весом нетто </w:t>
      </w:r>
      <w:r>
        <w:rPr>
          <w:bCs/>
          <w:sz w:val="28"/>
          <w:szCs w:val="28"/>
        </w:rPr>
        <w:t>1,947</w:t>
      </w:r>
      <w:r w:rsidRPr="0044157E">
        <w:rPr>
          <w:bCs/>
          <w:sz w:val="28"/>
          <w:szCs w:val="28"/>
        </w:rPr>
        <w:t xml:space="preserve"> тонны</w:t>
      </w:r>
      <w:r>
        <w:rPr>
          <w:bCs/>
          <w:sz w:val="28"/>
          <w:szCs w:val="28"/>
        </w:rPr>
        <w:t>.</w:t>
      </w:r>
    </w:p>
    <w:p w:rsidR="00245746" w:rsidRPr="000A3030" w:rsidRDefault="00245746" w:rsidP="0024574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 w:rsidRPr="000A3030">
        <w:rPr>
          <w:szCs w:val="28"/>
        </w:rPr>
        <w:t>Стоимость объекта продажи</w:t>
      </w:r>
    </w:p>
    <w:p w:rsidR="00245746" w:rsidRPr="000A3030" w:rsidRDefault="00245746" w:rsidP="00245746">
      <w:pPr>
        <w:tabs>
          <w:tab w:val="left" w:pos="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030">
        <w:rPr>
          <w:bCs/>
          <w:sz w:val="28"/>
          <w:szCs w:val="28"/>
        </w:rPr>
        <w:t xml:space="preserve">Начальная цена объекта составляет </w:t>
      </w:r>
      <w:r>
        <w:rPr>
          <w:bCs/>
          <w:sz w:val="28"/>
          <w:szCs w:val="28"/>
        </w:rPr>
        <w:t xml:space="preserve">18 886 </w:t>
      </w:r>
      <w:r w:rsidRPr="000A303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восемнадцать тысяч восемьсот восемьдесят шесть</w:t>
      </w:r>
      <w:r w:rsidRPr="000A3030">
        <w:rPr>
          <w:bCs/>
          <w:sz w:val="28"/>
          <w:szCs w:val="28"/>
        </w:rPr>
        <w:t>) рубл</w:t>
      </w:r>
      <w:r>
        <w:rPr>
          <w:bCs/>
          <w:sz w:val="28"/>
          <w:szCs w:val="28"/>
        </w:rPr>
        <w:t>ей</w:t>
      </w:r>
      <w:r w:rsidRPr="000A3030">
        <w:rPr>
          <w:bCs/>
          <w:sz w:val="28"/>
          <w:szCs w:val="28"/>
        </w:rPr>
        <w:t>.</w:t>
      </w:r>
    </w:p>
    <w:p w:rsidR="00245746" w:rsidRPr="000A3030" w:rsidRDefault="00245746" w:rsidP="0024574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 w:rsidRPr="000A3030">
        <w:rPr>
          <w:szCs w:val="28"/>
        </w:rPr>
        <w:t>Способ приватизации</w:t>
      </w:r>
    </w:p>
    <w:p w:rsidR="00245746" w:rsidRPr="000A3030" w:rsidRDefault="00245746" w:rsidP="00245746">
      <w:pPr>
        <w:tabs>
          <w:tab w:val="left" w:pos="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030">
        <w:rPr>
          <w:bCs/>
          <w:sz w:val="28"/>
          <w:szCs w:val="28"/>
        </w:rPr>
        <w:t xml:space="preserve">Способ приватизации – аукцион в электронной форме с величиной повышения начальной цены («шаг аукциона») </w:t>
      </w:r>
      <w:r>
        <w:rPr>
          <w:bCs/>
          <w:sz w:val="28"/>
          <w:szCs w:val="28"/>
        </w:rPr>
        <w:t>5</w:t>
      </w:r>
      <w:r w:rsidRPr="000A3030">
        <w:rPr>
          <w:bCs/>
          <w:sz w:val="28"/>
          <w:szCs w:val="28"/>
        </w:rPr>
        <w:t>00 (</w:t>
      </w:r>
      <w:r>
        <w:rPr>
          <w:bCs/>
          <w:sz w:val="28"/>
          <w:szCs w:val="28"/>
        </w:rPr>
        <w:t>пятьсот</w:t>
      </w:r>
      <w:r w:rsidRPr="000A3030">
        <w:rPr>
          <w:bCs/>
          <w:sz w:val="28"/>
          <w:szCs w:val="28"/>
        </w:rPr>
        <w:t>) рублей.</w:t>
      </w:r>
    </w:p>
    <w:p w:rsidR="00245746" w:rsidRPr="000A3030" w:rsidRDefault="00245746" w:rsidP="0024574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 w:rsidRPr="000A3030">
        <w:rPr>
          <w:szCs w:val="28"/>
        </w:rPr>
        <w:t xml:space="preserve">Срок оплаты </w:t>
      </w:r>
    </w:p>
    <w:p w:rsidR="00245746" w:rsidRPr="0044157E" w:rsidRDefault="00245746" w:rsidP="00245746">
      <w:pPr>
        <w:tabs>
          <w:tab w:val="num" w:pos="435"/>
        </w:tabs>
        <w:ind w:firstLine="709"/>
        <w:jc w:val="both"/>
        <w:rPr>
          <w:bCs/>
          <w:sz w:val="28"/>
          <w:szCs w:val="28"/>
        </w:rPr>
      </w:pPr>
      <w:r w:rsidRPr="000A3030">
        <w:rPr>
          <w:sz w:val="28"/>
          <w:szCs w:val="28"/>
        </w:rPr>
        <w:t xml:space="preserve">Срок оплаты - </w:t>
      </w:r>
      <w:r w:rsidRPr="000A3030">
        <w:rPr>
          <w:bCs/>
          <w:sz w:val="28"/>
          <w:szCs w:val="28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:rsidR="00C965AB" w:rsidRDefault="00C965AB">
      <w:bookmarkStart w:id="0" w:name="_GoBack"/>
      <w:bookmarkEnd w:id="0"/>
    </w:p>
    <w:sectPr w:rsidR="00C9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46"/>
    <w:rsid w:val="00245746"/>
    <w:rsid w:val="00C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746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457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746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4574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Константин Михайлович</dc:creator>
  <cp:lastModifiedBy>Макаров Константин Михайлович</cp:lastModifiedBy>
  <cp:revision>1</cp:revision>
  <dcterms:created xsi:type="dcterms:W3CDTF">2021-01-15T05:22:00Z</dcterms:created>
  <dcterms:modified xsi:type="dcterms:W3CDTF">2021-01-15T05:22:00Z</dcterms:modified>
</cp:coreProperties>
</file>