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  <w:r w:rsidR="00BD2533">
        <w:rPr>
          <w:sz w:val="28"/>
          <w:szCs w:val="28"/>
        </w:rPr>
        <w:t xml:space="preserve"> 2</w:t>
      </w:r>
    </w:p>
    <w:p w:rsidR="00291972" w:rsidRPr="003302B3" w:rsidRDefault="00FB5EA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87489E">
        <w:rPr>
          <w:sz w:val="28"/>
          <w:szCs w:val="28"/>
        </w:rPr>
        <w:t>25.03.2024 №22</w:t>
      </w:r>
      <w:bookmarkStart w:id="0" w:name="_GoBack"/>
      <w:bookmarkEnd w:id="0"/>
    </w:p>
    <w:p w:rsidR="00FB3BF5" w:rsidRPr="00657DC1" w:rsidRDefault="00FB3BF5" w:rsidP="001851E6">
      <w:pPr>
        <w:rPr>
          <w:sz w:val="28"/>
          <w:szCs w:val="28"/>
        </w:rPr>
      </w:pPr>
    </w:p>
    <w:p w:rsidR="00BD2533" w:rsidRPr="001D701B" w:rsidRDefault="00BD2533" w:rsidP="00BD2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1D701B">
        <w:rPr>
          <w:bCs/>
          <w:sz w:val="28"/>
          <w:szCs w:val="28"/>
        </w:rPr>
        <w:t>ПОРЯДОК</w:t>
      </w:r>
      <w:r w:rsidRPr="001D701B">
        <w:rPr>
          <w:bCs/>
          <w:sz w:val="28"/>
          <w:szCs w:val="28"/>
        </w:rPr>
        <w:br/>
        <w:t>ведения учета проверок в рамках ведомственного контроля за соблюдением трудового законодательства в подведомственных учреждениях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1"/>
      <w:r>
        <w:rPr>
          <w:sz w:val="28"/>
          <w:szCs w:val="28"/>
        </w:rPr>
        <w:t>1. </w:t>
      </w:r>
      <w:r w:rsidRPr="001D701B">
        <w:rPr>
          <w:sz w:val="28"/>
          <w:szCs w:val="28"/>
        </w:rPr>
        <w:t xml:space="preserve">По результатам проведения проверки лицами, ответственными за проведение проверки, а также членами комиссии, создаваемой комитетом </w:t>
      </w:r>
      <w:r>
        <w:rPr>
          <w:sz w:val="28"/>
          <w:szCs w:val="28"/>
        </w:rPr>
        <w:t xml:space="preserve">по благоустройству </w:t>
      </w:r>
      <w:r w:rsidRPr="001D701B">
        <w:rPr>
          <w:sz w:val="28"/>
          <w:szCs w:val="28"/>
        </w:rPr>
        <w:t>города Барнаула (далее – комитет) в целях проведения проверки соблюдения требований трудового законодательс</w:t>
      </w:r>
      <w:r w:rsidR="009F544A">
        <w:rPr>
          <w:sz w:val="28"/>
          <w:szCs w:val="28"/>
        </w:rPr>
        <w:t>тва</w:t>
      </w:r>
      <w:r w:rsidR="00831F69">
        <w:rPr>
          <w:sz w:val="28"/>
          <w:szCs w:val="28"/>
        </w:rPr>
        <w:t xml:space="preserve">, </w:t>
      </w:r>
      <w:r w:rsidRPr="001D701B">
        <w:rPr>
          <w:sz w:val="28"/>
          <w:szCs w:val="28"/>
        </w:rPr>
        <w:t xml:space="preserve">составляется акт проверки. 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1B">
        <w:rPr>
          <w:sz w:val="28"/>
          <w:szCs w:val="28"/>
        </w:rPr>
        <w:t xml:space="preserve">В состав комиссии, утверждаемой приказом комитета, включаются представители комитета, а также комитетов по кадрам и муниципальной службе </w:t>
      </w:r>
      <w:r w:rsidR="009F544A">
        <w:rPr>
          <w:sz w:val="28"/>
          <w:szCs w:val="28"/>
        </w:rPr>
        <w:t xml:space="preserve">администрации </w:t>
      </w:r>
      <w:r w:rsidRPr="001D701B">
        <w:rPr>
          <w:sz w:val="28"/>
          <w:szCs w:val="28"/>
        </w:rPr>
        <w:t xml:space="preserve">города Барнаула, по развитию предпринимательства, потребительскому рынку и вопросам труда </w:t>
      </w:r>
      <w:r w:rsidR="009F544A">
        <w:rPr>
          <w:sz w:val="28"/>
          <w:szCs w:val="28"/>
        </w:rPr>
        <w:t xml:space="preserve">администрации </w:t>
      </w:r>
      <w:r w:rsidRPr="001D701B">
        <w:rPr>
          <w:sz w:val="28"/>
          <w:szCs w:val="28"/>
        </w:rPr>
        <w:t>города Барнаула.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2"/>
      <w:bookmarkEnd w:id="1"/>
      <w:r>
        <w:rPr>
          <w:sz w:val="28"/>
          <w:szCs w:val="28"/>
        </w:rPr>
        <w:t>2. </w:t>
      </w:r>
      <w:r w:rsidRPr="001D701B">
        <w:rPr>
          <w:sz w:val="28"/>
          <w:szCs w:val="28"/>
        </w:rPr>
        <w:t>Акт проверки оформляется в двух экземплярах в срок</w:t>
      </w:r>
      <w:r w:rsidR="009D1970">
        <w:rPr>
          <w:sz w:val="28"/>
          <w:szCs w:val="28"/>
        </w:rPr>
        <w:br/>
      </w:r>
      <w:r w:rsidRPr="001D701B">
        <w:rPr>
          <w:sz w:val="28"/>
          <w:szCs w:val="28"/>
        </w:rPr>
        <w:t xml:space="preserve">не позднее </w:t>
      </w:r>
      <w:r w:rsidR="009F544A">
        <w:rPr>
          <w:sz w:val="28"/>
          <w:szCs w:val="28"/>
        </w:rPr>
        <w:t>пяти</w:t>
      </w:r>
      <w:r w:rsidRPr="001D701B">
        <w:rPr>
          <w:sz w:val="28"/>
          <w:szCs w:val="28"/>
        </w:rPr>
        <w:t xml:space="preserve"> рабочих дней со дня окончания проверки и подписывается всеми членами комиссии, руководителем подведомственной организации.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3"/>
      <w:bookmarkEnd w:id="2"/>
      <w:r>
        <w:rPr>
          <w:sz w:val="28"/>
          <w:szCs w:val="28"/>
        </w:rPr>
        <w:t>3. </w:t>
      </w:r>
      <w:r w:rsidRPr="001D701B">
        <w:rPr>
          <w:sz w:val="28"/>
          <w:szCs w:val="28"/>
        </w:rPr>
        <w:t>Акт должен быть прошнурован и пронумерован постранично.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4"/>
      <w:bookmarkEnd w:id="3"/>
      <w:r>
        <w:rPr>
          <w:sz w:val="28"/>
          <w:szCs w:val="28"/>
        </w:rPr>
        <w:t>4. </w:t>
      </w:r>
      <w:r w:rsidRPr="001D701B">
        <w:rPr>
          <w:sz w:val="28"/>
          <w:szCs w:val="28"/>
        </w:rPr>
        <w:t xml:space="preserve">Один экземпляр акта проверки хранится в подведомственном учреждении, второй </w:t>
      </w:r>
      <w:r w:rsidR="009F544A">
        <w:rPr>
          <w:sz w:val="28"/>
          <w:szCs w:val="28"/>
        </w:rPr>
        <w:t>–</w:t>
      </w:r>
      <w:r w:rsidRPr="001D701B">
        <w:rPr>
          <w:sz w:val="28"/>
          <w:szCs w:val="28"/>
        </w:rPr>
        <w:t xml:space="preserve"> в комитете.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05"/>
      <w:bookmarkEnd w:id="4"/>
      <w:r>
        <w:rPr>
          <w:sz w:val="28"/>
          <w:szCs w:val="28"/>
        </w:rPr>
        <w:t>5. </w:t>
      </w:r>
      <w:r w:rsidRPr="001D701B">
        <w:rPr>
          <w:sz w:val="28"/>
          <w:szCs w:val="28"/>
        </w:rPr>
        <w:t>Акт проверки, справки, документы и информация, полученные в ходе проведения проверки, а также планы мероприятий, отчеты хранятся в комитете пять лет с даты окончания проведения проверки.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06"/>
      <w:bookmarkEnd w:id="5"/>
      <w:r>
        <w:rPr>
          <w:sz w:val="28"/>
          <w:szCs w:val="28"/>
        </w:rPr>
        <w:t>6. </w:t>
      </w:r>
      <w:r w:rsidRPr="001D701B">
        <w:rPr>
          <w:sz w:val="28"/>
          <w:szCs w:val="28"/>
        </w:rPr>
        <w:t xml:space="preserve">Информация о проводимых проверках регистрируется в журнале учета проверок (далее </w:t>
      </w:r>
      <w:r w:rsidR="009D1970">
        <w:rPr>
          <w:sz w:val="28"/>
          <w:szCs w:val="28"/>
        </w:rPr>
        <w:t>–</w:t>
      </w:r>
      <w:r w:rsidRPr="001D701B">
        <w:rPr>
          <w:sz w:val="28"/>
          <w:szCs w:val="28"/>
        </w:rPr>
        <w:t xml:space="preserve"> журнал). Журнал оформляется в соответствии с </w:t>
      </w:r>
      <w:hyperlink w:anchor="sub_3000" w:history="1">
        <w:r w:rsidRPr="001D701B">
          <w:rPr>
            <w:sz w:val="28"/>
            <w:szCs w:val="28"/>
          </w:rPr>
          <w:t xml:space="preserve">приложением </w:t>
        </w:r>
      </w:hyperlink>
      <w:r w:rsidRPr="001D701B">
        <w:rPr>
          <w:sz w:val="28"/>
          <w:szCs w:val="28"/>
        </w:rPr>
        <w:t>к Порядку</w:t>
      </w:r>
      <w:r w:rsidR="009F544A">
        <w:rPr>
          <w:sz w:val="28"/>
          <w:szCs w:val="28"/>
        </w:rPr>
        <w:t xml:space="preserve"> (приложение)</w:t>
      </w:r>
      <w:r w:rsidRPr="001D701B">
        <w:rPr>
          <w:sz w:val="28"/>
          <w:szCs w:val="28"/>
        </w:rPr>
        <w:t>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7"/>
      <w:bookmarkEnd w:id="6"/>
      <w:r>
        <w:rPr>
          <w:sz w:val="28"/>
          <w:szCs w:val="28"/>
        </w:rPr>
        <w:t>7. </w:t>
      </w:r>
      <w:r w:rsidRPr="001D701B">
        <w:rPr>
          <w:sz w:val="28"/>
          <w:szCs w:val="28"/>
        </w:rPr>
        <w:t xml:space="preserve">Журнал ведется отделом </w:t>
      </w:r>
      <w:r>
        <w:rPr>
          <w:sz w:val="28"/>
          <w:szCs w:val="28"/>
        </w:rPr>
        <w:t xml:space="preserve">правового и документационного обеспечения </w:t>
      </w:r>
      <w:r w:rsidRPr="001D701B">
        <w:rPr>
          <w:sz w:val="28"/>
          <w:szCs w:val="28"/>
        </w:rPr>
        <w:t>комитета.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8"/>
      <w:bookmarkEnd w:id="7"/>
      <w:r>
        <w:rPr>
          <w:sz w:val="28"/>
          <w:szCs w:val="28"/>
        </w:rPr>
        <w:t>8. </w:t>
      </w:r>
      <w:r w:rsidRPr="001D701B">
        <w:rPr>
          <w:sz w:val="28"/>
          <w:szCs w:val="28"/>
        </w:rPr>
        <w:t>Журнал должен быть прошнурован, пронумерован и заверен печатью комитета.</w:t>
      </w:r>
    </w:p>
    <w:p w:rsidR="00BD2533" w:rsidRPr="001D701B" w:rsidRDefault="00BD2533" w:rsidP="00BD25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9"/>
      <w:bookmarkEnd w:id="8"/>
      <w:r w:rsidRPr="001D701B">
        <w:rPr>
          <w:sz w:val="28"/>
          <w:szCs w:val="28"/>
        </w:rPr>
        <w:t>9. Все записи в журнале делаются чернилами (пастой) синего, фиолетового цвета. Подчистки, исправления или удаление сделанных ранее записей при помощи корректирующих средств не допускаются.</w:t>
      </w:r>
    </w:p>
    <w:bookmarkEnd w:id="9"/>
    <w:p w:rsidR="00BC3A3B" w:rsidRDefault="00BC3A3B" w:rsidP="00BC3A3B">
      <w:pPr>
        <w:rPr>
          <w:rFonts w:eastAsia="Calibri"/>
          <w:sz w:val="28"/>
          <w:szCs w:val="28"/>
        </w:rPr>
      </w:pPr>
    </w:p>
    <w:sectPr w:rsidR="00BC3A3B" w:rsidSect="0087489E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79" w:rsidRDefault="002D3379">
      <w:r>
        <w:separator/>
      </w:r>
    </w:p>
  </w:endnote>
  <w:endnote w:type="continuationSeparator" w:id="0">
    <w:p w:rsidR="002D3379" w:rsidRDefault="002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79" w:rsidRDefault="002D3379">
      <w:r>
        <w:separator/>
      </w:r>
    </w:p>
  </w:footnote>
  <w:footnote w:type="continuationSeparator" w:id="0">
    <w:p w:rsidR="002D3379" w:rsidRDefault="002D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BC3A3B">
          <w:rPr>
            <w:noProof/>
            <w:sz w:val="28"/>
            <w:szCs w:val="28"/>
          </w:rPr>
          <w:t>3</w:t>
        </w:r>
        <w:r w:rsidRPr="003C0E9D">
          <w:rPr>
            <w:sz w:val="28"/>
            <w:szCs w:val="28"/>
          </w:rPr>
          <w:fldChar w:fldCharType="end"/>
        </w:r>
      </w:p>
    </w:sdtContent>
  </w:sdt>
  <w:p w:rsidR="004C1E65" w:rsidRDefault="004C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52A9B"/>
    <w:rsid w:val="000666AD"/>
    <w:rsid w:val="00077E62"/>
    <w:rsid w:val="00091FE1"/>
    <w:rsid w:val="000F61FF"/>
    <w:rsid w:val="00101B44"/>
    <w:rsid w:val="00103D04"/>
    <w:rsid w:val="00161462"/>
    <w:rsid w:val="001851E6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D3379"/>
    <w:rsid w:val="002D4220"/>
    <w:rsid w:val="002E12E6"/>
    <w:rsid w:val="002E56EC"/>
    <w:rsid w:val="002F480A"/>
    <w:rsid w:val="00311E57"/>
    <w:rsid w:val="0031747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52AB6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31F34"/>
    <w:rsid w:val="00745151"/>
    <w:rsid w:val="00760B0B"/>
    <w:rsid w:val="0078395B"/>
    <w:rsid w:val="00793FBB"/>
    <w:rsid w:val="00797690"/>
    <w:rsid w:val="007E4115"/>
    <w:rsid w:val="008252F0"/>
    <w:rsid w:val="00831F69"/>
    <w:rsid w:val="0084690E"/>
    <w:rsid w:val="008678D6"/>
    <w:rsid w:val="00872B9D"/>
    <w:rsid w:val="0087489E"/>
    <w:rsid w:val="00881784"/>
    <w:rsid w:val="00882D84"/>
    <w:rsid w:val="0088762B"/>
    <w:rsid w:val="008B0E01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1970"/>
    <w:rsid w:val="009D7F69"/>
    <w:rsid w:val="009F2C84"/>
    <w:rsid w:val="009F544A"/>
    <w:rsid w:val="00A15A31"/>
    <w:rsid w:val="00A23B49"/>
    <w:rsid w:val="00A3306E"/>
    <w:rsid w:val="00A75F48"/>
    <w:rsid w:val="00A91D4B"/>
    <w:rsid w:val="00AA5DA2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A7ACC"/>
    <w:rsid w:val="00BC3A3B"/>
    <w:rsid w:val="00BC5735"/>
    <w:rsid w:val="00BD2533"/>
    <w:rsid w:val="00BE4D4D"/>
    <w:rsid w:val="00C03B61"/>
    <w:rsid w:val="00C30683"/>
    <w:rsid w:val="00C540F7"/>
    <w:rsid w:val="00C665B0"/>
    <w:rsid w:val="00C90A44"/>
    <w:rsid w:val="00C91E2A"/>
    <w:rsid w:val="00CA4E01"/>
    <w:rsid w:val="00D00963"/>
    <w:rsid w:val="00D01CDB"/>
    <w:rsid w:val="00D24060"/>
    <w:rsid w:val="00D34FAE"/>
    <w:rsid w:val="00D6442C"/>
    <w:rsid w:val="00DA494D"/>
    <w:rsid w:val="00DA4A22"/>
    <w:rsid w:val="00E00340"/>
    <w:rsid w:val="00E13AD2"/>
    <w:rsid w:val="00E14084"/>
    <w:rsid w:val="00E1529F"/>
    <w:rsid w:val="00E65C2C"/>
    <w:rsid w:val="00E927BA"/>
    <w:rsid w:val="00E93962"/>
    <w:rsid w:val="00E958A5"/>
    <w:rsid w:val="00EC6C6C"/>
    <w:rsid w:val="00ED7896"/>
    <w:rsid w:val="00EE617B"/>
    <w:rsid w:val="00F00150"/>
    <w:rsid w:val="00F22842"/>
    <w:rsid w:val="00F31D72"/>
    <w:rsid w:val="00F550E4"/>
    <w:rsid w:val="00F55AC3"/>
    <w:rsid w:val="00FB3BF5"/>
    <w:rsid w:val="00FB5EA2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104E-04EC-4B68-B615-3D339CF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112</cp:revision>
  <cp:lastPrinted>2024-03-25T06:58:00Z</cp:lastPrinted>
  <dcterms:created xsi:type="dcterms:W3CDTF">2016-10-07T09:15:00Z</dcterms:created>
  <dcterms:modified xsi:type="dcterms:W3CDTF">2024-03-26T08:44:00Z</dcterms:modified>
</cp:coreProperties>
</file>