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50B" w:rsidRDefault="003D050B" w:rsidP="00BA6A60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401D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6A60" w:rsidRDefault="00BA6A60" w:rsidP="00BA6A60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D050B" w:rsidRDefault="003D050B" w:rsidP="00BA6A60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A6A60">
        <w:rPr>
          <w:rFonts w:ascii="Times New Roman" w:hAnsi="Times New Roman" w:cs="Times New Roman"/>
          <w:sz w:val="28"/>
          <w:szCs w:val="28"/>
        </w:rPr>
        <w:t>ем</w:t>
      </w:r>
    </w:p>
    <w:p w:rsidR="00BA6A60" w:rsidRDefault="00AB455D" w:rsidP="00BA6A60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</w:t>
      </w:r>
    </w:p>
    <w:p w:rsidR="003D050B" w:rsidRPr="00D83ECA" w:rsidRDefault="003D050B" w:rsidP="00BA6A60">
      <w:pPr>
        <w:spacing w:line="240" w:lineRule="auto"/>
        <w:ind w:left="5954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5829">
        <w:rPr>
          <w:rFonts w:ascii="Times New Roman" w:hAnsi="Times New Roman" w:cs="Times New Roman"/>
          <w:sz w:val="28"/>
          <w:szCs w:val="28"/>
        </w:rPr>
        <w:t>30</w:t>
      </w:r>
      <w:r w:rsidR="0045507F">
        <w:rPr>
          <w:rFonts w:ascii="Times New Roman" w:hAnsi="Times New Roman" w:cs="Times New Roman"/>
          <w:sz w:val="28"/>
          <w:szCs w:val="28"/>
        </w:rPr>
        <w:t>.08.2024 №77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6AC5" w:rsidRPr="00366AC5" w:rsidRDefault="00366AC5" w:rsidP="00366AC5">
      <w:pPr>
        <w:pStyle w:val="a0"/>
        <w:rPr>
          <w:lang w:eastAsia="ru-RU"/>
        </w:rPr>
      </w:pP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="00AB455D">
        <w:rPr>
          <w:bCs/>
        </w:rPr>
        <w:t xml:space="preserve"> Научногородокской сельской администрации Ленинского</w:t>
      </w:r>
      <w:r w:rsidR="003D050B">
        <w:rPr>
          <w:bCs/>
        </w:rPr>
        <w:t xml:space="preserve"> района</w:t>
      </w:r>
      <w:r w:rsidRPr="0058749E">
        <w:rPr>
          <w:bCs/>
        </w:rPr>
        <w:t xml:space="preserve"> города Барнаула</w:t>
      </w:r>
    </w:p>
    <w:p w:rsidR="009434B3" w:rsidRPr="00A8045C" w:rsidRDefault="003F4766" w:rsidP="00FB2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Общие положения</w:t>
      </w:r>
    </w:p>
    <w:p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70225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1263C9">
        <w:rPr>
          <w:rFonts w:ascii="Times New Roman" w:hAnsi="Times New Roman" w:cs="Times New Roman"/>
          <w:sz w:val="28"/>
          <w:szCs w:val="28"/>
        </w:rPr>
        <w:t>Ленинского</w:t>
      </w:r>
      <w:r w:rsidR="0070225B">
        <w:rPr>
          <w:rFonts w:ascii="Times New Roman" w:hAnsi="Times New Roman" w:cs="Times New Roman"/>
          <w:sz w:val="28"/>
          <w:szCs w:val="28"/>
        </w:rPr>
        <w:t xml:space="preserve"> района города  Барнаула</w:t>
      </w:r>
      <w:r w:rsidRPr="00A804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718A">
        <w:rPr>
          <w:rFonts w:ascii="Times New Roman" w:hAnsi="Times New Roman" w:cs="Times New Roman"/>
          <w:sz w:val="28"/>
          <w:szCs w:val="28"/>
        </w:rPr>
        <w:t>–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A8045C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B22BA">
        <w:rPr>
          <w:rFonts w:ascii="Times New Roman" w:hAnsi="Times New Roman" w:cs="Times New Roman"/>
          <w:sz w:val="28"/>
          <w:szCs w:val="28"/>
        </w:rPr>
        <w:t xml:space="preserve">постоянно  действующим </w:t>
      </w:r>
      <w:r w:rsidR="006E623D">
        <w:rPr>
          <w:rFonts w:ascii="Times New Roman" w:hAnsi="Times New Roman" w:cs="Times New Roman"/>
          <w:sz w:val="28"/>
          <w:szCs w:val="28"/>
        </w:rPr>
        <w:t xml:space="preserve">совещательным органом </w:t>
      </w:r>
      <w:r w:rsidR="00AB455D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7022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63C9">
        <w:rPr>
          <w:rFonts w:ascii="Times New Roman" w:hAnsi="Times New Roman" w:cs="Times New Roman"/>
          <w:sz w:val="28"/>
          <w:szCs w:val="28"/>
        </w:rPr>
        <w:t>Ленинского</w:t>
      </w:r>
      <w:r w:rsidR="0070225B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7519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B455D"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="00751904">
        <w:rPr>
          <w:rFonts w:ascii="Times New Roman" w:hAnsi="Times New Roman" w:cs="Times New Roman"/>
          <w:sz w:val="28"/>
          <w:szCs w:val="28"/>
        </w:rPr>
        <w:t xml:space="preserve">) </w:t>
      </w:r>
      <w:r w:rsidR="006E623D">
        <w:rPr>
          <w:rFonts w:ascii="Times New Roman" w:hAnsi="Times New Roman" w:cs="Times New Roman"/>
          <w:sz w:val="28"/>
          <w:szCs w:val="28"/>
        </w:rPr>
        <w:t xml:space="preserve">и </w:t>
      </w:r>
      <w:r w:rsidRPr="00A8045C">
        <w:rPr>
          <w:rFonts w:ascii="Times New Roman" w:hAnsi="Times New Roman" w:cs="Times New Roman"/>
          <w:sz w:val="28"/>
          <w:szCs w:val="28"/>
        </w:rPr>
        <w:t>создается для организации и проведения методической и практической работы по экспертизе ценности документов,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 xml:space="preserve">образующихся в деятельности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 xml:space="preserve">ЭК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 действует</w:t>
      </w:r>
      <w:r w:rsidR="00F970EA">
        <w:rPr>
          <w:rFonts w:ascii="Times New Roman" w:hAnsi="Times New Roman" w:cs="Times New Roman"/>
          <w:sz w:val="28"/>
          <w:szCs w:val="28"/>
        </w:rPr>
        <w:t xml:space="preserve"> на основании Положения </w:t>
      </w:r>
      <w:r w:rsidR="00F871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70EA">
        <w:rPr>
          <w:rFonts w:ascii="Times New Roman" w:hAnsi="Times New Roman" w:cs="Times New Roman"/>
          <w:sz w:val="28"/>
          <w:szCs w:val="28"/>
        </w:rPr>
        <w:t xml:space="preserve">об </w:t>
      </w:r>
      <w:r w:rsidR="005258FF">
        <w:rPr>
          <w:rFonts w:ascii="Times New Roman" w:hAnsi="Times New Roman" w:cs="Times New Roman"/>
          <w:sz w:val="28"/>
          <w:szCs w:val="28"/>
        </w:rPr>
        <w:t>ЭК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B532F5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и утвержденн</w:t>
      </w:r>
      <w:r w:rsidR="001E5F00">
        <w:rPr>
          <w:rFonts w:ascii="Times New Roman" w:hAnsi="Times New Roman" w:cs="Times New Roman"/>
          <w:sz w:val="28"/>
          <w:szCs w:val="28"/>
        </w:rPr>
        <w:t>ого постано</w:t>
      </w:r>
      <w:r w:rsidR="00B55024">
        <w:rPr>
          <w:rFonts w:ascii="Times New Roman" w:hAnsi="Times New Roman" w:cs="Times New Roman"/>
          <w:sz w:val="28"/>
          <w:szCs w:val="28"/>
        </w:rPr>
        <w:t xml:space="preserve">влением </w:t>
      </w:r>
      <w:r w:rsidR="00AB455D">
        <w:rPr>
          <w:rFonts w:ascii="Times New Roman" w:hAnsi="Times New Roman" w:cs="Times New Roman"/>
          <w:sz w:val="28"/>
          <w:szCs w:val="28"/>
        </w:rPr>
        <w:t>главы сельской администрации</w:t>
      </w:r>
      <w:r w:rsidR="00B55024">
        <w:rPr>
          <w:rFonts w:ascii="Times New Roman" w:hAnsi="Times New Roman" w:cs="Times New Roman"/>
          <w:sz w:val="28"/>
          <w:szCs w:val="28"/>
        </w:rPr>
        <w:t>.</w:t>
      </w:r>
    </w:p>
    <w:p w:rsidR="009D0268" w:rsidRDefault="00C73610" w:rsidP="009D0268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45C">
        <w:rPr>
          <w:rFonts w:ascii="Times New Roman" w:hAnsi="Times New Roman" w:cs="Times New Roman"/>
          <w:sz w:val="28"/>
          <w:szCs w:val="28"/>
        </w:rPr>
        <w:t xml:space="preserve">. </w:t>
      </w:r>
      <w:r w:rsidR="009D0268">
        <w:rPr>
          <w:rFonts w:ascii="Times New Roman" w:hAnsi="Times New Roman" w:cs="Times New Roman"/>
          <w:sz w:val="28"/>
          <w:szCs w:val="28"/>
        </w:rPr>
        <w:t>Председателем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9D026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B455D">
        <w:rPr>
          <w:rFonts w:ascii="Times New Roman" w:hAnsi="Times New Roman" w:cs="Times New Roman"/>
          <w:sz w:val="28"/>
          <w:szCs w:val="28"/>
        </w:rPr>
        <w:t>глава сельской администрации</w:t>
      </w:r>
      <w:r w:rsidR="009D0268">
        <w:rPr>
          <w:rFonts w:ascii="Times New Roman" w:hAnsi="Times New Roman" w:cs="Times New Roman"/>
          <w:sz w:val="28"/>
          <w:szCs w:val="28"/>
        </w:rPr>
        <w:t xml:space="preserve">, секретарем - лицо, ответственное за архив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9D0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>состав ЭК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F8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7519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>
        <w:rPr>
          <w:rFonts w:ascii="Times New Roman" w:hAnsi="Times New Roman" w:cs="Times New Roman"/>
          <w:sz w:val="28"/>
          <w:szCs w:val="28"/>
        </w:rPr>
        <w:t>, секретарь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5B83">
        <w:rPr>
          <w:rFonts w:ascii="Times New Roman" w:hAnsi="Times New Roman" w:cs="Times New Roman"/>
          <w:sz w:val="28"/>
          <w:szCs w:val="28"/>
        </w:rPr>
        <w:t xml:space="preserve"> заместитель главы сельской администрации, главные специалисты сельской администрации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 w:rsidR="00295B83">
        <w:rPr>
          <w:rFonts w:ascii="Times New Roman" w:hAnsi="Times New Roman" w:cs="Times New Roman"/>
          <w:sz w:val="28"/>
          <w:szCs w:val="28"/>
        </w:rPr>
        <w:t>Состав ЭК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751904">
        <w:rPr>
          <w:rFonts w:ascii="Times New Roman" w:hAnsi="Times New Roman" w:cs="Times New Roman"/>
          <w:sz w:val="28"/>
          <w:szCs w:val="28"/>
        </w:rPr>
        <w:t>распоряжением</w:t>
      </w:r>
      <w:r w:rsidR="00EA0C73"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 xml:space="preserve">главы сельской </w:t>
      </w:r>
      <w:r w:rsidR="00EA0C73">
        <w:rPr>
          <w:rFonts w:ascii="Times New Roman" w:hAnsi="Times New Roman" w:cs="Times New Roman"/>
          <w:sz w:val="28"/>
          <w:szCs w:val="28"/>
        </w:rPr>
        <w:t>администрации</w:t>
      </w:r>
      <w:r w:rsidR="008815E8">
        <w:rPr>
          <w:rFonts w:ascii="Times New Roman" w:hAnsi="Times New Roman" w:cs="Times New Roman"/>
          <w:sz w:val="28"/>
          <w:szCs w:val="28"/>
        </w:rPr>
        <w:t>.</w:t>
      </w:r>
    </w:p>
    <w:p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</w:t>
      </w:r>
      <w:r w:rsidR="00751904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F8718A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 xml:space="preserve">могут привлекаться представители сторонних организаций (по согласованию). </w:t>
      </w:r>
    </w:p>
    <w:p w:rsidR="00F67D19" w:rsidRPr="00A8045C" w:rsidRDefault="00F67D19" w:rsidP="00751904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r w:rsidR="004C4BA3" w:rsidRPr="004C4BA3">
        <w:rPr>
          <w:rFonts w:ascii="Times New Roman" w:hAnsi="Times New Roman" w:cs="Times New Roman"/>
          <w:sz w:val="28"/>
          <w:szCs w:val="28"/>
        </w:rPr>
        <w:t xml:space="preserve">В своей работе ЭК </w:t>
      </w:r>
      <w:r w:rsidR="00AB455D"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  <w:r w:rsidR="004C4BA3" w:rsidRPr="004C4BA3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</w:t>
      </w:r>
      <w:r w:rsidR="00321B0F">
        <w:rPr>
          <w:rFonts w:ascii="Times New Roman" w:hAnsi="Times New Roman" w:cs="Times New Roman"/>
          <w:sz w:val="28"/>
          <w:szCs w:val="28"/>
        </w:rPr>
        <w:t>з</w:t>
      </w:r>
      <w:r w:rsidR="004C4BA3" w:rsidRPr="004C4BA3">
        <w:rPr>
          <w:rFonts w:ascii="Times New Roman" w:hAnsi="Times New Roman" w:cs="Times New Roman"/>
          <w:sz w:val="28"/>
          <w:szCs w:val="28"/>
        </w:rPr>
        <w:t xml:space="preserve">аконом от 22.10.2004 №125-ФЗ «Об архивном деле в Российской Федерации», 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№77, законом Алтайского края от 28.12.1994 «Об Архивном фонде Алтайского края и </w:t>
      </w:r>
      <w:r w:rsidR="004C4BA3" w:rsidRPr="004C4BA3">
        <w:rPr>
          <w:rFonts w:ascii="Times New Roman" w:hAnsi="Times New Roman" w:cs="Times New Roman"/>
          <w:sz w:val="28"/>
          <w:szCs w:val="28"/>
        </w:rPr>
        <w:lastRenderedPageBreak/>
        <w:t>архивах», Уставом городского округа-города Барнаула Алтайского края, решением Барнаульской городской Думы</w:t>
      </w:r>
      <w:r w:rsid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4C4BA3" w:rsidRPr="004C4BA3">
        <w:rPr>
          <w:rFonts w:ascii="Times New Roman" w:hAnsi="Times New Roman" w:cs="Times New Roman"/>
          <w:sz w:val="28"/>
          <w:szCs w:val="28"/>
        </w:rPr>
        <w:t xml:space="preserve">от 27.04.2018 №118 </w:t>
      </w:r>
      <w:r w:rsidR="00295B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C4BA3" w:rsidRPr="004C4BA3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архивного дела  на территории города Барнаула», постановлениями администрации города </w:t>
      </w:r>
      <w:r w:rsidR="00321B0F">
        <w:rPr>
          <w:rFonts w:ascii="Times New Roman" w:hAnsi="Times New Roman" w:cs="Times New Roman"/>
          <w:sz w:val="28"/>
          <w:szCs w:val="28"/>
        </w:rPr>
        <w:t>Барнаула</w:t>
      </w:r>
      <w:r w:rsidR="004C4BA3">
        <w:rPr>
          <w:rFonts w:ascii="Times New Roman" w:hAnsi="Times New Roman" w:cs="Times New Roman"/>
          <w:sz w:val="28"/>
          <w:szCs w:val="28"/>
        </w:rPr>
        <w:t xml:space="preserve">  </w:t>
      </w:r>
      <w:r w:rsidR="004C4BA3" w:rsidRPr="004C4BA3">
        <w:rPr>
          <w:rFonts w:ascii="Times New Roman" w:hAnsi="Times New Roman" w:cs="Times New Roman"/>
          <w:sz w:val="28"/>
          <w:szCs w:val="28"/>
        </w:rPr>
        <w:t xml:space="preserve">от 22.01.2018 №96 «Об утверждении Положения об архивном отделе администрации города Барнаула», от 16.04.2018 №700 </w:t>
      </w:r>
      <w:r w:rsidR="00295B8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C4BA3" w:rsidRPr="004C4BA3">
        <w:rPr>
          <w:rFonts w:ascii="Times New Roman" w:hAnsi="Times New Roman" w:cs="Times New Roman"/>
          <w:sz w:val="28"/>
          <w:szCs w:val="28"/>
        </w:rPr>
        <w:t>«Об утверждении Инструкции по делопроизводству в администрации города и иных органах местного самоуправления города», от 01.04.2019 №495 «Об утверждении Регламента администрации города Барнаула и иных о</w:t>
      </w:r>
      <w:r w:rsidR="00AB455D">
        <w:rPr>
          <w:rFonts w:ascii="Times New Roman" w:hAnsi="Times New Roman" w:cs="Times New Roman"/>
          <w:sz w:val="28"/>
          <w:szCs w:val="28"/>
        </w:rPr>
        <w:t>рганов местного самоуправления»</w:t>
      </w:r>
      <w:r w:rsidR="00535954">
        <w:rPr>
          <w:rFonts w:ascii="Times New Roman" w:hAnsi="Times New Roman" w:cs="Times New Roman"/>
          <w:sz w:val="28"/>
          <w:szCs w:val="28"/>
        </w:rPr>
        <w:t xml:space="preserve">, </w:t>
      </w:r>
      <w:r w:rsidR="001D63D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A2D32">
        <w:rPr>
          <w:rFonts w:ascii="Times New Roman" w:hAnsi="Times New Roman" w:cs="Times New Roman"/>
          <w:sz w:val="28"/>
          <w:szCs w:val="28"/>
        </w:rPr>
        <w:t>Положением</w:t>
      </w:r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B3" w:rsidRDefault="003F4766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Функции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AB455D">
        <w:rPr>
          <w:rFonts w:ascii="Times New Roman" w:hAnsi="Times New Roman" w:cs="Times New Roman"/>
          <w:sz w:val="28"/>
          <w:szCs w:val="28"/>
        </w:rPr>
        <w:t>сельской администрации</w:t>
      </w:r>
    </w:p>
    <w:p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CC63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6350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функции: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Осуществляет методическое руководство по экспертизе ценности документов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EF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79B7" w:rsidRDefault="00B079B7" w:rsidP="00B079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утверждение экспертно-проверочно-методической комиссии уполномоченного органа исполнительной власти Алтайского края в сфере архивного дела (далее - ЭПМК)</w:t>
      </w:r>
      <w:r w:rsidR="0010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79B7" w:rsidRDefault="00B079B7" w:rsidP="00B079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постоянного</w:t>
      </w:r>
      <w:r w:rsidR="004B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временных</w:t>
      </w:r>
      <w:r w:rsidR="004B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(свыше 10 лет) сроков хранения,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</w:t>
      </w:r>
      <w:r w:rsidR="004B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по личному составу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0745" w:rsidRDefault="008A0745" w:rsidP="008A0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выделении к уничтожению документов, не подлежащих хранению;</w:t>
      </w:r>
    </w:p>
    <w:p w:rsidR="00B079B7" w:rsidRDefault="00B079B7" w:rsidP="00B079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 необнаружении </w:t>
      </w:r>
      <w:r w:rsidR="008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8A0745" w:rsidRPr="008A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Архивного фонда</w:t>
      </w:r>
      <w:r w:rsidR="004B5C62" w:rsidRPr="004B5C62">
        <w:rPr>
          <w:rFonts w:ascii="Times New Roman" w:hAnsi="Times New Roman" w:cs="Times New Roman"/>
          <w:sz w:val="28"/>
          <w:szCs w:val="28"/>
        </w:rPr>
        <w:t xml:space="preserve"> </w:t>
      </w:r>
      <w:r w:rsidR="004B5C62" w:rsidRPr="004C4BA3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розыска которых исчерпаны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79B7" w:rsidRDefault="00B079B7" w:rsidP="00B079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 неисправимых повреждениях </w:t>
      </w:r>
      <w:r w:rsidR="008A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</w:t>
      </w:r>
      <w:r w:rsidR="004B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Архивного фонда</w:t>
      </w:r>
      <w:r w:rsidR="004B5C62" w:rsidRPr="004B5C62">
        <w:rPr>
          <w:rFonts w:ascii="Times New Roman" w:hAnsi="Times New Roman" w:cs="Times New Roman"/>
          <w:sz w:val="28"/>
          <w:szCs w:val="28"/>
        </w:rPr>
        <w:t xml:space="preserve"> </w:t>
      </w:r>
      <w:r w:rsidR="004B5C62" w:rsidRPr="004C4BA3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0745" w:rsidRDefault="008A0745" w:rsidP="008A0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номенклатуры дел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4B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утверждение </w:t>
      </w:r>
      <w:r w:rsidR="00C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3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C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5C62" w:rsidRDefault="004B5C62" w:rsidP="004B5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 w:rsidRPr="0027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необнаружении архивных </w:t>
      </w:r>
      <w:r w:rsidRPr="0025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временных (свыше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5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лет) сроков хранения, в том числе документов по личному составу</w:t>
      </w:r>
      <w:r w:rsidRPr="0027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розыска которых исчерпаны</w:t>
      </w:r>
      <w:r w:rsidR="00F9153F" w:rsidRPr="00F9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согласования ЭК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CC635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5C62" w:rsidRPr="001D63D8" w:rsidRDefault="00CC6350" w:rsidP="004B5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 неисправимых </w:t>
      </w:r>
      <w:r w:rsidR="004B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повреждениях </w:t>
      </w:r>
      <w:r w:rsidR="004B5C62" w:rsidRPr="00257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временных (свыше 10 лет) сроков хранения, в том числе документов по личному составу</w:t>
      </w:r>
      <w:r w:rsidR="00F9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согласования </w:t>
      </w:r>
      <w:r w:rsidR="00F9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B5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D1D" w:rsidRDefault="00B079B7" w:rsidP="00B079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указанных в п. 2.3.1. настоящего </w:t>
      </w:r>
      <w:r w:rsidR="0025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F9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утверждения ЭПМК</w:t>
      </w:r>
      <w:r w:rsidR="001C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</w:t>
      </w:r>
      <w:r w:rsidR="004B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 изменении сроков хранения категорий документов, установленных перечнем (в сторону их увеличения),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3F4766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Права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CC6350">
        <w:rPr>
          <w:rFonts w:ascii="Times New Roman" w:hAnsi="Times New Roman" w:cs="Times New Roman"/>
          <w:sz w:val="28"/>
          <w:szCs w:val="28"/>
        </w:rPr>
        <w:t>сельской администрации</w:t>
      </w:r>
    </w:p>
    <w:p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CC6350">
        <w:rPr>
          <w:rFonts w:ascii="Times New Roman" w:hAnsi="Times New Roman" w:cs="Times New Roman"/>
          <w:sz w:val="28"/>
          <w:szCs w:val="28"/>
        </w:rPr>
        <w:t>администрации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E9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рекомендации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</w:t>
      </w:r>
      <w:r w:rsidR="00E9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71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169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D2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Запрашивать у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объяснения о причинах утраты, порчи или несанкционированного уничтожения документов постоянного и временн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(свыше 10 лет) сроков хранения, в том числе документов по личному составу;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заключения, необходимые для определения сроков хранения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205B5A">
        <w:rPr>
          <w:rFonts w:ascii="Times New Roman" w:hAnsi="Times New Roman" w:cs="Times New Roman"/>
          <w:sz w:val="28"/>
          <w:szCs w:val="28"/>
        </w:rPr>
        <w:t>администрации</w:t>
      </w:r>
      <w:r w:rsidR="00F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сельской администрации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ходе подготовки документов к передаче на хранение в архив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Приглашать на заседания ЭК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205B5A">
        <w:rPr>
          <w:rFonts w:ascii="Times New Roman" w:hAnsi="Times New Roman" w:cs="Times New Roman"/>
          <w:sz w:val="28"/>
          <w:szCs w:val="28"/>
        </w:rPr>
        <w:t>администрации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относящимся к компетенции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сельскую </w:t>
      </w:r>
      <w:r w:rsidR="0071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архивном отделе администрации города Барнаула.</w:t>
      </w:r>
    </w:p>
    <w:p w:rsidR="00EC6E57" w:rsidRDefault="00EC6E57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3F4766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работы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>сельской администрации</w:t>
      </w:r>
    </w:p>
    <w:p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DF9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F8718A" w:rsidRPr="00D32C32">
        <w:rPr>
          <w:rFonts w:ascii="Times New Roman" w:hAnsi="Times New Roman" w:cs="Times New Roman"/>
          <w:sz w:val="28"/>
          <w:szCs w:val="28"/>
        </w:rPr>
        <w:t xml:space="preserve"> </w:t>
      </w:r>
      <w:r w:rsidR="00D32C32" w:rsidRPr="00D32C32">
        <w:rPr>
          <w:rFonts w:ascii="Times New Roman" w:hAnsi="Times New Roman" w:cs="Times New Roman"/>
          <w:sz w:val="28"/>
          <w:szCs w:val="28"/>
        </w:rPr>
        <w:t>взаимодействует с 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E23248">
        <w:rPr>
          <w:rFonts w:ascii="Times New Roman" w:hAnsi="Times New Roman" w:cs="Times New Roman"/>
          <w:sz w:val="28"/>
          <w:szCs w:val="28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</w:t>
      </w:r>
      <w:r w:rsid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205B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3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годовым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B90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Вопросы, относящиеся к компетенции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рассматриваются на заседаниях, которые проводятся по мере 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заседания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  <w:r w:rsidR="00205B5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протоколируются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1904" w:rsidRDefault="00751904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делопроизводства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205B5A">
        <w:rPr>
          <w:rFonts w:ascii="Times New Roman" w:hAnsi="Times New Roman" w:cs="Times New Roman"/>
          <w:sz w:val="28"/>
          <w:szCs w:val="28"/>
        </w:rPr>
        <w:t>администрации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секретаря ЭК</w:t>
      </w:r>
      <w:r w:rsidR="001C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751904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на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ЭК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рассматриваются на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ЭК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746" w:rsidRPr="00A8045C" w:rsidRDefault="00780746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Секретарь ЭК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членов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и времени заседания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1C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рабочих дня до заседания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ЭК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принятые решения считаются правомочными, если на заседании 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присутствует более половины ее состава.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ЭК</w:t>
      </w:r>
      <w:r w:rsidR="00C0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по каждому вопросу отдельно большинством голосов присутствующих на заседании членов 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разделении голосов поровну решение принимает председатель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решающего голоса имеют только члены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751904" w:rsidRDefault="00B64D0A" w:rsidP="00751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205B5A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секретарь ЭК </w:t>
      </w:r>
      <w:r w:rsidR="0020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205B5A">
        <w:rPr>
          <w:rFonts w:ascii="Times New Roman" w:hAnsi="Times New Roman" w:cs="Times New Roman"/>
          <w:sz w:val="28"/>
          <w:szCs w:val="28"/>
        </w:rPr>
        <w:t>администрации</w:t>
      </w:r>
      <w:r w:rsidR="00F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его проведения.</w:t>
      </w:r>
    </w:p>
    <w:p w:rsidR="00CD0A46" w:rsidRDefault="00CD0A46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DC4" w:rsidRDefault="00606DC4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DC" w:rsidRDefault="00106DDC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DC" w:rsidRDefault="00106DDC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DC" w:rsidRDefault="00106DDC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F4" w:rsidRDefault="00E905F4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CD" w:rsidRDefault="008A4BCD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CD" w:rsidRDefault="008A4BCD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CD" w:rsidRDefault="008A4BCD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CD" w:rsidRDefault="008A4BCD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CD" w:rsidRDefault="008A4BCD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CD" w:rsidRDefault="008A4BCD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F4" w:rsidRDefault="00E905F4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Pr="007F40B2" w:rsidRDefault="007F40B2" w:rsidP="007F40B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F40B2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7F40B2" w:rsidRPr="007F40B2" w:rsidRDefault="007169B3" w:rsidP="007F40B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Дерюжина</w:t>
      </w:r>
    </w:p>
    <w:p w:rsidR="007F40B2" w:rsidRDefault="007169B3" w:rsidP="00606DC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957CD">
        <w:rPr>
          <w:rFonts w:ascii="Times New Roman" w:hAnsi="Times New Roman" w:cs="Times New Roman"/>
          <w:sz w:val="28"/>
          <w:szCs w:val="28"/>
        </w:rPr>
        <w:t>.08</w:t>
      </w:r>
      <w:r w:rsidR="00606DC4">
        <w:rPr>
          <w:rFonts w:ascii="Times New Roman" w:hAnsi="Times New Roman" w:cs="Times New Roman"/>
          <w:sz w:val="28"/>
          <w:szCs w:val="28"/>
        </w:rPr>
        <w:t>.2024</w:t>
      </w:r>
      <w:r w:rsidR="007F40B2" w:rsidRPr="007F40B2">
        <w:rPr>
          <w:rFonts w:ascii="Times New Roman" w:hAnsi="Times New Roman" w:cs="Times New Roman"/>
          <w:sz w:val="28"/>
          <w:szCs w:val="28"/>
        </w:rPr>
        <w:tab/>
      </w:r>
    </w:p>
    <w:sectPr w:rsidR="007F40B2" w:rsidSect="00BA6A60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427B" w:rsidRDefault="005D427B" w:rsidP="003E7250">
      <w:pPr>
        <w:spacing w:after="0" w:line="240" w:lineRule="auto"/>
      </w:pPr>
      <w:r>
        <w:separator/>
      </w:r>
    </w:p>
  </w:endnote>
  <w:endnote w:type="continuationSeparator" w:id="0">
    <w:p w:rsidR="005D427B" w:rsidRDefault="005D427B" w:rsidP="003E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427B" w:rsidRDefault="005D427B" w:rsidP="003E7250">
      <w:pPr>
        <w:spacing w:after="0" w:line="240" w:lineRule="auto"/>
      </w:pPr>
      <w:r>
        <w:separator/>
      </w:r>
    </w:p>
  </w:footnote>
  <w:footnote w:type="continuationSeparator" w:id="0">
    <w:p w:rsidR="005D427B" w:rsidRDefault="005D427B" w:rsidP="003E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952364"/>
      <w:docPartObj>
        <w:docPartGallery w:val="Page Numbers (Top of Page)"/>
        <w:docPartUnique/>
      </w:docPartObj>
    </w:sdtPr>
    <w:sdtEndPr/>
    <w:sdtContent>
      <w:p w:rsidR="00F8718A" w:rsidRDefault="00F871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829">
          <w:rPr>
            <w:noProof/>
          </w:rPr>
          <w:t>4</w:t>
        </w:r>
        <w:r>
          <w:fldChar w:fldCharType="end"/>
        </w:r>
      </w:p>
    </w:sdtContent>
  </w:sdt>
  <w:p w:rsidR="003E7250" w:rsidRDefault="003E72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B3"/>
    <w:rsid w:val="000171E7"/>
    <w:rsid w:val="00036A47"/>
    <w:rsid w:val="00064AAA"/>
    <w:rsid w:val="000C027B"/>
    <w:rsid w:val="000F5DC0"/>
    <w:rsid w:val="00106DDC"/>
    <w:rsid w:val="00116CCC"/>
    <w:rsid w:val="001263C9"/>
    <w:rsid w:val="00135A4B"/>
    <w:rsid w:val="001505C1"/>
    <w:rsid w:val="00161908"/>
    <w:rsid w:val="001634E2"/>
    <w:rsid w:val="00175FB9"/>
    <w:rsid w:val="001837E8"/>
    <w:rsid w:val="001838D5"/>
    <w:rsid w:val="001B18EB"/>
    <w:rsid w:val="001C6E39"/>
    <w:rsid w:val="001D63D8"/>
    <w:rsid w:val="001D7A13"/>
    <w:rsid w:val="001E49A6"/>
    <w:rsid w:val="001E5F00"/>
    <w:rsid w:val="001F0B48"/>
    <w:rsid w:val="00205B5A"/>
    <w:rsid w:val="002229D3"/>
    <w:rsid w:val="00257EA9"/>
    <w:rsid w:val="00270565"/>
    <w:rsid w:val="00271DBA"/>
    <w:rsid w:val="00276C44"/>
    <w:rsid w:val="002957CD"/>
    <w:rsid w:val="00295B83"/>
    <w:rsid w:val="002B319F"/>
    <w:rsid w:val="002B627C"/>
    <w:rsid w:val="00300AE0"/>
    <w:rsid w:val="00316D04"/>
    <w:rsid w:val="00321B0F"/>
    <w:rsid w:val="00350DDC"/>
    <w:rsid w:val="00366AC5"/>
    <w:rsid w:val="0036719A"/>
    <w:rsid w:val="003819F3"/>
    <w:rsid w:val="003952C0"/>
    <w:rsid w:val="003C4EB8"/>
    <w:rsid w:val="003C7F03"/>
    <w:rsid w:val="003D050B"/>
    <w:rsid w:val="003E7250"/>
    <w:rsid w:val="003F1360"/>
    <w:rsid w:val="003F4766"/>
    <w:rsid w:val="00404FA0"/>
    <w:rsid w:val="0041164F"/>
    <w:rsid w:val="00422887"/>
    <w:rsid w:val="004317AD"/>
    <w:rsid w:val="00437A45"/>
    <w:rsid w:val="0045507F"/>
    <w:rsid w:val="00463611"/>
    <w:rsid w:val="00490C1D"/>
    <w:rsid w:val="00496ACF"/>
    <w:rsid w:val="004B5C62"/>
    <w:rsid w:val="004C4BA3"/>
    <w:rsid w:val="004C72F8"/>
    <w:rsid w:val="004F610E"/>
    <w:rsid w:val="00515F4D"/>
    <w:rsid w:val="005211DE"/>
    <w:rsid w:val="005258FF"/>
    <w:rsid w:val="00533AC5"/>
    <w:rsid w:val="00535954"/>
    <w:rsid w:val="005438C0"/>
    <w:rsid w:val="0054730D"/>
    <w:rsid w:val="0058749E"/>
    <w:rsid w:val="00596E16"/>
    <w:rsid w:val="005B3CAD"/>
    <w:rsid w:val="005D427B"/>
    <w:rsid w:val="005D499B"/>
    <w:rsid w:val="005E3714"/>
    <w:rsid w:val="005E410F"/>
    <w:rsid w:val="005E4245"/>
    <w:rsid w:val="005E4CE0"/>
    <w:rsid w:val="005F1111"/>
    <w:rsid w:val="00606DC4"/>
    <w:rsid w:val="00607684"/>
    <w:rsid w:val="00607DF2"/>
    <w:rsid w:val="0063658F"/>
    <w:rsid w:val="006369AD"/>
    <w:rsid w:val="00662942"/>
    <w:rsid w:val="00665296"/>
    <w:rsid w:val="00687FCF"/>
    <w:rsid w:val="0069164C"/>
    <w:rsid w:val="006D3CE9"/>
    <w:rsid w:val="006E1549"/>
    <w:rsid w:val="006E623D"/>
    <w:rsid w:val="00701499"/>
    <w:rsid w:val="0070225B"/>
    <w:rsid w:val="007169B3"/>
    <w:rsid w:val="00716FC3"/>
    <w:rsid w:val="00722413"/>
    <w:rsid w:val="00723059"/>
    <w:rsid w:val="00735712"/>
    <w:rsid w:val="00751904"/>
    <w:rsid w:val="0075665F"/>
    <w:rsid w:val="00763A80"/>
    <w:rsid w:val="00777681"/>
    <w:rsid w:val="00780746"/>
    <w:rsid w:val="007A013E"/>
    <w:rsid w:val="007B329B"/>
    <w:rsid w:val="007B549C"/>
    <w:rsid w:val="007D36E7"/>
    <w:rsid w:val="007D5546"/>
    <w:rsid w:val="007F40B2"/>
    <w:rsid w:val="007F4E36"/>
    <w:rsid w:val="00807A27"/>
    <w:rsid w:val="008545F4"/>
    <w:rsid w:val="00863F67"/>
    <w:rsid w:val="00876D6D"/>
    <w:rsid w:val="008815E8"/>
    <w:rsid w:val="008A0745"/>
    <w:rsid w:val="008A4BCD"/>
    <w:rsid w:val="008A76F2"/>
    <w:rsid w:val="008C1A24"/>
    <w:rsid w:val="008C3BE8"/>
    <w:rsid w:val="00930E77"/>
    <w:rsid w:val="00940B53"/>
    <w:rsid w:val="009434B3"/>
    <w:rsid w:val="00943939"/>
    <w:rsid w:val="009979CA"/>
    <w:rsid w:val="009A01A4"/>
    <w:rsid w:val="009A1ACE"/>
    <w:rsid w:val="009A21F5"/>
    <w:rsid w:val="009A51E9"/>
    <w:rsid w:val="009B44C1"/>
    <w:rsid w:val="009D0268"/>
    <w:rsid w:val="00A07CC1"/>
    <w:rsid w:val="00A53B5F"/>
    <w:rsid w:val="00A8045C"/>
    <w:rsid w:val="00AA0715"/>
    <w:rsid w:val="00AB455D"/>
    <w:rsid w:val="00AE44FB"/>
    <w:rsid w:val="00B07167"/>
    <w:rsid w:val="00B079B7"/>
    <w:rsid w:val="00B26569"/>
    <w:rsid w:val="00B33CD9"/>
    <w:rsid w:val="00B42363"/>
    <w:rsid w:val="00B52DD9"/>
    <w:rsid w:val="00B532F5"/>
    <w:rsid w:val="00B55024"/>
    <w:rsid w:val="00B64A99"/>
    <w:rsid w:val="00B64D0A"/>
    <w:rsid w:val="00B75829"/>
    <w:rsid w:val="00B97AC3"/>
    <w:rsid w:val="00BA2D32"/>
    <w:rsid w:val="00BA4A4F"/>
    <w:rsid w:val="00BA6A60"/>
    <w:rsid w:val="00BB68A7"/>
    <w:rsid w:val="00BC0E39"/>
    <w:rsid w:val="00BF29DE"/>
    <w:rsid w:val="00BF38E4"/>
    <w:rsid w:val="00C04A10"/>
    <w:rsid w:val="00C73610"/>
    <w:rsid w:val="00C80B90"/>
    <w:rsid w:val="00C81BF2"/>
    <w:rsid w:val="00C91D1D"/>
    <w:rsid w:val="00C94ABA"/>
    <w:rsid w:val="00CA6EB5"/>
    <w:rsid w:val="00CC6350"/>
    <w:rsid w:val="00CD0A46"/>
    <w:rsid w:val="00D03897"/>
    <w:rsid w:val="00D04230"/>
    <w:rsid w:val="00D252F9"/>
    <w:rsid w:val="00D32C32"/>
    <w:rsid w:val="00D35E26"/>
    <w:rsid w:val="00D424C1"/>
    <w:rsid w:val="00DA7E46"/>
    <w:rsid w:val="00DD1AEF"/>
    <w:rsid w:val="00E0680D"/>
    <w:rsid w:val="00E07318"/>
    <w:rsid w:val="00E20F42"/>
    <w:rsid w:val="00E23248"/>
    <w:rsid w:val="00E3551E"/>
    <w:rsid w:val="00E367CA"/>
    <w:rsid w:val="00E905F4"/>
    <w:rsid w:val="00E9250A"/>
    <w:rsid w:val="00E931F1"/>
    <w:rsid w:val="00EA0C73"/>
    <w:rsid w:val="00EC4A28"/>
    <w:rsid w:val="00EC6E57"/>
    <w:rsid w:val="00EF2619"/>
    <w:rsid w:val="00F14CF2"/>
    <w:rsid w:val="00F34128"/>
    <w:rsid w:val="00F34B41"/>
    <w:rsid w:val="00F5005F"/>
    <w:rsid w:val="00F54925"/>
    <w:rsid w:val="00F54DF9"/>
    <w:rsid w:val="00F67D19"/>
    <w:rsid w:val="00F8718A"/>
    <w:rsid w:val="00F9153F"/>
    <w:rsid w:val="00F970EA"/>
    <w:rsid w:val="00FA4164"/>
    <w:rsid w:val="00FB22BA"/>
    <w:rsid w:val="00FC604C"/>
    <w:rsid w:val="00FD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0C40E-233D-462F-B3F9-A1FEDEC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E7250"/>
  </w:style>
  <w:style w:type="paragraph" w:styleId="aa">
    <w:name w:val="footer"/>
    <w:basedOn w:val="a"/>
    <w:link w:val="ab"/>
    <w:uiPriority w:val="99"/>
    <w:unhideWhenUsed/>
    <w:rsid w:val="003E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E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7045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ПравПортал</cp:lastModifiedBy>
  <cp:revision>2</cp:revision>
  <cp:lastPrinted>2024-08-18T01:46:00Z</cp:lastPrinted>
  <dcterms:created xsi:type="dcterms:W3CDTF">2024-08-30T06:02:00Z</dcterms:created>
  <dcterms:modified xsi:type="dcterms:W3CDTF">2024-08-30T06:02:00Z</dcterms:modified>
</cp:coreProperties>
</file>