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EC" w:rsidRDefault="00FB4CCB" w:rsidP="007500EC">
      <w:pPr>
        <w:widowControl w:val="0"/>
        <w:autoSpaceDE w:val="0"/>
        <w:autoSpaceDN w:val="0"/>
        <w:adjustRightInd w:val="0"/>
        <w:ind w:left="5954" w:right="-141"/>
        <w:rPr>
          <w:szCs w:val="28"/>
        </w:rPr>
      </w:pPr>
      <w:r>
        <w:rPr>
          <w:szCs w:val="28"/>
        </w:rPr>
        <w:t>Приложение 5</w:t>
      </w:r>
    </w:p>
    <w:p w:rsidR="007500EC" w:rsidRDefault="007500EC" w:rsidP="007500EC">
      <w:pPr>
        <w:widowControl w:val="0"/>
        <w:autoSpaceDE w:val="0"/>
        <w:autoSpaceDN w:val="0"/>
        <w:adjustRightInd w:val="0"/>
        <w:ind w:left="5954" w:right="-141"/>
        <w:rPr>
          <w:szCs w:val="28"/>
        </w:rPr>
      </w:pPr>
      <w:r>
        <w:rPr>
          <w:szCs w:val="28"/>
        </w:rPr>
        <w:t>к постановлению</w:t>
      </w:r>
    </w:p>
    <w:p w:rsidR="007500EC" w:rsidRDefault="007500EC" w:rsidP="007500EC">
      <w:pPr>
        <w:widowControl w:val="0"/>
        <w:autoSpaceDE w:val="0"/>
        <w:autoSpaceDN w:val="0"/>
        <w:adjustRightInd w:val="0"/>
        <w:ind w:left="5954" w:right="-141"/>
        <w:rPr>
          <w:szCs w:val="28"/>
        </w:rPr>
      </w:pPr>
      <w:r>
        <w:rPr>
          <w:szCs w:val="28"/>
        </w:rPr>
        <w:t>администрации города</w:t>
      </w:r>
    </w:p>
    <w:p w:rsidR="007500EC" w:rsidRDefault="00370149" w:rsidP="007500EC">
      <w:pPr>
        <w:widowControl w:val="0"/>
        <w:ind w:left="5954" w:right="-141"/>
        <w:rPr>
          <w:szCs w:val="28"/>
        </w:rPr>
      </w:pPr>
      <w:r w:rsidRPr="006A1EC8">
        <w:rPr>
          <w:szCs w:val="28"/>
        </w:rPr>
        <w:t>от 21.03.2017 № 527</w:t>
      </w:r>
      <w:bookmarkStart w:id="0" w:name="_GoBack"/>
      <w:bookmarkEnd w:id="0"/>
    </w:p>
    <w:p w:rsidR="007500EC" w:rsidRDefault="007500EC" w:rsidP="007500EC">
      <w:pPr>
        <w:ind w:left="5954" w:right="-141"/>
        <w:jc w:val="left"/>
        <w:rPr>
          <w:szCs w:val="28"/>
        </w:rPr>
      </w:pPr>
    </w:p>
    <w:p w:rsidR="007500EC" w:rsidRDefault="007500EC" w:rsidP="007500EC">
      <w:pPr>
        <w:ind w:left="5954" w:right="-141"/>
        <w:jc w:val="left"/>
        <w:rPr>
          <w:szCs w:val="28"/>
        </w:rPr>
      </w:pPr>
    </w:p>
    <w:p w:rsidR="007500EC" w:rsidRDefault="007500EC" w:rsidP="007500EC">
      <w:pPr>
        <w:ind w:left="5954" w:right="-141"/>
        <w:jc w:val="left"/>
      </w:pPr>
      <w:r>
        <w:rPr>
          <w:szCs w:val="28"/>
        </w:rPr>
        <w:t>Приложение 2</w:t>
      </w:r>
      <w:r>
        <w:t xml:space="preserve"> </w:t>
      </w:r>
    </w:p>
    <w:p w:rsidR="007500EC" w:rsidRDefault="007500EC" w:rsidP="007500EC">
      <w:pPr>
        <w:ind w:left="5954" w:right="-141"/>
        <w:jc w:val="left"/>
        <w:rPr>
          <w:szCs w:val="28"/>
        </w:rPr>
      </w:pPr>
      <w:r>
        <w:t xml:space="preserve">к муниципальной программе </w:t>
      </w:r>
      <w:r w:rsidRPr="00AD05FB">
        <w:rPr>
          <w:szCs w:val="28"/>
        </w:rPr>
        <w:t>«Управление муниципал</w:t>
      </w:r>
      <w:r>
        <w:rPr>
          <w:szCs w:val="28"/>
        </w:rPr>
        <w:t xml:space="preserve">ьным имуществом города Барнаула </w:t>
      </w:r>
      <w:r w:rsidRPr="00AD05FB">
        <w:rPr>
          <w:szCs w:val="28"/>
        </w:rPr>
        <w:t>на 2015-201</w:t>
      </w:r>
      <w:r>
        <w:rPr>
          <w:szCs w:val="28"/>
        </w:rPr>
        <w:t>9</w:t>
      </w:r>
      <w:r w:rsidRPr="00AD05FB">
        <w:rPr>
          <w:szCs w:val="28"/>
        </w:rPr>
        <w:t xml:space="preserve"> годы»</w:t>
      </w:r>
    </w:p>
    <w:p w:rsidR="00C45DF8" w:rsidRDefault="00C45DF8" w:rsidP="00DE7573">
      <w:pPr>
        <w:jc w:val="center"/>
        <w:rPr>
          <w:szCs w:val="28"/>
        </w:rPr>
      </w:pPr>
    </w:p>
    <w:p w:rsidR="007500EC" w:rsidRDefault="007500EC" w:rsidP="00DE7573">
      <w:pPr>
        <w:jc w:val="center"/>
        <w:rPr>
          <w:szCs w:val="28"/>
        </w:rPr>
      </w:pPr>
    </w:p>
    <w:p w:rsidR="00DE7573" w:rsidRPr="000D781B" w:rsidRDefault="00DE7573" w:rsidP="00DE7573">
      <w:pPr>
        <w:jc w:val="center"/>
        <w:rPr>
          <w:szCs w:val="28"/>
        </w:rPr>
      </w:pPr>
      <w:r w:rsidRPr="000D781B">
        <w:rPr>
          <w:szCs w:val="28"/>
        </w:rPr>
        <w:t>ПАСПОРТ</w:t>
      </w:r>
    </w:p>
    <w:p w:rsidR="00DE7573" w:rsidRPr="000D781B" w:rsidRDefault="00DE7573" w:rsidP="00455AA6">
      <w:pPr>
        <w:ind w:left="142"/>
        <w:jc w:val="center"/>
        <w:rPr>
          <w:szCs w:val="28"/>
        </w:rPr>
      </w:pPr>
      <w:r w:rsidRPr="000D781B">
        <w:rPr>
          <w:szCs w:val="28"/>
        </w:rPr>
        <w:t>подпрограммы «Модернизация, технологическое развитие МУП «Специализированная похоронная служба»</w:t>
      </w:r>
      <w:r w:rsidRPr="00A82DD1">
        <w:rPr>
          <w:szCs w:val="28"/>
        </w:rPr>
        <w:t xml:space="preserve"> </w:t>
      </w:r>
      <w:r w:rsidRPr="004D03E2">
        <w:rPr>
          <w:szCs w:val="28"/>
        </w:rPr>
        <w:t>г.Барнаула</w:t>
      </w:r>
      <w:r w:rsidRPr="000D781B">
        <w:rPr>
          <w:szCs w:val="28"/>
        </w:rPr>
        <w:t xml:space="preserve"> и благоустройство кладбищ города Барнаула на 2015</w:t>
      </w:r>
      <w:r w:rsidR="00E13949">
        <w:rPr>
          <w:szCs w:val="28"/>
        </w:rPr>
        <w:t xml:space="preserve"> – </w:t>
      </w:r>
      <w:r w:rsidRPr="000D781B">
        <w:rPr>
          <w:szCs w:val="28"/>
        </w:rPr>
        <w:t xml:space="preserve">2019 годы» </w:t>
      </w:r>
    </w:p>
    <w:p w:rsidR="00DE7573" w:rsidRPr="000D781B" w:rsidRDefault="00DE7573" w:rsidP="00DE7573">
      <w:pPr>
        <w:jc w:val="center"/>
        <w:rPr>
          <w:szCs w:val="28"/>
        </w:rPr>
      </w:pPr>
      <w:r w:rsidRPr="000D781B">
        <w:rPr>
          <w:szCs w:val="28"/>
        </w:rPr>
        <w:t>(далее – Подпрограмма)</w:t>
      </w:r>
    </w:p>
    <w:p w:rsidR="008F47F8" w:rsidRPr="00E13949" w:rsidRDefault="008F47F8" w:rsidP="00DE7573">
      <w:pPr>
        <w:jc w:val="center"/>
        <w:rPr>
          <w:b/>
          <w:i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71"/>
      </w:tblGrid>
      <w:tr w:rsidR="00DE7573" w:rsidRPr="00214A07" w:rsidTr="00455AA6">
        <w:tc>
          <w:tcPr>
            <w:tcW w:w="2126" w:type="dxa"/>
          </w:tcPr>
          <w:p w:rsidR="00DE7573" w:rsidRPr="00214A07" w:rsidRDefault="00DE7573" w:rsidP="00AE32D4">
            <w:pPr>
              <w:rPr>
                <w:szCs w:val="28"/>
              </w:rPr>
            </w:pPr>
            <w:r w:rsidRPr="00214A07">
              <w:rPr>
                <w:szCs w:val="28"/>
              </w:rPr>
              <w:t xml:space="preserve">Соисполнители </w:t>
            </w:r>
            <w:r w:rsidR="00AE32D4">
              <w:rPr>
                <w:szCs w:val="28"/>
              </w:rPr>
              <w:t>муниципальной</w:t>
            </w:r>
            <w:r w:rsidR="00F12E86">
              <w:rPr>
                <w:szCs w:val="28"/>
              </w:rPr>
              <w:t>П</w:t>
            </w:r>
            <w:r w:rsidRPr="00214A07">
              <w:rPr>
                <w:szCs w:val="28"/>
              </w:rPr>
              <w:t>рограммы</w:t>
            </w:r>
          </w:p>
        </w:tc>
        <w:tc>
          <w:tcPr>
            <w:tcW w:w="7371" w:type="dxa"/>
          </w:tcPr>
          <w:p w:rsidR="00AE32D4" w:rsidRDefault="00AE32D4" w:rsidP="005F64E7">
            <w:pPr>
              <w:rPr>
                <w:szCs w:val="28"/>
              </w:rPr>
            </w:pPr>
            <w:r>
              <w:rPr>
                <w:szCs w:val="28"/>
              </w:rPr>
              <w:t>Комитет,</w:t>
            </w:r>
          </w:p>
          <w:p w:rsidR="008F47F8" w:rsidRDefault="008F47F8" w:rsidP="008F47F8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731446">
              <w:rPr>
                <w:szCs w:val="28"/>
              </w:rPr>
              <w:t>омитет по дорожному хозяйству, благоустройству, тра</w:t>
            </w:r>
            <w:r>
              <w:rPr>
                <w:szCs w:val="28"/>
              </w:rPr>
              <w:t>нспорту и связи города Барнаула,</w:t>
            </w:r>
          </w:p>
          <w:p w:rsidR="00D75FA5" w:rsidRDefault="008F47F8" w:rsidP="008F47F8">
            <w:pPr>
              <w:rPr>
                <w:rFonts w:eastAsia="Times New Roman"/>
                <w:szCs w:val="28"/>
              </w:rPr>
            </w:pPr>
            <w:r w:rsidRPr="00731446">
              <w:rPr>
                <w:szCs w:val="28"/>
              </w:rPr>
              <w:t>Управлени</w:t>
            </w:r>
            <w:r>
              <w:rPr>
                <w:szCs w:val="28"/>
              </w:rPr>
              <w:t>е</w:t>
            </w:r>
            <w:r w:rsidRPr="00731446">
              <w:rPr>
                <w:szCs w:val="28"/>
              </w:rPr>
              <w:t xml:space="preserve"> единого заказчика в сфере капитального строительства города </w:t>
            </w:r>
            <w:r>
              <w:rPr>
                <w:rFonts w:eastAsia="Times New Roman"/>
                <w:szCs w:val="28"/>
              </w:rPr>
              <w:t>Барнаула</w:t>
            </w:r>
            <w:r w:rsidR="00D75FA5">
              <w:rPr>
                <w:rFonts w:eastAsia="Times New Roman"/>
                <w:szCs w:val="28"/>
              </w:rPr>
              <w:t>,</w:t>
            </w:r>
          </w:p>
          <w:p w:rsidR="008F47F8" w:rsidRPr="00214A07" w:rsidRDefault="00D75FA5" w:rsidP="008F47F8">
            <w:pPr>
              <w:rPr>
                <w:szCs w:val="28"/>
              </w:rPr>
            </w:pPr>
            <w:r>
              <w:rPr>
                <w:szCs w:val="28"/>
              </w:rPr>
              <w:t xml:space="preserve">МУП «СПС» </w:t>
            </w:r>
            <w:r w:rsidRPr="004D03E2">
              <w:rPr>
                <w:szCs w:val="28"/>
              </w:rPr>
              <w:t>г.Барнаула</w:t>
            </w:r>
          </w:p>
        </w:tc>
      </w:tr>
      <w:tr w:rsidR="00DE7573" w:rsidRPr="00214A07" w:rsidTr="00455AA6">
        <w:tc>
          <w:tcPr>
            <w:tcW w:w="2126" w:type="dxa"/>
          </w:tcPr>
          <w:p w:rsidR="00DE7573" w:rsidRPr="00214A07" w:rsidRDefault="00DE7573" w:rsidP="00F12E86">
            <w:pPr>
              <w:rPr>
                <w:szCs w:val="28"/>
              </w:rPr>
            </w:pPr>
            <w:r w:rsidRPr="00214A07">
              <w:rPr>
                <w:szCs w:val="28"/>
              </w:rPr>
              <w:t xml:space="preserve">Участники </w:t>
            </w:r>
            <w:r w:rsidR="00F12E86">
              <w:rPr>
                <w:szCs w:val="28"/>
              </w:rPr>
              <w:t>П</w:t>
            </w:r>
            <w:r>
              <w:rPr>
                <w:szCs w:val="28"/>
              </w:rPr>
              <w:t>од</w:t>
            </w:r>
            <w:r w:rsidRPr="00214A07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DE7573" w:rsidRPr="004D03E2" w:rsidRDefault="00DE7573" w:rsidP="005F64E7">
            <w:pPr>
              <w:rPr>
                <w:szCs w:val="28"/>
              </w:rPr>
            </w:pPr>
          </w:p>
        </w:tc>
      </w:tr>
      <w:tr w:rsidR="00DE7573" w:rsidRPr="00D54498" w:rsidTr="00455AA6">
        <w:trPr>
          <w:trHeight w:val="633"/>
        </w:trPr>
        <w:tc>
          <w:tcPr>
            <w:tcW w:w="2126" w:type="dxa"/>
          </w:tcPr>
          <w:p w:rsidR="00DE7573" w:rsidRPr="00214A07" w:rsidRDefault="00DE7573" w:rsidP="00F12E86">
            <w:pPr>
              <w:rPr>
                <w:szCs w:val="28"/>
              </w:rPr>
            </w:pPr>
            <w:r w:rsidRPr="00214A07">
              <w:rPr>
                <w:szCs w:val="28"/>
              </w:rPr>
              <w:t>Цел</w:t>
            </w:r>
            <w:r>
              <w:rPr>
                <w:szCs w:val="28"/>
              </w:rPr>
              <w:t>ь</w:t>
            </w:r>
            <w:r w:rsidRPr="00214A07">
              <w:rPr>
                <w:szCs w:val="28"/>
              </w:rPr>
              <w:t xml:space="preserve"> </w:t>
            </w:r>
            <w:r w:rsidR="00F12E86">
              <w:rPr>
                <w:szCs w:val="28"/>
              </w:rPr>
              <w:t>П</w:t>
            </w:r>
            <w:r>
              <w:rPr>
                <w:szCs w:val="28"/>
              </w:rPr>
              <w:t>од</w:t>
            </w:r>
            <w:r w:rsidRPr="00214A07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DE7573" w:rsidRPr="00F12E86" w:rsidRDefault="00DE7573" w:rsidP="005F64E7">
            <w:pPr>
              <w:rPr>
                <w:szCs w:val="28"/>
              </w:rPr>
            </w:pPr>
            <w:r w:rsidRPr="00F12E86">
              <w:rPr>
                <w:rStyle w:val="FontStyle48"/>
                <w:sz w:val="28"/>
                <w:szCs w:val="28"/>
              </w:rPr>
              <w:t>Повышение качества организации ритуальных услуг и содержание мест захоронения</w:t>
            </w:r>
          </w:p>
        </w:tc>
      </w:tr>
      <w:tr w:rsidR="00DE7573" w:rsidRPr="00D54498" w:rsidTr="00455AA6">
        <w:trPr>
          <w:trHeight w:val="982"/>
        </w:trPr>
        <w:tc>
          <w:tcPr>
            <w:tcW w:w="2126" w:type="dxa"/>
          </w:tcPr>
          <w:p w:rsidR="00DE7573" w:rsidRPr="00214A07" w:rsidRDefault="00DE7573" w:rsidP="00F12E86">
            <w:pPr>
              <w:rPr>
                <w:szCs w:val="28"/>
              </w:rPr>
            </w:pPr>
            <w:r w:rsidRPr="00214A07">
              <w:rPr>
                <w:szCs w:val="28"/>
              </w:rPr>
              <w:t xml:space="preserve">Задачи </w:t>
            </w:r>
            <w:r w:rsidR="00F12E86">
              <w:rPr>
                <w:szCs w:val="28"/>
              </w:rPr>
              <w:t>П</w:t>
            </w:r>
            <w:r>
              <w:rPr>
                <w:szCs w:val="28"/>
              </w:rPr>
              <w:t>од</w:t>
            </w:r>
            <w:r w:rsidRPr="00214A07">
              <w:rPr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DE7573" w:rsidRPr="00A14F94" w:rsidRDefault="00DE7573" w:rsidP="005F64E7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rStyle w:val="FontStyle48"/>
                <w:sz w:val="28"/>
                <w:szCs w:val="28"/>
              </w:rPr>
            </w:pPr>
            <w:r w:rsidRPr="00091456">
              <w:rPr>
                <w:rStyle w:val="FontStyle48"/>
                <w:sz w:val="28"/>
                <w:szCs w:val="28"/>
              </w:rPr>
              <w:t xml:space="preserve">Обновление </w:t>
            </w:r>
            <w:r w:rsidRPr="00A14F94">
              <w:rPr>
                <w:rStyle w:val="FontStyle48"/>
                <w:sz w:val="28"/>
                <w:szCs w:val="28"/>
              </w:rPr>
              <w:t>основных фондов для производственного процесса и внедрение информационных систем;</w:t>
            </w:r>
          </w:p>
          <w:p w:rsidR="00DE7573" w:rsidRPr="00214A07" w:rsidRDefault="00DE7573" w:rsidP="005F64E7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благоустройство кладбищ и организация ритуальных услуг</w:t>
            </w:r>
          </w:p>
        </w:tc>
      </w:tr>
      <w:tr w:rsidR="00DE7573" w:rsidRPr="00D54498" w:rsidTr="00511D3A">
        <w:trPr>
          <w:trHeight w:val="3879"/>
        </w:trPr>
        <w:tc>
          <w:tcPr>
            <w:tcW w:w="2126" w:type="dxa"/>
          </w:tcPr>
          <w:p w:rsidR="00DE7573" w:rsidRPr="00214A07" w:rsidRDefault="00DE7573" w:rsidP="00F12E86">
            <w:pPr>
              <w:rPr>
                <w:szCs w:val="28"/>
              </w:rPr>
            </w:pPr>
            <w:r w:rsidRPr="00764606">
              <w:rPr>
                <w:szCs w:val="28"/>
              </w:rPr>
              <w:t xml:space="preserve">Перечень мероприятий </w:t>
            </w:r>
            <w:r w:rsidR="00F12E86">
              <w:rPr>
                <w:szCs w:val="28"/>
              </w:rPr>
              <w:t>П</w:t>
            </w:r>
            <w:r w:rsidRPr="00764606">
              <w:rPr>
                <w:szCs w:val="28"/>
              </w:rPr>
              <w:t>одпрограммы</w:t>
            </w:r>
          </w:p>
        </w:tc>
        <w:tc>
          <w:tcPr>
            <w:tcW w:w="7371" w:type="dxa"/>
          </w:tcPr>
          <w:p w:rsidR="00DE7573" w:rsidRPr="006161D8" w:rsidRDefault="00DE7573" w:rsidP="005F64E7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161D8">
              <w:rPr>
                <w:sz w:val="28"/>
                <w:szCs w:val="28"/>
              </w:rPr>
              <w:t>риобретен</w:t>
            </w:r>
            <w:r>
              <w:rPr>
                <w:sz w:val="28"/>
                <w:szCs w:val="28"/>
              </w:rPr>
              <w:t>ие</w:t>
            </w:r>
            <w:r w:rsidRPr="006161D8">
              <w:rPr>
                <w:sz w:val="28"/>
                <w:szCs w:val="28"/>
              </w:rPr>
              <w:t xml:space="preserve"> транспортных средств, техники и компьютеров для кладбищенского хозяйства</w:t>
            </w:r>
            <w:r>
              <w:rPr>
                <w:sz w:val="28"/>
                <w:szCs w:val="28"/>
              </w:rPr>
              <w:t>;</w:t>
            </w:r>
            <w:r w:rsidRPr="006161D8">
              <w:rPr>
                <w:rStyle w:val="FontStyle48"/>
                <w:sz w:val="28"/>
                <w:szCs w:val="28"/>
              </w:rPr>
              <w:t xml:space="preserve"> </w:t>
            </w:r>
          </w:p>
          <w:p w:rsidR="00DE7573" w:rsidRDefault="00DE7573" w:rsidP="005F64E7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с</w:t>
            </w:r>
            <w:r w:rsidRPr="00091456">
              <w:rPr>
                <w:rStyle w:val="FontStyle48"/>
                <w:sz w:val="28"/>
                <w:szCs w:val="28"/>
              </w:rPr>
              <w:t xml:space="preserve">троительство мемориального кладбища для захоронения умерших участников Великой </w:t>
            </w:r>
            <w:r w:rsidR="00455AA6">
              <w:rPr>
                <w:rStyle w:val="FontStyle48"/>
                <w:sz w:val="28"/>
                <w:szCs w:val="28"/>
              </w:rPr>
              <w:t>О</w:t>
            </w:r>
            <w:r w:rsidRPr="00091456">
              <w:rPr>
                <w:rStyle w:val="FontStyle48"/>
                <w:sz w:val="28"/>
                <w:szCs w:val="28"/>
              </w:rPr>
              <w:t>течественной войны города Барнаула</w:t>
            </w:r>
            <w:r>
              <w:rPr>
                <w:rStyle w:val="FontStyle48"/>
                <w:sz w:val="28"/>
                <w:szCs w:val="28"/>
              </w:rPr>
              <w:t>;</w:t>
            </w:r>
          </w:p>
          <w:p w:rsidR="00DE7573" w:rsidRDefault="00DE7573" w:rsidP="005F64E7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с</w:t>
            </w:r>
            <w:r w:rsidRPr="00091456">
              <w:rPr>
                <w:rStyle w:val="FontStyle48"/>
                <w:sz w:val="28"/>
                <w:szCs w:val="28"/>
              </w:rPr>
              <w:t>троительство</w:t>
            </w:r>
            <w:r w:rsidR="006E266B">
              <w:rPr>
                <w:rStyle w:val="FontStyle48"/>
                <w:sz w:val="28"/>
                <w:szCs w:val="28"/>
              </w:rPr>
              <w:t xml:space="preserve">, реконструкция </w:t>
            </w:r>
            <w:r w:rsidRPr="00091456">
              <w:rPr>
                <w:rStyle w:val="FontStyle48"/>
                <w:sz w:val="28"/>
                <w:szCs w:val="28"/>
              </w:rPr>
              <w:t>межквартальных дорог на кладбищах</w:t>
            </w:r>
            <w:r>
              <w:rPr>
                <w:rStyle w:val="FontStyle48"/>
                <w:sz w:val="28"/>
                <w:szCs w:val="28"/>
              </w:rPr>
              <w:t>;</w:t>
            </w:r>
          </w:p>
          <w:p w:rsidR="00DE7573" w:rsidRDefault="00DE7573" w:rsidP="005F64E7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rStyle w:val="FontStyle48"/>
                <w:sz w:val="28"/>
                <w:szCs w:val="28"/>
              </w:rPr>
            </w:pPr>
            <w:r w:rsidRPr="006A6941">
              <w:rPr>
                <w:rStyle w:val="FontStyle48"/>
                <w:sz w:val="28"/>
                <w:szCs w:val="28"/>
              </w:rPr>
              <w:t>строительство объектов благоустройства на кладбищах;</w:t>
            </w:r>
          </w:p>
          <w:p w:rsidR="00DE7573" w:rsidRDefault="00DE7573" w:rsidP="005F64E7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о</w:t>
            </w:r>
            <w:r w:rsidRPr="00091456">
              <w:rPr>
                <w:rStyle w:val="FontStyle48"/>
                <w:sz w:val="28"/>
                <w:szCs w:val="28"/>
              </w:rPr>
              <w:t>рганизация</w:t>
            </w:r>
            <w:r>
              <w:rPr>
                <w:rStyle w:val="FontStyle48"/>
                <w:sz w:val="28"/>
                <w:szCs w:val="28"/>
              </w:rPr>
              <w:t xml:space="preserve"> ритуальных услуг</w:t>
            </w:r>
            <w:r w:rsidRPr="00091456">
              <w:rPr>
                <w:rStyle w:val="FontStyle48"/>
                <w:sz w:val="28"/>
                <w:szCs w:val="28"/>
              </w:rPr>
              <w:t>, содержание</w:t>
            </w:r>
            <w:r w:rsidR="00980FFB">
              <w:rPr>
                <w:rStyle w:val="FontStyle48"/>
                <w:sz w:val="28"/>
                <w:szCs w:val="28"/>
              </w:rPr>
              <w:t>,</w:t>
            </w:r>
            <w:r w:rsidRPr="00091456">
              <w:rPr>
                <w:rStyle w:val="FontStyle48"/>
                <w:sz w:val="28"/>
                <w:szCs w:val="28"/>
              </w:rPr>
              <w:t xml:space="preserve"> благоустройство кладбищ и капитальный ремонт</w:t>
            </w:r>
            <w:r>
              <w:rPr>
                <w:rStyle w:val="FontStyle48"/>
                <w:sz w:val="28"/>
                <w:szCs w:val="28"/>
              </w:rPr>
              <w:t>;</w:t>
            </w:r>
          </w:p>
          <w:p w:rsidR="00DE7573" w:rsidRPr="00091456" w:rsidRDefault="00DE7573" w:rsidP="005F64E7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rStyle w:val="FontStyle48"/>
                <w:sz w:val="28"/>
                <w:szCs w:val="28"/>
              </w:rPr>
            </w:pPr>
            <w:r>
              <w:rPr>
                <w:rStyle w:val="FontStyle48"/>
                <w:sz w:val="28"/>
                <w:szCs w:val="28"/>
              </w:rPr>
              <w:t>д</w:t>
            </w:r>
            <w:r w:rsidRPr="00091456">
              <w:rPr>
                <w:rStyle w:val="FontStyle48"/>
                <w:sz w:val="28"/>
                <w:szCs w:val="28"/>
              </w:rPr>
              <w:t>оставка умерших (погибших) в КГБУЗ «Алтайское краевое бюро судебно-медицинской экспертизы»</w:t>
            </w:r>
          </w:p>
        </w:tc>
      </w:tr>
      <w:tr w:rsidR="003F0025" w:rsidRPr="00D54498" w:rsidTr="007500EC">
        <w:trPr>
          <w:trHeight w:val="2400"/>
        </w:trPr>
        <w:tc>
          <w:tcPr>
            <w:tcW w:w="2126" w:type="dxa"/>
          </w:tcPr>
          <w:p w:rsidR="003F0025" w:rsidRPr="00764606" w:rsidRDefault="003F0025" w:rsidP="00C45DF8">
            <w:pPr>
              <w:ind w:right="-108"/>
              <w:rPr>
                <w:szCs w:val="28"/>
              </w:rPr>
            </w:pPr>
            <w:r w:rsidRPr="00764606">
              <w:rPr>
                <w:szCs w:val="28"/>
              </w:rPr>
              <w:lastRenderedPageBreak/>
              <w:t xml:space="preserve">Показатели  </w:t>
            </w:r>
            <w:r>
              <w:rPr>
                <w:szCs w:val="28"/>
              </w:rPr>
              <w:t>П</w:t>
            </w:r>
            <w:r w:rsidRPr="00764606">
              <w:rPr>
                <w:szCs w:val="28"/>
              </w:rPr>
              <w:t>одпрограммы</w:t>
            </w:r>
          </w:p>
        </w:tc>
        <w:tc>
          <w:tcPr>
            <w:tcW w:w="7371" w:type="dxa"/>
          </w:tcPr>
          <w:p w:rsidR="003F0025" w:rsidRDefault="00093698" w:rsidP="005F64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0025" w:rsidRPr="00980FFB">
              <w:rPr>
                <w:rFonts w:ascii="Times New Roman" w:hAnsi="Times New Roman" w:cs="Times New Roman"/>
                <w:sz w:val="28"/>
                <w:szCs w:val="28"/>
              </w:rPr>
              <w:t>ротяженность отремонтированных межквартальных дорог кладбищ с начала реализации Подпрограммы;</w:t>
            </w:r>
          </w:p>
          <w:p w:rsidR="003F0025" w:rsidRPr="00B84286" w:rsidRDefault="003F0025" w:rsidP="005F64E7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22CBB">
              <w:rPr>
                <w:szCs w:val="28"/>
              </w:rPr>
              <w:t>оличество построенных</w:t>
            </w:r>
            <w:r>
              <w:rPr>
                <w:szCs w:val="28"/>
              </w:rPr>
              <w:t xml:space="preserve"> и реконструированных </w:t>
            </w:r>
            <w:r w:rsidRPr="00622CBB">
              <w:rPr>
                <w:szCs w:val="28"/>
              </w:rPr>
              <w:t>о</w:t>
            </w:r>
            <w:r>
              <w:rPr>
                <w:szCs w:val="28"/>
              </w:rPr>
              <w:t xml:space="preserve">бъектов благоустройства кладбищ с начала реализации </w:t>
            </w:r>
            <w:r w:rsidRPr="00B84286">
              <w:rPr>
                <w:szCs w:val="28"/>
              </w:rPr>
              <w:t>Подпрограммы;</w:t>
            </w:r>
          </w:p>
          <w:p w:rsidR="003F0025" w:rsidRDefault="003F0025" w:rsidP="001A4045">
            <w:pPr>
              <w:rPr>
                <w:szCs w:val="28"/>
              </w:rPr>
            </w:pPr>
            <w:r w:rsidRPr="00B84286">
              <w:rPr>
                <w:szCs w:val="28"/>
              </w:rPr>
              <w:t>протяженность сооруженных водопроводов на кладбищах с начала реализации Подпрограммы</w:t>
            </w:r>
          </w:p>
        </w:tc>
      </w:tr>
      <w:tr w:rsidR="00DE7573" w:rsidRPr="00D54498" w:rsidTr="007500EC">
        <w:trPr>
          <w:trHeight w:val="1128"/>
        </w:trPr>
        <w:tc>
          <w:tcPr>
            <w:tcW w:w="2126" w:type="dxa"/>
          </w:tcPr>
          <w:p w:rsidR="00093698" w:rsidRPr="00FC4BE2" w:rsidRDefault="00DE7573" w:rsidP="007500EC">
            <w:pPr>
              <w:ind w:right="-108"/>
              <w:rPr>
                <w:szCs w:val="28"/>
              </w:rPr>
            </w:pPr>
            <w:r w:rsidRPr="00FC4BE2">
              <w:rPr>
                <w:szCs w:val="28"/>
              </w:rPr>
              <w:t xml:space="preserve">Сроки и этапы реализации </w:t>
            </w:r>
            <w:r w:rsidR="00F12E86">
              <w:rPr>
                <w:szCs w:val="28"/>
              </w:rPr>
              <w:t>П</w:t>
            </w:r>
            <w:r w:rsidRPr="00FC4BE2">
              <w:rPr>
                <w:szCs w:val="28"/>
              </w:rPr>
              <w:t>одпрограммы</w:t>
            </w:r>
          </w:p>
        </w:tc>
        <w:tc>
          <w:tcPr>
            <w:tcW w:w="7371" w:type="dxa"/>
          </w:tcPr>
          <w:p w:rsidR="00DE7573" w:rsidRPr="00214A07" w:rsidRDefault="00DE7573" w:rsidP="005F64E7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2015</w:t>
            </w:r>
            <w:r w:rsidR="00E13949">
              <w:rPr>
                <w:szCs w:val="28"/>
              </w:rPr>
              <w:t xml:space="preserve"> – </w:t>
            </w:r>
            <w:r>
              <w:rPr>
                <w:szCs w:val="28"/>
              </w:rPr>
              <w:t>2019</w:t>
            </w:r>
            <w:r w:rsidRPr="00214A07">
              <w:rPr>
                <w:szCs w:val="28"/>
              </w:rPr>
              <w:t xml:space="preserve"> годы</w:t>
            </w:r>
          </w:p>
        </w:tc>
      </w:tr>
      <w:tr w:rsidR="00DE7573" w:rsidRPr="00D54498" w:rsidTr="007500EC">
        <w:trPr>
          <w:trHeight w:val="10046"/>
        </w:trPr>
        <w:tc>
          <w:tcPr>
            <w:tcW w:w="2126" w:type="dxa"/>
          </w:tcPr>
          <w:p w:rsidR="00DE7573" w:rsidRPr="004611E8" w:rsidRDefault="00DE7573" w:rsidP="00C45DF8">
            <w:pPr>
              <w:ind w:right="-108"/>
              <w:rPr>
                <w:szCs w:val="28"/>
              </w:rPr>
            </w:pPr>
            <w:r w:rsidRPr="004611E8">
              <w:rPr>
                <w:szCs w:val="28"/>
              </w:rPr>
              <w:t xml:space="preserve">Объемы финансирования </w:t>
            </w:r>
            <w:r w:rsidR="00F12E86">
              <w:rPr>
                <w:szCs w:val="28"/>
              </w:rPr>
              <w:t>П</w:t>
            </w:r>
            <w:r>
              <w:rPr>
                <w:szCs w:val="28"/>
              </w:rPr>
              <w:t>одпрограммы</w:t>
            </w:r>
          </w:p>
        </w:tc>
        <w:tc>
          <w:tcPr>
            <w:tcW w:w="7371" w:type="dxa"/>
          </w:tcPr>
          <w:p w:rsidR="00666035" w:rsidRPr="001A1BAE" w:rsidRDefault="00666035" w:rsidP="00666035">
            <w:pPr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611E8">
              <w:rPr>
                <w:szCs w:val="28"/>
              </w:rPr>
              <w:t xml:space="preserve">бщий объем финансирования </w:t>
            </w:r>
            <w:r>
              <w:rPr>
                <w:szCs w:val="28"/>
              </w:rPr>
              <w:t>Под</w:t>
            </w:r>
            <w:r w:rsidRPr="004611E8">
              <w:rPr>
                <w:szCs w:val="28"/>
              </w:rPr>
              <w:t xml:space="preserve">программы составляет </w:t>
            </w:r>
            <w:r w:rsidR="0077198D" w:rsidRPr="0077198D">
              <w:rPr>
                <w:rStyle w:val="FontStyle48"/>
                <w:sz w:val="28"/>
                <w:szCs w:val="28"/>
              </w:rPr>
              <w:t>165 426,3</w:t>
            </w:r>
            <w:r w:rsidRPr="0077198D">
              <w:rPr>
                <w:rStyle w:val="FontStyle68"/>
                <w:b w:val="0"/>
                <w:sz w:val="28"/>
                <w:szCs w:val="28"/>
              </w:rPr>
              <w:t xml:space="preserve"> тыс</w:t>
            </w:r>
            <w:r w:rsidRPr="00F12E86">
              <w:rPr>
                <w:rStyle w:val="FontStyle68"/>
                <w:b w:val="0"/>
                <w:sz w:val="28"/>
                <w:szCs w:val="28"/>
              </w:rPr>
              <w:t>.руб</w:t>
            </w:r>
            <w:r>
              <w:rPr>
                <w:rStyle w:val="FontStyle68"/>
                <w:b w:val="0"/>
                <w:sz w:val="28"/>
                <w:szCs w:val="28"/>
              </w:rPr>
              <w:t>лей</w:t>
            </w:r>
            <w:r w:rsidRPr="00F12E86">
              <w:rPr>
                <w:szCs w:val="28"/>
              </w:rPr>
              <w:t>,</w:t>
            </w:r>
            <w:r w:rsidRPr="004611E8">
              <w:rPr>
                <w:szCs w:val="28"/>
              </w:rPr>
              <w:t xml:space="preserve"> </w:t>
            </w:r>
            <w:r w:rsidRPr="00C477C0">
              <w:rPr>
                <w:szCs w:val="28"/>
              </w:rPr>
              <w:t xml:space="preserve">в том числе за счет краевого </w:t>
            </w:r>
            <w:r w:rsidRPr="001A1BAE">
              <w:rPr>
                <w:szCs w:val="28"/>
              </w:rPr>
              <w:t>бюджета –</w:t>
            </w:r>
            <w:r w:rsidR="00566BC2">
              <w:rPr>
                <w:szCs w:val="28"/>
              </w:rPr>
              <w:t xml:space="preserve"> </w:t>
            </w:r>
            <w:r w:rsidRPr="001A1BAE">
              <w:rPr>
                <w:szCs w:val="28"/>
              </w:rPr>
              <w:t>8 508,7 тыс.рублей, из них:</w:t>
            </w:r>
          </w:p>
          <w:p w:rsidR="00666035" w:rsidRPr="001A1BAE" w:rsidRDefault="00666035" w:rsidP="00666035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1A1BAE">
              <w:rPr>
                <w:szCs w:val="28"/>
              </w:rPr>
              <w:t xml:space="preserve">в 2015 году – 4 244,4 тыс.рублей; </w:t>
            </w:r>
          </w:p>
          <w:p w:rsidR="00666035" w:rsidRPr="001A1BAE" w:rsidRDefault="00666035" w:rsidP="00666035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1A1BAE">
              <w:rPr>
                <w:szCs w:val="28"/>
              </w:rPr>
              <w:t>в</w:t>
            </w:r>
            <w:r w:rsidR="00A55DB3">
              <w:rPr>
                <w:szCs w:val="28"/>
              </w:rPr>
              <w:t xml:space="preserve"> 2016 году – 4 264,3 тыс.рублей,</w:t>
            </w:r>
          </w:p>
          <w:p w:rsidR="00666035" w:rsidRPr="001A1BAE" w:rsidRDefault="00666035" w:rsidP="00666035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1A1BAE">
              <w:rPr>
                <w:szCs w:val="28"/>
              </w:rPr>
              <w:t xml:space="preserve">в том числе за счет бюджета города –                                   </w:t>
            </w:r>
            <w:r w:rsidR="0077198D" w:rsidRPr="0077198D">
              <w:rPr>
                <w:rStyle w:val="FontStyle48"/>
                <w:sz w:val="28"/>
                <w:szCs w:val="28"/>
              </w:rPr>
              <w:t>154 142,6</w:t>
            </w:r>
            <w:r w:rsidRPr="0077198D">
              <w:rPr>
                <w:rStyle w:val="FontStyle48"/>
                <w:sz w:val="28"/>
                <w:szCs w:val="28"/>
              </w:rPr>
              <w:t xml:space="preserve"> </w:t>
            </w:r>
            <w:r w:rsidRPr="0077198D">
              <w:rPr>
                <w:szCs w:val="28"/>
              </w:rPr>
              <w:t>тыс</w:t>
            </w:r>
            <w:r w:rsidRPr="001A1BAE">
              <w:rPr>
                <w:szCs w:val="28"/>
              </w:rPr>
              <w:t xml:space="preserve">.рублей, из них: </w:t>
            </w:r>
          </w:p>
          <w:p w:rsidR="00666035" w:rsidRPr="001A1BAE" w:rsidRDefault="00666035" w:rsidP="00666035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1A1BAE">
              <w:rPr>
                <w:szCs w:val="28"/>
              </w:rPr>
              <w:t xml:space="preserve">в 2015 году – </w:t>
            </w:r>
            <w:r w:rsidRPr="001A1BAE">
              <w:rPr>
                <w:rStyle w:val="FontStyle48"/>
                <w:sz w:val="28"/>
                <w:szCs w:val="28"/>
              </w:rPr>
              <w:t xml:space="preserve">25 807,3 </w:t>
            </w:r>
            <w:r w:rsidRPr="001A1BAE">
              <w:rPr>
                <w:szCs w:val="28"/>
              </w:rPr>
              <w:t xml:space="preserve">тыс.рублей; </w:t>
            </w:r>
          </w:p>
          <w:p w:rsidR="00666035" w:rsidRPr="001A1BAE" w:rsidRDefault="00666035" w:rsidP="00666035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1A1BAE">
              <w:rPr>
                <w:szCs w:val="28"/>
              </w:rPr>
              <w:t xml:space="preserve">в 2016 году – </w:t>
            </w:r>
            <w:r w:rsidRPr="001A1BAE">
              <w:rPr>
                <w:rStyle w:val="FontStyle48"/>
                <w:sz w:val="28"/>
                <w:szCs w:val="28"/>
              </w:rPr>
              <w:t>3</w:t>
            </w:r>
            <w:r w:rsidR="001A1BAE" w:rsidRPr="001A1BAE">
              <w:rPr>
                <w:rStyle w:val="FontStyle48"/>
                <w:sz w:val="28"/>
                <w:szCs w:val="28"/>
              </w:rPr>
              <w:t>1</w:t>
            </w:r>
            <w:r w:rsidRPr="001A1BAE">
              <w:rPr>
                <w:rStyle w:val="FontStyle48"/>
                <w:sz w:val="28"/>
                <w:szCs w:val="28"/>
              </w:rPr>
              <w:t> </w:t>
            </w:r>
            <w:r w:rsidR="001A1BAE" w:rsidRPr="001A1BAE">
              <w:rPr>
                <w:rStyle w:val="FontStyle48"/>
                <w:sz w:val="28"/>
                <w:szCs w:val="28"/>
              </w:rPr>
              <w:t>508</w:t>
            </w:r>
            <w:r w:rsidRPr="001A1BAE">
              <w:rPr>
                <w:rStyle w:val="FontStyle48"/>
                <w:sz w:val="28"/>
                <w:szCs w:val="28"/>
              </w:rPr>
              <w:t>,</w:t>
            </w:r>
            <w:r w:rsidR="001A1BAE" w:rsidRPr="001A1BAE">
              <w:rPr>
                <w:rStyle w:val="FontStyle48"/>
                <w:sz w:val="28"/>
                <w:szCs w:val="28"/>
              </w:rPr>
              <w:t>7</w:t>
            </w:r>
            <w:r w:rsidRPr="001A1BAE">
              <w:rPr>
                <w:rStyle w:val="FontStyle48"/>
                <w:sz w:val="28"/>
                <w:szCs w:val="28"/>
              </w:rPr>
              <w:t xml:space="preserve"> </w:t>
            </w:r>
            <w:r w:rsidRPr="001A1BAE">
              <w:rPr>
                <w:szCs w:val="28"/>
              </w:rPr>
              <w:t xml:space="preserve">тыс.рублей; </w:t>
            </w:r>
          </w:p>
          <w:p w:rsidR="00666035" w:rsidRPr="001A1BAE" w:rsidRDefault="00666035" w:rsidP="00666035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1A1BAE">
              <w:rPr>
                <w:szCs w:val="28"/>
              </w:rPr>
              <w:t xml:space="preserve">в 2017 году – </w:t>
            </w:r>
            <w:r w:rsidR="0077198D" w:rsidRPr="0077198D">
              <w:rPr>
                <w:rStyle w:val="FontStyle48"/>
                <w:sz w:val="28"/>
                <w:szCs w:val="28"/>
              </w:rPr>
              <w:t>24 861,1</w:t>
            </w:r>
            <w:r w:rsidRPr="0077198D">
              <w:rPr>
                <w:rStyle w:val="FontStyle48"/>
                <w:sz w:val="28"/>
                <w:szCs w:val="28"/>
              </w:rPr>
              <w:t xml:space="preserve"> </w:t>
            </w:r>
            <w:r w:rsidRPr="0077198D">
              <w:rPr>
                <w:szCs w:val="28"/>
              </w:rPr>
              <w:t>тыс</w:t>
            </w:r>
            <w:r w:rsidRPr="001A1BAE">
              <w:rPr>
                <w:szCs w:val="28"/>
              </w:rPr>
              <w:t xml:space="preserve">.рублей; </w:t>
            </w:r>
          </w:p>
          <w:p w:rsidR="00666035" w:rsidRPr="001A1BAE" w:rsidRDefault="00666035" w:rsidP="00666035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1A1BAE">
              <w:rPr>
                <w:szCs w:val="28"/>
              </w:rPr>
              <w:t xml:space="preserve">в 2018 году </w:t>
            </w:r>
            <w:r w:rsidRPr="0077198D">
              <w:rPr>
                <w:rFonts w:cs="Calibri"/>
                <w:szCs w:val="28"/>
              </w:rPr>
              <w:t xml:space="preserve">– </w:t>
            </w:r>
            <w:r w:rsidR="0077198D" w:rsidRPr="0077198D">
              <w:rPr>
                <w:rStyle w:val="FontStyle68"/>
                <w:b w:val="0"/>
                <w:sz w:val="28"/>
                <w:szCs w:val="28"/>
              </w:rPr>
              <w:t>33 681,1</w:t>
            </w:r>
            <w:r w:rsidRPr="0077198D">
              <w:rPr>
                <w:rStyle w:val="FontStyle68"/>
                <w:b w:val="0"/>
                <w:sz w:val="28"/>
                <w:szCs w:val="28"/>
              </w:rPr>
              <w:t xml:space="preserve"> </w:t>
            </w:r>
            <w:r w:rsidRPr="0077198D">
              <w:rPr>
                <w:szCs w:val="28"/>
              </w:rPr>
              <w:t>тыс.рублей</w:t>
            </w:r>
            <w:r w:rsidRPr="001A1BAE">
              <w:rPr>
                <w:szCs w:val="28"/>
              </w:rPr>
              <w:t xml:space="preserve">; </w:t>
            </w:r>
          </w:p>
          <w:p w:rsidR="00666035" w:rsidRPr="000923D3" w:rsidRDefault="00666035" w:rsidP="00666035">
            <w:pPr>
              <w:tabs>
                <w:tab w:val="left" w:pos="1276"/>
              </w:tabs>
              <w:ind w:firstLine="34"/>
              <w:rPr>
                <w:szCs w:val="28"/>
              </w:rPr>
            </w:pPr>
            <w:r w:rsidRPr="001A1BAE">
              <w:rPr>
                <w:szCs w:val="28"/>
              </w:rPr>
              <w:t xml:space="preserve">в 2019 году – </w:t>
            </w:r>
            <w:r w:rsidR="0077198D" w:rsidRPr="0077198D">
              <w:rPr>
                <w:rStyle w:val="FontStyle68"/>
                <w:b w:val="0"/>
                <w:sz w:val="28"/>
                <w:szCs w:val="28"/>
              </w:rPr>
              <w:t>38 284,4</w:t>
            </w:r>
            <w:r w:rsidRPr="0077198D">
              <w:rPr>
                <w:rStyle w:val="FontStyle68"/>
                <w:b w:val="0"/>
                <w:sz w:val="28"/>
                <w:szCs w:val="28"/>
              </w:rPr>
              <w:t xml:space="preserve"> </w:t>
            </w:r>
            <w:r w:rsidRPr="0077198D">
              <w:rPr>
                <w:szCs w:val="28"/>
              </w:rPr>
              <w:t>тыс</w:t>
            </w:r>
            <w:r w:rsidRPr="001A1BAE">
              <w:rPr>
                <w:szCs w:val="28"/>
              </w:rPr>
              <w:t>.рублей.</w:t>
            </w:r>
          </w:p>
          <w:p w:rsidR="00666035" w:rsidRPr="000923D3" w:rsidRDefault="00666035" w:rsidP="00666035">
            <w:pPr>
              <w:ind w:left="34"/>
              <w:rPr>
                <w:szCs w:val="28"/>
              </w:rPr>
            </w:pPr>
            <w:r w:rsidRPr="000923D3">
              <w:rPr>
                <w:szCs w:val="28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плановый период.</w:t>
            </w:r>
          </w:p>
          <w:p w:rsidR="00666035" w:rsidRPr="000923D3" w:rsidRDefault="00666035" w:rsidP="0066603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D3">
              <w:rPr>
                <w:rFonts w:ascii="Times New Roman" w:hAnsi="Times New Roman"/>
                <w:sz w:val="28"/>
                <w:szCs w:val="28"/>
              </w:rPr>
              <w:t>Помимо средств краевого и городского бюджетов для реализации П</w:t>
            </w:r>
            <w:r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0923D3">
              <w:rPr>
                <w:rFonts w:ascii="Times New Roman" w:hAnsi="Times New Roman"/>
                <w:sz w:val="28"/>
                <w:szCs w:val="28"/>
              </w:rPr>
              <w:t>рограммы будут задействованы средства внебюджетных источников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23D3">
              <w:rPr>
                <w:rFonts w:ascii="Times New Roman" w:hAnsi="Times New Roman"/>
                <w:sz w:val="28"/>
                <w:szCs w:val="28"/>
              </w:rPr>
              <w:t>сумме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035">
              <w:rPr>
                <w:rFonts w:ascii="Times New Roman" w:hAnsi="Times New Roman"/>
                <w:sz w:val="28"/>
                <w:szCs w:val="28"/>
              </w:rPr>
              <w:t>2 775,0 </w:t>
            </w:r>
            <w:r w:rsidRPr="000923D3">
              <w:rPr>
                <w:rFonts w:ascii="Times New Roman" w:hAnsi="Times New Roman"/>
                <w:sz w:val="28"/>
                <w:szCs w:val="28"/>
              </w:rPr>
              <w:t>тыс.рублей, из них:</w:t>
            </w:r>
          </w:p>
          <w:p w:rsidR="00666035" w:rsidRPr="001A1BAE" w:rsidRDefault="00666035" w:rsidP="0066603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AE">
              <w:rPr>
                <w:rFonts w:ascii="Times New Roman" w:hAnsi="Times New Roman"/>
                <w:sz w:val="28"/>
                <w:szCs w:val="28"/>
              </w:rPr>
              <w:t xml:space="preserve">в 2015 году – </w:t>
            </w:r>
            <w:r w:rsidRPr="001A1BAE">
              <w:rPr>
                <w:rStyle w:val="FontStyle48"/>
                <w:sz w:val="28"/>
                <w:szCs w:val="28"/>
              </w:rPr>
              <w:t xml:space="preserve">865,0 </w:t>
            </w:r>
            <w:r w:rsidRPr="001A1BAE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666035" w:rsidRPr="001A1BAE" w:rsidRDefault="00666035" w:rsidP="0066603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AE">
              <w:rPr>
                <w:rFonts w:ascii="Times New Roman" w:hAnsi="Times New Roman"/>
                <w:sz w:val="28"/>
                <w:szCs w:val="28"/>
              </w:rPr>
              <w:t xml:space="preserve">в 2016 году – </w:t>
            </w:r>
            <w:r w:rsidRPr="001A1BAE">
              <w:rPr>
                <w:rStyle w:val="FontStyle48"/>
                <w:sz w:val="28"/>
                <w:szCs w:val="28"/>
              </w:rPr>
              <w:t xml:space="preserve">200,0 </w:t>
            </w:r>
            <w:r w:rsidRPr="001A1BAE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666035" w:rsidRPr="001A1BAE" w:rsidRDefault="00666035" w:rsidP="0066603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AE">
              <w:rPr>
                <w:rFonts w:ascii="Times New Roman" w:hAnsi="Times New Roman"/>
                <w:sz w:val="28"/>
                <w:szCs w:val="28"/>
              </w:rPr>
              <w:t>в 2017 году – 0,0 тыс.рублей;</w:t>
            </w:r>
          </w:p>
          <w:p w:rsidR="00666035" w:rsidRPr="001A1BAE" w:rsidRDefault="00666035" w:rsidP="0066603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AE">
              <w:rPr>
                <w:rFonts w:ascii="Times New Roman" w:hAnsi="Times New Roman"/>
                <w:sz w:val="28"/>
                <w:szCs w:val="28"/>
              </w:rPr>
              <w:t>в 2018 году – 0,0 тыс.рублей;</w:t>
            </w:r>
          </w:p>
          <w:p w:rsidR="00666035" w:rsidRDefault="00666035" w:rsidP="0066603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AE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1A1BAE">
              <w:rPr>
                <w:rStyle w:val="FontStyle48"/>
                <w:sz w:val="28"/>
                <w:szCs w:val="28"/>
              </w:rPr>
              <w:t xml:space="preserve">1 710,0 </w:t>
            </w:r>
            <w:r w:rsidRPr="001A1BAE">
              <w:rPr>
                <w:rFonts w:ascii="Times New Roman" w:hAnsi="Times New Roman"/>
                <w:sz w:val="28"/>
                <w:szCs w:val="28"/>
              </w:rPr>
              <w:t>тыс.рублей.</w:t>
            </w:r>
          </w:p>
          <w:p w:rsidR="00666035" w:rsidRPr="006A7C9B" w:rsidRDefault="00666035" w:rsidP="00666035">
            <w:pPr>
              <w:ind w:left="34"/>
              <w:rPr>
                <w:szCs w:val="28"/>
              </w:rPr>
            </w:pPr>
            <w:r w:rsidRPr="0020268A">
              <w:rPr>
                <w:szCs w:val="28"/>
              </w:rPr>
              <w:t xml:space="preserve">Объемы финансирования могут быть </w:t>
            </w:r>
            <w:r w:rsidRPr="006A7C9B">
              <w:rPr>
                <w:szCs w:val="28"/>
              </w:rPr>
              <w:t>увеличены за счет привлечения субсидий из краевого бюджета, выделяемых на финансирование мероприятий по благоустройству кладбищ.</w:t>
            </w:r>
          </w:p>
          <w:p w:rsidR="0077198D" w:rsidRPr="004611E8" w:rsidRDefault="00666035" w:rsidP="0077198D">
            <w:pPr>
              <w:ind w:left="34"/>
              <w:rPr>
                <w:szCs w:val="28"/>
              </w:rPr>
            </w:pPr>
            <w:r w:rsidRPr="006A7C9B">
              <w:rPr>
                <w:szCs w:val="28"/>
              </w:rPr>
              <w:t>Финансирование Программы является расходным обязательством городского округа – города</w:t>
            </w:r>
            <w:r w:rsidRPr="0020268A">
              <w:rPr>
                <w:szCs w:val="28"/>
              </w:rPr>
              <w:t xml:space="preserve"> Барнаула Алтайского края</w:t>
            </w:r>
          </w:p>
        </w:tc>
      </w:tr>
      <w:tr w:rsidR="007500EC" w:rsidRPr="00D54498" w:rsidTr="007500EC">
        <w:trPr>
          <w:trHeight w:val="698"/>
        </w:trPr>
        <w:tc>
          <w:tcPr>
            <w:tcW w:w="2126" w:type="dxa"/>
          </w:tcPr>
          <w:p w:rsidR="007500EC" w:rsidRPr="004611E8" w:rsidRDefault="007500EC" w:rsidP="00C45DF8">
            <w:pPr>
              <w:ind w:right="-108"/>
              <w:rPr>
                <w:szCs w:val="28"/>
              </w:rPr>
            </w:pPr>
            <w:r w:rsidRPr="004611E8">
              <w:rPr>
                <w:szCs w:val="28"/>
              </w:rPr>
              <w:t>Ожидаемые результаты реализации</w:t>
            </w:r>
          </w:p>
        </w:tc>
        <w:tc>
          <w:tcPr>
            <w:tcW w:w="7371" w:type="dxa"/>
          </w:tcPr>
          <w:p w:rsidR="007500EC" w:rsidRPr="00561CDA" w:rsidRDefault="007500EC" w:rsidP="007500EC">
            <w:pPr>
              <w:ind w:left="34"/>
              <w:rPr>
                <w:szCs w:val="28"/>
              </w:rPr>
            </w:pPr>
            <w:r w:rsidRPr="00561CDA">
              <w:rPr>
                <w:szCs w:val="28"/>
              </w:rPr>
              <w:t>Реализация Подпрограммы позволит:</w:t>
            </w:r>
          </w:p>
          <w:p w:rsidR="007500EC" w:rsidRPr="00862333" w:rsidRDefault="007500EC" w:rsidP="00340007">
            <w:pPr>
              <w:ind w:left="34"/>
              <w:rPr>
                <w:szCs w:val="28"/>
                <w:highlight w:val="yellow"/>
              </w:rPr>
            </w:pPr>
            <w:r w:rsidRPr="00340007">
              <w:rPr>
                <w:szCs w:val="28"/>
              </w:rPr>
              <w:t xml:space="preserve">отремонтировать </w:t>
            </w:r>
            <w:r w:rsidR="00340007" w:rsidRPr="00340007">
              <w:rPr>
                <w:szCs w:val="28"/>
              </w:rPr>
              <w:t>2,01</w:t>
            </w:r>
            <w:r w:rsidRPr="00340007">
              <w:rPr>
                <w:szCs w:val="28"/>
              </w:rPr>
              <w:t xml:space="preserve"> км межквартальных дорог на кладбищах;</w:t>
            </w:r>
          </w:p>
        </w:tc>
      </w:tr>
      <w:tr w:rsidR="00DE7573" w:rsidRPr="00D54498" w:rsidTr="00455AA6">
        <w:trPr>
          <w:trHeight w:val="273"/>
        </w:trPr>
        <w:tc>
          <w:tcPr>
            <w:tcW w:w="2126" w:type="dxa"/>
          </w:tcPr>
          <w:p w:rsidR="00DE7573" w:rsidRPr="004611E8" w:rsidRDefault="00C45DF8" w:rsidP="00C45DF8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DE7573">
              <w:rPr>
                <w:szCs w:val="28"/>
              </w:rPr>
              <w:t>одпрограммы</w:t>
            </w:r>
          </w:p>
        </w:tc>
        <w:tc>
          <w:tcPr>
            <w:tcW w:w="7371" w:type="dxa"/>
          </w:tcPr>
          <w:p w:rsidR="00DE7573" w:rsidRPr="00561CDA" w:rsidRDefault="00DE7573" w:rsidP="005F64E7">
            <w:pPr>
              <w:rPr>
                <w:rStyle w:val="FontStyle48"/>
                <w:sz w:val="28"/>
                <w:szCs w:val="28"/>
              </w:rPr>
            </w:pPr>
            <w:r w:rsidRPr="00561CDA">
              <w:rPr>
                <w:szCs w:val="28"/>
              </w:rPr>
              <w:t>построить</w:t>
            </w:r>
            <w:r w:rsidR="00331552" w:rsidRPr="00561CDA">
              <w:rPr>
                <w:szCs w:val="28"/>
              </w:rPr>
              <w:t xml:space="preserve"> </w:t>
            </w:r>
            <w:r w:rsidR="003869FB" w:rsidRPr="00561CDA">
              <w:rPr>
                <w:szCs w:val="28"/>
              </w:rPr>
              <w:t xml:space="preserve">1 </w:t>
            </w:r>
            <w:r w:rsidR="0028194A" w:rsidRPr="00561CDA">
              <w:rPr>
                <w:szCs w:val="28"/>
              </w:rPr>
              <w:t>объект</w:t>
            </w:r>
            <w:r w:rsidR="00D037D5" w:rsidRPr="00561CDA">
              <w:rPr>
                <w:szCs w:val="28"/>
              </w:rPr>
              <w:t xml:space="preserve"> </w:t>
            </w:r>
            <w:r w:rsidR="0028194A" w:rsidRPr="00561CDA">
              <w:rPr>
                <w:szCs w:val="28"/>
              </w:rPr>
              <w:t>благоустройства кладбищ</w:t>
            </w:r>
            <w:r w:rsidR="003869FB" w:rsidRPr="00561CDA">
              <w:rPr>
                <w:szCs w:val="28"/>
              </w:rPr>
              <w:t>а</w:t>
            </w:r>
            <w:r w:rsidR="0028194A" w:rsidRPr="00561CDA">
              <w:rPr>
                <w:szCs w:val="28"/>
              </w:rPr>
              <w:t xml:space="preserve"> (</w:t>
            </w:r>
            <w:r w:rsidRPr="00561CDA">
              <w:rPr>
                <w:rStyle w:val="FontStyle48"/>
                <w:sz w:val="28"/>
                <w:szCs w:val="28"/>
              </w:rPr>
              <w:t>водонапорн</w:t>
            </w:r>
            <w:r w:rsidR="003869FB" w:rsidRPr="00561CDA">
              <w:rPr>
                <w:rStyle w:val="FontStyle48"/>
                <w:sz w:val="28"/>
                <w:szCs w:val="28"/>
              </w:rPr>
              <w:t>ая башня</w:t>
            </w:r>
            <w:r w:rsidR="0028194A" w:rsidRPr="00561CDA">
              <w:rPr>
                <w:rStyle w:val="FontStyle48"/>
                <w:sz w:val="28"/>
                <w:szCs w:val="28"/>
              </w:rPr>
              <w:t>)</w:t>
            </w:r>
            <w:r w:rsidRPr="00561CDA">
              <w:rPr>
                <w:rStyle w:val="FontStyle48"/>
                <w:sz w:val="28"/>
                <w:szCs w:val="28"/>
              </w:rPr>
              <w:t>;</w:t>
            </w:r>
          </w:p>
          <w:p w:rsidR="00DE7573" w:rsidRPr="00862333" w:rsidRDefault="00DE7573" w:rsidP="002011F0">
            <w:pPr>
              <w:rPr>
                <w:szCs w:val="28"/>
                <w:highlight w:val="yellow"/>
              </w:rPr>
            </w:pPr>
            <w:r w:rsidRPr="00561CDA">
              <w:rPr>
                <w:szCs w:val="28"/>
              </w:rPr>
              <w:t xml:space="preserve">соорудить </w:t>
            </w:r>
            <w:r w:rsidR="003869FB" w:rsidRPr="00561CDA">
              <w:rPr>
                <w:szCs w:val="28"/>
              </w:rPr>
              <w:t>2,6</w:t>
            </w:r>
            <w:r w:rsidRPr="00561CDA">
              <w:rPr>
                <w:szCs w:val="28"/>
              </w:rPr>
              <w:t xml:space="preserve"> км водопровода на кладбищах </w:t>
            </w:r>
          </w:p>
        </w:tc>
      </w:tr>
    </w:tbl>
    <w:p w:rsidR="002212E3" w:rsidRDefault="002212E3" w:rsidP="002212E3">
      <w:pPr>
        <w:ind w:left="360"/>
        <w:jc w:val="center"/>
        <w:rPr>
          <w:szCs w:val="28"/>
        </w:rPr>
      </w:pPr>
    </w:p>
    <w:p w:rsidR="007500EC" w:rsidRDefault="007500EC" w:rsidP="002212E3">
      <w:pPr>
        <w:ind w:left="360"/>
        <w:jc w:val="center"/>
        <w:rPr>
          <w:szCs w:val="28"/>
        </w:rPr>
      </w:pPr>
    </w:p>
    <w:p w:rsidR="007500EC" w:rsidRPr="00F4679A" w:rsidRDefault="007500EC" w:rsidP="007500EC">
      <w:pPr>
        <w:spacing w:line="244" w:lineRule="auto"/>
        <w:ind w:left="142"/>
        <w:rPr>
          <w:szCs w:val="28"/>
        </w:rPr>
      </w:pPr>
      <w:r w:rsidRPr="00617C39">
        <w:rPr>
          <w:szCs w:val="28"/>
        </w:rPr>
        <w:t xml:space="preserve">Первый </w:t>
      </w:r>
      <w:r>
        <w:rPr>
          <w:szCs w:val="28"/>
        </w:rPr>
        <w:t>заместитель главы администрации</w:t>
      </w:r>
    </w:p>
    <w:p w:rsidR="007500EC" w:rsidRDefault="007500EC" w:rsidP="007500EC">
      <w:pPr>
        <w:spacing w:line="244" w:lineRule="auto"/>
        <w:ind w:left="142"/>
      </w:pPr>
      <w:r>
        <w:rPr>
          <w:szCs w:val="28"/>
        </w:rPr>
        <w:t xml:space="preserve">города, </w:t>
      </w:r>
      <w:r w:rsidRPr="00617C39">
        <w:rPr>
          <w:szCs w:val="28"/>
        </w:rPr>
        <w:t>руководитель аппарата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40007">
        <w:rPr>
          <w:szCs w:val="28"/>
        </w:rPr>
        <w:t xml:space="preserve">   </w:t>
      </w:r>
      <w:r>
        <w:rPr>
          <w:szCs w:val="28"/>
        </w:rPr>
        <w:t xml:space="preserve"> </w:t>
      </w:r>
      <w:r w:rsidR="00340007">
        <w:rPr>
          <w:szCs w:val="28"/>
        </w:rPr>
        <w:t>В.Г.Франк</w:t>
      </w:r>
    </w:p>
    <w:p w:rsidR="00980FFB" w:rsidRDefault="00980FFB" w:rsidP="002212E3">
      <w:pPr>
        <w:ind w:left="360"/>
        <w:jc w:val="center"/>
        <w:rPr>
          <w:szCs w:val="28"/>
        </w:rPr>
      </w:pPr>
    </w:p>
    <w:p w:rsidR="0077198D" w:rsidRDefault="0077198D" w:rsidP="002212E3">
      <w:pPr>
        <w:ind w:left="360"/>
        <w:jc w:val="center"/>
        <w:rPr>
          <w:szCs w:val="28"/>
        </w:rPr>
      </w:pPr>
    </w:p>
    <w:p w:rsidR="0077198D" w:rsidRDefault="0077198D" w:rsidP="002212E3">
      <w:pPr>
        <w:ind w:left="360"/>
        <w:jc w:val="center"/>
        <w:rPr>
          <w:szCs w:val="28"/>
        </w:rPr>
      </w:pPr>
    </w:p>
    <w:sectPr w:rsidR="0077198D" w:rsidSect="00455AA6">
      <w:headerReference w:type="default" r:id="rId7"/>
      <w:pgSz w:w="11906" w:h="16838"/>
      <w:pgMar w:top="1134" w:right="849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39" w:rsidRDefault="00023439" w:rsidP="00DE7573">
      <w:r>
        <w:separator/>
      </w:r>
    </w:p>
  </w:endnote>
  <w:endnote w:type="continuationSeparator" w:id="0">
    <w:p w:rsidR="00023439" w:rsidRDefault="00023439" w:rsidP="00DE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39" w:rsidRDefault="00023439" w:rsidP="00DE7573">
      <w:r>
        <w:separator/>
      </w:r>
    </w:p>
  </w:footnote>
  <w:footnote w:type="continuationSeparator" w:id="0">
    <w:p w:rsidR="00023439" w:rsidRDefault="00023439" w:rsidP="00DE7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C2" w:rsidRDefault="00CF28A3">
    <w:pPr>
      <w:pStyle w:val="Style1"/>
      <w:widowControl/>
      <w:jc w:val="right"/>
      <w:rPr>
        <w:rStyle w:val="FontStyle48"/>
      </w:rPr>
    </w:pPr>
    <w:r>
      <w:rPr>
        <w:rStyle w:val="FontStyle48"/>
      </w:rPr>
      <w:fldChar w:fldCharType="begin"/>
    </w:r>
    <w:r w:rsidR="00566BC2">
      <w:rPr>
        <w:rStyle w:val="FontStyle48"/>
      </w:rPr>
      <w:instrText>PAGE</w:instrText>
    </w:r>
    <w:r>
      <w:rPr>
        <w:rStyle w:val="FontStyle48"/>
      </w:rPr>
      <w:fldChar w:fldCharType="separate"/>
    </w:r>
    <w:r w:rsidR="00370149">
      <w:rPr>
        <w:rStyle w:val="FontStyle48"/>
        <w:noProof/>
      </w:rPr>
      <w:t>2</w:t>
    </w:r>
    <w:r>
      <w:rPr>
        <w:rStyle w:val="FontStyle4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0D7D"/>
    <w:multiLevelType w:val="multilevel"/>
    <w:tmpl w:val="5650BF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" w15:restartNumberingAfterBreak="0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FF8581F"/>
    <w:multiLevelType w:val="multilevel"/>
    <w:tmpl w:val="F3025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73"/>
    <w:rsid w:val="00023439"/>
    <w:rsid w:val="00093698"/>
    <w:rsid w:val="000A0705"/>
    <w:rsid w:val="000D75C7"/>
    <w:rsid w:val="0011184F"/>
    <w:rsid w:val="001363D0"/>
    <w:rsid w:val="00146942"/>
    <w:rsid w:val="001A1BAE"/>
    <w:rsid w:val="001A4045"/>
    <w:rsid w:val="001C2066"/>
    <w:rsid w:val="001D1082"/>
    <w:rsid w:val="001D62FB"/>
    <w:rsid w:val="002011F0"/>
    <w:rsid w:val="002212E3"/>
    <w:rsid w:val="00221C3B"/>
    <w:rsid w:val="0028194A"/>
    <w:rsid w:val="00285E28"/>
    <w:rsid w:val="002A2B39"/>
    <w:rsid w:val="002A6206"/>
    <w:rsid w:val="002B4761"/>
    <w:rsid w:val="002E6486"/>
    <w:rsid w:val="002F1782"/>
    <w:rsid w:val="00331552"/>
    <w:rsid w:val="00340007"/>
    <w:rsid w:val="0035513B"/>
    <w:rsid w:val="00370149"/>
    <w:rsid w:val="003862B9"/>
    <w:rsid w:val="003869FB"/>
    <w:rsid w:val="00391D97"/>
    <w:rsid w:val="003A62FC"/>
    <w:rsid w:val="003F0025"/>
    <w:rsid w:val="00455AA6"/>
    <w:rsid w:val="004B095E"/>
    <w:rsid w:val="004B5655"/>
    <w:rsid w:val="004C3D14"/>
    <w:rsid w:val="00511D3A"/>
    <w:rsid w:val="00544BD5"/>
    <w:rsid w:val="00561CDA"/>
    <w:rsid w:val="005634FD"/>
    <w:rsid w:val="00566BC2"/>
    <w:rsid w:val="00572DA7"/>
    <w:rsid w:val="00575CD1"/>
    <w:rsid w:val="00577464"/>
    <w:rsid w:val="005A4761"/>
    <w:rsid w:val="005B5197"/>
    <w:rsid w:val="005C34CA"/>
    <w:rsid w:val="005C4DEE"/>
    <w:rsid w:val="005F64E7"/>
    <w:rsid w:val="0062002D"/>
    <w:rsid w:val="00626580"/>
    <w:rsid w:val="00666035"/>
    <w:rsid w:val="00691833"/>
    <w:rsid w:val="006B71A3"/>
    <w:rsid w:val="006D2009"/>
    <w:rsid w:val="006E266B"/>
    <w:rsid w:val="007012AE"/>
    <w:rsid w:val="0071574C"/>
    <w:rsid w:val="00715EE5"/>
    <w:rsid w:val="00735018"/>
    <w:rsid w:val="00745CD5"/>
    <w:rsid w:val="007500EC"/>
    <w:rsid w:val="00763D05"/>
    <w:rsid w:val="0077198D"/>
    <w:rsid w:val="007720DA"/>
    <w:rsid w:val="00773BE1"/>
    <w:rsid w:val="00777B1E"/>
    <w:rsid w:val="00777DF9"/>
    <w:rsid w:val="00784469"/>
    <w:rsid w:val="007C2089"/>
    <w:rsid w:val="008128CC"/>
    <w:rsid w:val="00824765"/>
    <w:rsid w:val="00833165"/>
    <w:rsid w:val="00862315"/>
    <w:rsid w:val="00862333"/>
    <w:rsid w:val="00870336"/>
    <w:rsid w:val="00873D52"/>
    <w:rsid w:val="00876124"/>
    <w:rsid w:val="0087716C"/>
    <w:rsid w:val="008C5DED"/>
    <w:rsid w:val="008F0328"/>
    <w:rsid w:val="008F47F8"/>
    <w:rsid w:val="00933882"/>
    <w:rsid w:val="00952C39"/>
    <w:rsid w:val="00980FFB"/>
    <w:rsid w:val="009B2F98"/>
    <w:rsid w:val="009C52D5"/>
    <w:rsid w:val="00A001DD"/>
    <w:rsid w:val="00A26318"/>
    <w:rsid w:val="00A55DB3"/>
    <w:rsid w:val="00A645A4"/>
    <w:rsid w:val="00A64ADC"/>
    <w:rsid w:val="00A8712B"/>
    <w:rsid w:val="00A966CE"/>
    <w:rsid w:val="00AC4944"/>
    <w:rsid w:val="00AE32D4"/>
    <w:rsid w:val="00AF698B"/>
    <w:rsid w:val="00B77389"/>
    <w:rsid w:val="00B77423"/>
    <w:rsid w:val="00B84286"/>
    <w:rsid w:val="00B937E1"/>
    <w:rsid w:val="00C45DF8"/>
    <w:rsid w:val="00C45FEA"/>
    <w:rsid w:val="00C65551"/>
    <w:rsid w:val="00C8307A"/>
    <w:rsid w:val="00C83E4D"/>
    <w:rsid w:val="00C905BC"/>
    <w:rsid w:val="00CE7508"/>
    <w:rsid w:val="00CF28A3"/>
    <w:rsid w:val="00CF4527"/>
    <w:rsid w:val="00D00A70"/>
    <w:rsid w:val="00D02914"/>
    <w:rsid w:val="00D037D5"/>
    <w:rsid w:val="00D33064"/>
    <w:rsid w:val="00D60312"/>
    <w:rsid w:val="00D7399F"/>
    <w:rsid w:val="00D75FA5"/>
    <w:rsid w:val="00D83F3E"/>
    <w:rsid w:val="00D854A1"/>
    <w:rsid w:val="00D96FB5"/>
    <w:rsid w:val="00DA22D6"/>
    <w:rsid w:val="00DA48C3"/>
    <w:rsid w:val="00DB0315"/>
    <w:rsid w:val="00DC6DA8"/>
    <w:rsid w:val="00DE7573"/>
    <w:rsid w:val="00DF36A7"/>
    <w:rsid w:val="00E13949"/>
    <w:rsid w:val="00E2109E"/>
    <w:rsid w:val="00E334EB"/>
    <w:rsid w:val="00E33A9E"/>
    <w:rsid w:val="00E5679D"/>
    <w:rsid w:val="00E902AB"/>
    <w:rsid w:val="00EC5952"/>
    <w:rsid w:val="00F12E86"/>
    <w:rsid w:val="00F15AD3"/>
    <w:rsid w:val="00F20FB6"/>
    <w:rsid w:val="00F301CD"/>
    <w:rsid w:val="00F3348F"/>
    <w:rsid w:val="00FB4CCB"/>
    <w:rsid w:val="00FD3996"/>
    <w:rsid w:val="00FD4CD8"/>
    <w:rsid w:val="00FD563E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17A88-6734-4112-9660-402197F4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57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E7573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E7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7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E7573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DE757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E757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E757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DE7573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DE75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5">
    <w:name w:val="Font Style75"/>
    <w:basedOn w:val="a0"/>
    <w:uiPriority w:val="99"/>
    <w:rsid w:val="00DE7573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DE7573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E7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E757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E7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7573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DE7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7573"/>
    <w:rPr>
      <w:rFonts w:ascii="Times New Roman" w:eastAsia="Calibri" w:hAnsi="Times New Roman" w:cs="Times New Roman"/>
      <w:sz w:val="28"/>
    </w:rPr>
  </w:style>
  <w:style w:type="paragraph" w:customStyle="1" w:styleId="Style5">
    <w:name w:val="Style5"/>
    <w:basedOn w:val="a"/>
    <w:uiPriority w:val="99"/>
    <w:rsid w:val="003869FB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869FB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69FB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7198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77198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Евгения Константиновна  Борисова</cp:lastModifiedBy>
  <cp:revision>3</cp:revision>
  <cp:lastPrinted>2016-12-09T07:06:00Z</cp:lastPrinted>
  <dcterms:created xsi:type="dcterms:W3CDTF">2017-03-23T06:53:00Z</dcterms:created>
  <dcterms:modified xsi:type="dcterms:W3CDTF">2017-03-27T01:15:00Z</dcterms:modified>
</cp:coreProperties>
</file>