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6039F" w14:textId="77777777" w:rsidR="00866A4A" w:rsidRPr="00866A4A" w:rsidRDefault="00866A4A" w:rsidP="00866A4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866A4A">
        <w:rPr>
          <w:rFonts w:ascii="Times New Roman" w:eastAsia="Calibri" w:hAnsi="Times New Roman" w:cs="Times New Roman"/>
          <w:bCs/>
          <w:sz w:val="28"/>
          <w:szCs w:val="24"/>
        </w:rPr>
        <w:t xml:space="preserve">Приложение </w:t>
      </w:r>
    </w:p>
    <w:p w14:paraId="2805DADB" w14:textId="77777777" w:rsidR="00866A4A" w:rsidRPr="00866A4A" w:rsidRDefault="00866A4A" w:rsidP="00866A4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866A4A">
        <w:rPr>
          <w:rFonts w:ascii="Times New Roman" w:eastAsia="Calibri" w:hAnsi="Times New Roman" w:cs="Times New Roman"/>
          <w:bCs/>
          <w:sz w:val="28"/>
          <w:szCs w:val="24"/>
        </w:rPr>
        <w:t>к решению городской Думы</w:t>
      </w:r>
    </w:p>
    <w:p w14:paraId="03A9D336" w14:textId="77777777" w:rsidR="00866A4A" w:rsidRPr="00866A4A" w:rsidRDefault="00866A4A" w:rsidP="00866A4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bCs/>
          <w:sz w:val="28"/>
          <w:szCs w:val="24"/>
        </w:rPr>
      </w:pPr>
      <w:r w:rsidRPr="00866A4A">
        <w:rPr>
          <w:rFonts w:ascii="Times New Roman" w:eastAsia="Calibri" w:hAnsi="Times New Roman" w:cs="Times New Roman"/>
          <w:bCs/>
          <w:sz w:val="28"/>
          <w:szCs w:val="24"/>
        </w:rPr>
        <w:t>от 30.10.2020 № 600</w:t>
      </w:r>
    </w:p>
    <w:p w14:paraId="25187551" w14:textId="77777777" w:rsidR="00866A4A" w:rsidRPr="00866A4A" w:rsidRDefault="00866A4A" w:rsidP="00866A4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36596ED5" w14:textId="77777777" w:rsidR="00866A4A" w:rsidRPr="00866A4A" w:rsidRDefault="00866A4A" w:rsidP="00866A4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866A4A">
        <w:rPr>
          <w:rFonts w:ascii="Times New Roman" w:eastAsia="Calibri" w:hAnsi="Times New Roman" w:cs="Times New Roman"/>
          <w:bCs/>
          <w:sz w:val="28"/>
          <w:szCs w:val="24"/>
        </w:rPr>
        <w:t xml:space="preserve">Приложение </w:t>
      </w:r>
    </w:p>
    <w:p w14:paraId="1FFDA305" w14:textId="77777777" w:rsidR="00866A4A" w:rsidRPr="00866A4A" w:rsidRDefault="00866A4A" w:rsidP="00866A4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866A4A">
        <w:rPr>
          <w:rFonts w:ascii="Times New Roman" w:eastAsia="Calibri" w:hAnsi="Times New Roman" w:cs="Times New Roman"/>
          <w:bCs/>
          <w:sz w:val="28"/>
          <w:szCs w:val="24"/>
        </w:rPr>
        <w:t>к решению городской Думы</w:t>
      </w:r>
    </w:p>
    <w:p w14:paraId="6063AEC9" w14:textId="77777777" w:rsidR="00866A4A" w:rsidRPr="00866A4A" w:rsidRDefault="00866A4A" w:rsidP="00866A4A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Calibri" w:hAnsi="Times New Roman" w:cs="Times New Roman"/>
          <w:bCs/>
          <w:sz w:val="28"/>
          <w:szCs w:val="24"/>
          <w:highlight w:val="yellow"/>
        </w:rPr>
      </w:pPr>
      <w:r w:rsidRPr="0086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30.08.2019 №361                       </w:t>
      </w:r>
    </w:p>
    <w:p w14:paraId="6B354928" w14:textId="77777777" w:rsidR="00866A4A" w:rsidRPr="00866A4A" w:rsidRDefault="00866A4A" w:rsidP="00866A4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14:paraId="76447233" w14:textId="77777777" w:rsidR="00866A4A" w:rsidRPr="00866A4A" w:rsidRDefault="00866A4A" w:rsidP="00866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866A4A">
        <w:rPr>
          <w:rFonts w:ascii="Times New Roman" w:eastAsia="Calibri" w:hAnsi="Times New Roman" w:cs="Times New Roman"/>
          <w:bCs/>
          <w:sz w:val="28"/>
          <w:szCs w:val="24"/>
        </w:rPr>
        <w:t>ПЕРЕЧЕНЬ</w:t>
      </w:r>
    </w:p>
    <w:p w14:paraId="3ADDF34E" w14:textId="77777777" w:rsidR="00866A4A" w:rsidRPr="00866A4A" w:rsidRDefault="00866A4A" w:rsidP="00866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866A4A">
        <w:rPr>
          <w:rFonts w:ascii="Times New Roman" w:eastAsia="Calibri" w:hAnsi="Times New Roman" w:cs="Times New Roman"/>
          <w:bCs/>
          <w:sz w:val="28"/>
          <w:szCs w:val="24"/>
        </w:rPr>
        <w:t xml:space="preserve">должностных лиц органов местного самоуправления города Барнаула, </w:t>
      </w:r>
    </w:p>
    <w:p w14:paraId="6FCBDD03" w14:textId="77777777" w:rsidR="00866A4A" w:rsidRPr="00866A4A" w:rsidRDefault="00866A4A" w:rsidP="00866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866A4A">
        <w:rPr>
          <w:rFonts w:ascii="Times New Roman" w:eastAsia="Calibri" w:hAnsi="Times New Roman" w:cs="Times New Roman"/>
          <w:bCs/>
          <w:sz w:val="28"/>
          <w:szCs w:val="24"/>
        </w:rPr>
        <w:t xml:space="preserve">уполномоченных составлять протоколы </w:t>
      </w:r>
    </w:p>
    <w:p w14:paraId="7AEAA895" w14:textId="77777777" w:rsidR="00866A4A" w:rsidRPr="00866A4A" w:rsidRDefault="00866A4A" w:rsidP="00866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866A4A">
        <w:rPr>
          <w:rFonts w:ascii="Times New Roman" w:eastAsia="Calibri" w:hAnsi="Times New Roman" w:cs="Times New Roman"/>
          <w:bCs/>
          <w:sz w:val="28"/>
          <w:szCs w:val="24"/>
        </w:rPr>
        <w:t>об административных правонарушениях</w:t>
      </w:r>
    </w:p>
    <w:p w14:paraId="17525CEF" w14:textId="77777777" w:rsidR="00866A4A" w:rsidRPr="00866A4A" w:rsidRDefault="00866A4A" w:rsidP="00866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23"/>
        <w:gridCol w:w="5428"/>
      </w:tblGrid>
      <w:tr w:rsidR="00866A4A" w:rsidRPr="00866A4A" w14:paraId="332AEE53" w14:textId="77777777" w:rsidTr="007D6439">
        <w:tc>
          <w:tcPr>
            <w:tcW w:w="594" w:type="dxa"/>
          </w:tcPr>
          <w:p w14:paraId="4DC3F997" w14:textId="77777777" w:rsidR="00866A4A" w:rsidRPr="00866A4A" w:rsidRDefault="00866A4A" w:rsidP="00866A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2" w:type="dxa"/>
          </w:tcPr>
          <w:p w14:paraId="724AFB9B" w14:textId="77777777" w:rsidR="00866A4A" w:rsidRPr="00866A4A" w:rsidRDefault="00866A4A" w:rsidP="00866A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Должностные лица органов местного самоуправления города Барнаула</w:t>
            </w:r>
          </w:p>
        </w:tc>
        <w:tc>
          <w:tcPr>
            <w:tcW w:w="5473" w:type="dxa"/>
          </w:tcPr>
          <w:p w14:paraId="41A35CC6" w14:textId="77777777" w:rsidR="00866A4A" w:rsidRPr="00866A4A" w:rsidRDefault="00866A4A" w:rsidP="00866A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Правонарушения, предусмотренные законом Алтайского края от 10.07.2002 №46-ЗС «Об административной ответственности за совершение правонарушений на территории Алтайского края»</w:t>
            </w:r>
          </w:p>
        </w:tc>
      </w:tr>
      <w:tr w:rsidR="00866A4A" w:rsidRPr="00866A4A" w14:paraId="6EE06D02" w14:textId="77777777" w:rsidTr="007D6439">
        <w:tc>
          <w:tcPr>
            <w:tcW w:w="594" w:type="dxa"/>
          </w:tcPr>
          <w:p w14:paraId="1105AA31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1. </w:t>
            </w:r>
          </w:p>
        </w:tc>
        <w:tc>
          <w:tcPr>
            <w:tcW w:w="3342" w:type="dxa"/>
          </w:tcPr>
          <w:p w14:paraId="215ECA95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города Барнаула:</w:t>
            </w:r>
          </w:p>
          <w:p w14:paraId="4C8E731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" w:tgtFrame="_blank" w:history="1">
              <w:r w:rsidRPr="00866A4A">
                <w:rPr>
                  <w:rFonts w:ascii="Times New Roman" w:eastAsia="Calibri" w:hAnsi="Times New Roman" w:cs="Times New Roman"/>
                  <w:sz w:val="28"/>
                  <w:szCs w:val="28"/>
                </w:rPr>
                <w:t>управляющий делами администрации города Барнаула,</w:t>
              </w:r>
            </w:hyperlink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организационно-контрольного комитета;</w:t>
            </w:r>
          </w:p>
          <w:p w14:paraId="0FE3408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комитета;</w:t>
            </w:r>
          </w:p>
          <w:p w14:paraId="1C306EB1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14:paraId="09132D62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управления;</w:t>
            </w:r>
          </w:p>
          <w:p w14:paraId="3FC0BB1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отделом;</w:t>
            </w:r>
          </w:p>
          <w:p w14:paraId="5FD6BE9E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14:paraId="4C5B9BF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717C755A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специалист;</w:t>
            </w:r>
          </w:p>
          <w:p w14:paraId="4EAEF73A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первой категории</w:t>
            </w:r>
          </w:p>
          <w:p w14:paraId="294F5DE3" w14:textId="77777777" w:rsidR="00866A4A" w:rsidRPr="00866A4A" w:rsidRDefault="00866A4A" w:rsidP="00866A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14:paraId="64D1A3EE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0" w:name="Par3"/>
            <w:bookmarkStart w:id="1" w:name="Par5"/>
            <w:bookmarkEnd w:id="0"/>
            <w:bookmarkEnd w:id="1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Части 2-4 статьи 25-1.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услуг;</w:t>
            </w:r>
          </w:p>
          <w:p w14:paraId="598AD2D4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14:paraId="3DC6E209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36-1. Засорение мест общего пользования жилых домов;</w:t>
            </w:r>
          </w:p>
          <w:p w14:paraId="11DA5701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40. Уничтожение редких и находящихся под угрозой исчезновения видов животных или растений;</w:t>
            </w:r>
          </w:p>
          <w:p w14:paraId="00486BC7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40-2.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14:paraId="755B5D6C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40-3. 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насаждений;</w:t>
            </w:r>
          </w:p>
          <w:p w14:paraId="4D1BF7EA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Статья 46. Нарушение правил проезда в городском пассажирском транспорте общего пользования;</w:t>
            </w:r>
          </w:p>
          <w:p w14:paraId="4502A1A7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образований;</w:t>
            </w:r>
          </w:p>
          <w:p w14:paraId="11004EC0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60. Нарушение порядка использования бланков и печатей с изображением гербов муниципальных образований;</w:t>
            </w:r>
          </w:p>
          <w:p w14:paraId="53D9CF60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граждан;</w:t>
            </w:r>
          </w:p>
          <w:p w14:paraId="65F5757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помещениях;</w:t>
            </w:r>
          </w:p>
          <w:p w14:paraId="14A8E732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Статья 61-2. Нарушение установленного законом Алтайского края ограничения розничной продажи несовершеннолетним электронных систем доставки никотина, </w:t>
            </w:r>
            <w:proofErr w:type="spellStart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бестабачной</w:t>
            </w:r>
            <w:proofErr w:type="spellEnd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продукции, а также вовлечение несовершеннолетних в потребление </w:t>
            </w:r>
            <w:proofErr w:type="spellStart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бестабачной</w:t>
            </w:r>
            <w:proofErr w:type="spellEnd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продукции;</w:t>
            </w:r>
          </w:p>
          <w:p w14:paraId="2EBA3824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67. Нарушение правил использования водных объектов общего пользования, расположенных на территориях муниципальных образований;</w:t>
            </w:r>
          </w:p>
          <w:p w14:paraId="390881CA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68. Нарушение правил охраны жизни людей на воде и правил пользования водными объектами для плавания на маломерных плавательных средствах;</w:t>
            </w:r>
          </w:p>
          <w:p w14:paraId="1667EB84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68-2. Размещение нестационарных торговых объектов с нарушением схемы их размещения;</w:t>
            </w:r>
          </w:p>
          <w:p w14:paraId="2BC2E538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70. Причинение собаками физического и (или) материального вреда</w:t>
            </w:r>
          </w:p>
        </w:tc>
      </w:tr>
      <w:tr w:rsidR="00866A4A" w:rsidRPr="00866A4A" w14:paraId="4EA8C87E" w14:textId="77777777" w:rsidTr="007D6439">
        <w:tc>
          <w:tcPr>
            <w:tcW w:w="594" w:type="dxa"/>
          </w:tcPr>
          <w:p w14:paraId="32C2D37F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2" w:type="dxa"/>
          </w:tcPr>
          <w:p w14:paraId="77388D05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финансам, налоговой и кредитной политике города Барнаула:</w:t>
            </w:r>
          </w:p>
          <w:p w14:paraId="4F86E982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комитета;</w:t>
            </w:r>
          </w:p>
          <w:p w14:paraId="05B90143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заместитель председателя комитета;</w:t>
            </w:r>
          </w:p>
          <w:p w14:paraId="2572236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14:paraId="26C626BA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в составе комитета;</w:t>
            </w:r>
          </w:p>
          <w:p w14:paraId="1AC87966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17E61101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473" w:type="dxa"/>
          </w:tcPr>
          <w:p w14:paraId="702709C2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Части 1, 11 статьи 27. Нарушения муниципальных нормативных правовых актов в области благоустройства территорий муниципальных образований</w:t>
            </w:r>
          </w:p>
          <w:p w14:paraId="24AE52BC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6A4A" w:rsidRPr="00866A4A" w14:paraId="5B8FB693" w14:textId="77777777" w:rsidTr="007D6439">
        <w:tc>
          <w:tcPr>
            <w:tcW w:w="594" w:type="dxa"/>
          </w:tcPr>
          <w:p w14:paraId="3C206D94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3. </w:t>
            </w:r>
          </w:p>
        </w:tc>
        <w:tc>
          <w:tcPr>
            <w:tcW w:w="3342" w:type="dxa"/>
          </w:tcPr>
          <w:p w14:paraId="43189E82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дорожному хозяйству, благоустройству, транспорту и связи города Барнаула:</w:t>
            </w:r>
          </w:p>
          <w:p w14:paraId="2285AF9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комитета;</w:t>
            </w:r>
          </w:p>
          <w:p w14:paraId="7DAE80A2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14:paraId="2A89B0F4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14:paraId="7F563BE8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2A45271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  <w:p w14:paraId="39FAA335" w14:textId="77777777" w:rsidR="00866A4A" w:rsidRPr="00866A4A" w:rsidRDefault="00866A4A" w:rsidP="00866A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14:paraId="5F540503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Части 1, 4, 6-9, 11 статьи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14:paraId="35513F59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40. Уничтожение редких и находящихся под угрозой исчезновения видов животных или растений;</w:t>
            </w:r>
          </w:p>
          <w:p w14:paraId="08F80B75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40-2. Уничтожение или повреждение деревьев и кустарников на землях сельскохозяйственного назначения, землях запаса, в зонах рек и озер;</w:t>
            </w:r>
          </w:p>
          <w:p w14:paraId="2EDC3DFA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40-3. 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насаждений;</w:t>
            </w:r>
          </w:p>
          <w:p w14:paraId="52427BAE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46. Нарушение правил проезда в городском пассажирском транспорте общего пользования</w:t>
            </w:r>
          </w:p>
        </w:tc>
      </w:tr>
      <w:tr w:rsidR="00866A4A" w:rsidRPr="00866A4A" w14:paraId="598D37A7" w14:textId="77777777" w:rsidTr="007D6439">
        <w:tc>
          <w:tcPr>
            <w:tcW w:w="594" w:type="dxa"/>
          </w:tcPr>
          <w:p w14:paraId="335C029D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</w:tcPr>
          <w:p w14:paraId="6BDD1960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энергоресурсам и газификации города Барнаула:</w:t>
            </w:r>
          </w:p>
          <w:p w14:paraId="1C2357A3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комитета;</w:t>
            </w:r>
          </w:p>
          <w:p w14:paraId="12E5C117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14:paraId="132D3DAA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14:paraId="49A35FF9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1BA5BCA9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473" w:type="dxa"/>
          </w:tcPr>
          <w:p w14:paraId="404353C5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Части 1, 9, 11 статьи 27. Нарушения муниципальных нормативных правовых актов в области благоустройства территорий муниципальных образований</w:t>
            </w:r>
          </w:p>
          <w:p w14:paraId="71F18521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6A4A" w:rsidRPr="00866A4A" w14:paraId="0EA27951" w14:textId="77777777" w:rsidTr="007D6439">
        <w:tc>
          <w:tcPr>
            <w:tcW w:w="594" w:type="dxa"/>
          </w:tcPr>
          <w:p w14:paraId="199CD477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5. </w:t>
            </w:r>
          </w:p>
        </w:tc>
        <w:tc>
          <w:tcPr>
            <w:tcW w:w="3342" w:type="dxa"/>
          </w:tcPr>
          <w:p w14:paraId="308FA80E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жилищно-коммунального хозяйства города Барнаула:</w:t>
            </w:r>
          </w:p>
          <w:p w14:paraId="122EFE3A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комитета;</w:t>
            </w:r>
          </w:p>
          <w:p w14:paraId="2FDBA215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заместитель председателя комитета;</w:t>
            </w:r>
          </w:p>
          <w:p w14:paraId="17E5BD26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14:paraId="63961326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0F69896D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  <w:p w14:paraId="5EC9CE4C" w14:textId="77777777" w:rsidR="00866A4A" w:rsidRPr="00866A4A" w:rsidRDefault="00866A4A" w:rsidP="00866A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14:paraId="7EFC202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Части 1, 3, 5, 7, 11 статьи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14:paraId="296B9E77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Статья 36-1. Засорение мест общего пользования жилых домов;</w:t>
            </w:r>
          </w:p>
          <w:p w14:paraId="20AB0A95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61. Нарушение установленного законом Алтайского края запрета нарушения тишины и покоя граждан;</w:t>
            </w:r>
          </w:p>
          <w:p w14:paraId="5CC1B751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866A4A" w:rsidRPr="00866A4A" w14:paraId="314798F4" w14:textId="77777777" w:rsidTr="007D6439">
        <w:tc>
          <w:tcPr>
            <w:tcW w:w="594" w:type="dxa"/>
          </w:tcPr>
          <w:p w14:paraId="0A14D891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42" w:type="dxa"/>
          </w:tcPr>
          <w:p w14:paraId="5CC4F8B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образованию города Барнаула:</w:t>
            </w:r>
          </w:p>
          <w:p w14:paraId="0B8717C5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комитета;</w:t>
            </w:r>
          </w:p>
          <w:p w14:paraId="58A7A161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14:paraId="31E6E4A6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14:paraId="01DE890D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в составе комитета;</w:t>
            </w:r>
          </w:p>
          <w:p w14:paraId="513C7BE8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186A585D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  <w:p w14:paraId="42CCB38A" w14:textId="77777777" w:rsidR="00866A4A" w:rsidRPr="00866A4A" w:rsidRDefault="00866A4A" w:rsidP="00866A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14:paraId="4210811C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Части 1, 5, 11 статьи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14:paraId="0E35F00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помещениях;</w:t>
            </w:r>
          </w:p>
          <w:p w14:paraId="46471D9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Статья 61-2. Нарушение установленного законом Алтайского края ограничения розничной продажи несовершеннолетним электронных систем доставки никотина, </w:t>
            </w:r>
            <w:proofErr w:type="spellStart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бестабачной</w:t>
            </w:r>
            <w:proofErr w:type="spellEnd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продукции, а также вовлечение несовершеннолетних в потребление </w:t>
            </w:r>
            <w:proofErr w:type="spellStart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бестабачной</w:t>
            </w:r>
            <w:proofErr w:type="spellEnd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продукции</w:t>
            </w:r>
          </w:p>
        </w:tc>
      </w:tr>
      <w:tr w:rsidR="00866A4A" w:rsidRPr="00866A4A" w14:paraId="1DAA63DD" w14:textId="77777777" w:rsidTr="007D6439">
        <w:tc>
          <w:tcPr>
            <w:tcW w:w="594" w:type="dxa"/>
          </w:tcPr>
          <w:p w14:paraId="22C393B9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7. </w:t>
            </w:r>
          </w:p>
        </w:tc>
        <w:tc>
          <w:tcPr>
            <w:tcW w:w="3342" w:type="dxa"/>
          </w:tcPr>
          <w:p w14:paraId="4406D3D5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социальной поддержке населения города Барнаула:</w:t>
            </w:r>
          </w:p>
          <w:p w14:paraId="54F971FD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комитета;</w:t>
            </w:r>
          </w:p>
          <w:p w14:paraId="0096C810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14:paraId="3385B66D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2BB4384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473" w:type="dxa"/>
          </w:tcPr>
          <w:p w14:paraId="3BE10355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Части 1, 11 статьи 27. Нарушения муниципальных нормативных правовых актов в области благоустройства территорий муниципальных образований</w:t>
            </w:r>
          </w:p>
          <w:p w14:paraId="4249A0C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6A4A" w:rsidRPr="00866A4A" w14:paraId="418AEF8C" w14:textId="77777777" w:rsidTr="007D6439">
        <w:tc>
          <w:tcPr>
            <w:tcW w:w="594" w:type="dxa"/>
          </w:tcPr>
          <w:p w14:paraId="2CC5E024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</w:tcPr>
          <w:p w14:paraId="3E348A2A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культуре города Барнаула:</w:t>
            </w:r>
          </w:p>
          <w:p w14:paraId="00A532D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комитета;</w:t>
            </w:r>
          </w:p>
          <w:p w14:paraId="5C9D3EAC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14:paraId="177A2607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44119BCE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специалист;</w:t>
            </w:r>
          </w:p>
          <w:p w14:paraId="72930FB1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5473" w:type="dxa"/>
          </w:tcPr>
          <w:p w14:paraId="0ECDDBA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Части 1, 3, 5, 11, 12 статьи 27. Нарушения муниципальных нормативных правовых актов в области благоустройства территорий муниципальных образований;</w:t>
            </w:r>
          </w:p>
          <w:p w14:paraId="0A718F16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866A4A" w:rsidRPr="00866A4A" w14:paraId="693616D1" w14:textId="77777777" w:rsidTr="007D6439">
        <w:tc>
          <w:tcPr>
            <w:tcW w:w="594" w:type="dxa"/>
          </w:tcPr>
          <w:p w14:paraId="0A149C50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342" w:type="dxa"/>
          </w:tcPr>
          <w:p w14:paraId="53BD635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физической культуре и спорту города Барнаула:</w:t>
            </w:r>
          </w:p>
          <w:p w14:paraId="2399800A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комитета;</w:t>
            </w:r>
          </w:p>
          <w:p w14:paraId="52D1BB46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14:paraId="530A5CB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4F94EFF1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специалист;</w:t>
            </w:r>
          </w:p>
          <w:p w14:paraId="1FC5C140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5473" w:type="dxa"/>
          </w:tcPr>
          <w:p w14:paraId="00937FC8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Части 1, 5, 7, 11 статьи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14:paraId="3599D2B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866A4A" w:rsidRPr="00866A4A" w14:paraId="6D2FC3A3" w14:textId="77777777" w:rsidTr="007D6439">
        <w:tc>
          <w:tcPr>
            <w:tcW w:w="594" w:type="dxa"/>
          </w:tcPr>
          <w:p w14:paraId="5B162EC9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2" w:type="dxa"/>
          </w:tcPr>
          <w:p w14:paraId="7D0DAD35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строительству, архитектуре и развитию города Барнаула:</w:t>
            </w:r>
          </w:p>
          <w:p w14:paraId="10BAC271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комитета;</w:t>
            </w:r>
          </w:p>
          <w:p w14:paraId="67C22A03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14:paraId="1ED2A170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14:paraId="11881231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2C2EA6BD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специалист;</w:t>
            </w:r>
          </w:p>
          <w:p w14:paraId="14BF5856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5473" w:type="dxa"/>
          </w:tcPr>
          <w:p w14:paraId="0BAC8D26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Части 1, 3-5, 7, 11, 12 статьи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14:paraId="75AF9D3A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</w:t>
            </w:r>
          </w:p>
        </w:tc>
      </w:tr>
      <w:tr w:rsidR="00866A4A" w:rsidRPr="00866A4A" w14:paraId="5166AC86" w14:textId="77777777" w:rsidTr="007D6439">
        <w:tc>
          <w:tcPr>
            <w:tcW w:w="594" w:type="dxa"/>
          </w:tcPr>
          <w:p w14:paraId="5C7130EF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42" w:type="dxa"/>
          </w:tcPr>
          <w:p w14:paraId="7D6F303D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земельным ресурсам и землеустройству города Барнаула:</w:t>
            </w:r>
          </w:p>
          <w:p w14:paraId="2D9A982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комитета;</w:t>
            </w:r>
          </w:p>
          <w:p w14:paraId="1ECD1F03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14:paraId="3E2B8B0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14:paraId="2782978A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в составе комитета;</w:t>
            </w:r>
          </w:p>
          <w:p w14:paraId="57FC61D9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08429E13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специалист;</w:t>
            </w:r>
          </w:p>
          <w:p w14:paraId="7EB6E304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5473" w:type="dxa"/>
          </w:tcPr>
          <w:p w14:paraId="492FFF6C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Части 1, 3, 9, 11 статьи 27. Нарушения муниципальных нормативных правовых актов в области благоустройства территорий муниципальных образований</w:t>
            </w:r>
          </w:p>
        </w:tc>
      </w:tr>
      <w:tr w:rsidR="00866A4A" w:rsidRPr="00866A4A" w14:paraId="2AB77A2A" w14:textId="77777777" w:rsidTr="007D6439">
        <w:tc>
          <w:tcPr>
            <w:tcW w:w="594" w:type="dxa"/>
          </w:tcPr>
          <w:p w14:paraId="6AF565CC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42" w:type="dxa"/>
          </w:tcPr>
          <w:p w14:paraId="634F2A22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единого заказчика в сфере капитального строительства города Барнаула:</w:t>
            </w:r>
          </w:p>
          <w:p w14:paraId="6F105143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управления;</w:t>
            </w:r>
          </w:p>
          <w:p w14:paraId="600A5B4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заместитель начальника управления;</w:t>
            </w:r>
          </w:p>
          <w:p w14:paraId="085D3214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в составе управления;</w:t>
            </w:r>
          </w:p>
          <w:p w14:paraId="7A56D6F8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7081E0A7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473" w:type="dxa"/>
          </w:tcPr>
          <w:p w14:paraId="41944A8C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Части 1, 7, 9, 11 статьи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14:paraId="70FCBBA4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Статья 61. Нарушение установленного законом Алтайского края запрета нарушения тишины и покоя граждан</w:t>
            </w:r>
          </w:p>
        </w:tc>
      </w:tr>
      <w:tr w:rsidR="00866A4A" w:rsidRPr="00866A4A" w14:paraId="77A313B4" w14:textId="77777777" w:rsidTr="007D6439">
        <w:tc>
          <w:tcPr>
            <w:tcW w:w="594" w:type="dxa"/>
          </w:tcPr>
          <w:p w14:paraId="5BD67333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342" w:type="dxa"/>
          </w:tcPr>
          <w:p w14:paraId="4D0E527A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управлению муниципальной собственностью города Барнаула:</w:t>
            </w:r>
          </w:p>
          <w:p w14:paraId="397F0230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комитета;</w:t>
            </w:r>
          </w:p>
          <w:p w14:paraId="5883CC8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14:paraId="534AD9E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14:paraId="7996FC03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в составе комитета;</w:t>
            </w:r>
          </w:p>
          <w:p w14:paraId="304EF1A8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5F998987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специалист;</w:t>
            </w:r>
          </w:p>
          <w:p w14:paraId="203DF588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первой категории</w:t>
            </w:r>
          </w:p>
          <w:p w14:paraId="0401350E" w14:textId="77777777" w:rsidR="00866A4A" w:rsidRPr="00866A4A" w:rsidRDefault="00866A4A" w:rsidP="00866A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14:paraId="3D5D1AF9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25. Нарушение в области погребения и похоронного дела;</w:t>
            </w:r>
          </w:p>
          <w:p w14:paraId="37E0A7D6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Части 1, 3, 5, 11 статьи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14:paraId="40938D5E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866A4A" w:rsidRPr="00866A4A" w14:paraId="33724F75" w14:textId="77777777" w:rsidTr="007D6439">
        <w:tc>
          <w:tcPr>
            <w:tcW w:w="594" w:type="dxa"/>
          </w:tcPr>
          <w:p w14:paraId="4637E84F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42" w:type="dxa"/>
          </w:tcPr>
          <w:p w14:paraId="69D80BB8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муниципального заказа города Барнаула:</w:t>
            </w:r>
          </w:p>
          <w:p w14:paraId="204676B3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комитета;</w:t>
            </w:r>
          </w:p>
          <w:p w14:paraId="4A44773C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комитета;</w:t>
            </w:r>
          </w:p>
          <w:p w14:paraId="3F9F1A34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в составе комитета;</w:t>
            </w:r>
          </w:p>
          <w:p w14:paraId="55BD1BD3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52E14CCF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  <w:p w14:paraId="284C9544" w14:textId="77777777" w:rsidR="00866A4A" w:rsidRPr="00866A4A" w:rsidRDefault="00866A4A" w:rsidP="00866A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14:paraId="1D07130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Части 1, 11 статьи 27. Нарушения муниципальных нормативных правовых актов в области благоустройства территорий муниципальных образований</w:t>
            </w:r>
          </w:p>
        </w:tc>
      </w:tr>
      <w:tr w:rsidR="00866A4A" w:rsidRPr="00866A4A" w14:paraId="1F95B133" w14:textId="77777777" w:rsidTr="007D6439">
        <w:tc>
          <w:tcPr>
            <w:tcW w:w="594" w:type="dxa"/>
          </w:tcPr>
          <w:p w14:paraId="435F19C4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42" w:type="dxa"/>
          </w:tcPr>
          <w:p w14:paraId="326C3B03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районов города Барнаула, сельские (поселковая) администрации районов города Барнаула, территориальные управления:</w:t>
            </w:r>
          </w:p>
          <w:p w14:paraId="7D20AE83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 района;</w:t>
            </w:r>
          </w:p>
          <w:p w14:paraId="69D3E248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района, </w:t>
            </w: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сельской, поселковой администрации;</w:t>
            </w:r>
          </w:p>
          <w:p w14:paraId="009CC664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управления, отдела в составе администрации района;</w:t>
            </w:r>
          </w:p>
          <w:p w14:paraId="1973A2D4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отделом, председатель комитета;</w:t>
            </w:r>
          </w:p>
          <w:p w14:paraId="043A50D9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отдела, управления, заведующего отделом, председателя комитета;</w:t>
            </w:r>
          </w:p>
          <w:p w14:paraId="4C3C4BC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специалист;</w:t>
            </w:r>
          </w:p>
          <w:p w14:paraId="40347A5C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специалист;</w:t>
            </w:r>
          </w:p>
          <w:p w14:paraId="3846E1D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первой категории</w:t>
            </w:r>
          </w:p>
          <w:p w14:paraId="12535E83" w14:textId="77777777" w:rsidR="00866A4A" w:rsidRPr="00866A4A" w:rsidRDefault="00866A4A" w:rsidP="00866A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14:paraId="235D73CD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Статья 27. Нарушения муниципальных нормативных правовых актов в области благоустройства территорий муниципальных образований;</w:t>
            </w:r>
          </w:p>
          <w:p w14:paraId="53303964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36-1. Засорение мест общего пользования жилых домов;</w:t>
            </w:r>
          </w:p>
          <w:p w14:paraId="7C169AD3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40. Уничтожение редких и находящихся под угрозой исчезновения видов животных или растений;</w:t>
            </w:r>
          </w:p>
          <w:p w14:paraId="0A3E8744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Статья 40-2. Уничтожение или повреждение деревьев и кустарников на </w:t>
            </w: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землях сельскохозяйственного назначения, землях запаса, в зонах рек и озер;</w:t>
            </w:r>
          </w:p>
          <w:p w14:paraId="1BD803DD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40-3. 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насаждений;</w:t>
            </w:r>
          </w:p>
          <w:p w14:paraId="4918E5B0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образований;</w:t>
            </w:r>
          </w:p>
          <w:p w14:paraId="5B3077D0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60. Нарушение порядка использования бланков и печатей с изображением гербов муниципальных образований;</w:t>
            </w:r>
          </w:p>
          <w:p w14:paraId="6D714F76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61. Нарушение установленного законом Алтайского края запрета нарушения тишины и покоя граждан;</w:t>
            </w:r>
          </w:p>
          <w:p w14:paraId="2F024719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61-1. Нарушение установленного законом Алтайского края запрета курения табака в отдельных общественных местах и в помещениях</w:t>
            </w:r>
          </w:p>
          <w:p w14:paraId="056E4CD9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Статья 61-2. Нарушение установленного законом Алтайского края ограничения розничной продажи несовершеннолетним электронных систем доставки никотина, </w:t>
            </w:r>
            <w:proofErr w:type="spellStart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бестабачной</w:t>
            </w:r>
            <w:proofErr w:type="spellEnd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продукции, а также вовлечение несовершеннолетних в потребление </w:t>
            </w:r>
            <w:proofErr w:type="spellStart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бестабачной</w:t>
            </w:r>
            <w:proofErr w:type="spellEnd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продукции;</w:t>
            </w:r>
          </w:p>
          <w:p w14:paraId="7386CE3C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67. Нарушение правил использования водных объектов общего пользования, расположенных на территориях муниципальных образований;</w:t>
            </w:r>
          </w:p>
          <w:p w14:paraId="15A2D6D9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68. Нарушение правил охраны жизни людей на воде и правил пользования водными объектами для плавания на маломерных плавательных средствах;</w:t>
            </w:r>
          </w:p>
          <w:p w14:paraId="231910D6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68-2. Размещение нестационарных торговых объектов с нарушением схемы их размещения;</w:t>
            </w:r>
          </w:p>
          <w:p w14:paraId="13A79898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70. Причинение собаками физического и (или) материального вреда</w:t>
            </w:r>
          </w:p>
        </w:tc>
      </w:tr>
      <w:tr w:rsidR="00866A4A" w:rsidRPr="00866A4A" w14:paraId="530F88F3" w14:textId="77777777" w:rsidTr="007D6439">
        <w:tc>
          <w:tcPr>
            <w:tcW w:w="594" w:type="dxa"/>
          </w:tcPr>
          <w:p w14:paraId="4CBBAAEC" w14:textId="77777777" w:rsidR="00866A4A" w:rsidRPr="00866A4A" w:rsidRDefault="00866A4A" w:rsidP="00866A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342" w:type="dxa"/>
          </w:tcPr>
          <w:p w14:paraId="5698FED1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Барнаульская городская Дума:</w:t>
            </w:r>
          </w:p>
          <w:p w14:paraId="46748505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депутаты, осуществляющие полномочия на постоянной основе;</w:t>
            </w:r>
          </w:p>
          <w:p w14:paraId="7F1FFCA2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Барнаульской городской Думы;</w:t>
            </w:r>
          </w:p>
          <w:p w14:paraId="092BE1A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аппарата Барнаульской городской Думы по правовым вопросам;</w:t>
            </w:r>
          </w:p>
          <w:p w14:paraId="737D18B0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sz w:val="28"/>
                <w:szCs w:val="28"/>
              </w:rPr>
              <w:t>главные специалисты аппарата Барнаульской городской Думы</w:t>
            </w:r>
          </w:p>
          <w:p w14:paraId="2129014A" w14:textId="77777777" w:rsidR="00866A4A" w:rsidRPr="00866A4A" w:rsidRDefault="00866A4A" w:rsidP="00866A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</w:tcPr>
          <w:p w14:paraId="3D233658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51.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информации;</w:t>
            </w:r>
          </w:p>
          <w:p w14:paraId="0AE8AC3B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58. Надругательство над государственными символами Алтайского края, символикой муниципальных образований;</w:t>
            </w:r>
          </w:p>
          <w:p w14:paraId="1B241A3E" w14:textId="77777777" w:rsidR="00866A4A" w:rsidRPr="00866A4A" w:rsidRDefault="00866A4A" w:rsidP="00866A4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A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Статья 60. Нарушение порядка использования бланков и печатей с изображением гербов муниципальных образований</w:t>
            </w:r>
          </w:p>
        </w:tc>
      </w:tr>
    </w:tbl>
    <w:p w14:paraId="1605B69C" w14:textId="77777777" w:rsidR="00866A4A" w:rsidRPr="00866A4A" w:rsidRDefault="00866A4A" w:rsidP="00866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3B3A76" w14:textId="77777777" w:rsidR="00866A4A" w:rsidRPr="00866A4A" w:rsidRDefault="00866A4A" w:rsidP="00866A4A">
      <w:pPr>
        <w:spacing w:after="0" w:line="240" w:lineRule="auto"/>
        <w:ind w:right="1418"/>
        <w:rPr>
          <w:rFonts w:ascii="Times New Roman" w:eastAsia="Calibri" w:hAnsi="Times New Roman" w:cs="Times New Roman"/>
          <w:sz w:val="24"/>
          <w:szCs w:val="24"/>
        </w:rPr>
      </w:pPr>
    </w:p>
    <w:p w14:paraId="1F3EBF20" w14:textId="77777777" w:rsidR="00866A4A" w:rsidRPr="00866A4A" w:rsidRDefault="00866A4A" w:rsidP="00866A4A">
      <w:pPr>
        <w:spacing w:after="0" w:line="240" w:lineRule="auto"/>
        <w:ind w:right="1418"/>
        <w:rPr>
          <w:rFonts w:ascii="Times New Roman" w:eastAsia="Calibri" w:hAnsi="Times New Roman" w:cs="Times New Roman"/>
          <w:sz w:val="24"/>
          <w:szCs w:val="24"/>
        </w:rPr>
      </w:pPr>
    </w:p>
    <w:p w14:paraId="1D25F5E7" w14:textId="77777777" w:rsidR="00C26E3B" w:rsidRDefault="00C26E3B"/>
    <w:sectPr w:rsidR="00C2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4A"/>
    <w:rsid w:val="00866A4A"/>
    <w:rsid w:val="00C2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D740"/>
  <w15:chartTrackingRefBased/>
  <w15:docId w15:val="{C3787E6F-A512-4436-9D8E-F6513388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naul.org/vlast/glava-goroda-barnaula/pervyy-zamestitel-glavy-administratsii-goroda-rukovoditel-apparata/upravlyayushchiy-del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1901</Words>
  <Characters>10839</Characters>
  <Application>Microsoft Office Word</Application>
  <DocSecurity>0</DocSecurity>
  <Lines>90</Lines>
  <Paragraphs>25</Paragraphs>
  <ScaleCrop>false</ScaleCrop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2020-11-03T05:17:00Z</dcterms:created>
  <dcterms:modified xsi:type="dcterms:W3CDTF">2020-11-03T05:18:00Z</dcterms:modified>
</cp:coreProperties>
</file>