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962" w:rsidRDefault="00C47962" w:rsidP="00C47962">
      <w:pPr>
        <w:widowControl w:val="0"/>
        <w:autoSpaceDE w:val="0"/>
        <w:autoSpaceDN w:val="0"/>
        <w:adjustRightInd w:val="0"/>
        <w:ind w:left="5670" w:right="-2"/>
        <w:jc w:val="left"/>
        <w:outlineLvl w:val="1"/>
        <w:rPr>
          <w:rFonts w:eastAsia="Calibri"/>
          <w:sz w:val="28"/>
          <w:szCs w:val="28"/>
          <w:lang w:eastAsia="en-US"/>
        </w:rPr>
      </w:pPr>
      <w:r w:rsidRPr="00686E0B">
        <w:rPr>
          <w:rFonts w:eastAsia="Calibri"/>
          <w:sz w:val="28"/>
          <w:szCs w:val="28"/>
          <w:lang w:eastAsia="en-US"/>
        </w:rPr>
        <w:t xml:space="preserve">Приложение 1 </w:t>
      </w:r>
    </w:p>
    <w:p w:rsidR="0013758B" w:rsidRPr="00686E0B" w:rsidRDefault="0013758B" w:rsidP="00C47962">
      <w:pPr>
        <w:widowControl w:val="0"/>
        <w:autoSpaceDE w:val="0"/>
        <w:autoSpaceDN w:val="0"/>
        <w:adjustRightInd w:val="0"/>
        <w:ind w:left="5670" w:right="-2"/>
        <w:jc w:val="lef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</w:t>
      </w:r>
    </w:p>
    <w:p w:rsidR="00C47962" w:rsidRPr="00686E0B" w:rsidRDefault="00C47962" w:rsidP="00C47962">
      <w:pPr>
        <w:widowControl w:val="0"/>
        <w:autoSpaceDE w:val="0"/>
        <w:autoSpaceDN w:val="0"/>
        <w:adjustRightInd w:val="0"/>
        <w:ind w:left="5670" w:right="-2"/>
        <w:jc w:val="left"/>
        <w:outlineLvl w:val="1"/>
        <w:rPr>
          <w:rFonts w:eastAsia="Calibri"/>
          <w:sz w:val="28"/>
          <w:szCs w:val="28"/>
          <w:lang w:eastAsia="en-US"/>
        </w:rPr>
      </w:pPr>
      <w:r w:rsidRPr="00686E0B">
        <w:rPr>
          <w:rFonts w:eastAsia="Calibri"/>
          <w:sz w:val="28"/>
          <w:szCs w:val="28"/>
          <w:lang w:eastAsia="en-US"/>
        </w:rPr>
        <w:t>постановлени</w:t>
      </w:r>
      <w:r w:rsidR="0013758B">
        <w:rPr>
          <w:rFonts w:eastAsia="Calibri"/>
          <w:sz w:val="28"/>
          <w:szCs w:val="28"/>
          <w:lang w:eastAsia="en-US"/>
        </w:rPr>
        <w:t>ем</w:t>
      </w:r>
      <w:r w:rsidRPr="00686E0B">
        <w:rPr>
          <w:rFonts w:eastAsia="Calibri"/>
          <w:sz w:val="28"/>
          <w:szCs w:val="28"/>
          <w:lang w:eastAsia="en-US"/>
        </w:rPr>
        <w:t xml:space="preserve"> </w:t>
      </w:r>
    </w:p>
    <w:p w:rsidR="00C47962" w:rsidRPr="00686E0B" w:rsidRDefault="00C47962" w:rsidP="00C47962">
      <w:pPr>
        <w:widowControl w:val="0"/>
        <w:autoSpaceDE w:val="0"/>
        <w:autoSpaceDN w:val="0"/>
        <w:adjustRightInd w:val="0"/>
        <w:ind w:left="5670" w:right="-2"/>
        <w:jc w:val="left"/>
        <w:outlineLvl w:val="1"/>
        <w:rPr>
          <w:rFonts w:eastAsia="Calibri"/>
          <w:sz w:val="28"/>
          <w:szCs w:val="28"/>
          <w:lang w:eastAsia="en-US"/>
        </w:rPr>
      </w:pPr>
      <w:r w:rsidRPr="00686E0B">
        <w:rPr>
          <w:rFonts w:eastAsia="Calibri"/>
          <w:sz w:val="28"/>
          <w:szCs w:val="28"/>
          <w:lang w:eastAsia="en-US"/>
        </w:rPr>
        <w:t xml:space="preserve">администрации города </w:t>
      </w:r>
    </w:p>
    <w:p w:rsidR="00C47962" w:rsidRPr="00686E0B" w:rsidRDefault="00C47962" w:rsidP="00C47962">
      <w:pPr>
        <w:widowControl w:val="0"/>
        <w:autoSpaceDE w:val="0"/>
        <w:autoSpaceDN w:val="0"/>
        <w:adjustRightInd w:val="0"/>
        <w:ind w:left="5670" w:right="-2"/>
        <w:jc w:val="left"/>
        <w:outlineLvl w:val="1"/>
        <w:rPr>
          <w:rFonts w:eastAsia="Calibri"/>
          <w:sz w:val="28"/>
          <w:szCs w:val="28"/>
          <w:lang w:eastAsia="en-US"/>
        </w:rPr>
      </w:pPr>
      <w:r w:rsidRPr="00686E0B">
        <w:rPr>
          <w:rFonts w:eastAsia="Calibri"/>
          <w:sz w:val="28"/>
          <w:szCs w:val="28"/>
          <w:lang w:eastAsia="en-US"/>
        </w:rPr>
        <w:t xml:space="preserve">от </w:t>
      </w:r>
      <w:r w:rsidR="00C64523">
        <w:rPr>
          <w:rFonts w:eastAsia="Calibri"/>
          <w:sz w:val="28"/>
          <w:szCs w:val="28"/>
          <w:lang w:eastAsia="en-US"/>
        </w:rPr>
        <w:t xml:space="preserve">22.03.2023 </w:t>
      </w:r>
      <w:r w:rsidRPr="00686E0B">
        <w:rPr>
          <w:rFonts w:eastAsia="Calibri"/>
          <w:sz w:val="28"/>
          <w:szCs w:val="28"/>
          <w:lang w:eastAsia="en-US"/>
        </w:rPr>
        <w:t>№</w:t>
      </w:r>
      <w:r w:rsidR="00C64523">
        <w:rPr>
          <w:rFonts w:eastAsia="Calibri"/>
          <w:sz w:val="28"/>
          <w:szCs w:val="28"/>
          <w:lang w:eastAsia="en-US"/>
        </w:rPr>
        <w:t>361</w:t>
      </w:r>
      <w:r w:rsidRPr="00686E0B">
        <w:rPr>
          <w:rFonts w:eastAsia="Calibri"/>
          <w:sz w:val="28"/>
          <w:szCs w:val="28"/>
          <w:lang w:eastAsia="en-US"/>
        </w:rPr>
        <w:t xml:space="preserve"> </w:t>
      </w:r>
    </w:p>
    <w:p w:rsidR="00C47962" w:rsidRDefault="00C47962" w:rsidP="0013758B">
      <w:pPr>
        <w:pStyle w:val="a3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C47962" w:rsidRDefault="00C47962" w:rsidP="0013758B">
      <w:pPr>
        <w:pStyle w:val="a3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C47962" w:rsidRPr="000A0E8E" w:rsidRDefault="00C47962" w:rsidP="0013758B">
      <w:pPr>
        <w:pStyle w:val="a3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0A0E8E">
        <w:rPr>
          <w:sz w:val="28"/>
          <w:szCs w:val="28"/>
        </w:rPr>
        <w:t>ПАСПОРТ</w:t>
      </w:r>
    </w:p>
    <w:p w:rsidR="00C47962" w:rsidRDefault="00C47962" w:rsidP="0013758B">
      <w:pPr>
        <w:pStyle w:val="a3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4703D0">
        <w:rPr>
          <w:sz w:val="28"/>
          <w:szCs w:val="28"/>
        </w:rPr>
        <w:t xml:space="preserve"> программы</w:t>
      </w:r>
    </w:p>
    <w:p w:rsidR="00C47962" w:rsidRPr="002C20CD" w:rsidRDefault="00C47962" w:rsidP="0013758B">
      <w:pPr>
        <w:pStyle w:val="ConsPlusTitle"/>
        <w:widowControl/>
        <w:jc w:val="center"/>
        <w:rPr>
          <w:b w:val="0"/>
          <w:sz w:val="28"/>
          <w:szCs w:val="28"/>
        </w:rPr>
      </w:pPr>
      <w:r w:rsidRPr="003874BE">
        <w:rPr>
          <w:b w:val="0"/>
          <w:sz w:val="28"/>
          <w:szCs w:val="28"/>
        </w:rPr>
        <w:t xml:space="preserve">«Социальная поддержка </w:t>
      </w:r>
      <w:r>
        <w:rPr>
          <w:b w:val="0"/>
          <w:sz w:val="28"/>
          <w:szCs w:val="28"/>
        </w:rPr>
        <w:t>населения города Барнаула на 2015-2025 годы»</w:t>
      </w:r>
      <w:r>
        <w:rPr>
          <w:b w:val="0"/>
          <w:color w:val="FF0000"/>
          <w:sz w:val="28"/>
          <w:szCs w:val="28"/>
        </w:rPr>
        <w:t xml:space="preserve"> </w:t>
      </w:r>
      <w:r w:rsidRPr="002C20CD">
        <w:rPr>
          <w:b w:val="0"/>
          <w:sz w:val="28"/>
          <w:szCs w:val="28"/>
        </w:rPr>
        <w:t xml:space="preserve">(далее </w:t>
      </w:r>
      <w:r w:rsidR="0013758B">
        <w:rPr>
          <w:b w:val="0"/>
          <w:sz w:val="28"/>
          <w:szCs w:val="28"/>
        </w:rPr>
        <w:t>–</w:t>
      </w:r>
      <w:r w:rsidRPr="002C20CD">
        <w:rPr>
          <w:b w:val="0"/>
          <w:sz w:val="28"/>
          <w:szCs w:val="28"/>
        </w:rPr>
        <w:t xml:space="preserve"> Программа)</w:t>
      </w:r>
    </w:p>
    <w:p w:rsidR="00530F1F" w:rsidRPr="004703D0" w:rsidRDefault="00530F1F" w:rsidP="0013758B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20"/>
      </w:tblGrid>
      <w:tr w:rsidR="00530F1F" w:rsidRPr="0013758B" w:rsidTr="0013758B">
        <w:trPr>
          <w:jc w:val="center"/>
        </w:trPr>
        <w:tc>
          <w:tcPr>
            <w:tcW w:w="2694" w:type="dxa"/>
          </w:tcPr>
          <w:p w:rsidR="00530F1F" w:rsidRPr="0013758B" w:rsidRDefault="00530F1F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Ответственный исполнитель </w:t>
            </w:r>
            <w:r w:rsidR="0040415A" w:rsidRPr="0013758B">
              <w:rPr>
                <w:sz w:val="28"/>
                <w:szCs w:val="28"/>
              </w:rPr>
              <w:t>П</w:t>
            </w:r>
            <w:r w:rsidRPr="0013758B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530F1F" w:rsidRPr="0013758B" w:rsidRDefault="00530F1F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</w:tr>
      <w:tr w:rsidR="00530F1F" w:rsidRPr="0013758B" w:rsidTr="0013758B">
        <w:trPr>
          <w:jc w:val="center"/>
        </w:trPr>
        <w:tc>
          <w:tcPr>
            <w:tcW w:w="2694" w:type="dxa"/>
          </w:tcPr>
          <w:p w:rsidR="00530F1F" w:rsidRPr="0013758B" w:rsidRDefault="00530F1F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Соисполнители </w:t>
            </w:r>
            <w:r w:rsidR="0040415A" w:rsidRPr="0013758B">
              <w:rPr>
                <w:sz w:val="28"/>
                <w:szCs w:val="28"/>
              </w:rPr>
              <w:t>П</w:t>
            </w:r>
            <w:r w:rsidRPr="0013758B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530F1F" w:rsidRPr="0013758B" w:rsidRDefault="00530F1F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0F1F" w:rsidRPr="0013758B" w:rsidTr="0013758B">
        <w:trPr>
          <w:jc w:val="center"/>
        </w:trPr>
        <w:tc>
          <w:tcPr>
            <w:tcW w:w="2694" w:type="dxa"/>
          </w:tcPr>
          <w:p w:rsidR="00530F1F" w:rsidRPr="0013758B" w:rsidRDefault="00E90D63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Участники </w:t>
            </w:r>
            <w:r w:rsidR="0040415A" w:rsidRPr="0013758B">
              <w:rPr>
                <w:sz w:val="28"/>
                <w:szCs w:val="28"/>
              </w:rPr>
              <w:t>П</w:t>
            </w:r>
            <w:r w:rsidRPr="0013758B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530F1F" w:rsidRPr="0013758B" w:rsidRDefault="0040415A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Комитет по социальной поддержке населения города Барнаула, общественные ветеранские организации, МУП «Горэлектротранс»</w:t>
            </w:r>
            <w:r w:rsidR="00F2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346E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 w:rsidR="00F2346E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144656" w:rsidRPr="001446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4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46E">
              <w:rPr>
                <w:rFonts w:ascii="Times New Roman" w:hAnsi="Times New Roman" w:cs="Times New Roman"/>
                <w:sz w:val="28"/>
                <w:szCs w:val="28"/>
              </w:rPr>
              <w:t>МУП «Горэлектротранс»</w:t>
            </w:r>
            <w:r w:rsidR="00BA38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0F1F" w:rsidRPr="0013758B" w:rsidTr="0013758B">
        <w:trPr>
          <w:jc w:val="center"/>
        </w:trPr>
        <w:tc>
          <w:tcPr>
            <w:tcW w:w="2694" w:type="dxa"/>
          </w:tcPr>
          <w:p w:rsidR="00530F1F" w:rsidRPr="0013758B" w:rsidRDefault="00E90D63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Подпрограммы </w:t>
            </w:r>
            <w:r w:rsidR="0040415A" w:rsidRPr="0013758B">
              <w:rPr>
                <w:sz w:val="28"/>
                <w:szCs w:val="28"/>
              </w:rPr>
              <w:t>П</w:t>
            </w:r>
            <w:r w:rsidRPr="0013758B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530F1F" w:rsidRPr="0013758B" w:rsidRDefault="00530F1F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0F1F" w:rsidRPr="0013758B" w:rsidTr="0013758B">
        <w:trPr>
          <w:jc w:val="center"/>
        </w:trPr>
        <w:tc>
          <w:tcPr>
            <w:tcW w:w="2694" w:type="dxa"/>
          </w:tcPr>
          <w:p w:rsidR="00530F1F" w:rsidRPr="0013758B" w:rsidRDefault="00E90D63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Программно-целевые инструменты </w:t>
            </w:r>
            <w:r w:rsidR="0040415A" w:rsidRPr="0013758B">
              <w:rPr>
                <w:sz w:val="28"/>
                <w:szCs w:val="28"/>
              </w:rPr>
              <w:t>П</w:t>
            </w:r>
            <w:r w:rsidRPr="0013758B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530F1F" w:rsidRPr="0013758B" w:rsidRDefault="00530F1F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0F1F" w:rsidRPr="0013758B" w:rsidTr="0013758B">
        <w:trPr>
          <w:jc w:val="center"/>
        </w:trPr>
        <w:tc>
          <w:tcPr>
            <w:tcW w:w="2694" w:type="dxa"/>
          </w:tcPr>
          <w:p w:rsidR="00530F1F" w:rsidRPr="0013758B" w:rsidRDefault="00E90D63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Цель </w:t>
            </w:r>
            <w:r w:rsidR="0040415A" w:rsidRPr="0013758B">
              <w:rPr>
                <w:sz w:val="28"/>
                <w:szCs w:val="28"/>
              </w:rPr>
              <w:t>П</w:t>
            </w:r>
            <w:r w:rsidRPr="0013758B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530F1F" w:rsidRPr="0013758B" w:rsidRDefault="00530F1F" w:rsidP="0013758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>Повышение уровня и качества жизни граждан, проживающих на территории города Барнаула</w:t>
            </w:r>
            <w:r w:rsidR="00914AA7">
              <w:rPr>
                <w:sz w:val="28"/>
                <w:szCs w:val="28"/>
              </w:rPr>
              <w:t>,</w:t>
            </w:r>
            <w:r w:rsidRPr="0013758B">
              <w:rPr>
                <w:sz w:val="28"/>
                <w:szCs w:val="28"/>
              </w:rPr>
              <w:t xml:space="preserve"> дополнительными мерами социальной поддержки </w:t>
            </w:r>
          </w:p>
        </w:tc>
      </w:tr>
      <w:tr w:rsidR="00530F1F" w:rsidRPr="0013758B" w:rsidTr="0013758B">
        <w:trPr>
          <w:jc w:val="center"/>
        </w:trPr>
        <w:tc>
          <w:tcPr>
            <w:tcW w:w="2694" w:type="dxa"/>
          </w:tcPr>
          <w:p w:rsidR="00530F1F" w:rsidRPr="0013758B" w:rsidRDefault="00E90D63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Задачи </w:t>
            </w:r>
            <w:r w:rsidR="0040415A" w:rsidRPr="0013758B">
              <w:rPr>
                <w:sz w:val="28"/>
                <w:szCs w:val="28"/>
              </w:rPr>
              <w:t>П</w:t>
            </w:r>
            <w:r w:rsidRPr="0013758B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530F1F" w:rsidRPr="0013758B" w:rsidRDefault="00530F1F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Оказание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мер социальной поддержки отдельным категориям граждан с учетом адресности их предоставления;</w:t>
            </w:r>
          </w:p>
          <w:p w:rsidR="00530F1F" w:rsidRPr="0013758B" w:rsidRDefault="00530F1F" w:rsidP="0013758B">
            <w:pPr>
              <w:snapToGrid w:val="0"/>
              <w:rPr>
                <w:color w:val="FF0000"/>
                <w:sz w:val="28"/>
                <w:szCs w:val="28"/>
              </w:rPr>
            </w:pPr>
            <w:r w:rsidRPr="0013758B">
              <w:rPr>
                <w:bCs/>
                <w:color w:val="000000"/>
                <w:sz w:val="28"/>
                <w:szCs w:val="28"/>
              </w:rPr>
              <w:t xml:space="preserve">преодоление социальной разобщенности в обществе и повышение социально-культурной жизни отдельных категорий граждан </w:t>
            </w:r>
          </w:p>
        </w:tc>
      </w:tr>
      <w:tr w:rsidR="00530F1F" w:rsidRPr="0013758B" w:rsidTr="0013758B">
        <w:trPr>
          <w:jc w:val="center"/>
        </w:trPr>
        <w:tc>
          <w:tcPr>
            <w:tcW w:w="2694" w:type="dxa"/>
          </w:tcPr>
          <w:p w:rsidR="00530F1F" w:rsidRPr="0013758B" w:rsidRDefault="00E90D63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Индикаторы </w:t>
            </w:r>
            <w:r w:rsidR="0040415A" w:rsidRPr="0013758B">
              <w:rPr>
                <w:sz w:val="28"/>
                <w:szCs w:val="28"/>
              </w:rPr>
              <w:t>П</w:t>
            </w:r>
            <w:r w:rsidRPr="0013758B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530F1F" w:rsidRPr="0013758B" w:rsidRDefault="00530F1F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>Доля граждан</w:t>
            </w:r>
            <w:r w:rsidR="0013758B">
              <w:rPr>
                <w:sz w:val="28"/>
                <w:szCs w:val="28"/>
              </w:rPr>
              <w:t xml:space="preserve"> и организаций</w:t>
            </w:r>
            <w:r w:rsidRPr="0013758B">
              <w:rPr>
                <w:sz w:val="28"/>
                <w:szCs w:val="28"/>
              </w:rPr>
              <w:t xml:space="preserve">, фактически получивших дополнительные меры социальной поддержки за счет средств бюджета города, в общей численности от обратившихся в комитет по социальной поддержке населения города Барнаула </w:t>
            </w:r>
            <w:r w:rsidR="00FD78D8" w:rsidRPr="0013758B">
              <w:rPr>
                <w:sz w:val="28"/>
                <w:szCs w:val="28"/>
              </w:rPr>
              <w:t xml:space="preserve">и налоговые органы города Барнаула </w:t>
            </w:r>
            <w:r w:rsidRPr="0013758B">
              <w:rPr>
                <w:sz w:val="28"/>
                <w:szCs w:val="28"/>
              </w:rPr>
              <w:t>за предоставлением указанных мер;</w:t>
            </w:r>
          </w:p>
          <w:p w:rsidR="00530F1F" w:rsidRPr="0013758B" w:rsidRDefault="00530F1F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>число проведенных общегородских мероприятий</w:t>
            </w:r>
            <w:r w:rsidRPr="0013758B">
              <w:rPr>
                <w:sz w:val="28"/>
              </w:rPr>
              <w:t xml:space="preserve"> </w:t>
            </w:r>
            <w:r w:rsidRPr="0013758B">
              <w:rPr>
                <w:sz w:val="28"/>
                <w:szCs w:val="28"/>
              </w:rPr>
              <w:lastRenderedPageBreak/>
              <w:t>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</w:tr>
      <w:tr w:rsidR="00530F1F" w:rsidRPr="0013758B" w:rsidTr="0013758B">
        <w:trPr>
          <w:jc w:val="center"/>
        </w:trPr>
        <w:tc>
          <w:tcPr>
            <w:tcW w:w="2694" w:type="dxa"/>
          </w:tcPr>
          <w:p w:rsidR="00530F1F" w:rsidRPr="0013758B" w:rsidRDefault="00E90D63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 w:rsidR="0040415A" w:rsidRPr="0013758B">
              <w:rPr>
                <w:sz w:val="28"/>
                <w:szCs w:val="28"/>
              </w:rPr>
              <w:t>П</w:t>
            </w:r>
            <w:r w:rsidRPr="0013758B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530F1F" w:rsidRPr="0013758B" w:rsidRDefault="003612F8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>2015 – 2025</w:t>
            </w:r>
            <w:r w:rsidR="00530F1F" w:rsidRPr="0013758B">
              <w:rPr>
                <w:sz w:val="28"/>
                <w:szCs w:val="28"/>
              </w:rPr>
              <w:t xml:space="preserve"> годы</w:t>
            </w:r>
          </w:p>
        </w:tc>
      </w:tr>
      <w:tr w:rsidR="00530F1F" w:rsidRPr="0013758B" w:rsidTr="0013758B">
        <w:trPr>
          <w:jc w:val="center"/>
        </w:trPr>
        <w:tc>
          <w:tcPr>
            <w:tcW w:w="2694" w:type="dxa"/>
          </w:tcPr>
          <w:p w:rsidR="00530F1F" w:rsidRPr="0013758B" w:rsidRDefault="00530F1F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Объемы финансирования </w:t>
            </w:r>
            <w:r w:rsidR="0040415A" w:rsidRPr="0013758B">
              <w:rPr>
                <w:sz w:val="28"/>
                <w:szCs w:val="28"/>
              </w:rPr>
              <w:t>П</w:t>
            </w:r>
            <w:r w:rsidRPr="0013758B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530F1F" w:rsidRPr="0013758B" w:rsidRDefault="00E07F1E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530F1F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B19CF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в 2015-202</w:t>
            </w:r>
            <w:r w:rsidR="003612F8" w:rsidRPr="001375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0F1F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F30BE" w:rsidRPr="001375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0F25" w:rsidRPr="001375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6940" w:rsidRPr="0013758B">
              <w:rPr>
                <w:rFonts w:ascii="Times New Roman" w:hAnsi="Times New Roman" w:cs="Times New Roman"/>
                <w:sz w:val="28"/>
                <w:szCs w:val="28"/>
              </w:rPr>
              <w:t>2405,0</w:t>
            </w:r>
            <w:r w:rsidR="00530F1F" w:rsidRPr="001375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30F1F" w:rsidRPr="0013758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30F1F" w:rsidRPr="0013758B" w:rsidRDefault="00530F1F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2015 год – 178982,8 тыс. рублей;</w:t>
            </w:r>
          </w:p>
          <w:p w:rsidR="00530F1F" w:rsidRPr="0013758B" w:rsidRDefault="00530F1F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2016 год – 1</w:t>
            </w:r>
            <w:r w:rsidR="00D410DA" w:rsidRPr="0013758B">
              <w:rPr>
                <w:rFonts w:ascii="Times New Roman" w:hAnsi="Times New Roman" w:cs="Times New Roman"/>
                <w:sz w:val="28"/>
                <w:szCs w:val="28"/>
              </w:rPr>
              <w:t>86794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10DA" w:rsidRPr="001375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F1F" w:rsidRPr="0013758B" w:rsidRDefault="00530F1F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43250" w:rsidRPr="0013758B">
              <w:rPr>
                <w:rFonts w:ascii="Times New Roman" w:hAnsi="Times New Roman" w:cs="Times New Roman"/>
                <w:sz w:val="28"/>
                <w:szCs w:val="28"/>
              </w:rPr>
              <w:t>189685,8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B19CF" w:rsidRPr="0013758B" w:rsidRDefault="003B19CF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D2D93" w:rsidRPr="0013758B">
              <w:rPr>
                <w:rFonts w:ascii="Times New Roman" w:hAnsi="Times New Roman" w:cs="Times New Roman"/>
                <w:sz w:val="28"/>
                <w:szCs w:val="28"/>
              </w:rPr>
              <w:t>187354,1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B19CF" w:rsidRPr="0013758B" w:rsidRDefault="003B19CF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A011C" w:rsidRPr="0013758B">
              <w:rPr>
                <w:rFonts w:ascii="Times New Roman" w:hAnsi="Times New Roman" w:cs="Times New Roman"/>
                <w:sz w:val="28"/>
                <w:szCs w:val="28"/>
              </w:rPr>
              <w:t>72770,0</w:t>
            </w:r>
            <w:r w:rsidR="005C1E3A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4B4D" w:rsidRPr="0013758B" w:rsidRDefault="00964B4D" w:rsidP="001375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83764,8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4B4D" w:rsidRPr="0013758B" w:rsidRDefault="00964B4D" w:rsidP="001375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81039,1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4B4D" w:rsidRPr="0013758B" w:rsidRDefault="00964B4D" w:rsidP="001375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715" w:rsidRPr="0013758B">
              <w:rPr>
                <w:rFonts w:ascii="Times New Roman" w:hAnsi="Times New Roman" w:cs="Times New Roman"/>
                <w:sz w:val="28"/>
                <w:szCs w:val="28"/>
              </w:rPr>
              <w:t>84952,4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4B4D" w:rsidRPr="0013758B" w:rsidRDefault="00964B4D" w:rsidP="001375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97" w:rsidRPr="0013758B">
              <w:rPr>
                <w:rFonts w:ascii="Times New Roman" w:hAnsi="Times New Roman" w:cs="Times New Roman"/>
                <w:sz w:val="28"/>
                <w:szCs w:val="28"/>
              </w:rPr>
              <w:t>117158,7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64B4D" w:rsidRPr="0013758B" w:rsidRDefault="00964B4D" w:rsidP="001375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97" w:rsidRPr="0013758B">
              <w:rPr>
                <w:rFonts w:ascii="Times New Roman" w:hAnsi="Times New Roman" w:cs="Times New Roman"/>
                <w:sz w:val="28"/>
                <w:szCs w:val="28"/>
              </w:rPr>
              <w:t>104854,7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12F8" w:rsidRPr="0013758B" w:rsidRDefault="003612F8" w:rsidP="001375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97" w:rsidRPr="0013758B">
              <w:rPr>
                <w:rFonts w:ascii="Times New Roman" w:hAnsi="Times New Roman" w:cs="Times New Roman"/>
                <w:sz w:val="28"/>
                <w:szCs w:val="28"/>
              </w:rPr>
              <w:t>105047,7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375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6805" w:rsidRPr="0013758B" w:rsidRDefault="006C6805" w:rsidP="0013758B">
            <w:pPr>
              <w:pStyle w:val="ConsPlusNonforma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>в том числе:</w:t>
            </w:r>
          </w:p>
          <w:p w:rsidR="006C6805" w:rsidRPr="0013758B" w:rsidRDefault="006C6805" w:rsidP="0013758B">
            <w:pPr>
              <w:pStyle w:val="ConsPlusNonforma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0E23AF"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>12979,7</w:t>
            </w:r>
            <w:r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C6805" w:rsidRPr="0013758B" w:rsidRDefault="006C6805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:rsidR="006C6805" w:rsidRPr="0013758B" w:rsidRDefault="006C6805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2016 год – 0,0 тыс. рублей;</w:t>
            </w:r>
          </w:p>
          <w:p w:rsidR="006C6805" w:rsidRPr="0013758B" w:rsidRDefault="006C6805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2017 год – 0,0 тыс. рублей;</w:t>
            </w:r>
          </w:p>
          <w:p w:rsidR="006C6805" w:rsidRPr="0013758B" w:rsidRDefault="006C6805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6C6805" w:rsidRPr="0013758B" w:rsidRDefault="006C6805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90704" w:rsidRPr="0013758B">
              <w:rPr>
                <w:rFonts w:ascii="Times New Roman" w:hAnsi="Times New Roman" w:cs="Times New Roman"/>
                <w:sz w:val="28"/>
                <w:szCs w:val="28"/>
              </w:rPr>
              <w:t>485,7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6805" w:rsidRPr="0013758B" w:rsidRDefault="006C6805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рублей;</w:t>
            </w:r>
          </w:p>
          <w:p w:rsidR="006C6805" w:rsidRPr="0013758B" w:rsidRDefault="006C6805" w:rsidP="0013758B">
            <w:pPr>
              <w:pStyle w:val="ConsPlusNonforma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>2021 год – 0,0 тыс. рублей;</w:t>
            </w:r>
          </w:p>
          <w:p w:rsidR="006C6805" w:rsidRPr="0013758B" w:rsidRDefault="006C6805" w:rsidP="0013758B">
            <w:pPr>
              <w:pStyle w:val="ConsPlusNonforma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2022 год – </w:t>
            </w:r>
            <w:r w:rsidR="00EF7032"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>0,0</w:t>
            </w:r>
            <w:r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6805" w:rsidRPr="0013758B" w:rsidRDefault="006C6805" w:rsidP="0013758B">
            <w:pPr>
              <w:pStyle w:val="ConsPlusNonforma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2023 год – </w:t>
            </w:r>
            <w:r w:rsidR="000E23AF"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>12494,0</w:t>
            </w:r>
            <w:r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6805" w:rsidRPr="00144656" w:rsidRDefault="00914AA7" w:rsidP="0013758B">
            <w:pPr>
              <w:pStyle w:val="ConsPlusNonforma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2024 год – 0,0 тыс. рублей</w:t>
            </w:r>
            <w:r w:rsidRPr="00144656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:rsidR="003612F8" w:rsidRPr="0013758B" w:rsidRDefault="003612F8" w:rsidP="0013758B">
            <w:pPr>
              <w:pStyle w:val="ConsPlusNonforma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>2025 год – 0,0 тыс. рублей,</w:t>
            </w:r>
          </w:p>
          <w:p w:rsidR="0088295C" w:rsidRPr="0013758B" w:rsidRDefault="0088295C" w:rsidP="0013758B">
            <w:pPr>
              <w:pStyle w:val="ConsPlusNonforma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>за счет средств бюджета города</w:t>
            </w:r>
            <w:r w:rsidR="00E07F1E"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</w:t>
            </w:r>
            <w:r w:rsidR="00CA79B6"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0E23AF"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>1379425,3</w:t>
            </w:r>
            <w:r w:rsidR="00964B4D"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E07F1E"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E07F1E" w:rsidRPr="0013758B" w:rsidRDefault="00E07F1E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2015 год – 178982,8 тыс. рублей;</w:t>
            </w:r>
          </w:p>
          <w:p w:rsidR="00E07F1E" w:rsidRPr="0013758B" w:rsidRDefault="00E07F1E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2016 год – 186794,9 тыс. рублей;</w:t>
            </w:r>
          </w:p>
          <w:p w:rsidR="00E07F1E" w:rsidRPr="0013758B" w:rsidRDefault="00E07F1E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2017 год – 189685,8 тыс. рублей;</w:t>
            </w:r>
          </w:p>
          <w:p w:rsidR="00E07F1E" w:rsidRPr="0013758B" w:rsidRDefault="00E07F1E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2018 год – 187354,1 тыс. рублей;</w:t>
            </w:r>
          </w:p>
          <w:p w:rsidR="00E07F1E" w:rsidRPr="0013758B" w:rsidRDefault="00E07F1E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663B4" w:rsidRPr="0013758B">
              <w:rPr>
                <w:rFonts w:ascii="Times New Roman" w:hAnsi="Times New Roman" w:cs="Times New Roman"/>
                <w:sz w:val="28"/>
                <w:szCs w:val="28"/>
              </w:rPr>
              <w:t>72284,3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07F1E" w:rsidRPr="0013758B" w:rsidRDefault="00E07F1E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83764,8 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4024" w:rsidRPr="0013758B" w:rsidRDefault="00564024" w:rsidP="001375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81039,1</w:t>
            </w:r>
            <w:r w:rsidR="00964B4D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4024" w:rsidRPr="0013758B" w:rsidRDefault="00564024" w:rsidP="001375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D47" w:rsidRPr="0013758B">
              <w:rPr>
                <w:rFonts w:ascii="Times New Roman" w:hAnsi="Times New Roman" w:cs="Times New Roman"/>
                <w:sz w:val="28"/>
                <w:szCs w:val="28"/>
              </w:rPr>
              <w:t>84952,4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4024" w:rsidRPr="0013758B" w:rsidRDefault="00564024" w:rsidP="001375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3AF" w:rsidRPr="0013758B">
              <w:rPr>
                <w:rFonts w:ascii="Times New Roman" w:hAnsi="Times New Roman" w:cs="Times New Roman"/>
                <w:sz w:val="28"/>
                <w:szCs w:val="28"/>
              </w:rPr>
              <w:t>104664,7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612F8" w:rsidRPr="0013758B" w:rsidRDefault="00564024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547" w:rsidRPr="0013758B">
              <w:rPr>
                <w:rFonts w:ascii="Times New Roman" w:hAnsi="Times New Roman" w:cs="Times New Roman"/>
                <w:sz w:val="28"/>
                <w:szCs w:val="28"/>
              </w:rPr>
              <w:t>104854,7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612F8" w:rsidRPr="001375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024" w:rsidRPr="0013758B" w:rsidRDefault="003612F8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547" w:rsidRPr="0013758B">
              <w:rPr>
                <w:rFonts w:ascii="Times New Roman" w:hAnsi="Times New Roman" w:cs="Times New Roman"/>
                <w:sz w:val="28"/>
                <w:szCs w:val="28"/>
              </w:rPr>
              <w:t>105047,7</w:t>
            </w:r>
            <w:r w:rsidR="00CA79B6" w:rsidRPr="0013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3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F1F" w:rsidRPr="0013758B" w:rsidRDefault="00530F1F" w:rsidP="0013758B">
            <w:pPr>
              <w:pStyle w:val="ConsPlusNonformat"/>
              <w:widowControl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eastAsia="SimSun" w:hAnsi="Times New Roman" w:cs="Times New Roman"/>
                <w:sz w:val="28"/>
                <w:szCs w:val="28"/>
              </w:rPr>
              <w:t>Реализация мероприятий в рамках Программы является расходным обязательством городского округа – города Барнаула Алтайского края</w:t>
            </w:r>
            <w:r w:rsidR="0013758B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:rsidR="00E07F1E" w:rsidRPr="00E25A3A" w:rsidRDefault="00530F1F" w:rsidP="0013758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758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 подлежат 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107CE2" w:rsidRPr="0013758B" w:rsidTr="0013758B">
        <w:trPr>
          <w:trHeight w:val="2985"/>
          <w:jc w:val="center"/>
        </w:trPr>
        <w:tc>
          <w:tcPr>
            <w:tcW w:w="2694" w:type="dxa"/>
          </w:tcPr>
          <w:p w:rsidR="00107CE2" w:rsidRPr="0013758B" w:rsidRDefault="00107CE2" w:rsidP="0013758B">
            <w:pPr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lastRenderedPageBreak/>
              <w:t>Объемы налоговых расходов города Барнаула в рамках Программы</w:t>
            </w:r>
          </w:p>
        </w:tc>
        <w:tc>
          <w:tcPr>
            <w:tcW w:w="6520" w:type="dxa"/>
          </w:tcPr>
          <w:p w:rsidR="00107CE2" w:rsidRPr="0013758B" w:rsidRDefault="00107CE2" w:rsidP="00E25A3A">
            <w:pPr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Объемы налоговых расходов города Барнаула в рамках Программы в 2020 – 2025 годах составляет </w:t>
            </w:r>
          </w:p>
          <w:p w:rsidR="00107CE2" w:rsidRPr="0013758B" w:rsidRDefault="00107CE2" w:rsidP="0013758B">
            <w:pPr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>2</w:t>
            </w:r>
            <w:r w:rsidR="00481858">
              <w:rPr>
                <w:sz w:val="28"/>
                <w:szCs w:val="28"/>
              </w:rPr>
              <w:t>9379</w:t>
            </w:r>
            <w:r w:rsidRPr="0013758B">
              <w:rPr>
                <w:sz w:val="28"/>
                <w:szCs w:val="28"/>
              </w:rPr>
              <w:t>,0 тыс. рублей, в том числе по годам:</w:t>
            </w:r>
          </w:p>
          <w:p w:rsidR="00107CE2" w:rsidRPr="0013758B" w:rsidRDefault="00107CE2" w:rsidP="0013758B">
            <w:pPr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>2020 год – 4079,0 тыс. рублей;</w:t>
            </w:r>
          </w:p>
          <w:p w:rsidR="00107CE2" w:rsidRPr="0013758B" w:rsidRDefault="00107CE2" w:rsidP="0013758B">
            <w:pPr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2021 год – </w:t>
            </w:r>
            <w:r w:rsidR="00481858">
              <w:rPr>
                <w:sz w:val="28"/>
                <w:szCs w:val="28"/>
              </w:rPr>
              <w:t>5060</w:t>
            </w:r>
            <w:r w:rsidR="001D3EDC" w:rsidRPr="0013758B">
              <w:rPr>
                <w:sz w:val="28"/>
                <w:szCs w:val="28"/>
              </w:rPr>
              <w:t>,</w:t>
            </w:r>
            <w:r w:rsidRPr="0013758B">
              <w:rPr>
                <w:sz w:val="28"/>
                <w:szCs w:val="28"/>
              </w:rPr>
              <w:t>0 тыс. рублей;</w:t>
            </w:r>
          </w:p>
          <w:p w:rsidR="00107CE2" w:rsidRPr="0013758B" w:rsidRDefault="00107CE2" w:rsidP="0013758B">
            <w:pPr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2022 год – </w:t>
            </w:r>
            <w:r w:rsidR="00057037">
              <w:rPr>
                <w:sz w:val="28"/>
                <w:szCs w:val="28"/>
              </w:rPr>
              <w:t>5060</w:t>
            </w:r>
            <w:r w:rsidRPr="0013758B">
              <w:rPr>
                <w:sz w:val="28"/>
                <w:szCs w:val="28"/>
              </w:rPr>
              <w:t>,0 тыс. рублей;</w:t>
            </w:r>
          </w:p>
          <w:p w:rsidR="00107CE2" w:rsidRPr="0013758B" w:rsidRDefault="00107CE2" w:rsidP="0013758B">
            <w:pPr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2023 год – </w:t>
            </w:r>
            <w:r w:rsidR="00057037">
              <w:rPr>
                <w:sz w:val="28"/>
                <w:szCs w:val="28"/>
              </w:rPr>
              <w:t>5060</w:t>
            </w:r>
            <w:r w:rsidRPr="0013758B">
              <w:rPr>
                <w:sz w:val="28"/>
                <w:szCs w:val="28"/>
              </w:rPr>
              <w:t>,0 тыс. рублей;</w:t>
            </w:r>
          </w:p>
          <w:p w:rsidR="00107CE2" w:rsidRPr="0013758B" w:rsidRDefault="00107CE2" w:rsidP="0013758B">
            <w:pPr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2024 год – </w:t>
            </w:r>
            <w:r w:rsidR="00057037">
              <w:rPr>
                <w:sz w:val="28"/>
                <w:szCs w:val="28"/>
              </w:rPr>
              <w:t>5060</w:t>
            </w:r>
            <w:r w:rsidRPr="0013758B">
              <w:rPr>
                <w:sz w:val="28"/>
                <w:szCs w:val="28"/>
              </w:rPr>
              <w:t>,0 тыс. рублей;</w:t>
            </w:r>
          </w:p>
          <w:p w:rsidR="00107CE2" w:rsidRPr="00144656" w:rsidRDefault="00107CE2" w:rsidP="00057037">
            <w:pPr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2025 год – </w:t>
            </w:r>
            <w:r w:rsidR="00057037">
              <w:rPr>
                <w:sz w:val="28"/>
                <w:szCs w:val="28"/>
              </w:rPr>
              <w:t>5060</w:t>
            </w:r>
            <w:r w:rsidRPr="0013758B">
              <w:rPr>
                <w:sz w:val="28"/>
                <w:szCs w:val="28"/>
              </w:rPr>
              <w:t>,0 тыс. рублей</w:t>
            </w:r>
          </w:p>
        </w:tc>
      </w:tr>
      <w:tr w:rsidR="00530F1F" w:rsidRPr="0013758B" w:rsidTr="0013758B">
        <w:trPr>
          <w:jc w:val="center"/>
        </w:trPr>
        <w:tc>
          <w:tcPr>
            <w:tcW w:w="2694" w:type="dxa"/>
          </w:tcPr>
          <w:p w:rsidR="00530F1F" w:rsidRPr="0013758B" w:rsidRDefault="00FD353A" w:rsidP="00137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 xml:space="preserve">Ожидаемые результаты реализации </w:t>
            </w:r>
            <w:r w:rsidR="0040415A" w:rsidRPr="0013758B">
              <w:rPr>
                <w:sz w:val="28"/>
                <w:szCs w:val="28"/>
              </w:rPr>
              <w:t>П</w:t>
            </w:r>
            <w:r w:rsidRPr="0013758B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</w:tcPr>
          <w:p w:rsidR="00530F1F" w:rsidRPr="0013758B" w:rsidRDefault="00530F1F" w:rsidP="0013758B">
            <w:pPr>
              <w:widowControl w:val="0"/>
              <w:tabs>
                <w:tab w:val="left" w:pos="9415"/>
              </w:tabs>
              <w:rPr>
                <w:rFonts w:eastAsia="SimSun"/>
                <w:sz w:val="28"/>
                <w:szCs w:val="28"/>
              </w:rPr>
            </w:pPr>
            <w:r w:rsidRPr="0013758B">
              <w:rPr>
                <w:rFonts w:eastAsia="SimSun"/>
                <w:sz w:val="28"/>
                <w:szCs w:val="28"/>
              </w:rPr>
              <w:t>В результате реализации Программы к концу</w:t>
            </w:r>
            <w:r w:rsidR="00E25A3A" w:rsidRPr="00E25A3A">
              <w:rPr>
                <w:rFonts w:eastAsia="SimSun"/>
                <w:sz w:val="28"/>
                <w:szCs w:val="28"/>
              </w:rPr>
              <w:t xml:space="preserve">    </w:t>
            </w:r>
            <w:r w:rsidRPr="0013758B">
              <w:rPr>
                <w:rFonts w:eastAsia="SimSun"/>
                <w:sz w:val="28"/>
                <w:szCs w:val="28"/>
              </w:rPr>
              <w:t xml:space="preserve"> 20</w:t>
            </w:r>
            <w:r w:rsidR="003B19CF" w:rsidRPr="0013758B">
              <w:rPr>
                <w:rFonts w:eastAsia="SimSun"/>
                <w:sz w:val="28"/>
                <w:szCs w:val="28"/>
              </w:rPr>
              <w:t>2</w:t>
            </w:r>
            <w:r w:rsidR="00A70866" w:rsidRPr="0013758B">
              <w:rPr>
                <w:rFonts w:eastAsia="SimSun"/>
                <w:sz w:val="28"/>
                <w:szCs w:val="28"/>
              </w:rPr>
              <w:t>5</w:t>
            </w:r>
            <w:r w:rsidRPr="0013758B">
              <w:rPr>
                <w:rFonts w:eastAsia="SimSun"/>
                <w:sz w:val="28"/>
                <w:szCs w:val="28"/>
              </w:rPr>
              <w:t xml:space="preserve"> года:</w:t>
            </w:r>
          </w:p>
          <w:p w:rsidR="00530F1F" w:rsidRPr="0013758B" w:rsidRDefault="00530F1F" w:rsidP="0013758B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>доля граждан</w:t>
            </w:r>
            <w:r w:rsidR="0013758B">
              <w:rPr>
                <w:sz w:val="28"/>
                <w:szCs w:val="28"/>
              </w:rPr>
              <w:t xml:space="preserve"> и организаций</w:t>
            </w:r>
            <w:r w:rsidRPr="0013758B">
              <w:rPr>
                <w:sz w:val="28"/>
                <w:szCs w:val="28"/>
              </w:rPr>
              <w:t xml:space="preserve">, фактически получивших дополнительные меры социальной поддержки за счет средств бюджета города, в общей численности от обратившихся в комитет по социальной поддержке населения города Барнаула </w:t>
            </w:r>
            <w:r w:rsidR="007A29DD" w:rsidRPr="0013758B">
              <w:rPr>
                <w:sz w:val="28"/>
                <w:szCs w:val="28"/>
              </w:rPr>
              <w:t xml:space="preserve">и налоговые органы города Барнаула </w:t>
            </w:r>
            <w:r w:rsidRPr="0013758B">
              <w:rPr>
                <w:sz w:val="28"/>
                <w:szCs w:val="28"/>
              </w:rPr>
              <w:t xml:space="preserve">за предоставлением указанных мер, достигнет не менее 85%; </w:t>
            </w:r>
          </w:p>
          <w:p w:rsidR="00530F1F" w:rsidRPr="00E25A3A" w:rsidRDefault="00530F1F" w:rsidP="0013758B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3758B">
              <w:rPr>
                <w:sz w:val="28"/>
                <w:szCs w:val="28"/>
              </w:rPr>
              <w:t>число проведенных общегородских мероприятий для пенсионеров, ветеранов, инвалидов,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поддержке, увеличится до 5</w:t>
            </w:r>
            <w:r w:rsidR="00714B3E" w:rsidRPr="0013758B">
              <w:rPr>
                <w:sz w:val="28"/>
                <w:szCs w:val="28"/>
              </w:rPr>
              <w:t>6</w:t>
            </w:r>
            <w:r w:rsidRPr="0013758B">
              <w:rPr>
                <w:sz w:val="28"/>
                <w:szCs w:val="28"/>
              </w:rPr>
              <w:t xml:space="preserve"> мероприятий в год</w:t>
            </w:r>
          </w:p>
        </w:tc>
      </w:tr>
    </w:tbl>
    <w:p w:rsidR="00741942" w:rsidRDefault="00741942" w:rsidP="0013758B">
      <w:pPr>
        <w:rPr>
          <w:sz w:val="28"/>
          <w:szCs w:val="28"/>
        </w:rPr>
        <w:sectPr w:rsidR="00741942" w:rsidSect="00F24DC1">
          <w:headerReference w:type="default" r:id="rId7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530F1F" w:rsidRPr="00A84F75" w:rsidRDefault="00530F1F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p w:rsidR="00741942" w:rsidRPr="00A84F75" w:rsidRDefault="00741942" w:rsidP="0013758B">
      <w:pPr>
        <w:rPr>
          <w:sz w:val="28"/>
          <w:szCs w:val="28"/>
        </w:rPr>
      </w:pPr>
    </w:p>
    <w:sectPr w:rsidR="00741942" w:rsidRPr="00A84F75" w:rsidSect="00F24DC1">
      <w:pgSz w:w="11906" w:h="16838"/>
      <w:pgMar w:top="1134" w:right="1985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FA4" w:rsidRDefault="00F85FA4" w:rsidP="00296EAB">
      <w:r>
        <w:separator/>
      </w:r>
    </w:p>
  </w:endnote>
  <w:endnote w:type="continuationSeparator" w:id="0">
    <w:p w:rsidR="00F85FA4" w:rsidRDefault="00F85FA4" w:rsidP="0029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FA4" w:rsidRDefault="00F85FA4" w:rsidP="00296EAB">
      <w:r>
        <w:separator/>
      </w:r>
    </w:p>
  </w:footnote>
  <w:footnote w:type="continuationSeparator" w:id="0">
    <w:p w:rsidR="00F85FA4" w:rsidRDefault="00F85FA4" w:rsidP="0029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0F1F" w:rsidRDefault="006C555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D5BB3">
      <w:rPr>
        <w:noProof/>
      </w:rPr>
      <w:t>3</w:t>
    </w:r>
    <w:r>
      <w:rPr>
        <w:noProof/>
      </w:rPr>
      <w:fldChar w:fldCharType="end"/>
    </w:r>
  </w:p>
  <w:p w:rsidR="00530F1F" w:rsidRDefault="00530F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F71"/>
    <w:multiLevelType w:val="multilevel"/>
    <w:tmpl w:val="7B0014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141474F4"/>
    <w:multiLevelType w:val="hybridMultilevel"/>
    <w:tmpl w:val="CD18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B756C7"/>
    <w:multiLevelType w:val="hybridMultilevel"/>
    <w:tmpl w:val="80443512"/>
    <w:lvl w:ilvl="0" w:tplc="67708C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851604"/>
    <w:multiLevelType w:val="hybridMultilevel"/>
    <w:tmpl w:val="4D62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687A9A"/>
    <w:multiLevelType w:val="hybridMultilevel"/>
    <w:tmpl w:val="79A0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CF6F6E"/>
    <w:multiLevelType w:val="hybridMultilevel"/>
    <w:tmpl w:val="E496DD04"/>
    <w:lvl w:ilvl="0" w:tplc="71DC5D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C73252"/>
    <w:multiLevelType w:val="hybridMultilevel"/>
    <w:tmpl w:val="A3AC83AE"/>
    <w:lvl w:ilvl="0" w:tplc="96E2C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604501D0"/>
    <w:multiLevelType w:val="multilevel"/>
    <w:tmpl w:val="63A4E2E0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68294CDC"/>
    <w:multiLevelType w:val="hybridMultilevel"/>
    <w:tmpl w:val="F35CBA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E306DB5"/>
    <w:multiLevelType w:val="hybridMultilevel"/>
    <w:tmpl w:val="38F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8464685">
    <w:abstractNumId w:val="3"/>
  </w:num>
  <w:num w:numId="2" w16cid:durableId="1703751865">
    <w:abstractNumId w:val="8"/>
  </w:num>
  <w:num w:numId="3" w16cid:durableId="462968479">
    <w:abstractNumId w:val="9"/>
  </w:num>
  <w:num w:numId="4" w16cid:durableId="357126377">
    <w:abstractNumId w:val="0"/>
  </w:num>
  <w:num w:numId="5" w16cid:durableId="2094474851">
    <w:abstractNumId w:val="1"/>
  </w:num>
  <w:num w:numId="6" w16cid:durableId="314602109">
    <w:abstractNumId w:val="5"/>
  </w:num>
  <w:num w:numId="7" w16cid:durableId="1109812841">
    <w:abstractNumId w:val="2"/>
  </w:num>
  <w:num w:numId="8" w16cid:durableId="2102990813">
    <w:abstractNumId w:val="4"/>
  </w:num>
  <w:num w:numId="9" w16cid:durableId="2105177371">
    <w:abstractNumId w:val="6"/>
  </w:num>
  <w:num w:numId="10" w16cid:durableId="1583488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61B"/>
    <w:rsid w:val="00006FE4"/>
    <w:rsid w:val="00011EA5"/>
    <w:rsid w:val="00013930"/>
    <w:rsid w:val="00015A23"/>
    <w:rsid w:val="00015FE8"/>
    <w:rsid w:val="000164A3"/>
    <w:rsid w:val="00026BC6"/>
    <w:rsid w:val="00031EDE"/>
    <w:rsid w:val="00037253"/>
    <w:rsid w:val="00047527"/>
    <w:rsid w:val="00051B38"/>
    <w:rsid w:val="000535F7"/>
    <w:rsid w:val="00054BB2"/>
    <w:rsid w:val="00054C6E"/>
    <w:rsid w:val="00057037"/>
    <w:rsid w:val="00061F28"/>
    <w:rsid w:val="00062A23"/>
    <w:rsid w:val="000653A4"/>
    <w:rsid w:val="00066D04"/>
    <w:rsid w:val="00074123"/>
    <w:rsid w:val="00074784"/>
    <w:rsid w:val="0008598F"/>
    <w:rsid w:val="00094DE4"/>
    <w:rsid w:val="0009721A"/>
    <w:rsid w:val="00097A33"/>
    <w:rsid w:val="000A011C"/>
    <w:rsid w:val="000A0E8E"/>
    <w:rsid w:val="000A24F0"/>
    <w:rsid w:val="000B5418"/>
    <w:rsid w:val="000C31BE"/>
    <w:rsid w:val="000C5D61"/>
    <w:rsid w:val="000D3216"/>
    <w:rsid w:val="000E23AF"/>
    <w:rsid w:val="000E254B"/>
    <w:rsid w:val="000E2EF8"/>
    <w:rsid w:val="000F3D1C"/>
    <w:rsid w:val="000F4A24"/>
    <w:rsid w:val="00103309"/>
    <w:rsid w:val="00103CAB"/>
    <w:rsid w:val="001050A7"/>
    <w:rsid w:val="00106304"/>
    <w:rsid w:val="00107CE2"/>
    <w:rsid w:val="0012284F"/>
    <w:rsid w:val="00124F5D"/>
    <w:rsid w:val="00131152"/>
    <w:rsid w:val="00131386"/>
    <w:rsid w:val="00136071"/>
    <w:rsid w:val="0013758B"/>
    <w:rsid w:val="00141CA7"/>
    <w:rsid w:val="00144072"/>
    <w:rsid w:val="00144656"/>
    <w:rsid w:val="0015728B"/>
    <w:rsid w:val="00157724"/>
    <w:rsid w:val="0016155B"/>
    <w:rsid w:val="00162E25"/>
    <w:rsid w:val="00166667"/>
    <w:rsid w:val="00166CD7"/>
    <w:rsid w:val="00167E4D"/>
    <w:rsid w:val="00175403"/>
    <w:rsid w:val="00175CB9"/>
    <w:rsid w:val="001801C6"/>
    <w:rsid w:val="00185710"/>
    <w:rsid w:val="00192136"/>
    <w:rsid w:val="001A05A0"/>
    <w:rsid w:val="001B0D97"/>
    <w:rsid w:val="001B10FE"/>
    <w:rsid w:val="001B7754"/>
    <w:rsid w:val="001C0D59"/>
    <w:rsid w:val="001C6DEA"/>
    <w:rsid w:val="001D225A"/>
    <w:rsid w:val="001D3EDC"/>
    <w:rsid w:val="001D40D1"/>
    <w:rsid w:val="001E0CC6"/>
    <w:rsid w:val="001E1F25"/>
    <w:rsid w:val="001F0F22"/>
    <w:rsid w:val="00200F30"/>
    <w:rsid w:val="0021695E"/>
    <w:rsid w:val="00226EB8"/>
    <w:rsid w:val="00233863"/>
    <w:rsid w:val="00233A20"/>
    <w:rsid w:val="002437A3"/>
    <w:rsid w:val="00260BB0"/>
    <w:rsid w:val="00264140"/>
    <w:rsid w:val="00272CBB"/>
    <w:rsid w:val="002828F7"/>
    <w:rsid w:val="0028693B"/>
    <w:rsid w:val="00292523"/>
    <w:rsid w:val="00296803"/>
    <w:rsid w:val="00296EAB"/>
    <w:rsid w:val="002A04DD"/>
    <w:rsid w:val="002A0E39"/>
    <w:rsid w:val="002B2471"/>
    <w:rsid w:val="002B745D"/>
    <w:rsid w:val="002C20CD"/>
    <w:rsid w:val="002C7F51"/>
    <w:rsid w:val="002D16A2"/>
    <w:rsid w:val="002E3865"/>
    <w:rsid w:val="002E5B31"/>
    <w:rsid w:val="002F07CB"/>
    <w:rsid w:val="00305000"/>
    <w:rsid w:val="00313C68"/>
    <w:rsid w:val="00314054"/>
    <w:rsid w:val="00321538"/>
    <w:rsid w:val="00322132"/>
    <w:rsid w:val="00323643"/>
    <w:rsid w:val="00325285"/>
    <w:rsid w:val="003264EA"/>
    <w:rsid w:val="00333585"/>
    <w:rsid w:val="0034290C"/>
    <w:rsid w:val="00351715"/>
    <w:rsid w:val="00355028"/>
    <w:rsid w:val="003612F8"/>
    <w:rsid w:val="00362F87"/>
    <w:rsid w:val="0038558D"/>
    <w:rsid w:val="003874BE"/>
    <w:rsid w:val="003A4204"/>
    <w:rsid w:val="003A6981"/>
    <w:rsid w:val="003B19CF"/>
    <w:rsid w:val="003C33A3"/>
    <w:rsid w:val="003C613A"/>
    <w:rsid w:val="003C7156"/>
    <w:rsid w:val="003C7544"/>
    <w:rsid w:val="003D0F13"/>
    <w:rsid w:val="003D1AF6"/>
    <w:rsid w:val="003D444E"/>
    <w:rsid w:val="003E3E62"/>
    <w:rsid w:val="003E78A5"/>
    <w:rsid w:val="003F04F0"/>
    <w:rsid w:val="004007BF"/>
    <w:rsid w:val="00402B63"/>
    <w:rsid w:val="00402C8F"/>
    <w:rsid w:val="0040415A"/>
    <w:rsid w:val="004046C7"/>
    <w:rsid w:val="004122D6"/>
    <w:rsid w:val="00413C96"/>
    <w:rsid w:val="00416BDE"/>
    <w:rsid w:val="004218B0"/>
    <w:rsid w:val="00422CB0"/>
    <w:rsid w:val="00424F46"/>
    <w:rsid w:val="00425474"/>
    <w:rsid w:val="00431537"/>
    <w:rsid w:val="00432920"/>
    <w:rsid w:val="00433E13"/>
    <w:rsid w:val="0043431F"/>
    <w:rsid w:val="00434B69"/>
    <w:rsid w:val="004371E1"/>
    <w:rsid w:val="004408B9"/>
    <w:rsid w:val="00443181"/>
    <w:rsid w:val="00443250"/>
    <w:rsid w:val="00445D8E"/>
    <w:rsid w:val="00454EAB"/>
    <w:rsid w:val="00470048"/>
    <w:rsid w:val="004703D0"/>
    <w:rsid w:val="00480568"/>
    <w:rsid w:val="00481858"/>
    <w:rsid w:val="00481A02"/>
    <w:rsid w:val="004974DB"/>
    <w:rsid w:val="004B3F48"/>
    <w:rsid w:val="004B56AD"/>
    <w:rsid w:val="004C3657"/>
    <w:rsid w:val="004D037C"/>
    <w:rsid w:val="004D3903"/>
    <w:rsid w:val="004E12A8"/>
    <w:rsid w:val="004E311B"/>
    <w:rsid w:val="004E3FA0"/>
    <w:rsid w:val="00505935"/>
    <w:rsid w:val="00505A2A"/>
    <w:rsid w:val="00514B3B"/>
    <w:rsid w:val="005244A2"/>
    <w:rsid w:val="00527A05"/>
    <w:rsid w:val="00530F1F"/>
    <w:rsid w:val="00532243"/>
    <w:rsid w:val="005502AA"/>
    <w:rsid w:val="0055468B"/>
    <w:rsid w:val="00555E7E"/>
    <w:rsid w:val="00563135"/>
    <w:rsid w:val="00564024"/>
    <w:rsid w:val="0057464F"/>
    <w:rsid w:val="00581C71"/>
    <w:rsid w:val="005826BC"/>
    <w:rsid w:val="0058741D"/>
    <w:rsid w:val="00592FD3"/>
    <w:rsid w:val="0059319F"/>
    <w:rsid w:val="00593DA4"/>
    <w:rsid w:val="00597B43"/>
    <w:rsid w:val="005B610D"/>
    <w:rsid w:val="005C1E3A"/>
    <w:rsid w:val="005C4946"/>
    <w:rsid w:val="005C6AFF"/>
    <w:rsid w:val="005D11A6"/>
    <w:rsid w:val="005D4FA1"/>
    <w:rsid w:val="005E2366"/>
    <w:rsid w:val="005E5795"/>
    <w:rsid w:val="005F56F9"/>
    <w:rsid w:val="005F6189"/>
    <w:rsid w:val="0060072B"/>
    <w:rsid w:val="006144DB"/>
    <w:rsid w:val="006159B8"/>
    <w:rsid w:val="00620CBE"/>
    <w:rsid w:val="0062160F"/>
    <w:rsid w:val="00624CD9"/>
    <w:rsid w:val="00631659"/>
    <w:rsid w:val="00633D31"/>
    <w:rsid w:val="006376F2"/>
    <w:rsid w:val="00641012"/>
    <w:rsid w:val="0064220D"/>
    <w:rsid w:val="00642697"/>
    <w:rsid w:val="00645EB0"/>
    <w:rsid w:val="0065183C"/>
    <w:rsid w:val="0065391B"/>
    <w:rsid w:val="00672701"/>
    <w:rsid w:val="00683EB2"/>
    <w:rsid w:val="00686301"/>
    <w:rsid w:val="00686E0B"/>
    <w:rsid w:val="00691920"/>
    <w:rsid w:val="00696050"/>
    <w:rsid w:val="00697CF8"/>
    <w:rsid w:val="006A2498"/>
    <w:rsid w:val="006A320B"/>
    <w:rsid w:val="006B3871"/>
    <w:rsid w:val="006B7B7B"/>
    <w:rsid w:val="006C32A0"/>
    <w:rsid w:val="006C555A"/>
    <w:rsid w:val="006C6805"/>
    <w:rsid w:val="006C7143"/>
    <w:rsid w:val="006C7C75"/>
    <w:rsid w:val="006D29A6"/>
    <w:rsid w:val="006D2E41"/>
    <w:rsid w:val="006D52FC"/>
    <w:rsid w:val="006E0269"/>
    <w:rsid w:val="006E02BA"/>
    <w:rsid w:val="006E1158"/>
    <w:rsid w:val="006F3A1D"/>
    <w:rsid w:val="006F5144"/>
    <w:rsid w:val="006F77E8"/>
    <w:rsid w:val="0070208B"/>
    <w:rsid w:val="00705950"/>
    <w:rsid w:val="00710916"/>
    <w:rsid w:val="00714053"/>
    <w:rsid w:val="007149EF"/>
    <w:rsid w:val="00714B3E"/>
    <w:rsid w:val="00717068"/>
    <w:rsid w:val="00727ABE"/>
    <w:rsid w:val="0073086D"/>
    <w:rsid w:val="00730BE0"/>
    <w:rsid w:val="00732CE1"/>
    <w:rsid w:val="0073599D"/>
    <w:rsid w:val="00741942"/>
    <w:rsid w:val="00743A6B"/>
    <w:rsid w:val="00745A53"/>
    <w:rsid w:val="00753F3A"/>
    <w:rsid w:val="007567FB"/>
    <w:rsid w:val="007858C3"/>
    <w:rsid w:val="0079015D"/>
    <w:rsid w:val="007A214C"/>
    <w:rsid w:val="007A29DD"/>
    <w:rsid w:val="007A39FE"/>
    <w:rsid w:val="007B466D"/>
    <w:rsid w:val="007B60C1"/>
    <w:rsid w:val="007D544A"/>
    <w:rsid w:val="007E0FF0"/>
    <w:rsid w:val="007E1A22"/>
    <w:rsid w:val="007E3ED0"/>
    <w:rsid w:val="007F59D0"/>
    <w:rsid w:val="00803475"/>
    <w:rsid w:val="008045C3"/>
    <w:rsid w:val="008046F4"/>
    <w:rsid w:val="00807732"/>
    <w:rsid w:val="00807D0C"/>
    <w:rsid w:val="00817581"/>
    <w:rsid w:val="00823999"/>
    <w:rsid w:val="008369A4"/>
    <w:rsid w:val="0083755B"/>
    <w:rsid w:val="00840251"/>
    <w:rsid w:val="00841275"/>
    <w:rsid w:val="008518CF"/>
    <w:rsid w:val="00852BCF"/>
    <w:rsid w:val="00856F1D"/>
    <w:rsid w:val="008606ED"/>
    <w:rsid w:val="00870A9C"/>
    <w:rsid w:val="00872474"/>
    <w:rsid w:val="0088295C"/>
    <w:rsid w:val="00887020"/>
    <w:rsid w:val="00890DC5"/>
    <w:rsid w:val="00890F37"/>
    <w:rsid w:val="008A37D6"/>
    <w:rsid w:val="008A6940"/>
    <w:rsid w:val="008B0C73"/>
    <w:rsid w:val="008B26F5"/>
    <w:rsid w:val="008B595C"/>
    <w:rsid w:val="008B7FCE"/>
    <w:rsid w:val="008C2EC2"/>
    <w:rsid w:val="008C3745"/>
    <w:rsid w:val="008C4A92"/>
    <w:rsid w:val="008C69FD"/>
    <w:rsid w:val="008C6FE8"/>
    <w:rsid w:val="008D431F"/>
    <w:rsid w:val="008E0132"/>
    <w:rsid w:val="008E7083"/>
    <w:rsid w:val="008F2917"/>
    <w:rsid w:val="00914AA7"/>
    <w:rsid w:val="009200AA"/>
    <w:rsid w:val="009220D1"/>
    <w:rsid w:val="0092315F"/>
    <w:rsid w:val="0093394F"/>
    <w:rsid w:val="00951C96"/>
    <w:rsid w:val="00952ED1"/>
    <w:rsid w:val="00960922"/>
    <w:rsid w:val="0096432C"/>
    <w:rsid w:val="00964B4D"/>
    <w:rsid w:val="0096701D"/>
    <w:rsid w:val="009813E1"/>
    <w:rsid w:val="00982CE6"/>
    <w:rsid w:val="009842F9"/>
    <w:rsid w:val="0098527A"/>
    <w:rsid w:val="00985EB0"/>
    <w:rsid w:val="009860F8"/>
    <w:rsid w:val="00986D20"/>
    <w:rsid w:val="00991A1B"/>
    <w:rsid w:val="00994737"/>
    <w:rsid w:val="0099475B"/>
    <w:rsid w:val="009A31EC"/>
    <w:rsid w:val="009B3D9E"/>
    <w:rsid w:val="009B7A39"/>
    <w:rsid w:val="009C447E"/>
    <w:rsid w:val="009C5F23"/>
    <w:rsid w:val="009D2D93"/>
    <w:rsid w:val="009E5C40"/>
    <w:rsid w:val="009F3CEA"/>
    <w:rsid w:val="009F5702"/>
    <w:rsid w:val="00A01907"/>
    <w:rsid w:val="00A04196"/>
    <w:rsid w:val="00A1285F"/>
    <w:rsid w:val="00A20633"/>
    <w:rsid w:val="00A229B5"/>
    <w:rsid w:val="00A277AB"/>
    <w:rsid w:val="00A50501"/>
    <w:rsid w:val="00A70866"/>
    <w:rsid w:val="00A7523F"/>
    <w:rsid w:val="00A779CC"/>
    <w:rsid w:val="00A84F75"/>
    <w:rsid w:val="00A9402E"/>
    <w:rsid w:val="00AA49DD"/>
    <w:rsid w:val="00AD066F"/>
    <w:rsid w:val="00AD0FAD"/>
    <w:rsid w:val="00AE66DC"/>
    <w:rsid w:val="00AF2D3A"/>
    <w:rsid w:val="00B04BE7"/>
    <w:rsid w:val="00B07803"/>
    <w:rsid w:val="00B11970"/>
    <w:rsid w:val="00B1501C"/>
    <w:rsid w:val="00B1606B"/>
    <w:rsid w:val="00B22555"/>
    <w:rsid w:val="00B35D4E"/>
    <w:rsid w:val="00B36A4F"/>
    <w:rsid w:val="00B36D55"/>
    <w:rsid w:val="00B37761"/>
    <w:rsid w:val="00B40DD8"/>
    <w:rsid w:val="00B40F25"/>
    <w:rsid w:val="00B4281A"/>
    <w:rsid w:val="00B50067"/>
    <w:rsid w:val="00B51E9C"/>
    <w:rsid w:val="00B52B90"/>
    <w:rsid w:val="00B544A2"/>
    <w:rsid w:val="00B645E5"/>
    <w:rsid w:val="00B75F00"/>
    <w:rsid w:val="00B769E2"/>
    <w:rsid w:val="00B80925"/>
    <w:rsid w:val="00B865ED"/>
    <w:rsid w:val="00B922D1"/>
    <w:rsid w:val="00B94D7F"/>
    <w:rsid w:val="00BA109B"/>
    <w:rsid w:val="00BA216D"/>
    <w:rsid w:val="00BA38D7"/>
    <w:rsid w:val="00BA610C"/>
    <w:rsid w:val="00BC29EB"/>
    <w:rsid w:val="00BD3450"/>
    <w:rsid w:val="00BD3B7E"/>
    <w:rsid w:val="00BE0308"/>
    <w:rsid w:val="00BE4CFD"/>
    <w:rsid w:val="00BE7CAB"/>
    <w:rsid w:val="00BF3140"/>
    <w:rsid w:val="00BF382A"/>
    <w:rsid w:val="00BF4A45"/>
    <w:rsid w:val="00C05D8A"/>
    <w:rsid w:val="00C07606"/>
    <w:rsid w:val="00C10064"/>
    <w:rsid w:val="00C10B3B"/>
    <w:rsid w:val="00C15962"/>
    <w:rsid w:val="00C20443"/>
    <w:rsid w:val="00C33183"/>
    <w:rsid w:val="00C377C5"/>
    <w:rsid w:val="00C42E67"/>
    <w:rsid w:val="00C443FB"/>
    <w:rsid w:val="00C47962"/>
    <w:rsid w:val="00C514B4"/>
    <w:rsid w:val="00C51D9D"/>
    <w:rsid w:val="00C52E62"/>
    <w:rsid w:val="00C547B8"/>
    <w:rsid w:val="00C57BE6"/>
    <w:rsid w:val="00C61340"/>
    <w:rsid w:val="00C61C15"/>
    <w:rsid w:val="00C64523"/>
    <w:rsid w:val="00C6461B"/>
    <w:rsid w:val="00C663B4"/>
    <w:rsid w:val="00C66681"/>
    <w:rsid w:val="00C77A17"/>
    <w:rsid w:val="00C86E57"/>
    <w:rsid w:val="00C87028"/>
    <w:rsid w:val="00C90704"/>
    <w:rsid w:val="00C91CAA"/>
    <w:rsid w:val="00C91D43"/>
    <w:rsid w:val="00C91D47"/>
    <w:rsid w:val="00CA33EB"/>
    <w:rsid w:val="00CA3B3E"/>
    <w:rsid w:val="00CA79B6"/>
    <w:rsid w:val="00CB0272"/>
    <w:rsid w:val="00CB087D"/>
    <w:rsid w:val="00CB5EEC"/>
    <w:rsid w:val="00CC65CB"/>
    <w:rsid w:val="00CD0BDC"/>
    <w:rsid w:val="00CE329A"/>
    <w:rsid w:val="00CE5DB8"/>
    <w:rsid w:val="00D1077B"/>
    <w:rsid w:val="00D12F2B"/>
    <w:rsid w:val="00D22A46"/>
    <w:rsid w:val="00D244FF"/>
    <w:rsid w:val="00D2558C"/>
    <w:rsid w:val="00D315D0"/>
    <w:rsid w:val="00D330A9"/>
    <w:rsid w:val="00D358C2"/>
    <w:rsid w:val="00D37EBC"/>
    <w:rsid w:val="00D410DA"/>
    <w:rsid w:val="00D426E3"/>
    <w:rsid w:val="00D4490F"/>
    <w:rsid w:val="00D46E27"/>
    <w:rsid w:val="00D50FF6"/>
    <w:rsid w:val="00D568B9"/>
    <w:rsid w:val="00D573F5"/>
    <w:rsid w:val="00D674EC"/>
    <w:rsid w:val="00D67CBA"/>
    <w:rsid w:val="00D70072"/>
    <w:rsid w:val="00D732B3"/>
    <w:rsid w:val="00D7792F"/>
    <w:rsid w:val="00D8028F"/>
    <w:rsid w:val="00D82B55"/>
    <w:rsid w:val="00D84886"/>
    <w:rsid w:val="00D84D6C"/>
    <w:rsid w:val="00D85ABC"/>
    <w:rsid w:val="00D95A83"/>
    <w:rsid w:val="00D95C1F"/>
    <w:rsid w:val="00D96DF0"/>
    <w:rsid w:val="00D97011"/>
    <w:rsid w:val="00D97941"/>
    <w:rsid w:val="00DA0251"/>
    <w:rsid w:val="00DA280F"/>
    <w:rsid w:val="00DA3F37"/>
    <w:rsid w:val="00DA589F"/>
    <w:rsid w:val="00DB6C25"/>
    <w:rsid w:val="00DB6CF8"/>
    <w:rsid w:val="00DC50EF"/>
    <w:rsid w:val="00DD207B"/>
    <w:rsid w:val="00DD34F1"/>
    <w:rsid w:val="00DD3AAB"/>
    <w:rsid w:val="00DD6445"/>
    <w:rsid w:val="00DE69CD"/>
    <w:rsid w:val="00DF5C80"/>
    <w:rsid w:val="00E006CA"/>
    <w:rsid w:val="00E00C01"/>
    <w:rsid w:val="00E07F1E"/>
    <w:rsid w:val="00E12F57"/>
    <w:rsid w:val="00E136E5"/>
    <w:rsid w:val="00E1709E"/>
    <w:rsid w:val="00E25A3A"/>
    <w:rsid w:val="00E51901"/>
    <w:rsid w:val="00E53383"/>
    <w:rsid w:val="00E56335"/>
    <w:rsid w:val="00E57EB6"/>
    <w:rsid w:val="00E607A7"/>
    <w:rsid w:val="00E62547"/>
    <w:rsid w:val="00E625DC"/>
    <w:rsid w:val="00E71473"/>
    <w:rsid w:val="00E7375A"/>
    <w:rsid w:val="00E74A8B"/>
    <w:rsid w:val="00E77C6B"/>
    <w:rsid w:val="00E84F5B"/>
    <w:rsid w:val="00E90D63"/>
    <w:rsid w:val="00E930D3"/>
    <w:rsid w:val="00E978F3"/>
    <w:rsid w:val="00EA6681"/>
    <w:rsid w:val="00EA7A58"/>
    <w:rsid w:val="00EB2999"/>
    <w:rsid w:val="00EC0BD8"/>
    <w:rsid w:val="00EC2734"/>
    <w:rsid w:val="00EC5131"/>
    <w:rsid w:val="00ED205E"/>
    <w:rsid w:val="00ED5BB3"/>
    <w:rsid w:val="00ED68F0"/>
    <w:rsid w:val="00EE28D7"/>
    <w:rsid w:val="00EF30BE"/>
    <w:rsid w:val="00EF7032"/>
    <w:rsid w:val="00F15439"/>
    <w:rsid w:val="00F2346E"/>
    <w:rsid w:val="00F24DC1"/>
    <w:rsid w:val="00F30C17"/>
    <w:rsid w:val="00F32EFB"/>
    <w:rsid w:val="00F36F6F"/>
    <w:rsid w:val="00F46279"/>
    <w:rsid w:val="00F46C55"/>
    <w:rsid w:val="00F53532"/>
    <w:rsid w:val="00F70298"/>
    <w:rsid w:val="00F70BA0"/>
    <w:rsid w:val="00F7158F"/>
    <w:rsid w:val="00F71E85"/>
    <w:rsid w:val="00F758F3"/>
    <w:rsid w:val="00F77047"/>
    <w:rsid w:val="00F85FA4"/>
    <w:rsid w:val="00F91F07"/>
    <w:rsid w:val="00FA0BCD"/>
    <w:rsid w:val="00FA6C3C"/>
    <w:rsid w:val="00FB4F16"/>
    <w:rsid w:val="00FC0ED0"/>
    <w:rsid w:val="00FC3F65"/>
    <w:rsid w:val="00FD1D29"/>
    <w:rsid w:val="00FD353A"/>
    <w:rsid w:val="00FD49BA"/>
    <w:rsid w:val="00FD4C37"/>
    <w:rsid w:val="00FD6BA4"/>
    <w:rsid w:val="00FD78D8"/>
    <w:rsid w:val="00FE0A68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AB2DBE"/>
  <w15:docId w15:val="{A1D465EA-D97F-45FB-BCD3-42638341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61B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461B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6461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730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13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393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E607A7"/>
    <w:pPr>
      <w:jc w:val="left"/>
    </w:pPr>
  </w:style>
  <w:style w:type="paragraph" w:styleId="a7">
    <w:name w:val="header"/>
    <w:basedOn w:val="a"/>
    <w:link w:val="a8"/>
    <w:uiPriority w:val="99"/>
    <w:rsid w:val="00296E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96EA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96E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96EA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D16A2"/>
    <w:pPr>
      <w:widowControl w:val="0"/>
      <w:autoSpaceDE w:val="0"/>
      <w:autoSpaceDN w:val="0"/>
      <w:adjustRightInd w:val="0"/>
      <w:spacing w:line="324" w:lineRule="exact"/>
      <w:ind w:firstLine="936"/>
    </w:pPr>
  </w:style>
  <w:style w:type="table" w:styleId="ab">
    <w:name w:val="Table Grid"/>
    <w:basedOn w:val="a1"/>
    <w:uiPriority w:val="99"/>
    <w:rsid w:val="00066D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А. Кравцова</dc:creator>
  <cp:lastModifiedBy>ПравПортал</cp:lastModifiedBy>
  <cp:revision>76</cp:revision>
  <cp:lastPrinted>2023-01-20T09:09:00Z</cp:lastPrinted>
  <dcterms:created xsi:type="dcterms:W3CDTF">2020-07-07T08:13:00Z</dcterms:created>
  <dcterms:modified xsi:type="dcterms:W3CDTF">2023-03-22T09:36:00Z</dcterms:modified>
</cp:coreProperties>
</file>