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spacing w:line="233" w:lineRule="auto"/>
        <w:ind w:left="5640" w:firstLine="0"/>
        <w:jc w:val="left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постановлению администрации города </w:t>
      </w:r>
    </w:p>
    <w:p w:rsidR="00573CC4" w:rsidRPr="00DC6CF1" w:rsidRDefault="00573CC4" w:rsidP="00573CC4">
      <w:pPr>
        <w:tabs>
          <w:tab w:val="left" w:pos="1418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eastAsia="ru-RU"/>
        </w:rPr>
      </w:pPr>
      <w:r w:rsidRPr="00DC6CF1">
        <w:rPr>
          <w:rFonts w:eastAsia="Times New Roman"/>
          <w:szCs w:val="28"/>
          <w:lang w:eastAsia="ru-RU"/>
        </w:rPr>
        <w:t>от</w:t>
      </w:r>
      <w:r w:rsidR="002C4966">
        <w:rPr>
          <w:rFonts w:eastAsia="Times New Roman"/>
          <w:szCs w:val="28"/>
          <w:lang w:eastAsia="ru-RU"/>
        </w:rPr>
        <w:t xml:space="preserve"> 11.11.2022 </w:t>
      </w:r>
      <w:r w:rsidRPr="00DC6CF1">
        <w:rPr>
          <w:rFonts w:eastAsia="Times New Roman"/>
          <w:szCs w:val="28"/>
          <w:lang w:eastAsia="ru-RU"/>
        </w:rPr>
        <w:t>№</w:t>
      </w:r>
      <w:r w:rsidR="002C4966">
        <w:rPr>
          <w:rFonts w:eastAsia="Times New Roman"/>
          <w:szCs w:val="28"/>
          <w:lang w:eastAsia="ru-RU"/>
        </w:rPr>
        <w:t>1728</w:t>
      </w:r>
    </w:p>
    <w:p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Приложение</w:t>
      </w:r>
    </w:p>
    <w:p w:rsidR="00573CC4" w:rsidRPr="00DC6CF1" w:rsidRDefault="00573CC4" w:rsidP="00573CC4">
      <w:pPr>
        <w:tabs>
          <w:tab w:val="left" w:pos="1100"/>
        </w:tabs>
        <w:autoSpaceDE w:val="0"/>
        <w:autoSpaceDN w:val="0"/>
        <w:adjustRightInd w:val="0"/>
        <w:ind w:left="5640" w:firstLine="0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 xml:space="preserve">к Положению о системе оплаты труда работников централизованных </w:t>
      </w:r>
      <w:proofErr w:type="spellStart"/>
      <w:r>
        <w:rPr>
          <w:rFonts w:eastAsia="Times New Roman"/>
          <w:szCs w:val="28"/>
          <w:lang w:bidi="en-US"/>
        </w:rPr>
        <w:t>б</w:t>
      </w:r>
      <w:r w:rsidRPr="00DC6CF1">
        <w:rPr>
          <w:rFonts w:eastAsia="Times New Roman"/>
          <w:szCs w:val="28"/>
          <w:lang w:bidi="en-US"/>
        </w:rPr>
        <w:t>ухгал</w:t>
      </w:r>
      <w:r>
        <w:rPr>
          <w:rFonts w:eastAsia="Times New Roman"/>
          <w:szCs w:val="28"/>
          <w:lang w:bidi="en-US"/>
        </w:rPr>
        <w:t>-</w:t>
      </w:r>
      <w:r w:rsidRPr="00DC6CF1">
        <w:rPr>
          <w:rFonts w:eastAsia="Times New Roman"/>
          <w:szCs w:val="28"/>
          <w:lang w:bidi="en-US"/>
        </w:rPr>
        <w:t>терий</w:t>
      </w:r>
      <w:proofErr w:type="spellEnd"/>
      <w:r w:rsidRPr="00DC6CF1">
        <w:rPr>
          <w:rFonts w:eastAsia="Times New Roman"/>
          <w:szCs w:val="28"/>
          <w:lang w:bidi="en-US"/>
        </w:rPr>
        <w:t xml:space="preserve"> органов местного самоуправления города Барнаула</w:t>
      </w:r>
    </w:p>
    <w:p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ind w:left="6300" w:firstLine="360"/>
        <w:rPr>
          <w:rFonts w:eastAsia="Times New Roman"/>
          <w:szCs w:val="28"/>
          <w:lang w:bidi="en-US"/>
        </w:rPr>
      </w:pPr>
    </w:p>
    <w:p w:rsidR="00573CC4" w:rsidRPr="00DC6CF1" w:rsidRDefault="00573CC4" w:rsidP="00573CC4">
      <w:pPr>
        <w:keepNext/>
        <w:ind w:firstLine="0"/>
        <w:jc w:val="center"/>
        <w:outlineLvl w:val="0"/>
        <w:rPr>
          <w:rFonts w:eastAsia="Times New Roman"/>
          <w:szCs w:val="24"/>
          <w:lang w:bidi="en-US"/>
        </w:rPr>
      </w:pPr>
      <w:r w:rsidRPr="00DC6CF1">
        <w:rPr>
          <w:rFonts w:eastAsia="Times New Roman"/>
          <w:szCs w:val="24"/>
          <w:lang w:bidi="en-US"/>
        </w:rPr>
        <w:t>РАЗМЕРЫ</w:t>
      </w:r>
    </w:p>
    <w:p w:rsidR="00573CC4" w:rsidRPr="00DC6CF1" w:rsidRDefault="00573CC4" w:rsidP="00573CC4">
      <w:pPr>
        <w:ind w:firstLine="360"/>
        <w:jc w:val="center"/>
        <w:rPr>
          <w:rFonts w:eastAsia="Times New Roman"/>
          <w:szCs w:val="28"/>
          <w:lang w:bidi="en-US"/>
        </w:rPr>
      </w:pPr>
      <w:r w:rsidRPr="00DC6CF1">
        <w:rPr>
          <w:rFonts w:eastAsia="Times New Roman"/>
          <w:szCs w:val="28"/>
          <w:lang w:bidi="en-US"/>
        </w:rPr>
        <w:t>должностных окладов работников</w:t>
      </w:r>
    </w:p>
    <w:p w:rsidR="00573CC4" w:rsidRPr="00DC6CF1" w:rsidRDefault="00573CC4" w:rsidP="00573CC4">
      <w:pPr>
        <w:ind w:firstLine="360"/>
        <w:rPr>
          <w:rFonts w:eastAsia="Times New Roman"/>
          <w:szCs w:val="28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9"/>
        <w:gridCol w:w="3827"/>
      </w:tblGrid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№ п/п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Наименование должности</w:t>
            </w:r>
          </w:p>
        </w:tc>
        <w:tc>
          <w:tcPr>
            <w:tcW w:w="3827" w:type="dxa"/>
          </w:tcPr>
          <w:p w:rsidR="00573CC4" w:rsidRPr="00DC6CF1" w:rsidRDefault="00573CC4" w:rsidP="00AE275C">
            <w:pPr>
              <w:ind w:left="-38" w:right="-108"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Должностной оклад (руб.)</w:t>
            </w:r>
          </w:p>
        </w:tc>
      </w:tr>
      <w:tr w:rsidR="00573CC4" w:rsidRPr="00DC6CF1" w:rsidTr="00573CC4">
        <w:trPr>
          <w:cantSplit/>
        </w:trPr>
        <w:tc>
          <w:tcPr>
            <w:tcW w:w="9356" w:type="dxa"/>
            <w:gridSpan w:val="3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третьего уровня»</w:t>
            </w:r>
          </w:p>
        </w:tc>
      </w:tr>
      <w:tr w:rsidR="00573CC4" w:rsidRPr="00DC6CF1" w:rsidTr="00573CC4">
        <w:trPr>
          <w:cantSplit/>
        </w:trPr>
        <w:tc>
          <w:tcPr>
            <w:tcW w:w="9356" w:type="dxa"/>
            <w:gridSpan w:val="3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Бухгалтер 1 категории, экономист 1 категории</w:t>
            </w:r>
          </w:p>
        </w:tc>
        <w:tc>
          <w:tcPr>
            <w:tcW w:w="3827" w:type="dxa"/>
            <w:vAlign w:val="center"/>
          </w:tcPr>
          <w:p w:rsidR="00573CC4" w:rsidRPr="00DC6CF1" w:rsidRDefault="006C6C75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10622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Ведущий бухгалтер, ведущий экономист</w:t>
            </w:r>
          </w:p>
        </w:tc>
        <w:tc>
          <w:tcPr>
            <w:tcW w:w="3827" w:type="dxa"/>
            <w:vAlign w:val="center"/>
          </w:tcPr>
          <w:p w:rsidR="00573CC4" w:rsidRPr="00DC6CF1" w:rsidRDefault="006C6C75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13299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 xml:space="preserve">Профессиональная квалификационная группа </w:t>
            </w:r>
          </w:p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«Общеотраслевые должности служащих четвертого уровня»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1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Руководитель группы</w:t>
            </w:r>
          </w:p>
        </w:tc>
        <w:tc>
          <w:tcPr>
            <w:tcW w:w="3827" w:type="dxa"/>
            <w:vAlign w:val="center"/>
          </w:tcPr>
          <w:p w:rsidR="00573CC4" w:rsidRPr="00DC6CF1" w:rsidRDefault="006C6C75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15494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2 квалификационный уровень</w:t>
            </w:r>
          </w:p>
        </w:tc>
      </w:tr>
      <w:tr w:rsidR="00573CC4" w:rsidRPr="00DC6CF1" w:rsidTr="00573CC4">
        <w:tc>
          <w:tcPr>
            <w:tcW w:w="720" w:type="dxa"/>
          </w:tcPr>
          <w:p w:rsidR="00573CC4" w:rsidRPr="00DC6CF1" w:rsidRDefault="00573C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4.</w:t>
            </w:r>
          </w:p>
        </w:tc>
        <w:tc>
          <w:tcPr>
            <w:tcW w:w="4809" w:type="dxa"/>
          </w:tcPr>
          <w:p w:rsidR="00573CC4" w:rsidRPr="00DC6CF1" w:rsidRDefault="00573C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Заместитель главного бухгалтера</w:t>
            </w:r>
          </w:p>
        </w:tc>
        <w:tc>
          <w:tcPr>
            <w:tcW w:w="3827" w:type="dxa"/>
            <w:vAlign w:val="center"/>
          </w:tcPr>
          <w:p w:rsidR="00573CC4" w:rsidRPr="00DC6CF1" w:rsidRDefault="006C6C75" w:rsidP="00AE275C">
            <w:pPr>
              <w:ind w:firstLine="360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16758</w:t>
            </w:r>
          </w:p>
        </w:tc>
      </w:tr>
      <w:tr w:rsidR="00573CC4" w:rsidRPr="00DC6CF1" w:rsidTr="00573CC4">
        <w:tc>
          <w:tcPr>
            <w:tcW w:w="9356" w:type="dxa"/>
            <w:gridSpan w:val="3"/>
            <w:vAlign w:val="center"/>
          </w:tcPr>
          <w:p w:rsidR="00573CC4" w:rsidRPr="00DC6CF1" w:rsidRDefault="00573CC4" w:rsidP="00AE275C">
            <w:pPr>
              <w:ind w:firstLine="0"/>
              <w:jc w:val="center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3 квалификационный уровень</w:t>
            </w:r>
          </w:p>
        </w:tc>
      </w:tr>
      <w:tr w:rsidR="00265FC4" w:rsidRPr="00DC6CF1" w:rsidTr="00265FC4">
        <w:trPr>
          <w:trHeight w:val="288"/>
        </w:trPr>
        <w:tc>
          <w:tcPr>
            <w:tcW w:w="720" w:type="dxa"/>
          </w:tcPr>
          <w:p w:rsidR="00265FC4" w:rsidRPr="00DC6CF1" w:rsidRDefault="00265FC4" w:rsidP="00AE275C">
            <w:pPr>
              <w:ind w:firstLine="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5.</w:t>
            </w:r>
          </w:p>
        </w:tc>
        <w:tc>
          <w:tcPr>
            <w:tcW w:w="4809" w:type="dxa"/>
          </w:tcPr>
          <w:p w:rsidR="00265FC4" w:rsidRPr="00DC6CF1" w:rsidRDefault="00265FC4" w:rsidP="00AE275C">
            <w:pPr>
              <w:ind w:firstLine="360"/>
              <w:rPr>
                <w:rFonts w:eastAsia="Times New Roman"/>
                <w:szCs w:val="28"/>
                <w:lang w:bidi="en-US"/>
              </w:rPr>
            </w:pPr>
            <w:r w:rsidRPr="00DC6CF1">
              <w:rPr>
                <w:rFonts w:eastAsia="Times New Roman"/>
                <w:szCs w:val="28"/>
                <w:lang w:bidi="en-US"/>
              </w:rPr>
              <w:t>Главный бухгалтер</w:t>
            </w:r>
          </w:p>
        </w:tc>
        <w:tc>
          <w:tcPr>
            <w:tcW w:w="3827" w:type="dxa"/>
            <w:vAlign w:val="center"/>
          </w:tcPr>
          <w:p w:rsidR="00265FC4" w:rsidRPr="00E60748" w:rsidRDefault="006C6C75" w:rsidP="00265FC4">
            <w:pPr>
              <w:ind w:firstLine="317"/>
              <w:jc w:val="center"/>
              <w:rPr>
                <w:rFonts w:eastAsia="Times New Roman"/>
                <w:szCs w:val="28"/>
                <w:lang w:bidi="en-US"/>
              </w:rPr>
            </w:pPr>
            <w:r>
              <w:rPr>
                <w:rFonts w:eastAsia="Times New Roman"/>
                <w:szCs w:val="28"/>
                <w:lang w:bidi="en-US"/>
              </w:rPr>
              <w:t>18667</w:t>
            </w:r>
          </w:p>
        </w:tc>
      </w:tr>
    </w:tbl>
    <w:p w:rsidR="00573CC4" w:rsidRDefault="00573CC4" w:rsidP="00573CC4">
      <w:pPr>
        <w:ind w:firstLine="0"/>
      </w:pPr>
    </w:p>
    <w:p w:rsidR="00B4585B" w:rsidRDefault="00B4585B"/>
    <w:sectPr w:rsidR="00B4585B" w:rsidSect="00003C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C4"/>
    <w:rsid w:val="00265FC4"/>
    <w:rsid w:val="002C4966"/>
    <w:rsid w:val="00573CC4"/>
    <w:rsid w:val="0065595F"/>
    <w:rsid w:val="006C6C75"/>
    <w:rsid w:val="008D1471"/>
    <w:rsid w:val="00B4585B"/>
    <w:rsid w:val="00BB1B00"/>
    <w:rsid w:val="00E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54FB"/>
  <w15:docId w15:val="{B0DCF325-353A-4EC7-A561-9006743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3</cp:revision>
  <cp:lastPrinted>2020-09-04T08:20:00Z</cp:lastPrinted>
  <dcterms:created xsi:type="dcterms:W3CDTF">2022-10-25T06:15:00Z</dcterms:created>
  <dcterms:modified xsi:type="dcterms:W3CDTF">2022-11-11T08:45:00Z</dcterms:modified>
</cp:coreProperties>
</file>