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618" w:rsidRPr="008C14FC" w:rsidRDefault="00943618" w:rsidP="00943618">
      <w:pPr>
        <w:pStyle w:val="ConsPlusNormal"/>
        <w:ind w:firstLine="5670"/>
        <w:outlineLvl w:val="0"/>
        <w:rPr>
          <w:rFonts w:ascii="Times New Roman" w:hAnsi="Times New Roman"/>
          <w:sz w:val="28"/>
          <w:szCs w:val="28"/>
        </w:rPr>
      </w:pPr>
      <w:r w:rsidRPr="008C14FC">
        <w:rPr>
          <w:rFonts w:ascii="Times New Roman" w:hAnsi="Times New Roman"/>
          <w:sz w:val="28"/>
          <w:szCs w:val="28"/>
        </w:rPr>
        <w:t>Приложение</w:t>
      </w:r>
    </w:p>
    <w:p w:rsidR="008C40AB" w:rsidRPr="008C14FC" w:rsidRDefault="008C40AB" w:rsidP="00943618">
      <w:pPr>
        <w:pStyle w:val="ConsPlusNormal"/>
        <w:ind w:firstLine="5670"/>
        <w:outlineLvl w:val="0"/>
        <w:rPr>
          <w:rFonts w:ascii="Times New Roman" w:hAnsi="Times New Roman"/>
          <w:sz w:val="28"/>
          <w:szCs w:val="28"/>
        </w:rPr>
      </w:pPr>
      <w:r w:rsidRPr="008C14FC">
        <w:rPr>
          <w:rFonts w:ascii="Times New Roman" w:hAnsi="Times New Roman"/>
          <w:sz w:val="28"/>
          <w:szCs w:val="28"/>
        </w:rPr>
        <w:t>УТВЕРЖДЕН</w:t>
      </w:r>
    </w:p>
    <w:p w:rsidR="00943618" w:rsidRPr="008C14FC" w:rsidRDefault="003E1D98" w:rsidP="00943618">
      <w:pPr>
        <w:pStyle w:val="ConsPlusNormal"/>
        <w:ind w:firstLine="5670"/>
        <w:rPr>
          <w:rFonts w:ascii="Times New Roman" w:hAnsi="Times New Roman"/>
          <w:sz w:val="28"/>
          <w:szCs w:val="28"/>
        </w:rPr>
      </w:pPr>
      <w:r w:rsidRPr="008C14FC">
        <w:rPr>
          <w:rFonts w:ascii="Times New Roman" w:hAnsi="Times New Roman"/>
          <w:sz w:val="28"/>
          <w:szCs w:val="28"/>
        </w:rPr>
        <w:t>приказом комитета</w:t>
      </w:r>
    </w:p>
    <w:p w:rsidR="00413071" w:rsidRDefault="00943618" w:rsidP="00381D00">
      <w:pPr>
        <w:pStyle w:val="ConsPlusNormal"/>
        <w:ind w:firstLine="5670"/>
        <w:rPr>
          <w:rFonts w:ascii="Times New Roman" w:hAnsi="Times New Roman"/>
          <w:sz w:val="28"/>
          <w:szCs w:val="28"/>
        </w:rPr>
      </w:pPr>
      <w:r w:rsidRPr="008C14FC">
        <w:rPr>
          <w:rFonts w:ascii="Times New Roman" w:hAnsi="Times New Roman"/>
          <w:sz w:val="28"/>
          <w:szCs w:val="28"/>
        </w:rPr>
        <w:t xml:space="preserve">от </w:t>
      </w:r>
      <w:r w:rsidR="00381D00">
        <w:rPr>
          <w:rFonts w:ascii="Times New Roman" w:hAnsi="Times New Roman"/>
          <w:sz w:val="28"/>
          <w:szCs w:val="28"/>
        </w:rPr>
        <w:t>28.03.2023</w:t>
      </w:r>
      <w:r w:rsidRPr="008C14FC">
        <w:rPr>
          <w:rFonts w:ascii="Times New Roman" w:hAnsi="Times New Roman"/>
          <w:sz w:val="28"/>
          <w:szCs w:val="28"/>
        </w:rPr>
        <w:t xml:space="preserve"> №</w:t>
      </w:r>
      <w:r w:rsidR="00381D00">
        <w:rPr>
          <w:rFonts w:ascii="Times New Roman" w:hAnsi="Times New Roman"/>
          <w:sz w:val="28"/>
          <w:szCs w:val="28"/>
        </w:rPr>
        <w:t>15</w:t>
      </w:r>
    </w:p>
    <w:p w:rsidR="00381D00" w:rsidRPr="00413071" w:rsidRDefault="00381D00" w:rsidP="00381D00">
      <w:pPr>
        <w:pStyle w:val="ConsPlusNormal"/>
        <w:ind w:firstLine="5670"/>
        <w:rPr>
          <w:rFonts w:ascii="Times New Roman" w:hAnsi="Times New Roman"/>
          <w:sz w:val="28"/>
          <w:szCs w:val="28"/>
        </w:rPr>
      </w:pPr>
    </w:p>
    <w:p w:rsidR="00943618" w:rsidRPr="008C14FC" w:rsidRDefault="00943618">
      <w:pPr>
        <w:pStyle w:val="ConsPlusNormal"/>
        <w:jc w:val="center"/>
        <w:rPr>
          <w:rFonts w:ascii="Times New Roman" w:hAnsi="Times New Roman"/>
          <w:sz w:val="28"/>
          <w:szCs w:val="28"/>
        </w:rPr>
      </w:pPr>
      <w:bookmarkStart w:id="0" w:name="P271"/>
      <w:bookmarkEnd w:id="0"/>
      <w:r w:rsidRPr="008C14FC">
        <w:rPr>
          <w:rFonts w:ascii="Times New Roman" w:hAnsi="Times New Roman"/>
          <w:sz w:val="28"/>
          <w:szCs w:val="28"/>
        </w:rPr>
        <w:t xml:space="preserve">АДМИНИСТРАТИВНЫЙ РЕГЛАМЕНТ </w:t>
      </w:r>
    </w:p>
    <w:p w:rsidR="00623585" w:rsidRPr="008C14FC" w:rsidRDefault="00943618">
      <w:pPr>
        <w:pStyle w:val="ConsPlusNormal"/>
        <w:jc w:val="center"/>
        <w:rPr>
          <w:rFonts w:ascii="Times New Roman" w:hAnsi="Times New Roman"/>
          <w:sz w:val="28"/>
          <w:szCs w:val="28"/>
        </w:rPr>
      </w:pPr>
      <w:r w:rsidRPr="008C14FC">
        <w:rPr>
          <w:rFonts w:ascii="Times New Roman" w:hAnsi="Times New Roman"/>
          <w:sz w:val="28"/>
          <w:szCs w:val="28"/>
        </w:rPr>
        <w:t>предоставления муниципальной услуги «</w:t>
      </w:r>
      <w:r w:rsidR="00C2049B">
        <w:rPr>
          <w:rFonts w:ascii="Times New Roman" w:hAnsi="Times New Roman"/>
          <w:sz w:val="28"/>
          <w:szCs w:val="28"/>
        </w:rPr>
        <w:t>П</w:t>
      </w:r>
      <w:r w:rsidR="00A6219F">
        <w:rPr>
          <w:rFonts w:ascii="Times New Roman" w:hAnsi="Times New Roman"/>
          <w:sz w:val="28"/>
          <w:szCs w:val="28"/>
        </w:rPr>
        <w:t>рисвоение (аннулирование</w:t>
      </w:r>
      <w:r w:rsidR="00C2049B" w:rsidRPr="00C2049B">
        <w:rPr>
          <w:rFonts w:ascii="Times New Roman" w:hAnsi="Times New Roman"/>
          <w:sz w:val="28"/>
          <w:szCs w:val="28"/>
        </w:rPr>
        <w:t>) адресов объектам (объектов) адресации, находящихся на территории города Барнаула, за исключением объектов, находящихся на территории населенных пунктов, подведомственных сельским (поселковой) администрациям</w:t>
      </w:r>
      <w:r w:rsidRPr="008C14FC">
        <w:rPr>
          <w:rFonts w:ascii="Times New Roman" w:hAnsi="Times New Roman"/>
          <w:sz w:val="28"/>
          <w:szCs w:val="28"/>
        </w:rPr>
        <w:t>»</w:t>
      </w:r>
    </w:p>
    <w:p w:rsidR="00943618" w:rsidRPr="008C14FC" w:rsidRDefault="00943618">
      <w:pPr>
        <w:pStyle w:val="ConsPlusNormal"/>
        <w:jc w:val="center"/>
        <w:rPr>
          <w:rFonts w:ascii="Times New Roman" w:hAnsi="Times New Roman"/>
          <w:sz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623585" w:rsidRPr="008C14FC" w:rsidTr="00413071">
        <w:tc>
          <w:tcPr>
            <w:tcW w:w="2410" w:type="dxa"/>
          </w:tcPr>
          <w:p w:rsidR="00623585" w:rsidRPr="008C14FC" w:rsidRDefault="0060137C">
            <w:pPr>
              <w:jc w:val="center"/>
              <w:rPr>
                <w:sz w:val="28"/>
                <w:szCs w:val="28"/>
              </w:rPr>
            </w:pPr>
            <w:r w:rsidRPr="008C14FC">
              <w:rPr>
                <w:sz w:val="28"/>
                <w:szCs w:val="28"/>
              </w:rPr>
              <w:t>Наименование подраздела</w:t>
            </w:r>
          </w:p>
        </w:tc>
        <w:tc>
          <w:tcPr>
            <w:tcW w:w="6946" w:type="dxa"/>
          </w:tcPr>
          <w:p w:rsidR="00623585" w:rsidRPr="008C14FC" w:rsidRDefault="0060137C">
            <w:pPr>
              <w:jc w:val="center"/>
              <w:rPr>
                <w:sz w:val="28"/>
                <w:szCs w:val="28"/>
              </w:rPr>
            </w:pPr>
            <w:r w:rsidRPr="008C14FC">
              <w:rPr>
                <w:sz w:val="28"/>
                <w:szCs w:val="28"/>
              </w:rPr>
              <w:t>Содержание подраздела</w:t>
            </w:r>
          </w:p>
        </w:tc>
      </w:tr>
    </w:tbl>
    <w:p w:rsidR="00623585" w:rsidRPr="008C14FC" w:rsidRDefault="00623585">
      <w:pPr>
        <w:pStyle w:val="ConsPlusNormal"/>
        <w:jc w:val="center"/>
        <w:rPr>
          <w:rFonts w:ascii="Times New Roman" w:hAnsi="Times New Roman"/>
          <w:sz w:val="2"/>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920"/>
      </w:tblGrid>
      <w:tr w:rsidR="00623585" w:rsidRPr="008C14FC" w:rsidTr="00D63FB0">
        <w:trPr>
          <w:trHeight w:val="252"/>
          <w:tblHeader/>
          <w:jc w:val="center"/>
        </w:trPr>
        <w:tc>
          <w:tcPr>
            <w:tcW w:w="2570" w:type="dxa"/>
          </w:tcPr>
          <w:p w:rsidR="00623585" w:rsidRPr="008C14FC" w:rsidRDefault="0060137C">
            <w:pPr>
              <w:spacing w:line="220" w:lineRule="atLeast"/>
              <w:jc w:val="center"/>
            </w:pPr>
            <w:r w:rsidRPr="008C14FC">
              <w:t>1</w:t>
            </w:r>
          </w:p>
        </w:tc>
        <w:tc>
          <w:tcPr>
            <w:tcW w:w="6920" w:type="dxa"/>
          </w:tcPr>
          <w:p w:rsidR="00623585" w:rsidRPr="008C14FC" w:rsidRDefault="0060137C">
            <w:pPr>
              <w:spacing w:line="220" w:lineRule="atLeast"/>
              <w:ind w:firstLine="540"/>
              <w:jc w:val="center"/>
            </w:pPr>
            <w:r w:rsidRPr="008C14FC">
              <w:t>2</w:t>
            </w:r>
          </w:p>
        </w:tc>
      </w:tr>
      <w:tr w:rsidR="00623585" w:rsidRPr="008C14FC" w:rsidTr="00D63FB0">
        <w:trPr>
          <w:trHeight w:val="285"/>
          <w:jc w:val="center"/>
        </w:trPr>
        <w:tc>
          <w:tcPr>
            <w:tcW w:w="9490" w:type="dxa"/>
            <w:gridSpan w:val="2"/>
          </w:tcPr>
          <w:p w:rsidR="00623585" w:rsidRPr="008C14FC" w:rsidRDefault="0060137C">
            <w:pPr>
              <w:pStyle w:val="a3"/>
              <w:spacing w:line="220" w:lineRule="atLeast"/>
              <w:ind w:left="1980"/>
              <w:rPr>
                <w:rFonts w:ascii="Times New Roman" w:hAnsi="Times New Roman"/>
                <w:sz w:val="28"/>
                <w:szCs w:val="28"/>
              </w:rPr>
            </w:pPr>
            <w:r w:rsidRPr="008C14FC">
              <w:rPr>
                <w:rFonts w:ascii="Times New Roman" w:hAnsi="Times New Roman"/>
                <w:sz w:val="28"/>
                <w:szCs w:val="28"/>
              </w:rPr>
              <w:t xml:space="preserve">                     I. Общие положения</w:t>
            </w:r>
          </w:p>
        </w:tc>
      </w:tr>
      <w:tr w:rsidR="00623585" w:rsidRPr="008C14FC" w:rsidTr="00D63FB0">
        <w:trPr>
          <w:trHeight w:val="429"/>
          <w:jc w:val="center"/>
        </w:trPr>
        <w:tc>
          <w:tcPr>
            <w:tcW w:w="2570" w:type="dxa"/>
          </w:tcPr>
          <w:p w:rsidR="00623585" w:rsidRPr="008C14FC" w:rsidRDefault="0060137C">
            <w:pPr>
              <w:spacing w:line="220" w:lineRule="atLeast"/>
              <w:jc w:val="both"/>
              <w:rPr>
                <w:sz w:val="28"/>
                <w:szCs w:val="28"/>
              </w:rPr>
            </w:pPr>
            <w:r w:rsidRPr="008C14FC">
              <w:rPr>
                <w:sz w:val="28"/>
                <w:szCs w:val="28"/>
              </w:rPr>
              <w:t>1. Предмет регулирования административного регламента</w:t>
            </w:r>
          </w:p>
        </w:tc>
        <w:tc>
          <w:tcPr>
            <w:tcW w:w="6920" w:type="dxa"/>
          </w:tcPr>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1.1. Административный регламент предоставления муниципальной услуги «</w:t>
            </w:r>
            <w:r w:rsidR="00A6219F">
              <w:rPr>
                <w:rFonts w:ascii="Times New Roman" w:hAnsi="Times New Roman"/>
                <w:sz w:val="28"/>
                <w:szCs w:val="28"/>
              </w:rPr>
              <w:t>Присвоение (аннулирование</w:t>
            </w:r>
            <w:r w:rsidR="00A04139" w:rsidRPr="00A04139">
              <w:rPr>
                <w:rFonts w:ascii="Times New Roman" w:hAnsi="Times New Roman"/>
                <w:sz w:val="28"/>
                <w:szCs w:val="28"/>
              </w:rPr>
              <w:t>) адресов объектам (объектов) адресации, находящихся на территории города Барнаула, за исключением объектов, находящихся на территории населенных пунктов, подведомственных сельским (поселковой) администрациям</w:t>
            </w:r>
            <w:r w:rsidRPr="008C14FC">
              <w:rPr>
                <w:rFonts w:ascii="Times New Roman" w:hAnsi="Times New Roman"/>
                <w:sz w:val="28"/>
                <w:szCs w:val="28"/>
              </w:rPr>
              <w:t xml:space="preserve">» </w:t>
            </w:r>
            <w:r w:rsidR="00A04139">
              <w:rPr>
                <w:rFonts w:ascii="Times New Roman" w:hAnsi="Times New Roman"/>
                <w:sz w:val="28"/>
                <w:szCs w:val="28"/>
              </w:rPr>
              <w:t xml:space="preserve">              </w:t>
            </w:r>
            <w:r w:rsidR="009F0FE6">
              <w:rPr>
                <w:rFonts w:ascii="Times New Roman" w:hAnsi="Times New Roman"/>
                <w:sz w:val="28"/>
                <w:szCs w:val="28"/>
              </w:rPr>
              <w:t xml:space="preserve">      </w:t>
            </w:r>
            <w:r w:rsidRPr="008C14FC">
              <w:rPr>
                <w:rFonts w:ascii="Times New Roman" w:hAnsi="Times New Roman"/>
                <w:sz w:val="28"/>
                <w:szCs w:val="28"/>
              </w:rPr>
              <w:t>(далее − Регламент) разработан в целях повышения качества и доступности предоставления муниципальной услуги «</w:t>
            </w:r>
            <w:r w:rsidR="00A6219F">
              <w:rPr>
                <w:rFonts w:ascii="Times New Roman" w:hAnsi="Times New Roman"/>
                <w:sz w:val="28"/>
                <w:szCs w:val="28"/>
              </w:rPr>
              <w:t>Присвоение (аннулирование</w:t>
            </w:r>
            <w:r w:rsidR="00A04139" w:rsidRPr="00A04139">
              <w:rPr>
                <w:rFonts w:ascii="Times New Roman" w:hAnsi="Times New Roman"/>
                <w:sz w:val="28"/>
                <w:szCs w:val="28"/>
              </w:rPr>
              <w:t>) адресов объектам (объектов) адресации, находящихся на территории города Барнаула, за исключением объектов, находящихся на территории населенных пунктов, подведомственных сельским (поселковой) администрациям</w:t>
            </w:r>
            <w:r w:rsidRPr="008C14FC">
              <w:rPr>
                <w:rFonts w:ascii="Times New Roman" w:hAnsi="Times New Roman"/>
                <w:sz w:val="28"/>
                <w:szCs w:val="28"/>
              </w:rPr>
              <w:t>» (далее − муниципальная услуга) в городском округе – городе Ба</w:t>
            </w:r>
            <w:r w:rsidR="005950CE">
              <w:rPr>
                <w:rFonts w:ascii="Times New Roman" w:hAnsi="Times New Roman"/>
                <w:sz w:val="28"/>
                <w:szCs w:val="28"/>
              </w:rPr>
              <w:t>рнауле Алтайского края</w:t>
            </w:r>
            <w:r w:rsidR="00A04139">
              <w:rPr>
                <w:rFonts w:ascii="Times New Roman" w:hAnsi="Times New Roman"/>
                <w:sz w:val="28"/>
                <w:szCs w:val="28"/>
              </w:rPr>
              <w:t xml:space="preserve"> </w:t>
            </w:r>
            <w:r w:rsidR="00A776AF" w:rsidRPr="008C14FC">
              <w:rPr>
                <w:rFonts w:ascii="Times New Roman" w:hAnsi="Times New Roman"/>
                <w:sz w:val="28"/>
                <w:szCs w:val="28"/>
              </w:rPr>
              <w:t>(далее −</w:t>
            </w:r>
            <w:r w:rsidRPr="008C14FC">
              <w:rPr>
                <w:rFonts w:ascii="Times New Roman" w:hAnsi="Times New Roman"/>
                <w:sz w:val="28"/>
                <w:szCs w:val="28"/>
              </w:rPr>
              <w:t xml:space="preserve"> город Барнаул), в том числе через краевое автономное учреждение «Многофункциональный центр предоставления государственных и муниципальных услуг Алтайского края» </w:t>
            </w:r>
            <w:r w:rsidR="001B29AD">
              <w:rPr>
                <w:rFonts w:ascii="Times New Roman" w:hAnsi="Times New Roman"/>
                <w:sz w:val="28"/>
                <w:szCs w:val="28"/>
              </w:rPr>
              <w:t xml:space="preserve">                </w:t>
            </w:r>
            <w:r w:rsidRPr="008C14FC">
              <w:rPr>
                <w:rFonts w:ascii="Times New Roman" w:hAnsi="Times New Roman"/>
                <w:sz w:val="28"/>
                <w:szCs w:val="28"/>
              </w:rPr>
              <w:t xml:space="preserve">(далее – МФЦ) и его филиалы, в электронной форме с использованием </w:t>
            </w:r>
            <w:r w:rsidR="0044105B" w:rsidRPr="0044105B">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0044105B">
              <w:rPr>
                <w:rFonts w:ascii="Times New Roman" w:hAnsi="Times New Roman"/>
                <w:sz w:val="28"/>
                <w:szCs w:val="28"/>
              </w:rPr>
              <w:t xml:space="preserve">, </w:t>
            </w:r>
            <w:r w:rsidRPr="008C14FC">
              <w:rPr>
                <w:rFonts w:ascii="Times New Roman" w:hAnsi="Times New Roman"/>
                <w:sz w:val="28"/>
                <w:szCs w:val="28"/>
              </w:rPr>
              <w:t xml:space="preserve">муниципальной автоматизированной информационной системы «Электронный Барнаул» (далее – городской портал), </w:t>
            </w:r>
            <w:r w:rsidRPr="008C14FC">
              <w:rPr>
                <w:rFonts w:ascii="Times New Roman" w:hAnsi="Times New Roman"/>
                <w:sz w:val="28"/>
                <w:szCs w:val="28"/>
              </w:rPr>
              <w:lastRenderedPageBreak/>
              <w:t>портала федеральной информационной адресной системы в информационно-телекоммуникацио</w:t>
            </w:r>
            <w:r w:rsidR="00A04139">
              <w:rPr>
                <w:rFonts w:ascii="Times New Roman" w:hAnsi="Times New Roman"/>
                <w:sz w:val="28"/>
                <w:szCs w:val="28"/>
              </w:rPr>
              <w:t xml:space="preserve">нной </w:t>
            </w:r>
            <w:r w:rsidRPr="008C14FC">
              <w:rPr>
                <w:rFonts w:ascii="Times New Roman" w:hAnsi="Times New Roman"/>
                <w:sz w:val="28"/>
                <w:szCs w:val="28"/>
              </w:rPr>
              <w:t>сети «Интернет» (далее – портал адресной системы) с соблюдением норм законодательства Российской Федерации о защите персональных данных.</w:t>
            </w:r>
          </w:p>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1.2. Регламент устанавливает порядок и стандарт предоставления муниципальной услуги орган</w:t>
            </w:r>
            <w:r w:rsidR="009D5AB1">
              <w:rPr>
                <w:rFonts w:ascii="Times New Roman" w:hAnsi="Times New Roman"/>
                <w:sz w:val="28"/>
                <w:szCs w:val="28"/>
              </w:rPr>
              <w:t>ом</w:t>
            </w:r>
            <w:r w:rsidRPr="008C14FC">
              <w:rPr>
                <w:rFonts w:ascii="Times New Roman" w:hAnsi="Times New Roman"/>
                <w:sz w:val="28"/>
                <w:szCs w:val="28"/>
              </w:rPr>
              <w:t xml:space="preserve"> местного самоуправления города Барнаула по запросу физического или юридического лица либо их уполномоченных представителей, круг которых установлен в подразделе 2 настоящего раздела Регламента (далее – заявитель), в пределах полномочий орган</w:t>
            </w:r>
            <w:r w:rsidR="00E8292F">
              <w:rPr>
                <w:rFonts w:ascii="Times New Roman" w:hAnsi="Times New Roman"/>
                <w:sz w:val="28"/>
                <w:szCs w:val="28"/>
              </w:rPr>
              <w:t>а</w:t>
            </w:r>
            <w:r w:rsidRPr="008C14FC">
              <w:rPr>
                <w:rFonts w:ascii="Times New Roman" w:hAnsi="Times New Roman"/>
                <w:sz w:val="28"/>
                <w:szCs w:val="28"/>
              </w:rPr>
              <w:t xml:space="preserve"> местного самоуправления города Барнаула по решению вопросов местного значения, установленных Федеральным </w:t>
            </w:r>
            <w:hyperlink r:id="rId8" w:history="1">
              <w:r w:rsidRPr="008C14FC">
                <w:rPr>
                  <w:rFonts w:ascii="Times New Roman" w:hAnsi="Times New Roman"/>
                  <w:sz w:val="28"/>
                  <w:szCs w:val="28"/>
                </w:rPr>
                <w:t>законом</w:t>
              </w:r>
            </w:hyperlink>
            <w:r w:rsidRPr="008C14FC">
              <w:rPr>
                <w:rFonts w:ascii="Times New Roman" w:hAnsi="Times New Roman"/>
                <w:sz w:val="28"/>
                <w:szCs w:val="28"/>
              </w:rPr>
              <w:t xml:space="preserve"> от 06.10.2003 №131-ФЗ </w:t>
            </w:r>
            <w:r w:rsidRPr="008C14FC">
              <w:rPr>
                <w:rFonts w:ascii="Times New Roman" w:hAnsi="Times New Roman"/>
                <w:sz w:val="28"/>
                <w:szCs w:val="28"/>
              </w:rPr>
              <w:br/>
              <w:t xml:space="preserve">«Об общих принципах организации местного самоуправления в Российской Федерации» и </w:t>
            </w:r>
            <w:hyperlink r:id="rId9" w:history="1">
              <w:r w:rsidRPr="008C14FC">
                <w:rPr>
                  <w:rFonts w:ascii="Times New Roman" w:hAnsi="Times New Roman"/>
                  <w:sz w:val="28"/>
                  <w:szCs w:val="28"/>
                </w:rPr>
                <w:t>Уставом</w:t>
              </w:r>
            </w:hyperlink>
            <w:r w:rsidRPr="008C14FC">
              <w:rPr>
                <w:rFonts w:ascii="Times New Roman" w:hAnsi="Times New Roman"/>
                <w:sz w:val="28"/>
                <w:szCs w:val="28"/>
              </w:rPr>
              <w:t xml:space="preserve"> городского округа – города Барнаула Алтайского края, в соответствии с требованиями Федерального </w:t>
            </w:r>
            <w:hyperlink r:id="rId10" w:history="1">
              <w:r w:rsidRPr="008C14FC">
                <w:rPr>
                  <w:rFonts w:ascii="Times New Roman" w:hAnsi="Times New Roman"/>
                  <w:sz w:val="28"/>
                  <w:szCs w:val="28"/>
                </w:rPr>
                <w:t>закона</w:t>
              </w:r>
            </w:hyperlink>
            <w:r w:rsidRPr="008C14FC">
              <w:rPr>
                <w:rFonts w:ascii="Times New Roman" w:hAnsi="Times New Roman"/>
                <w:sz w:val="28"/>
                <w:szCs w:val="28"/>
              </w:rPr>
              <w:t xml:space="preserve"> </w:t>
            </w:r>
            <w:r w:rsidRPr="008C14FC">
              <w:rPr>
                <w:rFonts w:ascii="Times New Roman" w:hAnsi="Times New Roman"/>
                <w:sz w:val="28"/>
                <w:szCs w:val="28"/>
              </w:rPr>
              <w:br/>
              <w:t>от 27.07.2010 №210-ФЗ «Об организации предоставления государственных и муниципальных услуг» (далее − Федеральный закон от 27.07.2010 №210-ФЗ).</w:t>
            </w:r>
          </w:p>
          <w:p w:rsidR="00623585" w:rsidRPr="008C14FC" w:rsidRDefault="00943618" w:rsidP="001A29B1">
            <w:pPr>
              <w:spacing w:line="220" w:lineRule="atLeast"/>
              <w:ind w:firstLine="540"/>
              <w:jc w:val="both"/>
            </w:pPr>
            <w:r w:rsidRPr="008C14FC">
              <w:rPr>
                <w:sz w:val="28"/>
                <w:szCs w:val="28"/>
              </w:rPr>
              <w:t>1.3. Регламент регулирует общественные отношения, возникающие в связи с присвоением (аннулированием) адресов объектам (объектов) адресации, указанны</w:t>
            </w:r>
            <w:r w:rsidR="001A29B1">
              <w:rPr>
                <w:sz w:val="28"/>
                <w:szCs w:val="28"/>
              </w:rPr>
              <w:t>м</w:t>
            </w:r>
            <w:r w:rsidRPr="008C14FC">
              <w:rPr>
                <w:sz w:val="28"/>
                <w:szCs w:val="28"/>
              </w:rPr>
              <w:t xml:space="preserve"> в пункте 5 Правил присвоения, </w:t>
            </w:r>
            <w:r w:rsidRPr="007A24F2">
              <w:rPr>
                <w:sz w:val="28"/>
                <w:szCs w:val="28"/>
              </w:rPr>
              <w:t>изменения и аннулирования адресов, утвержденных</w:t>
            </w:r>
            <w:r w:rsidRPr="007A24F2">
              <w:rPr>
                <w:bCs/>
                <w:sz w:val="28"/>
                <w:szCs w:val="28"/>
              </w:rPr>
              <w:t xml:space="preserve"> п</w:t>
            </w:r>
            <w:r w:rsidRPr="007A24F2">
              <w:rPr>
                <w:sz w:val="28"/>
                <w:szCs w:val="28"/>
              </w:rPr>
              <w:t>остановлением Правительства Российской Федерации от 19.11.2014 №1221 (далее – Правила), на территории города Барнаула</w:t>
            </w:r>
            <w:r w:rsidRPr="008C14FC">
              <w:rPr>
                <w:sz w:val="28"/>
                <w:szCs w:val="28"/>
              </w:rPr>
              <w:t xml:space="preserve"> по заявлениям о присвоении объекту адресации адреса или аннулировании его адреса </w:t>
            </w:r>
            <w:r w:rsidR="008C14FC" w:rsidRPr="008C14FC">
              <w:rPr>
                <w:sz w:val="28"/>
                <w:szCs w:val="28"/>
              </w:rPr>
              <w:t xml:space="preserve">   </w:t>
            </w:r>
            <w:r w:rsidRPr="008C14FC">
              <w:rPr>
                <w:sz w:val="28"/>
                <w:szCs w:val="28"/>
              </w:rPr>
              <w:t>(далее −  заявление).</w:t>
            </w:r>
          </w:p>
        </w:tc>
      </w:tr>
      <w:tr w:rsidR="00623585" w:rsidRPr="008C14FC" w:rsidTr="00D63FB0">
        <w:trPr>
          <w:trHeight w:val="144"/>
          <w:jc w:val="center"/>
        </w:trPr>
        <w:tc>
          <w:tcPr>
            <w:tcW w:w="2570" w:type="dxa"/>
          </w:tcPr>
          <w:p w:rsidR="00623585" w:rsidRPr="008C14FC" w:rsidRDefault="0060137C">
            <w:pPr>
              <w:spacing w:line="220" w:lineRule="atLeast"/>
              <w:jc w:val="both"/>
              <w:outlineLvl w:val="2"/>
              <w:rPr>
                <w:sz w:val="28"/>
                <w:szCs w:val="28"/>
              </w:rPr>
            </w:pPr>
            <w:r w:rsidRPr="008C14FC">
              <w:rPr>
                <w:sz w:val="28"/>
                <w:szCs w:val="28"/>
              </w:rPr>
              <w:lastRenderedPageBreak/>
              <w:t>2. Круг заявителей</w:t>
            </w:r>
          </w:p>
        </w:tc>
        <w:tc>
          <w:tcPr>
            <w:tcW w:w="6920" w:type="dxa"/>
          </w:tcPr>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2.1. Заявление подается собственником объекта (объектов) адресации либо лицом, обладающим одним из следующих вещных прав на объект адресации:</w:t>
            </w:r>
          </w:p>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право хозяйственного ведения;</w:t>
            </w:r>
          </w:p>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право оперативного управления;</w:t>
            </w:r>
          </w:p>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право пожизненно наследуемого владения;</w:t>
            </w:r>
          </w:p>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право постоянного (бессрочного) пользования.</w:t>
            </w:r>
          </w:p>
          <w:p w:rsidR="00943618" w:rsidRPr="008C14FC" w:rsidRDefault="00943618" w:rsidP="00943618">
            <w:pPr>
              <w:pStyle w:val="ConsPlusNormal"/>
              <w:ind w:firstLine="709"/>
              <w:jc w:val="both"/>
              <w:rPr>
                <w:rFonts w:ascii="Times New Roman" w:hAnsi="Times New Roman"/>
                <w:sz w:val="28"/>
                <w:szCs w:val="28"/>
              </w:rPr>
            </w:pPr>
            <w:r w:rsidRPr="008C14FC">
              <w:rPr>
                <w:rFonts w:ascii="Times New Roman" w:hAnsi="Times New Roman"/>
                <w:sz w:val="28"/>
                <w:szCs w:val="28"/>
              </w:rPr>
              <w:t xml:space="preserve">2.2. С заявлением вправе обратиться представитель заявителя, действующий в силу полномочий, основанных на оформленной в </w:t>
            </w:r>
            <w:r w:rsidRPr="008C14FC">
              <w:rPr>
                <w:rFonts w:ascii="Times New Roman" w:hAnsi="Times New Roman"/>
                <w:sz w:val="28"/>
                <w:szCs w:val="28"/>
              </w:rPr>
              <w:lastRenderedPageBreak/>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943618" w:rsidRPr="008C14FC" w:rsidRDefault="00943618" w:rsidP="00943618">
            <w:pPr>
              <w:autoSpaceDE w:val="0"/>
              <w:autoSpaceDN w:val="0"/>
              <w:adjustRightInd w:val="0"/>
              <w:ind w:firstLine="709"/>
              <w:jc w:val="both"/>
              <w:rPr>
                <w:sz w:val="28"/>
                <w:szCs w:val="28"/>
              </w:rPr>
            </w:pPr>
            <w:r w:rsidRPr="008C14FC">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8C14FC">
                <w:rPr>
                  <w:sz w:val="28"/>
                  <w:szCs w:val="28"/>
                </w:rPr>
                <w:t>законодательством</w:t>
              </w:r>
            </w:hyperlink>
            <w:r w:rsidRPr="008C14FC">
              <w:rPr>
                <w:sz w:val="28"/>
                <w:szCs w:val="28"/>
              </w:rPr>
              <w:t xml:space="preserve"> Российской Федерации порядке решением общего собрания указанных собственников.</w:t>
            </w:r>
          </w:p>
          <w:p w:rsidR="00943618" w:rsidRPr="008C14FC" w:rsidRDefault="00943618" w:rsidP="00943618">
            <w:pPr>
              <w:autoSpaceDE w:val="0"/>
              <w:autoSpaceDN w:val="0"/>
              <w:adjustRightInd w:val="0"/>
              <w:ind w:firstLine="709"/>
              <w:jc w:val="both"/>
              <w:rPr>
                <w:sz w:val="28"/>
                <w:szCs w:val="28"/>
              </w:rPr>
            </w:pPr>
            <w:r w:rsidRPr="008C14FC">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23585" w:rsidRPr="008C14FC" w:rsidRDefault="00943618" w:rsidP="00943618">
            <w:pPr>
              <w:spacing w:line="220" w:lineRule="atLeast"/>
              <w:ind w:firstLine="540"/>
              <w:jc w:val="both"/>
            </w:pPr>
            <w:r w:rsidRPr="008C14FC">
              <w:rPr>
                <w:sz w:val="28"/>
                <w:szCs w:val="28"/>
              </w:rPr>
              <w:t xml:space="preserve">От имени лица, указанного в пункте 2.1 настоящего подраздела Регламента, вправе обратиться кадастровый инженер, выполняющий на основании документа, предусмотренного </w:t>
            </w:r>
            <w:hyperlink r:id="rId12" w:history="1">
              <w:r w:rsidRPr="008C14FC">
                <w:rPr>
                  <w:sz w:val="28"/>
                  <w:szCs w:val="28"/>
                </w:rPr>
                <w:t>статьей 35</w:t>
              </w:r>
            </w:hyperlink>
            <w:r w:rsidRPr="008C14FC">
              <w:rPr>
                <w:sz w:val="28"/>
                <w:szCs w:val="28"/>
              </w:rPr>
              <w:t xml:space="preserve"> или </w:t>
            </w:r>
            <w:hyperlink r:id="rId13" w:history="1">
              <w:r w:rsidRPr="008C14FC">
                <w:rPr>
                  <w:sz w:val="28"/>
                  <w:szCs w:val="28"/>
                </w:rPr>
                <w:t>статьей 42.3</w:t>
              </w:r>
            </w:hyperlink>
            <w:r w:rsidRPr="008C14FC">
              <w:rPr>
                <w:sz w:val="28"/>
                <w:szCs w:val="28"/>
              </w:rPr>
              <w:t xml:space="preserve"> Федерального закона от 24.07.2007 №221-ФЗ </w:t>
            </w:r>
            <w:r w:rsidRPr="008C14FC">
              <w:rPr>
                <w:sz w:val="28"/>
                <w:szCs w:val="28"/>
              </w:rPr>
              <w:b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r w:rsidR="00623585" w:rsidRPr="008C14FC" w:rsidTr="00D63FB0">
        <w:trPr>
          <w:trHeight w:val="631"/>
          <w:jc w:val="center"/>
        </w:trPr>
        <w:tc>
          <w:tcPr>
            <w:tcW w:w="2570" w:type="dxa"/>
          </w:tcPr>
          <w:p w:rsidR="00623585" w:rsidRPr="008C14FC" w:rsidRDefault="0060137C" w:rsidP="008C14FC">
            <w:pPr>
              <w:spacing w:line="220" w:lineRule="atLeast"/>
              <w:jc w:val="both"/>
              <w:outlineLvl w:val="2"/>
              <w:rPr>
                <w:sz w:val="28"/>
                <w:szCs w:val="28"/>
              </w:rPr>
            </w:pPr>
            <w:bookmarkStart w:id="1" w:name="P45"/>
            <w:bookmarkEnd w:id="1"/>
            <w:r w:rsidRPr="008C14FC">
              <w:rPr>
                <w:sz w:val="28"/>
                <w:szCs w:val="28"/>
              </w:rPr>
              <w:lastRenderedPageBreak/>
              <w:t>3</w:t>
            </w:r>
            <w:r w:rsidR="008C14FC" w:rsidRPr="008C14FC">
              <w:rPr>
                <w:sz w:val="28"/>
                <w:szCs w:val="28"/>
              </w:rPr>
              <w:t xml:space="preserve">.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8C14FC" w:rsidRPr="008C14FC">
              <w:rPr>
                <w:sz w:val="28"/>
                <w:szCs w:val="28"/>
              </w:rPr>
              <w:lastRenderedPageBreak/>
              <w:t>органом, предоставляющим услугу, а также результата, за предоставлением которого обратился заявитель</w:t>
            </w:r>
          </w:p>
        </w:tc>
        <w:tc>
          <w:tcPr>
            <w:tcW w:w="6920" w:type="dxa"/>
          </w:tcPr>
          <w:p w:rsidR="00623585" w:rsidRDefault="00630A74" w:rsidP="00943618">
            <w:pPr>
              <w:spacing w:line="220" w:lineRule="atLeast"/>
              <w:ind w:firstLine="540"/>
              <w:jc w:val="both"/>
              <w:rPr>
                <w:sz w:val="28"/>
                <w:szCs w:val="28"/>
              </w:rPr>
            </w:pPr>
            <w:r w:rsidRPr="008C14FC">
              <w:rPr>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Default="00A04139" w:rsidP="00943618">
            <w:pPr>
              <w:spacing w:line="220" w:lineRule="atLeast"/>
              <w:ind w:firstLine="540"/>
              <w:jc w:val="both"/>
              <w:rPr>
                <w:sz w:val="28"/>
                <w:szCs w:val="28"/>
              </w:rPr>
            </w:pPr>
          </w:p>
          <w:p w:rsidR="00A04139" w:rsidRPr="008C14FC" w:rsidRDefault="00A04139" w:rsidP="00943618">
            <w:pPr>
              <w:spacing w:line="220" w:lineRule="atLeast"/>
              <w:ind w:firstLine="540"/>
              <w:jc w:val="both"/>
            </w:pPr>
          </w:p>
        </w:tc>
      </w:tr>
      <w:tr w:rsidR="00623585" w:rsidRPr="008C14FC" w:rsidTr="00D63FB0">
        <w:trPr>
          <w:trHeight w:val="300"/>
          <w:jc w:val="center"/>
        </w:trPr>
        <w:tc>
          <w:tcPr>
            <w:tcW w:w="9490" w:type="dxa"/>
            <w:gridSpan w:val="2"/>
          </w:tcPr>
          <w:p w:rsidR="00623585" w:rsidRPr="008C14FC" w:rsidRDefault="0060137C">
            <w:pPr>
              <w:spacing w:line="220" w:lineRule="atLeast"/>
              <w:jc w:val="center"/>
              <w:rPr>
                <w:sz w:val="28"/>
                <w:szCs w:val="28"/>
              </w:rPr>
            </w:pPr>
            <w:r w:rsidRPr="008C14FC">
              <w:rPr>
                <w:sz w:val="28"/>
                <w:szCs w:val="28"/>
              </w:rPr>
              <w:lastRenderedPageBreak/>
              <w:t>II. Стандарт предоставления муниципальной услуги</w:t>
            </w:r>
          </w:p>
        </w:tc>
      </w:tr>
      <w:tr w:rsidR="00623585" w:rsidRPr="008C14FC" w:rsidTr="00D63FB0">
        <w:trPr>
          <w:trHeight w:val="417"/>
          <w:jc w:val="center"/>
        </w:trPr>
        <w:tc>
          <w:tcPr>
            <w:tcW w:w="2570" w:type="dxa"/>
          </w:tcPr>
          <w:p w:rsidR="00623585" w:rsidRPr="008C14FC" w:rsidRDefault="0060137C">
            <w:pPr>
              <w:spacing w:line="220" w:lineRule="atLeast"/>
              <w:jc w:val="both"/>
              <w:outlineLvl w:val="2"/>
              <w:rPr>
                <w:sz w:val="28"/>
                <w:szCs w:val="28"/>
              </w:rPr>
            </w:pPr>
            <w:r w:rsidRPr="008C14FC">
              <w:rPr>
                <w:sz w:val="28"/>
                <w:szCs w:val="28"/>
              </w:rPr>
              <w:t>1. Наименование муниципальной услуги</w:t>
            </w:r>
          </w:p>
        </w:tc>
        <w:tc>
          <w:tcPr>
            <w:tcW w:w="6920" w:type="dxa"/>
          </w:tcPr>
          <w:p w:rsidR="00623585" w:rsidRPr="008C14FC" w:rsidRDefault="001B29AD" w:rsidP="001A29B1">
            <w:pPr>
              <w:spacing w:line="220" w:lineRule="atLeast"/>
              <w:ind w:firstLine="540"/>
              <w:jc w:val="both"/>
              <w:rPr>
                <w:sz w:val="28"/>
                <w:szCs w:val="28"/>
              </w:rPr>
            </w:pPr>
            <w:r>
              <w:rPr>
                <w:sz w:val="28"/>
                <w:szCs w:val="28"/>
              </w:rPr>
              <w:t>Присвоение (аннулирование</w:t>
            </w:r>
            <w:r w:rsidR="00A04139" w:rsidRPr="00A04139">
              <w:rPr>
                <w:sz w:val="28"/>
                <w:szCs w:val="28"/>
              </w:rPr>
              <w:t>) адресов объектам (объектов) адресации, находящихся на территории города Барнаула, за исключением объектов, находящихся на территории населенных пунктов, подведомственных сельским (поселковой) администрациям</w:t>
            </w:r>
            <w:r w:rsidR="00943618" w:rsidRPr="008C14FC">
              <w:rPr>
                <w:sz w:val="28"/>
                <w:szCs w:val="28"/>
              </w:rPr>
              <w:t>.</w:t>
            </w:r>
          </w:p>
        </w:tc>
      </w:tr>
      <w:tr w:rsidR="00623585" w:rsidRPr="008C14FC" w:rsidTr="00D63FB0">
        <w:trPr>
          <w:trHeight w:val="698"/>
          <w:jc w:val="center"/>
        </w:trPr>
        <w:tc>
          <w:tcPr>
            <w:tcW w:w="2570" w:type="dxa"/>
          </w:tcPr>
          <w:p w:rsidR="00623585" w:rsidRPr="008C14FC" w:rsidRDefault="0060137C">
            <w:pPr>
              <w:spacing w:line="220" w:lineRule="atLeast"/>
              <w:jc w:val="both"/>
              <w:outlineLvl w:val="2"/>
              <w:rPr>
                <w:sz w:val="28"/>
                <w:szCs w:val="28"/>
                <w:highlight w:val="yellow"/>
              </w:rPr>
            </w:pPr>
            <w:r w:rsidRPr="00A07530">
              <w:rPr>
                <w:sz w:val="28"/>
                <w:szCs w:val="28"/>
              </w:rPr>
              <w:t>2. Наименование органа, предоставляющего муниципальную услугу</w:t>
            </w:r>
          </w:p>
        </w:tc>
        <w:tc>
          <w:tcPr>
            <w:tcW w:w="6920" w:type="dxa"/>
          </w:tcPr>
          <w:p w:rsidR="003E1D98" w:rsidRPr="00A07530" w:rsidRDefault="00943618" w:rsidP="00943618">
            <w:pPr>
              <w:pStyle w:val="ConsPlusNormal"/>
              <w:ind w:firstLine="709"/>
              <w:jc w:val="both"/>
              <w:rPr>
                <w:rFonts w:ascii="Times New Roman" w:hAnsi="Times New Roman"/>
                <w:sz w:val="28"/>
                <w:szCs w:val="28"/>
              </w:rPr>
            </w:pPr>
            <w:r w:rsidRPr="00A07530">
              <w:rPr>
                <w:rFonts w:ascii="Times New Roman" w:hAnsi="Times New Roman"/>
                <w:sz w:val="28"/>
                <w:szCs w:val="28"/>
              </w:rPr>
              <w:t>2.1. Орган</w:t>
            </w:r>
            <w:r w:rsidR="003E1D98" w:rsidRPr="00A07530">
              <w:rPr>
                <w:rFonts w:ascii="Times New Roman" w:hAnsi="Times New Roman"/>
                <w:sz w:val="28"/>
                <w:szCs w:val="28"/>
              </w:rPr>
              <w:t>ом</w:t>
            </w:r>
            <w:r w:rsidRPr="00A07530">
              <w:rPr>
                <w:rFonts w:ascii="Times New Roman" w:hAnsi="Times New Roman"/>
                <w:sz w:val="28"/>
                <w:szCs w:val="28"/>
              </w:rPr>
              <w:t>, предоставляющим муниципальную услугу, являются</w:t>
            </w:r>
            <w:r w:rsidR="003E1D98" w:rsidRPr="00A07530">
              <w:rPr>
                <w:rFonts w:ascii="Times New Roman" w:hAnsi="Times New Roman"/>
                <w:sz w:val="28"/>
                <w:szCs w:val="28"/>
              </w:rPr>
              <w:t xml:space="preserve"> к</w:t>
            </w:r>
            <w:r w:rsidRPr="00A07530">
              <w:rPr>
                <w:rFonts w:ascii="Times New Roman" w:hAnsi="Times New Roman"/>
                <w:sz w:val="28"/>
                <w:szCs w:val="28"/>
              </w:rPr>
              <w:t xml:space="preserve">омитет по строительству, архитектуре и развитию города Барнаула </w:t>
            </w:r>
            <w:r w:rsidR="00167AE4">
              <w:rPr>
                <w:rFonts w:ascii="Times New Roman" w:hAnsi="Times New Roman"/>
                <w:sz w:val="28"/>
                <w:szCs w:val="28"/>
              </w:rPr>
              <w:t xml:space="preserve">            </w:t>
            </w:r>
            <w:proofErr w:type="gramStart"/>
            <w:r w:rsidR="00167AE4">
              <w:rPr>
                <w:rFonts w:ascii="Times New Roman" w:hAnsi="Times New Roman"/>
                <w:sz w:val="28"/>
                <w:szCs w:val="28"/>
              </w:rPr>
              <w:t xml:space="preserve">   </w:t>
            </w:r>
            <w:r w:rsidRPr="00A07530">
              <w:rPr>
                <w:rFonts w:ascii="Times New Roman" w:hAnsi="Times New Roman"/>
                <w:sz w:val="28"/>
                <w:szCs w:val="28"/>
              </w:rPr>
              <w:t>(</w:t>
            </w:r>
            <w:proofErr w:type="gramEnd"/>
            <w:r w:rsidRPr="00A07530">
              <w:rPr>
                <w:rFonts w:ascii="Times New Roman" w:hAnsi="Times New Roman"/>
                <w:sz w:val="28"/>
                <w:szCs w:val="28"/>
              </w:rPr>
              <w:t xml:space="preserve">далее – комитет) – </w:t>
            </w:r>
            <w:r w:rsidRPr="00196404">
              <w:rPr>
                <w:rFonts w:ascii="Times New Roman" w:hAnsi="Times New Roman"/>
                <w:sz w:val="28"/>
                <w:szCs w:val="28"/>
              </w:rPr>
              <w:t>в случаях присвоения (аннулирования) адресов объектам (объектов) адресации, находящихся на территории</w:t>
            </w:r>
            <w:r w:rsidRPr="00A07530">
              <w:rPr>
                <w:rFonts w:ascii="Times New Roman" w:hAnsi="Times New Roman"/>
                <w:sz w:val="28"/>
                <w:szCs w:val="28"/>
              </w:rPr>
              <w:t xml:space="preserve"> города Барнаула, за исключением объектов, находящихся на территории населенных пунктов, подведомственных сельским (поселковой) администрациям</w:t>
            </w:r>
            <w:r w:rsidR="003E1D98" w:rsidRPr="00A07530">
              <w:rPr>
                <w:rFonts w:ascii="Times New Roman" w:hAnsi="Times New Roman"/>
                <w:sz w:val="28"/>
                <w:szCs w:val="28"/>
              </w:rPr>
              <w:t>.</w:t>
            </w:r>
          </w:p>
          <w:p w:rsidR="00943618" w:rsidRPr="00A07530" w:rsidRDefault="00943618" w:rsidP="00943618">
            <w:pPr>
              <w:pStyle w:val="10"/>
              <w:keepNext/>
              <w:spacing w:before="0" w:after="0" w:line="240" w:lineRule="auto"/>
              <w:jc w:val="both"/>
              <w:rPr>
                <w:b w:val="0"/>
                <w:szCs w:val="28"/>
                <w:lang w:eastAsia="ru-RU"/>
              </w:rPr>
            </w:pPr>
            <w:r w:rsidRPr="00A07530">
              <w:rPr>
                <w:b w:val="0"/>
                <w:szCs w:val="28"/>
                <w:lang w:eastAsia="ru-RU"/>
              </w:rPr>
              <w:t xml:space="preserve">2.2. Органы государственной власти, участвующие в предоставлении муниципальной услуги в порядке межведомственного информационного взаимодействия: </w:t>
            </w:r>
          </w:p>
          <w:p w:rsidR="00943618" w:rsidRPr="00A07530" w:rsidRDefault="00943618" w:rsidP="00943618">
            <w:pPr>
              <w:pStyle w:val="10"/>
              <w:keepNext/>
              <w:spacing w:before="0" w:after="0" w:line="240" w:lineRule="auto"/>
              <w:jc w:val="both"/>
              <w:rPr>
                <w:b w:val="0"/>
                <w:bCs/>
                <w:szCs w:val="28"/>
              </w:rPr>
            </w:pPr>
            <w:r w:rsidRPr="00A07530">
              <w:rPr>
                <w:b w:val="0"/>
                <w:szCs w:val="28"/>
                <w:lang w:eastAsia="ru-RU"/>
              </w:rPr>
              <w:t>У</w:t>
            </w:r>
            <w:r w:rsidRPr="00A07530">
              <w:rPr>
                <w:b w:val="0"/>
                <w:szCs w:val="28"/>
              </w:rPr>
              <w:t xml:space="preserve">правление Федеральной службы государственной регистрации, кадастра и картографии по Алтайскому краю (далее – Управление </w:t>
            </w:r>
            <w:r w:rsidRPr="00A07530">
              <w:rPr>
                <w:b w:val="0"/>
                <w:bCs/>
                <w:szCs w:val="28"/>
              </w:rPr>
              <w:t>Росреестра по Алтайскому краю);</w:t>
            </w:r>
          </w:p>
          <w:p w:rsidR="00943618" w:rsidRPr="00A07530" w:rsidRDefault="00943618" w:rsidP="00943618">
            <w:pPr>
              <w:ind w:firstLine="708"/>
              <w:jc w:val="both"/>
              <w:rPr>
                <w:sz w:val="28"/>
                <w:szCs w:val="28"/>
              </w:rPr>
            </w:pPr>
            <w:r w:rsidRPr="00A07530">
              <w:rPr>
                <w:sz w:val="28"/>
                <w:szCs w:val="28"/>
              </w:rPr>
              <w:t>Межрегиональное территориальное управление Росимущества в Алтайском крае и Республике Алтай;</w:t>
            </w:r>
          </w:p>
          <w:p w:rsidR="00943618" w:rsidRPr="00A07530" w:rsidRDefault="00943618" w:rsidP="00943618">
            <w:pPr>
              <w:ind w:firstLine="708"/>
              <w:jc w:val="both"/>
              <w:rPr>
                <w:sz w:val="28"/>
                <w:szCs w:val="28"/>
                <w:lang w:eastAsia="ar-SA"/>
              </w:rPr>
            </w:pPr>
            <w:r w:rsidRPr="00A07530">
              <w:rPr>
                <w:sz w:val="28"/>
                <w:szCs w:val="28"/>
              </w:rPr>
              <w:t>Управление имущественных отношений Алтайского края.</w:t>
            </w:r>
          </w:p>
          <w:p w:rsidR="00943618" w:rsidRPr="00A07530" w:rsidRDefault="00943618" w:rsidP="00943618">
            <w:pPr>
              <w:pStyle w:val="10"/>
              <w:keepNext/>
              <w:spacing w:before="0" w:after="0" w:line="240" w:lineRule="auto"/>
              <w:jc w:val="both"/>
              <w:rPr>
                <w:b w:val="0"/>
                <w:szCs w:val="28"/>
                <w:lang w:eastAsia="ru-RU"/>
              </w:rPr>
            </w:pPr>
            <w:r w:rsidRPr="00A07530">
              <w:rPr>
                <w:b w:val="0"/>
                <w:szCs w:val="28"/>
                <w:lang w:eastAsia="ru-RU"/>
              </w:rPr>
              <w:t xml:space="preserve">2.3. Органы местного </w:t>
            </w:r>
            <w:proofErr w:type="gramStart"/>
            <w:r w:rsidRPr="00A07530">
              <w:rPr>
                <w:b w:val="0"/>
                <w:szCs w:val="28"/>
                <w:lang w:eastAsia="ru-RU"/>
              </w:rPr>
              <w:t>самоуправления,  участвующие</w:t>
            </w:r>
            <w:proofErr w:type="gramEnd"/>
            <w:r w:rsidRPr="00A07530">
              <w:rPr>
                <w:b w:val="0"/>
                <w:szCs w:val="28"/>
                <w:lang w:eastAsia="ru-RU"/>
              </w:rPr>
              <w:t xml:space="preserve"> в предоставлении муниципальной услуги в порядке межведомственного информационного взаимодействия: </w:t>
            </w:r>
          </w:p>
          <w:p w:rsidR="00943618" w:rsidRPr="00A07530" w:rsidRDefault="00943618" w:rsidP="00943618">
            <w:pPr>
              <w:pStyle w:val="10"/>
              <w:spacing w:before="0" w:after="0" w:line="240" w:lineRule="auto"/>
              <w:ind w:firstLine="0"/>
              <w:jc w:val="both"/>
              <w:rPr>
                <w:b w:val="0"/>
                <w:szCs w:val="28"/>
                <w:lang w:eastAsia="ru-RU"/>
              </w:rPr>
            </w:pPr>
            <w:r w:rsidRPr="00A07530">
              <w:rPr>
                <w:b w:val="0"/>
                <w:szCs w:val="28"/>
                <w:lang w:eastAsia="ru-RU"/>
              </w:rPr>
              <w:tab/>
              <w:t>администрация города Барнаула;</w:t>
            </w:r>
          </w:p>
          <w:p w:rsidR="00943618" w:rsidRPr="00A07530" w:rsidRDefault="00943618" w:rsidP="00943618">
            <w:pPr>
              <w:ind w:firstLine="708"/>
              <w:jc w:val="both"/>
              <w:rPr>
                <w:sz w:val="28"/>
                <w:szCs w:val="28"/>
              </w:rPr>
            </w:pPr>
            <w:r w:rsidRPr="00A07530">
              <w:rPr>
                <w:sz w:val="28"/>
                <w:szCs w:val="28"/>
              </w:rPr>
              <w:t>комитет по земельным ресурсам и землеустройству города Барнаула;</w:t>
            </w:r>
          </w:p>
          <w:p w:rsidR="00623585" w:rsidRPr="00A07530" w:rsidRDefault="00405E07" w:rsidP="00943618">
            <w:pPr>
              <w:spacing w:line="220" w:lineRule="atLeast"/>
              <w:ind w:firstLine="540"/>
              <w:jc w:val="both"/>
              <w:rPr>
                <w:sz w:val="28"/>
                <w:szCs w:val="28"/>
              </w:rPr>
            </w:pPr>
            <w:r w:rsidRPr="00A07530">
              <w:rPr>
                <w:sz w:val="28"/>
                <w:szCs w:val="28"/>
              </w:rPr>
              <w:lastRenderedPageBreak/>
              <w:t xml:space="preserve">  </w:t>
            </w:r>
            <w:r w:rsidR="00943618" w:rsidRPr="00A07530">
              <w:rPr>
                <w:sz w:val="28"/>
                <w:szCs w:val="28"/>
              </w:rPr>
              <w:t>администрации районов города.</w:t>
            </w:r>
          </w:p>
          <w:p w:rsidR="00A27941" w:rsidRPr="008C14FC" w:rsidRDefault="00630A74" w:rsidP="00A07530">
            <w:pPr>
              <w:spacing w:line="220" w:lineRule="atLeast"/>
              <w:ind w:firstLine="540"/>
              <w:jc w:val="both"/>
              <w:rPr>
                <w:sz w:val="28"/>
                <w:szCs w:val="28"/>
                <w:highlight w:val="yellow"/>
              </w:rPr>
            </w:pPr>
            <w:r w:rsidRPr="00A07530">
              <w:rPr>
                <w:sz w:val="28"/>
                <w:szCs w:val="28"/>
              </w:rPr>
              <w:t xml:space="preserve">  2.4. Возможность принятия МФЦ (филиалом МФЦ) решения об отказе в приеме заявления и документов и (или) информации, необходимых для предоставления муниципа</w:t>
            </w:r>
            <w:r w:rsidR="00A07530" w:rsidRPr="00A07530">
              <w:rPr>
                <w:sz w:val="28"/>
                <w:szCs w:val="28"/>
              </w:rPr>
              <w:t>льной услуги, не предусмотрена.</w:t>
            </w:r>
          </w:p>
        </w:tc>
      </w:tr>
      <w:tr w:rsidR="00623585" w:rsidRPr="008C14FC" w:rsidTr="00D63FB0">
        <w:trPr>
          <w:trHeight w:val="144"/>
          <w:jc w:val="center"/>
        </w:trPr>
        <w:tc>
          <w:tcPr>
            <w:tcW w:w="2570" w:type="dxa"/>
          </w:tcPr>
          <w:p w:rsidR="00623585" w:rsidRPr="008C14FC" w:rsidRDefault="0060137C">
            <w:pPr>
              <w:spacing w:line="220" w:lineRule="atLeast"/>
              <w:jc w:val="both"/>
              <w:outlineLvl w:val="2"/>
              <w:rPr>
                <w:sz w:val="28"/>
                <w:szCs w:val="28"/>
                <w:highlight w:val="yellow"/>
              </w:rPr>
            </w:pPr>
            <w:r w:rsidRPr="00A07530">
              <w:rPr>
                <w:sz w:val="28"/>
                <w:szCs w:val="28"/>
              </w:rPr>
              <w:lastRenderedPageBreak/>
              <w:t>3. Результат предоставления муниципальной услуги</w:t>
            </w:r>
          </w:p>
        </w:tc>
        <w:tc>
          <w:tcPr>
            <w:tcW w:w="6920" w:type="dxa"/>
          </w:tcPr>
          <w:p w:rsidR="008D0BE1" w:rsidRPr="00A07530" w:rsidRDefault="008D0BE1" w:rsidP="008D0BE1">
            <w:pPr>
              <w:pStyle w:val="ConsPlusNormal"/>
              <w:ind w:firstLine="709"/>
              <w:jc w:val="both"/>
              <w:rPr>
                <w:rFonts w:ascii="Times New Roman" w:hAnsi="Times New Roman"/>
                <w:sz w:val="28"/>
                <w:szCs w:val="28"/>
              </w:rPr>
            </w:pPr>
            <w:r w:rsidRPr="00A07530">
              <w:rPr>
                <w:rFonts w:ascii="Times New Roman" w:hAnsi="Times New Roman"/>
                <w:sz w:val="28"/>
                <w:szCs w:val="28"/>
              </w:rPr>
              <w:t>3.1. Виды документов, являющихся результатом предоставления муниципальной услуги:</w:t>
            </w:r>
          </w:p>
          <w:p w:rsidR="008D0BE1" w:rsidRPr="00A07530" w:rsidRDefault="008D0BE1" w:rsidP="008D0BE1">
            <w:pPr>
              <w:pStyle w:val="ConsPlusNormal"/>
              <w:ind w:firstLine="709"/>
              <w:jc w:val="both"/>
              <w:rPr>
                <w:rFonts w:ascii="Times New Roman" w:hAnsi="Times New Roman"/>
                <w:sz w:val="28"/>
                <w:szCs w:val="28"/>
              </w:rPr>
            </w:pPr>
            <w:r w:rsidRPr="00A07530">
              <w:rPr>
                <w:rFonts w:ascii="Times New Roman" w:hAnsi="Times New Roman"/>
                <w:sz w:val="28"/>
                <w:szCs w:val="28"/>
              </w:rPr>
              <w:t>3.1.1. Приказ комитета о присвоении (аннулировании) адреса объекту (объекта) адресации (далее – решение о присвоении (аннулировании) адреса);</w:t>
            </w:r>
          </w:p>
          <w:p w:rsidR="008D0BE1" w:rsidRPr="00A07530" w:rsidRDefault="00A07530" w:rsidP="008D0BE1">
            <w:pPr>
              <w:autoSpaceDE w:val="0"/>
              <w:autoSpaceDN w:val="0"/>
              <w:adjustRightInd w:val="0"/>
              <w:ind w:firstLine="708"/>
              <w:jc w:val="both"/>
              <w:rPr>
                <w:sz w:val="28"/>
                <w:szCs w:val="28"/>
              </w:rPr>
            </w:pPr>
            <w:r w:rsidRPr="00A07530">
              <w:rPr>
                <w:sz w:val="28"/>
                <w:szCs w:val="28"/>
              </w:rPr>
              <w:t xml:space="preserve">3.1.2. Приказ комитета </w:t>
            </w:r>
            <w:r w:rsidR="008D0BE1" w:rsidRPr="00A07530">
              <w:rPr>
                <w:sz w:val="28"/>
                <w:szCs w:val="28"/>
              </w:rPr>
              <w:t>об отказе в присвоении (аннулировании) адреса объекту (объекта) адресации с приложением решения по форме, утвержденной приказом Министерства финансов Российской Федерации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w:t>
            </w:r>
            <w:r>
              <w:rPr>
                <w:sz w:val="28"/>
                <w:szCs w:val="28"/>
              </w:rPr>
              <w:t xml:space="preserve"> или аннулировании его адреса» </w:t>
            </w:r>
            <w:r w:rsidR="008D0BE1" w:rsidRPr="00A07530">
              <w:rPr>
                <w:sz w:val="28"/>
                <w:szCs w:val="28"/>
              </w:rPr>
              <w:t>(далее – решение об отказе в присвоении (аннулировании) адреса).</w:t>
            </w:r>
          </w:p>
          <w:p w:rsidR="001F4B44" w:rsidRDefault="008D0BE1" w:rsidP="00405E07">
            <w:pPr>
              <w:spacing w:line="220" w:lineRule="atLeast"/>
              <w:ind w:firstLine="540"/>
              <w:jc w:val="both"/>
              <w:rPr>
                <w:sz w:val="28"/>
                <w:szCs w:val="28"/>
              </w:rPr>
            </w:pPr>
            <w:r w:rsidRPr="00A07530">
              <w:rPr>
                <w:sz w:val="28"/>
                <w:szCs w:val="28"/>
              </w:rPr>
              <w:t xml:space="preserve">3.2. Направление (выдача) </w:t>
            </w:r>
            <w:r w:rsidR="00405E07" w:rsidRPr="00A07530">
              <w:rPr>
                <w:sz w:val="28"/>
                <w:szCs w:val="28"/>
              </w:rPr>
              <w:t>комитетом</w:t>
            </w:r>
            <w:r w:rsidRPr="00A07530">
              <w:rPr>
                <w:sz w:val="28"/>
                <w:szCs w:val="28"/>
              </w:rPr>
              <w:t xml:space="preserve"> заявителю документа, являющегося результатом предоставления муниципальной услуги, осуществляется в порядке, предусмотренном разделом </w:t>
            </w:r>
            <w:r w:rsidRPr="00A07530">
              <w:rPr>
                <w:sz w:val="28"/>
                <w:szCs w:val="28"/>
                <w:lang w:val="en-US"/>
              </w:rPr>
              <w:t>III</w:t>
            </w:r>
            <w:r w:rsidRPr="00A07530">
              <w:rPr>
                <w:sz w:val="28"/>
                <w:szCs w:val="28"/>
              </w:rPr>
              <w:t xml:space="preserve"> Регламента.</w:t>
            </w:r>
          </w:p>
          <w:p w:rsidR="005950CE" w:rsidRPr="00345FFB" w:rsidRDefault="005950CE" w:rsidP="001D0561">
            <w:pPr>
              <w:autoSpaceDE w:val="0"/>
              <w:autoSpaceDN w:val="0"/>
              <w:adjustRightInd w:val="0"/>
              <w:ind w:firstLine="611"/>
              <w:jc w:val="both"/>
              <w:rPr>
                <w:rFonts w:eastAsia="Calibri"/>
                <w:sz w:val="28"/>
                <w:szCs w:val="28"/>
                <w:lang w:eastAsia="en-US"/>
              </w:rPr>
            </w:pPr>
            <w:r>
              <w:rPr>
                <w:rFonts w:eastAsia="Calibri"/>
                <w:sz w:val="28"/>
                <w:szCs w:val="28"/>
                <w:lang w:eastAsia="en-US"/>
              </w:rPr>
              <w:t xml:space="preserve">3.3. Посредством </w:t>
            </w:r>
            <w:r w:rsidR="001D0561" w:rsidRPr="0044105B">
              <w:rPr>
                <w:sz w:val="28"/>
                <w:szCs w:val="28"/>
              </w:rPr>
              <w:t>Един</w:t>
            </w:r>
            <w:r w:rsidR="001D0561">
              <w:rPr>
                <w:sz w:val="28"/>
                <w:szCs w:val="28"/>
              </w:rPr>
              <w:t>ого</w:t>
            </w:r>
            <w:r w:rsidR="001D0561" w:rsidRPr="0044105B">
              <w:rPr>
                <w:sz w:val="28"/>
                <w:szCs w:val="28"/>
              </w:rPr>
              <w:t xml:space="preserve"> портал государственных и муниципальных услуг (функций)</w:t>
            </w:r>
            <w:r w:rsidR="0044105B">
              <w:rPr>
                <w:rFonts w:eastAsia="Calibri"/>
                <w:sz w:val="28"/>
                <w:szCs w:val="28"/>
                <w:lang w:eastAsia="en-US"/>
              </w:rPr>
              <w:t xml:space="preserve">, </w:t>
            </w:r>
            <w:r>
              <w:rPr>
                <w:rFonts w:eastAsia="Calibri"/>
                <w:sz w:val="28"/>
                <w:szCs w:val="28"/>
                <w:lang w:eastAsia="en-US"/>
              </w:rPr>
              <w:t xml:space="preserve">городского портала </w:t>
            </w:r>
            <w:r w:rsidRPr="00A44AB8">
              <w:rPr>
                <w:rFonts w:eastAsia="Calibri"/>
                <w:sz w:val="28"/>
                <w:szCs w:val="28"/>
                <w:lang w:eastAsia="en-US"/>
              </w:rPr>
              <w:t>фиксируется факт получения заявителем результата предоставления муниципальной услуги.</w:t>
            </w:r>
          </w:p>
          <w:p w:rsidR="007D1D8D" w:rsidRPr="000C5973" w:rsidRDefault="007D1D8D" w:rsidP="007D1D8D">
            <w:pPr>
              <w:spacing w:line="0" w:lineRule="atLeast"/>
              <w:ind w:firstLine="601"/>
              <w:contextualSpacing/>
              <w:jc w:val="both"/>
              <w:rPr>
                <w:sz w:val="28"/>
                <w:szCs w:val="28"/>
              </w:rPr>
            </w:pPr>
            <w:r w:rsidRPr="000C5973">
              <w:rPr>
                <w:sz w:val="28"/>
                <w:szCs w:val="28"/>
              </w:rPr>
              <w:t>3.</w:t>
            </w:r>
            <w:r w:rsidR="005950CE">
              <w:rPr>
                <w:sz w:val="28"/>
                <w:szCs w:val="28"/>
              </w:rPr>
              <w:t>4</w:t>
            </w:r>
            <w:r w:rsidRPr="000C5973">
              <w:rPr>
                <w:sz w:val="28"/>
                <w:szCs w:val="28"/>
              </w:rPr>
              <w:t>. Способы получения результата предоставления муниципальной услуги:</w:t>
            </w:r>
          </w:p>
          <w:p w:rsidR="007D1D8D" w:rsidRPr="000C5973" w:rsidRDefault="007D1D8D" w:rsidP="007D1D8D">
            <w:pPr>
              <w:spacing w:line="0" w:lineRule="atLeast"/>
              <w:ind w:firstLine="601"/>
              <w:contextualSpacing/>
              <w:jc w:val="both"/>
              <w:rPr>
                <w:sz w:val="28"/>
                <w:szCs w:val="28"/>
              </w:rPr>
            </w:pPr>
            <w:r w:rsidRPr="000C5973">
              <w:rPr>
                <w:sz w:val="28"/>
                <w:szCs w:val="28"/>
              </w:rPr>
              <w:t>в виде бумажного документа, который заявитель получает непосред</w:t>
            </w:r>
            <w:r w:rsidR="00A27941" w:rsidRPr="000C5973">
              <w:rPr>
                <w:sz w:val="28"/>
                <w:szCs w:val="28"/>
              </w:rPr>
              <w:t>ственно при личном обращении в к</w:t>
            </w:r>
            <w:r w:rsidRPr="000C5973">
              <w:rPr>
                <w:sz w:val="28"/>
                <w:szCs w:val="28"/>
              </w:rPr>
              <w:t>омитет;</w:t>
            </w:r>
          </w:p>
          <w:p w:rsidR="007D1D8D" w:rsidRPr="000C5973" w:rsidRDefault="007D1D8D" w:rsidP="007D1D8D">
            <w:pPr>
              <w:spacing w:line="0" w:lineRule="atLeast"/>
              <w:ind w:firstLine="601"/>
              <w:contextualSpacing/>
              <w:jc w:val="both"/>
              <w:rPr>
                <w:sz w:val="28"/>
                <w:szCs w:val="28"/>
              </w:rPr>
            </w:pPr>
            <w:r w:rsidRPr="000C5973">
              <w:rPr>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rsidR="007D1D8D" w:rsidRPr="000C5973" w:rsidRDefault="007D1D8D" w:rsidP="007D1D8D">
            <w:pPr>
              <w:spacing w:line="0" w:lineRule="atLeast"/>
              <w:ind w:firstLine="601"/>
              <w:contextualSpacing/>
              <w:jc w:val="both"/>
              <w:rPr>
                <w:sz w:val="28"/>
                <w:szCs w:val="28"/>
              </w:rPr>
            </w:pPr>
            <w:r w:rsidRPr="000C5973">
              <w:rPr>
                <w:sz w:val="28"/>
                <w:szCs w:val="28"/>
              </w:rPr>
              <w:t xml:space="preserve">в виде бумажного документа, который направляется </w:t>
            </w:r>
            <w:r w:rsidR="0017356B" w:rsidRPr="000C5973">
              <w:rPr>
                <w:sz w:val="28"/>
                <w:szCs w:val="28"/>
              </w:rPr>
              <w:t>к</w:t>
            </w:r>
            <w:r w:rsidRPr="000C5973">
              <w:rPr>
                <w:sz w:val="28"/>
                <w:szCs w:val="28"/>
              </w:rPr>
              <w:t>омитетом заявителю посредством почтового отправления;</w:t>
            </w:r>
          </w:p>
          <w:p w:rsidR="007D1D8D" w:rsidRPr="000C5973" w:rsidRDefault="007D1D8D" w:rsidP="007D1D8D">
            <w:pPr>
              <w:spacing w:line="0" w:lineRule="atLeast"/>
              <w:ind w:firstLine="601"/>
              <w:contextualSpacing/>
              <w:jc w:val="both"/>
              <w:rPr>
                <w:sz w:val="28"/>
                <w:szCs w:val="28"/>
              </w:rPr>
            </w:pPr>
            <w:r w:rsidRPr="000C5973">
              <w:rPr>
                <w:sz w:val="28"/>
                <w:szCs w:val="28"/>
              </w:rPr>
              <w:lastRenderedPageBreak/>
              <w:t>в виде электронного документа, который направляется комитетом заявителю посредством электронной почты;</w:t>
            </w:r>
          </w:p>
          <w:p w:rsidR="007D1D8D" w:rsidRPr="00095914" w:rsidRDefault="007D1D8D" w:rsidP="0044105B">
            <w:pPr>
              <w:spacing w:line="0" w:lineRule="atLeast"/>
              <w:ind w:firstLine="601"/>
              <w:contextualSpacing/>
              <w:jc w:val="both"/>
              <w:rPr>
                <w:sz w:val="28"/>
                <w:szCs w:val="28"/>
              </w:rPr>
            </w:pPr>
            <w:r w:rsidRPr="000C5973">
              <w:rPr>
                <w:sz w:val="28"/>
                <w:szCs w:val="28"/>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w:t>
            </w:r>
            <w:r w:rsidR="006E62D4" w:rsidRPr="000C5973">
              <w:rPr>
                <w:sz w:val="28"/>
                <w:szCs w:val="28"/>
              </w:rPr>
              <w:t xml:space="preserve"> заявителя на </w:t>
            </w:r>
            <w:r w:rsidR="002A1B3B">
              <w:rPr>
                <w:sz w:val="28"/>
                <w:szCs w:val="28"/>
              </w:rPr>
              <w:t>Е</w:t>
            </w:r>
            <w:r w:rsidR="0044105B" w:rsidRPr="0044105B">
              <w:rPr>
                <w:sz w:val="28"/>
                <w:szCs w:val="28"/>
              </w:rPr>
              <w:t>дин</w:t>
            </w:r>
            <w:r w:rsidR="0044105B">
              <w:rPr>
                <w:sz w:val="28"/>
                <w:szCs w:val="28"/>
              </w:rPr>
              <w:t>ом</w:t>
            </w:r>
            <w:r w:rsidR="0044105B" w:rsidRPr="0044105B">
              <w:rPr>
                <w:sz w:val="28"/>
                <w:szCs w:val="28"/>
              </w:rPr>
              <w:t xml:space="preserve"> портал</w:t>
            </w:r>
            <w:r w:rsidR="0044105B">
              <w:rPr>
                <w:sz w:val="28"/>
                <w:szCs w:val="28"/>
              </w:rPr>
              <w:t>е</w:t>
            </w:r>
            <w:r w:rsidR="0044105B" w:rsidRPr="0044105B">
              <w:rPr>
                <w:sz w:val="28"/>
                <w:szCs w:val="28"/>
              </w:rPr>
              <w:t xml:space="preserve"> государственных и муниципальных услуг (функций)</w:t>
            </w:r>
            <w:r w:rsidR="0044105B">
              <w:rPr>
                <w:sz w:val="28"/>
                <w:szCs w:val="28"/>
              </w:rPr>
              <w:t xml:space="preserve">, </w:t>
            </w:r>
            <w:r w:rsidR="006E62D4" w:rsidRPr="000C5973">
              <w:rPr>
                <w:sz w:val="28"/>
                <w:szCs w:val="28"/>
              </w:rPr>
              <w:t>городском портале, портале адресной системы.</w:t>
            </w:r>
          </w:p>
        </w:tc>
      </w:tr>
      <w:tr w:rsidR="00623585" w:rsidRPr="008C14FC" w:rsidTr="00D63FB0">
        <w:trPr>
          <w:trHeight w:val="144"/>
          <w:jc w:val="center"/>
        </w:trPr>
        <w:tc>
          <w:tcPr>
            <w:tcW w:w="2570" w:type="dxa"/>
          </w:tcPr>
          <w:p w:rsidR="00623585" w:rsidRPr="008C14FC" w:rsidRDefault="0060137C">
            <w:pPr>
              <w:spacing w:line="220" w:lineRule="atLeast"/>
              <w:jc w:val="both"/>
              <w:outlineLvl w:val="2"/>
              <w:rPr>
                <w:sz w:val="28"/>
                <w:szCs w:val="28"/>
                <w:highlight w:val="yellow"/>
              </w:rPr>
            </w:pPr>
            <w:r w:rsidRPr="00805757">
              <w:rPr>
                <w:sz w:val="28"/>
                <w:szCs w:val="28"/>
              </w:rPr>
              <w:lastRenderedPageBreak/>
              <w:t>4. Срок предоставления муниципальной услуги</w:t>
            </w:r>
          </w:p>
        </w:tc>
        <w:tc>
          <w:tcPr>
            <w:tcW w:w="6920" w:type="dxa"/>
          </w:tcPr>
          <w:p w:rsidR="00652F56" w:rsidRPr="00805757" w:rsidRDefault="008D0BE1" w:rsidP="008D0BE1">
            <w:pPr>
              <w:autoSpaceDE w:val="0"/>
              <w:autoSpaceDN w:val="0"/>
              <w:adjustRightInd w:val="0"/>
              <w:ind w:firstLine="709"/>
              <w:jc w:val="both"/>
              <w:rPr>
                <w:sz w:val="28"/>
                <w:szCs w:val="28"/>
              </w:rPr>
            </w:pPr>
            <w:r w:rsidRPr="00805757">
              <w:rPr>
                <w:sz w:val="28"/>
                <w:szCs w:val="28"/>
              </w:rPr>
              <w:t xml:space="preserve">4.1. </w:t>
            </w:r>
            <w:r w:rsidR="00652F56" w:rsidRPr="00805757">
              <w:rPr>
                <w:sz w:val="28"/>
                <w:szCs w:val="28"/>
              </w:rPr>
              <w:t xml:space="preserve">Принятие решения о присвоении (аннулировании) адреса, решения об отказе в присвоении (аннулировании) адреса, а также внесение соответствующих сведений об адресе объекта адресации в государственный адресный реестр осуществляются </w:t>
            </w:r>
            <w:r w:rsidR="00405E07" w:rsidRPr="00805757">
              <w:rPr>
                <w:sz w:val="28"/>
                <w:szCs w:val="28"/>
              </w:rPr>
              <w:t>комитетом</w:t>
            </w:r>
            <w:r w:rsidR="00652F56" w:rsidRPr="00805757">
              <w:rPr>
                <w:sz w:val="28"/>
                <w:szCs w:val="28"/>
              </w:rPr>
              <w:t xml:space="preserve">, в срок не более чем </w:t>
            </w:r>
            <w:r w:rsidR="009B042B">
              <w:rPr>
                <w:sz w:val="28"/>
                <w:szCs w:val="28"/>
              </w:rPr>
              <w:t xml:space="preserve">шесть </w:t>
            </w:r>
            <w:r w:rsidR="00652F56" w:rsidRPr="00805757">
              <w:rPr>
                <w:sz w:val="28"/>
                <w:szCs w:val="28"/>
              </w:rPr>
              <w:t>рабочих дней со дня поступления заявления</w:t>
            </w:r>
            <w:r w:rsidR="00095914">
              <w:rPr>
                <w:sz w:val="28"/>
                <w:szCs w:val="28"/>
              </w:rPr>
              <w:t xml:space="preserve"> в комитет</w:t>
            </w:r>
            <w:r w:rsidR="00652F56" w:rsidRPr="00805757">
              <w:rPr>
                <w:sz w:val="28"/>
                <w:szCs w:val="28"/>
              </w:rPr>
              <w:t>.</w:t>
            </w:r>
          </w:p>
          <w:p w:rsidR="008D0BE1" w:rsidRPr="00805757" w:rsidRDefault="008D0BE1" w:rsidP="008D0BE1">
            <w:pPr>
              <w:autoSpaceDE w:val="0"/>
              <w:autoSpaceDN w:val="0"/>
              <w:adjustRightInd w:val="0"/>
              <w:ind w:firstLine="709"/>
              <w:jc w:val="both"/>
              <w:rPr>
                <w:sz w:val="28"/>
                <w:szCs w:val="28"/>
              </w:rPr>
            </w:pPr>
            <w:r w:rsidRPr="00805757">
              <w:rPr>
                <w:sz w:val="28"/>
                <w:szCs w:val="28"/>
              </w:rPr>
              <w:t xml:space="preserve">4.2. В случае предоставления заявления через МФЦ (филиал МФЦ) срок, указанный в </w:t>
            </w:r>
            <w:hyperlink w:anchor="Par0" w:history="1">
              <w:r w:rsidRPr="00805757">
                <w:rPr>
                  <w:sz w:val="28"/>
                  <w:szCs w:val="28"/>
                </w:rPr>
                <w:t>пункте 4.1</w:t>
              </w:r>
            </w:hyperlink>
            <w:r w:rsidRPr="00805757">
              <w:rPr>
                <w:sz w:val="28"/>
                <w:szCs w:val="28"/>
              </w:rPr>
              <w:t xml:space="preserve"> настоящего подраздела Регламента, исчисляется со дня передачи МФЦ (филиалом МФЦ) заявления и документов, указанных в пункте 6.1 подраздела 6 настоящего раздела Регламента (при их наличии), в </w:t>
            </w:r>
            <w:r w:rsidR="00405E07" w:rsidRPr="00805757">
              <w:rPr>
                <w:sz w:val="28"/>
                <w:szCs w:val="28"/>
              </w:rPr>
              <w:t>комитет</w:t>
            </w:r>
            <w:r w:rsidRPr="00805757">
              <w:rPr>
                <w:sz w:val="28"/>
                <w:szCs w:val="28"/>
              </w:rPr>
              <w:t>.</w:t>
            </w:r>
          </w:p>
          <w:p w:rsidR="008D0BE1" w:rsidRPr="004F42EB" w:rsidRDefault="008D0BE1" w:rsidP="008D0BE1">
            <w:pPr>
              <w:autoSpaceDE w:val="0"/>
              <w:autoSpaceDN w:val="0"/>
              <w:adjustRightInd w:val="0"/>
              <w:ind w:firstLine="709"/>
              <w:jc w:val="both"/>
              <w:rPr>
                <w:sz w:val="28"/>
                <w:szCs w:val="28"/>
              </w:rPr>
            </w:pPr>
            <w:r w:rsidRPr="004F42EB">
              <w:rPr>
                <w:sz w:val="28"/>
                <w:szCs w:val="28"/>
              </w:rPr>
              <w:t>4.3. Сроки выдачи (направления) принятых решений.</w:t>
            </w:r>
          </w:p>
          <w:p w:rsidR="008D0BE1" w:rsidRPr="004F42EB" w:rsidRDefault="008D0BE1" w:rsidP="008D0BE1">
            <w:pPr>
              <w:pStyle w:val="s1"/>
              <w:spacing w:before="0" w:beforeAutospacing="0" w:after="0" w:afterAutospacing="0"/>
              <w:ind w:firstLine="709"/>
              <w:jc w:val="both"/>
              <w:rPr>
                <w:sz w:val="28"/>
                <w:szCs w:val="28"/>
              </w:rPr>
            </w:pPr>
            <w:r w:rsidRPr="004F42EB">
              <w:rPr>
                <w:sz w:val="28"/>
                <w:szCs w:val="28"/>
              </w:rPr>
              <w:t xml:space="preserve">4.3.1. Решение о присвоении (аннулировании) адреса, а также </w:t>
            </w:r>
            <w:hyperlink r:id="rId14" w:anchor="block_2000" w:history="1">
              <w:r w:rsidRPr="004F42EB">
                <w:rPr>
                  <w:rStyle w:val="a7"/>
                  <w:color w:val="auto"/>
                  <w:sz w:val="28"/>
                  <w:szCs w:val="28"/>
                  <w:u w:val="none"/>
                </w:rPr>
                <w:t>решение</w:t>
              </w:r>
            </w:hyperlink>
            <w:r w:rsidRPr="004F42EB">
              <w:rPr>
                <w:sz w:val="28"/>
                <w:szCs w:val="28"/>
              </w:rPr>
              <w:t xml:space="preserve"> об отказе в присвоении (аннулировании) адреса направляются </w:t>
            </w:r>
            <w:r w:rsidR="00405E07" w:rsidRPr="004F42EB">
              <w:rPr>
                <w:sz w:val="28"/>
                <w:szCs w:val="28"/>
              </w:rPr>
              <w:t>комитетом</w:t>
            </w:r>
            <w:r w:rsidRPr="004F42EB">
              <w:rPr>
                <w:sz w:val="28"/>
                <w:szCs w:val="28"/>
              </w:rPr>
              <w:t xml:space="preserve"> заявителю одним из способов, указанным в заявлении:</w:t>
            </w:r>
          </w:p>
          <w:p w:rsidR="008D0BE1" w:rsidRPr="004F42EB" w:rsidRDefault="008D0BE1" w:rsidP="008D0BE1">
            <w:pPr>
              <w:pStyle w:val="s1"/>
              <w:spacing w:before="0" w:beforeAutospacing="0" w:after="0" w:afterAutospacing="0"/>
              <w:ind w:firstLine="709"/>
              <w:jc w:val="both"/>
              <w:rPr>
                <w:sz w:val="28"/>
                <w:szCs w:val="28"/>
              </w:rPr>
            </w:pPr>
            <w:r w:rsidRPr="004F42EB">
              <w:rPr>
                <w:sz w:val="28"/>
                <w:szCs w:val="28"/>
              </w:rPr>
              <w:t xml:space="preserve">в форме электронного документа с использованием информационно - телекоммуникационных сетей общего пользования, в том числе </w:t>
            </w:r>
            <w:r w:rsidR="002A1B3B">
              <w:rPr>
                <w:sz w:val="28"/>
                <w:szCs w:val="28"/>
              </w:rPr>
              <w:t>Е</w:t>
            </w:r>
            <w:r w:rsidR="0044105B" w:rsidRPr="0044105B">
              <w:rPr>
                <w:sz w:val="28"/>
                <w:szCs w:val="28"/>
              </w:rPr>
              <w:t>дин</w:t>
            </w:r>
            <w:r w:rsidR="0044105B">
              <w:rPr>
                <w:sz w:val="28"/>
                <w:szCs w:val="28"/>
              </w:rPr>
              <w:t>ого</w:t>
            </w:r>
            <w:r w:rsidR="0044105B" w:rsidRPr="0044105B">
              <w:rPr>
                <w:sz w:val="28"/>
                <w:szCs w:val="28"/>
              </w:rPr>
              <w:t xml:space="preserve"> портал</w:t>
            </w:r>
            <w:r w:rsidR="0044105B">
              <w:rPr>
                <w:sz w:val="28"/>
                <w:szCs w:val="28"/>
              </w:rPr>
              <w:t>а</w:t>
            </w:r>
            <w:r w:rsidR="0044105B" w:rsidRPr="0044105B">
              <w:rPr>
                <w:sz w:val="28"/>
                <w:szCs w:val="28"/>
              </w:rPr>
              <w:t xml:space="preserve"> государственных и муниципальных услуг (функций)</w:t>
            </w:r>
            <w:r w:rsidR="0044105B">
              <w:rPr>
                <w:sz w:val="28"/>
                <w:szCs w:val="28"/>
              </w:rPr>
              <w:t xml:space="preserve">, </w:t>
            </w:r>
            <w:r w:rsidRPr="004F42EB">
              <w:rPr>
                <w:sz w:val="28"/>
                <w:szCs w:val="28"/>
              </w:rPr>
              <w:t>городского портала, портала адресной системы не позднее одного рабочего дня со дня истечения срока, указанного в</w:t>
            </w:r>
            <w:r w:rsidR="0081583F">
              <w:rPr>
                <w:sz w:val="28"/>
                <w:szCs w:val="28"/>
              </w:rPr>
              <w:t xml:space="preserve"> пункте</w:t>
            </w:r>
            <w:r w:rsidRPr="004F42EB">
              <w:rPr>
                <w:sz w:val="28"/>
                <w:szCs w:val="28"/>
              </w:rPr>
              <w:t xml:space="preserve"> </w:t>
            </w:r>
            <w:r w:rsidR="00095914">
              <w:rPr>
                <w:sz w:val="28"/>
                <w:szCs w:val="28"/>
              </w:rPr>
              <w:t>4.1</w:t>
            </w:r>
            <w:hyperlink r:id="rId15" w:anchor="block_1037" w:history="1"/>
            <w:r w:rsidRPr="004F42EB">
              <w:rPr>
                <w:sz w:val="28"/>
                <w:szCs w:val="28"/>
              </w:rPr>
              <w:t xml:space="preserve"> настоящего подраздела Регламента;</w:t>
            </w:r>
          </w:p>
          <w:p w:rsidR="008D0BE1" w:rsidRPr="004F42EB" w:rsidRDefault="008D0BE1" w:rsidP="008D0BE1">
            <w:pPr>
              <w:pStyle w:val="s1"/>
              <w:spacing w:before="0" w:beforeAutospacing="0" w:after="0" w:afterAutospacing="0"/>
              <w:ind w:firstLine="709"/>
              <w:jc w:val="both"/>
              <w:rPr>
                <w:sz w:val="28"/>
                <w:szCs w:val="28"/>
              </w:rPr>
            </w:pPr>
            <w:r w:rsidRPr="004F42EB">
              <w:rPr>
                <w:sz w:val="28"/>
                <w:szCs w:val="28"/>
              </w:rPr>
              <w:t xml:space="preserve">в форме документа на бумажном носителе посредством выдачи заявителю лично под расписку либо направления документа не позднее одного рабочего дня, следующего за </w:t>
            </w:r>
            <w:r w:rsidR="004F42EB" w:rsidRPr="004F42EB">
              <w:rPr>
                <w:sz w:val="28"/>
                <w:szCs w:val="28"/>
              </w:rPr>
              <w:t>седьмым</w:t>
            </w:r>
            <w:r w:rsidRPr="004F42EB">
              <w:rPr>
                <w:sz w:val="28"/>
                <w:szCs w:val="28"/>
              </w:rPr>
              <w:t xml:space="preserve"> днем со дня истечения установленного </w:t>
            </w:r>
            <w:hyperlink r:id="rId16" w:anchor="block_1037" w:history="1">
              <w:r w:rsidRPr="004F42EB">
                <w:rPr>
                  <w:rStyle w:val="a7"/>
                  <w:color w:val="auto"/>
                  <w:sz w:val="28"/>
                  <w:szCs w:val="28"/>
                  <w:u w:val="none"/>
                </w:rPr>
                <w:t>пункт</w:t>
              </w:r>
              <w:r w:rsidR="00095914">
                <w:rPr>
                  <w:rStyle w:val="a7"/>
                  <w:color w:val="auto"/>
                  <w:sz w:val="28"/>
                  <w:szCs w:val="28"/>
                  <w:u w:val="none"/>
                </w:rPr>
                <w:t>ом</w:t>
              </w:r>
              <w:r w:rsidRPr="004F42EB">
                <w:rPr>
                  <w:rStyle w:val="a7"/>
                  <w:color w:val="auto"/>
                  <w:sz w:val="28"/>
                  <w:szCs w:val="28"/>
                  <w:u w:val="none"/>
                </w:rPr>
                <w:t xml:space="preserve"> 4.1</w:t>
              </w:r>
            </w:hyperlink>
            <w:r w:rsidRPr="004F42EB">
              <w:rPr>
                <w:sz w:val="28"/>
                <w:szCs w:val="28"/>
              </w:rPr>
              <w:t xml:space="preserve"> настоящего </w:t>
            </w:r>
            <w:r w:rsidRPr="004F42EB">
              <w:rPr>
                <w:sz w:val="28"/>
                <w:szCs w:val="28"/>
              </w:rPr>
              <w:lastRenderedPageBreak/>
              <w:t>подраздела Регламента срока посредством почтового отправления по указанному в заявлении почтовому адресу.</w:t>
            </w:r>
          </w:p>
          <w:p w:rsidR="004F42EB" w:rsidRPr="004F42EB" w:rsidRDefault="008D0BE1" w:rsidP="00C53AC1">
            <w:pPr>
              <w:spacing w:line="220" w:lineRule="atLeast"/>
              <w:ind w:firstLine="651"/>
              <w:jc w:val="both"/>
              <w:rPr>
                <w:sz w:val="28"/>
                <w:szCs w:val="28"/>
              </w:rPr>
            </w:pPr>
            <w:r w:rsidRPr="004F42EB">
              <w:rPr>
                <w:sz w:val="28"/>
                <w:szCs w:val="28"/>
              </w:rPr>
              <w:t xml:space="preserve">4.3.2.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(филиал МФЦ) по месту предоставления заявления </w:t>
            </w:r>
            <w:r w:rsidR="00405E07" w:rsidRPr="004F42EB">
              <w:rPr>
                <w:sz w:val="28"/>
                <w:szCs w:val="28"/>
              </w:rPr>
              <w:t>комитет</w:t>
            </w:r>
            <w:r w:rsidRPr="004F42EB">
              <w:rPr>
                <w:sz w:val="28"/>
                <w:szCs w:val="28"/>
              </w:rPr>
              <w:t xml:space="preserve"> обеспечивает передачу документа в МФЦ (филиал МФЦ) для выдачи заявителю не позднее рабочего дня, следующего за днем истечения срока, установленного </w:t>
            </w:r>
            <w:hyperlink r:id="rId17" w:anchor="block_1037" w:history="1">
              <w:r w:rsidRPr="004F42EB">
                <w:rPr>
                  <w:rStyle w:val="a7"/>
                  <w:color w:val="auto"/>
                  <w:sz w:val="28"/>
                  <w:szCs w:val="28"/>
                  <w:u w:val="none"/>
                </w:rPr>
                <w:t>пунктами 4.1</w:t>
              </w:r>
            </w:hyperlink>
            <w:r w:rsidR="00C53AC1">
              <w:rPr>
                <w:rStyle w:val="a7"/>
                <w:color w:val="auto"/>
                <w:sz w:val="28"/>
                <w:szCs w:val="28"/>
                <w:u w:val="none"/>
              </w:rPr>
              <w:t xml:space="preserve"> </w:t>
            </w:r>
            <w:r w:rsidRPr="004F42EB">
              <w:rPr>
                <w:sz w:val="28"/>
                <w:szCs w:val="28"/>
              </w:rPr>
              <w:t>настоящего подраздела Регламента.</w:t>
            </w:r>
          </w:p>
        </w:tc>
      </w:tr>
      <w:tr w:rsidR="00623585" w:rsidRPr="008C14FC" w:rsidTr="00D63FB0">
        <w:trPr>
          <w:trHeight w:val="144"/>
          <w:jc w:val="center"/>
        </w:trPr>
        <w:tc>
          <w:tcPr>
            <w:tcW w:w="2570" w:type="dxa"/>
          </w:tcPr>
          <w:p w:rsidR="00623585" w:rsidRPr="008C14FC" w:rsidRDefault="0060137C">
            <w:pPr>
              <w:spacing w:line="220" w:lineRule="atLeast"/>
              <w:jc w:val="both"/>
              <w:outlineLvl w:val="2"/>
              <w:rPr>
                <w:sz w:val="28"/>
                <w:szCs w:val="28"/>
                <w:highlight w:val="yellow"/>
              </w:rPr>
            </w:pPr>
            <w:r w:rsidRPr="00C63DBB">
              <w:rPr>
                <w:sz w:val="28"/>
                <w:szCs w:val="28"/>
              </w:rPr>
              <w:lastRenderedPageBreak/>
              <w:t>5. Правовые основания для предоставления муниципальной услуги</w:t>
            </w:r>
          </w:p>
        </w:tc>
        <w:tc>
          <w:tcPr>
            <w:tcW w:w="6920" w:type="dxa"/>
          </w:tcPr>
          <w:p w:rsidR="00C63DBB" w:rsidRPr="008C14FC" w:rsidRDefault="00C63DBB" w:rsidP="0081583F">
            <w:pPr>
              <w:spacing w:line="220" w:lineRule="atLeast"/>
              <w:ind w:firstLine="540"/>
              <w:jc w:val="both"/>
              <w:rPr>
                <w:sz w:val="28"/>
                <w:szCs w:val="28"/>
                <w:highlight w:val="yellow"/>
              </w:rPr>
            </w:pPr>
            <w:r w:rsidRPr="00C63DBB">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w:t>
            </w:r>
            <w:r w:rsidR="00095914">
              <w:rPr>
                <w:sz w:val="28"/>
                <w:szCs w:val="28"/>
              </w:rPr>
              <w:t>а</w:t>
            </w:r>
            <w:r w:rsidRPr="00C63DBB">
              <w:rPr>
                <w:sz w:val="28"/>
                <w:szCs w:val="28"/>
              </w:rPr>
              <w:t>, предоставляющ</w:t>
            </w:r>
            <w:r w:rsidR="00095914">
              <w:rPr>
                <w:sz w:val="28"/>
                <w:szCs w:val="28"/>
              </w:rPr>
              <w:t>его</w:t>
            </w:r>
            <w:r w:rsidRPr="00C63DBB">
              <w:rPr>
                <w:sz w:val="28"/>
                <w:szCs w:val="28"/>
              </w:rPr>
              <w:t xml:space="preserve"> муниципальную услугу, а также </w:t>
            </w:r>
            <w:r w:rsidR="00095914">
              <w:rPr>
                <w:sz w:val="28"/>
                <w:szCs w:val="28"/>
              </w:rPr>
              <w:t xml:space="preserve">его </w:t>
            </w:r>
            <w:r w:rsidRPr="00C63DBB">
              <w:rPr>
                <w:sz w:val="28"/>
                <w:szCs w:val="28"/>
              </w:rPr>
              <w:t xml:space="preserve">должностных лиц, муниципальных служащих, работников размещаются на официальном Интернет-сайте города Барнаула, в федеральной государственной </w:t>
            </w:r>
            <w:r w:rsidR="00095914">
              <w:rPr>
                <w:sz w:val="28"/>
                <w:szCs w:val="28"/>
              </w:rPr>
              <w:t xml:space="preserve">информационной </w:t>
            </w:r>
            <w:r w:rsidRPr="00C63DBB">
              <w:rPr>
                <w:sz w:val="28"/>
                <w:szCs w:val="28"/>
              </w:rPr>
              <w:t>системе «</w:t>
            </w:r>
            <w:r w:rsidRPr="00095914">
              <w:rPr>
                <w:sz w:val="28"/>
                <w:szCs w:val="28"/>
              </w:rPr>
              <w:t xml:space="preserve">Федеральный реестр государственных и муниципальных услуг (функций)», </w:t>
            </w:r>
            <w:r w:rsidR="00A81AFC">
              <w:rPr>
                <w:sz w:val="28"/>
                <w:szCs w:val="28"/>
              </w:rPr>
              <w:t xml:space="preserve">на </w:t>
            </w:r>
            <w:r w:rsidR="00C53AC1" w:rsidRPr="00C53AC1">
              <w:rPr>
                <w:sz w:val="28"/>
                <w:szCs w:val="28"/>
              </w:rPr>
              <w:t>Един</w:t>
            </w:r>
            <w:r w:rsidR="0081583F">
              <w:rPr>
                <w:sz w:val="28"/>
                <w:szCs w:val="28"/>
              </w:rPr>
              <w:t>ом</w:t>
            </w:r>
            <w:r w:rsidR="00C53AC1" w:rsidRPr="00C53AC1">
              <w:rPr>
                <w:sz w:val="28"/>
                <w:szCs w:val="28"/>
              </w:rPr>
              <w:t xml:space="preserve"> портал</w:t>
            </w:r>
            <w:r w:rsidR="0081583F">
              <w:rPr>
                <w:sz w:val="28"/>
                <w:szCs w:val="28"/>
              </w:rPr>
              <w:t>е</w:t>
            </w:r>
            <w:r w:rsidR="00C53AC1" w:rsidRPr="00C53AC1">
              <w:rPr>
                <w:sz w:val="28"/>
                <w:szCs w:val="28"/>
              </w:rPr>
              <w:t xml:space="preserve"> государственных </w:t>
            </w:r>
            <w:r w:rsidR="00C53AC1">
              <w:rPr>
                <w:sz w:val="28"/>
                <w:szCs w:val="28"/>
              </w:rPr>
              <w:t>и муниципальных услуг (функций</w:t>
            </w:r>
            <w:r w:rsidR="00C53AC1" w:rsidRPr="00C53AC1">
              <w:rPr>
                <w:sz w:val="28"/>
                <w:szCs w:val="28"/>
              </w:rPr>
              <w:t>)</w:t>
            </w:r>
            <w:r w:rsidR="00095914" w:rsidRPr="00095914">
              <w:rPr>
                <w:sz w:val="28"/>
                <w:szCs w:val="28"/>
              </w:rPr>
              <w:t>,</w:t>
            </w:r>
            <w:r w:rsidR="002E1422">
              <w:t xml:space="preserve"> </w:t>
            </w:r>
            <w:r w:rsidRPr="00095914">
              <w:rPr>
                <w:sz w:val="28"/>
                <w:szCs w:val="28"/>
              </w:rPr>
              <w:t>городском портале.</w:t>
            </w:r>
          </w:p>
        </w:tc>
      </w:tr>
      <w:tr w:rsidR="00623585" w:rsidRPr="008C14FC" w:rsidTr="00D63FB0">
        <w:trPr>
          <w:trHeight w:val="144"/>
          <w:jc w:val="center"/>
        </w:trPr>
        <w:tc>
          <w:tcPr>
            <w:tcW w:w="2570" w:type="dxa"/>
          </w:tcPr>
          <w:p w:rsidR="00623585" w:rsidRPr="008C14FC" w:rsidRDefault="0060137C">
            <w:pPr>
              <w:spacing w:line="220" w:lineRule="atLeast"/>
              <w:jc w:val="both"/>
              <w:outlineLvl w:val="2"/>
              <w:rPr>
                <w:sz w:val="28"/>
                <w:szCs w:val="28"/>
                <w:highlight w:val="yellow"/>
              </w:rPr>
            </w:pPr>
            <w:r w:rsidRPr="005C6E33">
              <w:rPr>
                <w:sz w:val="28"/>
                <w:szCs w:val="28"/>
              </w:rPr>
              <w:t>6. Исчерпывающий перечень документов, необходимых для предоставления муниципальной услуги</w:t>
            </w:r>
          </w:p>
        </w:tc>
        <w:tc>
          <w:tcPr>
            <w:tcW w:w="6920" w:type="dxa"/>
          </w:tcPr>
          <w:p w:rsidR="005C6E33" w:rsidRDefault="008D0BE1" w:rsidP="008D0BE1">
            <w:pPr>
              <w:autoSpaceDE w:val="0"/>
              <w:autoSpaceDN w:val="0"/>
              <w:adjustRightInd w:val="0"/>
              <w:ind w:firstLine="709"/>
              <w:jc w:val="both"/>
              <w:rPr>
                <w:sz w:val="28"/>
                <w:szCs w:val="28"/>
              </w:rPr>
            </w:pPr>
            <w:r w:rsidRPr="005C6E33">
              <w:rPr>
                <w:rFonts w:eastAsia="Calibri"/>
                <w:sz w:val="28"/>
                <w:szCs w:val="28"/>
              </w:rPr>
              <w:t>6.1.</w:t>
            </w:r>
            <w:r w:rsidRPr="005C6E33">
              <w:rPr>
                <w:sz w:val="28"/>
                <w:szCs w:val="28"/>
              </w:rPr>
              <w:t xml:space="preserve"> </w:t>
            </w:r>
            <w:r w:rsidR="005C6E33" w:rsidRPr="005C6E33">
              <w:rPr>
                <w:sz w:val="28"/>
                <w:szCs w:val="28"/>
              </w:rPr>
              <w:t>Для получения муниципальной услуги заявитель представляет в комитет</w:t>
            </w:r>
            <w:r w:rsidR="005F7181">
              <w:rPr>
                <w:sz w:val="28"/>
                <w:szCs w:val="28"/>
              </w:rPr>
              <w:t xml:space="preserve"> </w:t>
            </w:r>
            <w:r w:rsidR="009964E2" w:rsidRPr="009964E2">
              <w:rPr>
                <w:sz w:val="28"/>
                <w:szCs w:val="28"/>
              </w:rPr>
              <w:t xml:space="preserve">заявление о </w:t>
            </w:r>
            <w:r w:rsidR="009964E2">
              <w:rPr>
                <w:sz w:val="28"/>
                <w:szCs w:val="28"/>
              </w:rPr>
              <w:t>присвоении (аннулировании</w:t>
            </w:r>
            <w:r w:rsidR="009964E2" w:rsidRPr="009964E2">
              <w:rPr>
                <w:sz w:val="28"/>
                <w:szCs w:val="28"/>
              </w:rPr>
              <w:t>) адреса объекту (объекта) адресации на территории городского округа – города Барнаула Алтайского края (по форме, утвержденной приказом Министерства финансов Российской Федерации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7A24F2">
              <w:rPr>
                <w:sz w:val="28"/>
                <w:szCs w:val="28"/>
              </w:rPr>
              <w:t>са или аннулировании его адреса»</w:t>
            </w:r>
            <w:r w:rsidR="009964E2">
              <w:rPr>
                <w:sz w:val="28"/>
                <w:szCs w:val="28"/>
              </w:rPr>
              <w:t xml:space="preserve"> </w:t>
            </w:r>
            <w:r w:rsidR="005C6E33" w:rsidRPr="005C6E33">
              <w:rPr>
                <w:sz w:val="28"/>
                <w:szCs w:val="28"/>
              </w:rPr>
              <w:t>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w:t>
            </w:r>
            <w:r w:rsidR="005C6E33">
              <w:rPr>
                <w:sz w:val="28"/>
                <w:szCs w:val="28"/>
              </w:rPr>
              <w:t>онной почты,</w:t>
            </w:r>
            <w:r w:rsidR="00E12D4A">
              <w:t xml:space="preserve"> </w:t>
            </w:r>
            <w:r w:rsidR="002A1B3B">
              <w:rPr>
                <w:sz w:val="28"/>
                <w:szCs w:val="28"/>
              </w:rPr>
              <w:t>Е</w:t>
            </w:r>
            <w:r w:rsidR="0044105B" w:rsidRPr="0044105B">
              <w:rPr>
                <w:sz w:val="28"/>
                <w:szCs w:val="28"/>
              </w:rPr>
              <w:t>дин</w:t>
            </w:r>
            <w:r w:rsidR="0044105B">
              <w:rPr>
                <w:sz w:val="28"/>
                <w:szCs w:val="28"/>
              </w:rPr>
              <w:t>ого</w:t>
            </w:r>
            <w:r w:rsidR="0044105B" w:rsidRPr="0044105B">
              <w:rPr>
                <w:sz w:val="28"/>
                <w:szCs w:val="28"/>
              </w:rPr>
              <w:t xml:space="preserve"> портал</w:t>
            </w:r>
            <w:r w:rsidR="0044105B">
              <w:rPr>
                <w:sz w:val="28"/>
                <w:szCs w:val="28"/>
              </w:rPr>
              <w:t>а</w:t>
            </w:r>
            <w:r w:rsidR="0044105B" w:rsidRPr="0044105B">
              <w:rPr>
                <w:sz w:val="28"/>
                <w:szCs w:val="28"/>
              </w:rPr>
              <w:t xml:space="preserve"> государственных и муниципальных услуг (функций</w:t>
            </w:r>
            <w:r w:rsidR="0044105B" w:rsidRPr="0044105B">
              <w:t>)</w:t>
            </w:r>
            <w:r w:rsidR="0044105B">
              <w:t xml:space="preserve">, </w:t>
            </w:r>
            <w:r w:rsidR="00E12D4A" w:rsidRPr="00E12D4A">
              <w:rPr>
                <w:sz w:val="28"/>
                <w:szCs w:val="28"/>
              </w:rPr>
              <w:t>портал</w:t>
            </w:r>
            <w:r w:rsidR="001F5D46">
              <w:rPr>
                <w:sz w:val="28"/>
                <w:szCs w:val="28"/>
              </w:rPr>
              <w:t>а</w:t>
            </w:r>
            <w:r w:rsidR="00E12D4A" w:rsidRPr="00E12D4A">
              <w:rPr>
                <w:sz w:val="28"/>
                <w:szCs w:val="28"/>
              </w:rPr>
              <w:t xml:space="preserve"> адресной системы</w:t>
            </w:r>
            <w:r w:rsidR="0044105B">
              <w:rPr>
                <w:sz w:val="28"/>
                <w:szCs w:val="28"/>
              </w:rPr>
              <w:t>,</w:t>
            </w:r>
            <w:r w:rsidR="005C6E33">
              <w:rPr>
                <w:sz w:val="28"/>
                <w:szCs w:val="28"/>
              </w:rPr>
              <w:t xml:space="preserve"> городского портала</w:t>
            </w:r>
            <w:r w:rsidR="001F5D46">
              <w:rPr>
                <w:sz w:val="28"/>
                <w:szCs w:val="28"/>
              </w:rPr>
              <w:t>)</w:t>
            </w:r>
            <w:r w:rsidR="004731B6">
              <w:rPr>
                <w:sz w:val="28"/>
                <w:szCs w:val="28"/>
              </w:rPr>
              <w:t>.</w:t>
            </w:r>
          </w:p>
          <w:p w:rsidR="008D0BE1" w:rsidRDefault="008D0BE1" w:rsidP="008D0BE1">
            <w:pPr>
              <w:pStyle w:val="ConsPlusNormal"/>
              <w:ind w:firstLine="709"/>
              <w:jc w:val="both"/>
              <w:rPr>
                <w:rFonts w:ascii="Times New Roman" w:hAnsi="Times New Roman"/>
                <w:sz w:val="28"/>
                <w:szCs w:val="28"/>
              </w:rPr>
            </w:pPr>
            <w:r w:rsidRPr="00883973">
              <w:rPr>
                <w:rFonts w:ascii="Times New Roman" w:hAnsi="Times New Roman"/>
                <w:sz w:val="28"/>
                <w:szCs w:val="28"/>
              </w:rPr>
              <w:lastRenderedPageBreak/>
              <w:t xml:space="preserve">Заявление подписывается заявителем либо его уполномоченным представителем. </w:t>
            </w:r>
          </w:p>
          <w:p w:rsidR="00860F95" w:rsidRPr="00860F95" w:rsidRDefault="00860F95" w:rsidP="00860F95">
            <w:pPr>
              <w:pStyle w:val="ConsPlusNormal"/>
              <w:ind w:firstLine="709"/>
              <w:jc w:val="both"/>
              <w:rPr>
                <w:rFonts w:ascii="Times New Roman" w:hAnsi="Times New Roman"/>
                <w:sz w:val="28"/>
                <w:szCs w:val="28"/>
              </w:rPr>
            </w:pPr>
            <w:r w:rsidRPr="00860F95">
              <w:rPr>
                <w:rFonts w:ascii="Times New Roman" w:hAnsi="Times New Roman"/>
                <w:sz w:val="28"/>
                <w:szCs w:val="28"/>
              </w:rPr>
              <w:t xml:space="preserve">При </w:t>
            </w:r>
            <w:r w:rsidR="00137F7D">
              <w:rPr>
                <w:rFonts w:ascii="Times New Roman" w:hAnsi="Times New Roman"/>
                <w:sz w:val="28"/>
                <w:szCs w:val="28"/>
              </w:rPr>
              <w:t xml:space="preserve">обращении за </w:t>
            </w:r>
            <w:r w:rsidRPr="00860F95">
              <w:rPr>
                <w:rFonts w:ascii="Times New Roman" w:hAnsi="Times New Roman"/>
                <w:sz w:val="28"/>
                <w:szCs w:val="28"/>
              </w:rPr>
              <w:t>муниципальной услуг</w:t>
            </w:r>
            <w:r w:rsidR="00137F7D">
              <w:rPr>
                <w:rFonts w:ascii="Times New Roman" w:hAnsi="Times New Roman"/>
                <w:sz w:val="28"/>
                <w:szCs w:val="28"/>
              </w:rPr>
              <w:t>ой лично в Комитет</w:t>
            </w:r>
            <w:r w:rsidRPr="00860F95">
              <w:rPr>
                <w:rFonts w:ascii="Times New Roman" w:hAnsi="Times New Roman"/>
                <w:sz w:val="28"/>
                <w:szCs w:val="28"/>
              </w:rPr>
              <w:t xml:space="preserve">, МФЦ (в филиале МФЦ) установление личность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p>
          <w:p w:rsidR="00860F95" w:rsidRPr="00860F95" w:rsidRDefault="00860F95" w:rsidP="00860F95">
            <w:pPr>
              <w:pStyle w:val="ConsPlusNormal"/>
              <w:ind w:firstLine="709"/>
              <w:jc w:val="both"/>
              <w:rPr>
                <w:rFonts w:ascii="Times New Roman" w:hAnsi="Times New Roman"/>
                <w:sz w:val="28"/>
                <w:szCs w:val="28"/>
              </w:rPr>
            </w:pPr>
            <w:r w:rsidRPr="00860F95">
              <w:rPr>
                <w:rFonts w:ascii="Times New Roman" w:hAnsi="Times New Roman"/>
                <w:sz w:val="28"/>
                <w:szCs w:val="28"/>
              </w:rPr>
              <w:t xml:space="preserve">При </w:t>
            </w:r>
            <w:r w:rsidR="00137F7D">
              <w:rPr>
                <w:rFonts w:ascii="Times New Roman" w:hAnsi="Times New Roman"/>
                <w:sz w:val="28"/>
                <w:szCs w:val="28"/>
              </w:rPr>
              <w:t xml:space="preserve">обращении за </w:t>
            </w:r>
            <w:r w:rsidRPr="00860F95">
              <w:rPr>
                <w:rFonts w:ascii="Times New Roman" w:hAnsi="Times New Roman"/>
                <w:sz w:val="28"/>
                <w:szCs w:val="28"/>
              </w:rPr>
              <w:t>предоставлени</w:t>
            </w:r>
            <w:r w:rsidR="00137F7D">
              <w:rPr>
                <w:rFonts w:ascii="Times New Roman" w:hAnsi="Times New Roman"/>
                <w:sz w:val="28"/>
                <w:szCs w:val="28"/>
              </w:rPr>
              <w:t>ем</w:t>
            </w:r>
            <w:r w:rsidRPr="00860F95">
              <w:rPr>
                <w:rFonts w:ascii="Times New Roman" w:hAnsi="Times New Roman"/>
                <w:sz w:val="28"/>
                <w:szCs w:val="28"/>
              </w:rPr>
              <w:t xml:space="preserve"> муниципальной услуги посредством почтового отправления или электронной почты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должны быть предъявлены заявителем для сверки в течение пяти рабочих дней со дня его уведомления о необходимости предъявить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rsidR="009720E0" w:rsidRDefault="00860F95" w:rsidP="009720E0">
            <w:pPr>
              <w:pStyle w:val="ConsPlusNormal"/>
              <w:ind w:firstLine="709"/>
              <w:jc w:val="both"/>
              <w:rPr>
                <w:rFonts w:ascii="Times New Roman" w:hAnsi="Times New Roman"/>
                <w:sz w:val="28"/>
                <w:szCs w:val="28"/>
              </w:rPr>
            </w:pPr>
            <w:r w:rsidRPr="00860F95">
              <w:rPr>
                <w:rFonts w:ascii="Times New Roman" w:hAnsi="Times New Roman"/>
                <w:sz w:val="28"/>
                <w:szCs w:val="28"/>
              </w:rPr>
              <w:t xml:space="preserve">При </w:t>
            </w:r>
            <w:r w:rsidR="0081583F">
              <w:rPr>
                <w:rFonts w:ascii="Times New Roman" w:hAnsi="Times New Roman"/>
                <w:sz w:val="28"/>
                <w:szCs w:val="28"/>
              </w:rPr>
              <w:t xml:space="preserve">направлении заявления о предоставлении </w:t>
            </w:r>
            <w:r w:rsidR="00137F7D">
              <w:rPr>
                <w:rFonts w:ascii="Times New Roman" w:hAnsi="Times New Roman"/>
                <w:sz w:val="28"/>
                <w:szCs w:val="28"/>
              </w:rPr>
              <w:t xml:space="preserve">  </w:t>
            </w:r>
            <w:r w:rsidRPr="00860F95">
              <w:rPr>
                <w:rFonts w:ascii="Times New Roman" w:hAnsi="Times New Roman"/>
                <w:sz w:val="28"/>
                <w:szCs w:val="28"/>
              </w:rPr>
              <w:t xml:space="preserve"> муниципальной услуги посредством </w:t>
            </w:r>
            <w:r w:rsidR="00137F7D">
              <w:rPr>
                <w:rFonts w:ascii="Times New Roman" w:hAnsi="Times New Roman"/>
                <w:sz w:val="28"/>
                <w:szCs w:val="28"/>
              </w:rPr>
              <w:t>портала адресной системы,</w:t>
            </w:r>
            <w:r w:rsidR="001D0561">
              <w:rPr>
                <w:rFonts w:ascii="Times New Roman" w:hAnsi="Times New Roman"/>
                <w:sz w:val="28"/>
                <w:szCs w:val="28"/>
              </w:rPr>
              <w:t xml:space="preserve"> </w:t>
            </w:r>
            <w:r w:rsidR="001D0561" w:rsidRPr="0044105B">
              <w:rPr>
                <w:rFonts w:ascii="Times New Roman" w:hAnsi="Times New Roman"/>
                <w:sz w:val="28"/>
                <w:szCs w:val="28"/>
              </w:rPr>
              <w:t>Един</w:t>
            </w:r>
            <w:r w:rsidR="001D0561">
              <w:rPr>
                <w:rFonts w:ascii="Times New Roman" w:hAnsi="Times New Roman"/>
                <w:sz w:val="28"/>
                <w:szCs w:val="28"/>
              </w:rPr>
              <w:t>ого</w:t>
            </w:r>
            <w:r w:rsidR="001D0561" w:rsidRPr="0044105B">
              <w:rPr>
                <w:rFonts w:ascii="Times New Roman" w:hAnsi="Times New Roman"/>
                <w:sz w:val="28"/>
                <w:szCs w:val="28"/>
              </w:rPr>
              <w:t xml:space="preserve"> портал</w:t>
            </w:r>
            <w:r w:rsidR="001D0561">
              <w:rPr>
                <w:rFonts w:ascii="Times New Roman" w:hAnsi="Times New Roman"/>
                <w:sz w:val="28"/>
                <w:szCs w:val="28"/>
              </w:rPr>
              <w:t>а</w:t>
            </w:r>
            <w:r w:rsidR="001D0561" w:rsidRPr="0044105B">
              <w:rPr>
                <w:rFonts w:ascii="Times New Roman" w:hAnsi="Times New Roman"/>
                <w:sz w:val="28"/>
                <w:szCs w:val="28"/>
              </w:rPr>
              <w:t xml:space="preserve"> государственных и муниципальных услуг (функций)</w:t>
            </w:r>
            <w:r w:rsidR="001D0561">
              <w:rPr>
                <w:rFonts w:ascii="Times New Roman" w:hAnsi="Times New Roman"/>
                <w:sz w:val="28"/>
                <w:szCs w:val="28"/>
              </w:rPr>
              <w:t>,</w:t>
            </w:r>
            <w:r w:rsidR="00137F7D">
              <w:rPr>
                <w:rFonts w:ascii="Times New Roman" w:hAnsi="Times New Roman"/>
                <w:sz w:val="28"/>
                <w:szCs w:val="28"/>
              </w:rPr>
              <w:t xml:space="preserve"> </w:t>
            </w:r>
            <w:r w:rsidRPr="00860F95">
              <w:rPr>
                <w:rFonts w:ascii="Times New Roman" w:hAnsi="Times New Roman"/>
                <w:sz w:val="28"/>
                <w:szCs w:val="28"/>
              </w:rPr>
              <w:t>городского портала идентификация заявителя осуществляется посредством авторизации на Едином портале государственных и муниципальных услуг (функций)</w:t>
            </w:r>
            <w:r w:rsidR="001D0561">
              <w:rPr>
                <w:rFonts w:ascii="Times New Roman" w:hAnsi="Times New Roman"/>
                <w:sz w:val="28"/>
                <w:szCs w:val="28"/>
              </w:rPr>
              <w:t>,</w:t>
            </w:r>
            <w:r w:rsidRPr="00860F95">
              <w:rPr>
                <w:rFonts w:ascii="Times New Roman" w:hAnsi="Times New Roman"/>
                <w:sz w:val="28"/>
                <w:szCs w:val="28"/>
              </w:rPr>
              <w:t xml:space="preserve"> </w:t>
            </w:r>
            <w:r w:rsidR="001D0561" w:rsidRPr="00860F95">
              <w:rPr>
                <w:rFonts w:ascii="Times New Roman" w:hAnsi="Times New Roman"/>
                <w:sz w:val="28"/>
                <w:szCs w:val="28"/>
              </w:rPr>
              <w:t xml:space="preserve">городском портале </w:t>
            </w:r>
            <w:r w:rsidRPr="00860F95">
              <w:rPr>
                <w:rFonts w:ascii="Times New Roman" w:hAnsi="Times New Roman"/>
                <w:sz w:val="28"/>
                <w:szCs w:val="28"/>
              </w:rPr>
              <w:t>с использованием учетной записи Единого портала государственных и муниципальных услуг, созданной в Единой системе идентификации и аутентификации.</w:t>
            </w:r>
          </w:p>
          <w:p w:rsidR="008D0BE1" w:rsidRPr="009720E0" w:rsidRDefault="008D0BE1" w:rsidP="009720E0">
            <w:pPr>
              <w:pStyle w:val="ConsPlusNormal"/>
              <w:ind w:firstLine="709"/>
              <w:jc w:val="both"/>
              <w:rPr>
                <w:rFonts w:ascii="Times New Roman" w:hAnsi="Times New Roman"/>
                <w:sz w:val="28"/>
                <w:szCs w:val="28"/>
              </w:rPr>
            </w:pPr>
            <w:r w:rsidRPr="009720E0">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9720E0">
                <w:rPr>
                  <w:rFonts w:ascii="Times New Roman" w:hAnsi="Times New Roman"/>
                  <w:sz w:val="28"/>
                  <w:szCs w:val="28"/>
                </w:rPr>
                <w:t>частью 2 статьи 21.1</w:t>
              </w:r>
            </w:hyperlink>
            <w:r w:rsidRPr="009720E0">
              <w:rPr>
                <w:rFonts w:ascii="Times New Roman" w:hAnsi="Times New Roman"/>
                <w:sz w:val="28"/>
                <w:szCs w:val="28"/>
              </w:rPr>
              <w:t xml:space="preserve"> Федерального закона от 27.07.2010 №210-ФЗ.</w:t>
            </w:r>
          </w:p>
          <w:p w:rsidR="008D0BE1" w:rsidRPr="000F2253" w:rsidRDefault="008D0BE1" w:rsidP="008D0BE1">
            <w:pPr>
              <w:pStyle w:val="ConsPlusNormal"/>
              <w:ind w:firstLine="709"/>
              <w:jc w:val="both"/>
              <w:rPr>
                <w:rFonts w:ascii="Times New Roman" w:hAnsi="Times New Roman"/>
                <w:sz w:val="28"/>
                <w:szCs w:val="28"/>
              </w:rPr>
            </w:pPr>
            <w:r w:rsidRPr="000F2253">
              <w:rPr>
                <w:rFonts w:ascii="Times New Roman" w:hAnsi="Times New Roman"/>
                <w:sz w:val="28"/>
                <w:szCs w:val="28"/>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8373F4" w:rsidRDefault="008D0BE1" w:rsidP="008373F4">
            <w:pPr>
              <w:pStyle w:val="ConsPlusNormal"/>
              <w:ind w:firstLine="709"/>
              <w:jc w:val="both"/>
              <w:rPr>
                <w:rFonts w:ascii="Times New Roman" w:hAnsi="Times New Roman"/>
                <w:sz w:val="28"/>
                <w:szCs w:val="28"/>
              </w:rPr>
            </w:pPr>
            <w:r w:rsidRPr="000F2253">
              <w:rPr>
                <w:rFonts w:ascii="Times New Roman" w:hAnsi="Times New Roman"/>
                <w:sz w:val="28"/>
                <w:szCs w:val="28"/>
              </w:rPr>
              <w:t xml:space="preserve">При предоставлении заявления уполномоченным представителем в форме электронного документа к </w:t>
            </w:r>
            <w:r w:rsidRPr="000F2253">
              <w:rPr>
                <w:rFonts w:ascii="Times New Roman" w:hAnsi="Times New Roman"/>
                <w:sz w:val="28"/>
                <w:szCs w:val="28"/>
              </w:rPr>
              <w:lastRenderedPageBreak/>
              <w:t>такому заявлению пр</w:t>
            </w:r>
            <w:r w:rsidR="00883973" w:rsidRPr="000F2253">
              <w:rPr>
                <w:rFonts w:ascii="Times New Roman" w:hAnsi="Times New Roman"/>
                <w:sz w:val="28"/>
                <w:szCs w:val="28"/>
              </w:rPr>
              <w:t xml:space="preserve">илагается </w:t>
            </w:r>
            <w:r w:rsidRPr="000F2253">
              <w:rPr>
                <w:rFonts w:ascii="Times New Roman" w:hAnsi="Times New Roman"/>
                <w:sz w:val="28"/>
                <w:szCs w:val="28"/>
              </w:rPr>
              <w:t>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w:t>
            </w:r>
            <w:r w:rsidR="00347ADA">
              <w:rPr>
                <w:rFonts w:ascii="Times New Roman" w:hAnsi="Times New Roman"/>
                <w:sz w:val="28"/>
                <w:szCs w:val="28"/>
              </w:rPr>
              <w:t xml:space="preserve"> должностного лица организации, </w:t>
            </w:r>
            <w:r w:rsidR="00D3610B" w:rsidRPr="000F2253">
              <w:rPr>
                <w:rFonts w:ascii="Times New Roman" w:hAnsi="Times New Roman"/>
                <w:sz w:val="28"/>
                <w:szCs w:val="28"/>
              </w:rPr>
              <w:t xml:space="preserve">а </w:t>
            </w:r>
            <w:r w:rsidRPr="000F2253">
              <w:rPr>
                <w:rFonts w:ascii="Times New Roman" w:hAnsi="Times New Roman"/>
                <w:sz w:val="28"/>
                <w:szCs w:val="28"/>
              </w:rPr>
              <w:t>до</w:t>
            </w:r>
            <w:r w:rsidR="00347ADA">
              <w:rPr>
                <w:rFonts w:ascii="Times New Roman" w:hAnsi="Times New Roman"/>
                <w:sz w:val="28"/>
                <w:szCs w:val="28"/>
              </w:rPr>
              <w:t xml:space="preserve">веренность, выданная физическим </w:t>
            </w:r>
            <w:r w:rsidRPr="000F2253">
              <w:rPr>
                <w:rFonts w:ascii="Times New Roman" w:hAnsi="Times New Roman"/>
                <w:sz w:val="28"/>
                <w:szCs w:val="28"/>
              </w:rPr>
              <w:t>лицом, − усиленной квалифицированной электронной подписью нотариуса.</w:t>
            </w:r>
          </w:p>
          <w:p w:rsidR="008D0BE1" w:rsidRPr="008373F4" w:rsidRDefault="008D0BE1" w:rsidP="008373F4">
            <w:pPr>
              <w:pStyle w:val="ConsPlusNormal"/>
              <w:ind w:firstLine="709"/>
              <w:jc w:val="both"/>
              <w:rPr>
                <w:rFonts w:ascii="Times New Roman" w:hAnsi="Times New Roman"/>
                <w:sz w:val="28"/>
                <w:szCs w:val="28"/>
              </w:rPr>
            </w:pPr>
            <w:r w:rsidRPr="008373F4">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8373F4">
                <w:rPr>
                  <w:rFonts w:ascii="Times New Roman" w:hAnsi="Times New Roman"/>
                  <w:sz w:val="28"/>
                  <w:szCs w:val="28"/>
                </w:rPr>
                <w:t>статьей 35</w:t>
              </w:r>
            </w:hyperlink>
            <w:r w:rsidRPr="008373F4">
              <w:rPr>
                <w:rFonts w:ascii="Times New Roman" w:hAnsi="Times New Roman"/>
                <w:sz w:val="28"/>
                <w:szCs w:val="28"/>
              </w:rPr>
              <w:t xml:space="preserve"> или </w:t>
            </w:r>
            <w:hyperlink r:id="rId20" w:history="1">
              <w:r w:rsidRPr="008373F4">
                <w:rPr>
                  <w:rFonts w:ascii="Times New Roman" w:hAnsi="Times New Roman"/>
                  <w:sz w:val="28"/>
                  <w:szCs w:val="28"/>
                </w:rPr>
                <w:t>статьей 42.3</w:t>
              </w:r>
            </w:hyperlink>
            <w:r w:rsidRPr="008373F4">
              <w:rPr>
                <w:rFonts w:ascii="Times New Roman" w:hAnsi="Times New Roman"/>
                <w:sz w:val="28"/>
                <w:szCs w:val="28"/>
              </w:rPr>
              <w:t xml:space="preserve"> Федерального закона от 24.07.2007 №221-ФЗ </w:t>
            </w:r>
            <w:r w:rsidRPr="008373F4">
              <w:rPr>
                <w:rFonts w:ascii="Times New Roman" w:hAnsi="Times New Roman"/>
                <w:sz w:val="28"/>
                <w:szCs w:val="28"/>
              </w:rPr>
              <w:br/>
              <w:t>«О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D0BE1" w:rsidRPr="000F2253" w:rsidRDefault="008D0BE1" w:rsidP="008D0BE1">
            <w:pPr>
              <w:pStyle w:val="ConsPlusNormal"/>
              <w:ind w:firstLine="709"/>
              <w:jc w:val="both"/>
              <w:rPr>
                <w:rFonts w:ascii="Times New Roman" w:hAnsi="Times New Roman"/>
                <w:sz w:val="28"/>
                <w:szCs w:val="28"/>
              </w:rPr>
            </w:pPr>
            <w:r w:rsidRPr="000F2253">
              <w:rPr>
                <w:rFonts w:ascii="Times New Roman" w:hAnsi="Times New Roman"/>
                <w:sz w:val="28"/>
                <w:szCs w:val="28"/>
              </w:rPr>
              <w:t>В случае предоставления заявления при личном обращении предъявляется документ, удостоверяющий соответственно личность заявителя или его уполномоченного представителя.</w:t>
            </w:r>
          </w:p>
          <w:p w:rsidR="008D0BE1" w:rsidRPr="000F2253" w:rsidRDefault="008D0BE1" w:rsidP="008D0BE1">
            <w:pPr>
              <w:pStyle w:val="ConsPlusNormal"/>
              <w:ind w:firstLine="709"/>
              <w:jc w:val="both"/>
              <w:rPr>
                <w:rFonts w:ascii="Times New Roman" w:hAnsi="Times New Roman"/>
                <w:sz w:val="28"/>
                <w:szCs w:val="28"/>
              </w:rPr>
            </w:pPr>
            <w:r w:rsidRPr="000F2253">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D0BE1" w:rsidRPr="00096E6A" w:rsidRDefault="008D0BE1" w:rsidP="00096E6A">
            <w:pPr>
              <w:pStyle w:val="22"/>
              <w:ind w:firstLine="709"/>
              <w:jc w:val="both"/>
              <w:rPr>
                <w:rFonts w:ascii="Times New Roman" w:hAnsi="Times New Roman" w:cs="Times New Roman"/>
                <w:szCs w:val="28"/>
                <w:highlight w:val="yellow"/>
              </w:rPr>
            </w:pPr>
            <w:r w:rsidRPr="00096E6A">
              <w:rPr>
                <w:rFonts w:ascii="Times New Roman" w:hAnsi="Times New Roman" w:cs="Times New Roman"/>
                <w:szCs w:val="28"/>
              </w:rPr>
              <w:t xml:space="preserve">Заявление направляется заявителем в </w:t>
            </w:r>
            <w:r w:rsidR="00BF74BC" w:rsidRPr="00096E6A">
              <w:rPr>
                <w:rFonts w:ascii="Times New Roman" w:hAnsi="Times New Roman" w:cs="Times New Roman"/>
                <w:szCs w:val="28"/>
              </w:rPr>
              <w:t>комитет</w:t>
            </w:r>
            <w:r w:rsidR="00096E6A" w:rsidRPr="00096E6A">
              <w:rPr>
                <w:rFonts w:ascii="Times New Roman" w:hAnsi="Times New Roman" w:cs="Times New Roman"/>
                <w:szCs w:val="28"/>
              </w:rPr>
              <w:t xml:space="preserve"> </w:t>
            </w:r>
            <w:r w:rsidRPr="00096E6A">
              <w:rPr>
                <w:rFonts w:ascii="Times New Roman" w:hAnsi="Times New Roman" w:cs="Times New Roman"/>
                <w:szCs w:val="28"/>
              </w:rPr>
              <w:t xml:space="preserve">на бумажном носителе посредством почтового отправления с описью вложения и уведомлением о вручении, предоставляется заявителем лично в </w:t>
            </w:r>
            <w:r w:rsidR="00BF74BC" w:rsidRPr="00096E6A">
              <w:rPr>
                <w:rFonts w:ascii="Times New Roman" w:hAnsi="Times New Roman" w:cs="Times New Roman"/>
                <w:szCs w:val="28"/>
              </w:rPr>
              <w:t>комитет</w:t>
            </w:r>
            <w:r w:rsidR="00347ADA">
              <w:rPr>
                <w:rFonts w:ascii="Times New Roman" w:hAnsi="Times New Roman" w:cs="Times New Roman"/>
                <w:szCs w:val="28"/>
              </w:rPr>
              <w:t xml:space="preserve"> или в МФЦ (филиал МФЦ), </w:t>
            </w:r>
            <w:r w:rsidRPr="00096E6A">
              <w:rPr>
                <w:rFonts w:ascii="Times New Roman" w:hAnsi="Times New Roman" w:cs="Times New Roman"/>
                <w:szCs w:val="28"/>
              </w:rPr>
              <w:t>направляется в форме электронного документа посредством</w:t>
            </w:r>
            <w:r w:rsidR="0044105B">
              <w:t xml:space="preserve"> </w:t>
            </w:r>
            <w:r w:rsidR="002A1B3B">
              <w:rPr>
                <w:rFonts w:ascii="Times New Roman" w:hAnsi="Times New Roman" w:cs="Times New Roman"/>
                <w:szCs w:val="28"/>
              </w:rPr>
              <w:t>Е</w:t>
            </w:r>
            <w:r w:rsidR="0044105B" w:rsidRPr="0044105B">
              <w:rPr>
                <w:rFonts w:ascii="Times New Roman" w:hAnsi="Times New Roman" w:cs="Times New Roman"/>
                <w:szCs w:val="28"/>
              </w:rPr>
              <w:t>дин</w:t>
            </w:r>
            <w:r w:rsidR="0044105B">
              <w:rPr>
                <w:rFonts w:ascii="Times New Roman" w:hAnsi="Times New Roman" w:cs="Times New Roman"/>
                <w:szCs w:val="28"/>
              </w:rPr>
              <w:t>ого</w:t>
            </w:r>
            <w:r w:rsidR="0044105B" w:rsidRPr="0044105B">
              <w:rPr>
                <w:rFonts w:ascii="Times New Roman" w:hAnsi="Times New Roman" w:cs="Times New Roman"/>
                <w:szCs w:val="28"/>
              </w:rPr>
              <w:t xml:space="preserve"> портал</w:t>
            </w:r>
            <w:r w:rsidR="0044105B">
              <w:rPr>
                <w:rFonts w:ascii="Times New Roman" w:hAnsi="Times New Roman" w:cs="Times New Roman"/>
                <w:szCs w:val="28"/>
              </w:rPr>
              <w:t>а</w:t>
            </w:r>
            <w:r w:rsidR="0044105B" w:rsidRPr="0044105B">
              <w:rPr>
                <w:rFonts w:ascii="Times New Roman" w:hAnsi="Times New Roman" w:cs="Times New Roman"/>
                <w:szCs w:val="28"/>
              </w:rPr>
              <w:t xml:space="preserve"> государственных и муниципальных услуг (функций)</w:t>
            </w:r>
            <w:r w:rsidR="0044105B">
              <w:rPr>
                <w:rFonts w:ascii="Times New Roman" w:hAnsi="Times New Roman" w:cs="Times New Roman"/>
                <w:szCs w:val="28"/>
              </w:rPr>
              <w:t>,</w:t>
            </w:r>
            <w:r w:rsidRPr="00096E6A">
              <w:rPr>
                <w:rFonts w:ascii="Times New Roman" w:hAnsi="Times New Roman" w:cs="Times New Roman"/>
                <w:szCs w:val="28"/>
              </w:rPr>
              <w:t xml:space="preserve"> городского портала, портала адресной системы или иным способом</w:t>
            </w:r>
            <w:r w:rsidRPr="000F2253">
              <w:rPr>
                <w:rFonts w:ascii="Times New Roman" w:hAnsi="Times New Roman" w:cs="Times New Roman"/>
                <w:szCs w:val="28"/>
              </w:rPr>
              <w:t xml:space="preserve">, позволяющим осуществлять передачу </w:t>
            </w:r>
            <w:r w:rsidRPr="000F2253">
              <w:rPr>
                <w:rFonts w:ascii="Times New Roman" w:hAnsi="Times New Roman" w:cs="Times New Roman"/>
                <w:szCs w:val="28"/>
              </w:rPr>
              <w:lastRenderedPageBreak/>
              <w:t>данных в электронной форме;</w:t>
            </w:r>
          </w:p>
          <w:p w:rsidR="008D0BE1" w:rsidRPr="000F2253" w:rsidRDefault="008D0BE1" w:rsidP="008D0BE1">
            <w:pPr>
              <w:pStyle w:val="22"/>
              <w:ind w:firstLine="709"/>
              <w:jc w:val="both"/>
              <w:rPr>
                <w:rFonts w:ascii="Times New Roman" w:hAnsi="Times New Roman" w:cs="Times New Roman"/>
                <w:szCs w:val="28"/>
              </w:rPr>
            </w:pPr>
            <w:r w:rsidRPr="000F2253">
              <w:rPr>
                <w:rFonts w:ascii="Times New Roman" w:hAnsi="Times New Roman" w:cs="Times New Roman"/>
                <w:szCs w:val="28"/>
              </w:rPr>
              <w:t>Заявитель в заявлении выражает согласие на обработку персональных данных в соответствии с требованиями Федерального закона от 27.07.2006 №152-ФЗ «</w:t>
            </w:r>
            <w:r w:rsidRPr="000F2253">
              <w:rPr>
                <w:rFonts w:ascii="Times New Roman" w:hAnsi="Times New Roman" w:cs="Times New Roman"/>
                <w:szCs w:val="28"/>
                <w:lang w:eastAsia="ru-RU"/>
              </w:rPr>
              <w:t>О персональных данных»</w:t>
            </w:r>
            <w:r w:rsidRPr="000F2253">
              <w:rPr>
                <w:rFonts w:ascii="Times New Roman" w:hAnsi="Times New Roman" w:cs="Times New Roman"/>
                <w:szCs w:val="28"/>
              </w:rPr>
              <w:t>.</w:t>
            </w:r>
          </w:p>
          <w:p w:rsidR="008D0BE1" w:rsidRPr="000F2253" w:rsidRDefault="008D0BE1" w:rsidP="008D0BE1">
            <w:pPr>
              <w:autoSpaceDE w:val="0"/>
              <w:autoSpaceDN w:val="0"/>
              <w:adjustRightInd w:val="0"/>
              <w:ind w:firstLine="708"/>
              <w:jc w:val="both"/>
              <w:rPr>
                <w:sz w:val="28"/>
                <w:szCs w:val="28"/>
              </w:rPr>
            </w:pPr>
            <w:r w:rsidRPr="000F2253">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8D0BE1" w:rsidRPr="000F2253" w:rsidRDefault="008D0BE1" w:rsidP="008D0BE1">
            <w:pPr>
              <w:pStyle w:val="22"/>
              <w:ind w:firstLine="709"/>
              <w:jc w:val="both"/>
              <w:rPr>
                <w:rFonts w:ascii="Times New Roman" w:hAnsi="Times New Roman" w:cs="Times New Roman"/>
                <w:szCs w:val="28"/>
                <w:lang w:eastAsia="ru-RU"/>
              </w:rPr>
            </w:pPr>
            <w:r w:rsidRPr="000F2253">
              <w:rPr>
                <w:rFonts w:ascii="Times New Roman" w:hAnsi="Times New Roman" w:cs="Times New Roman"/>
                <w:szCs w:val="28"/>
                <w:lang w:eastAsia="ru-RU"/>
              </w:rPr>
              <w:t xml:space="preserve">Заявление направляется в </w:t>
            </w:r>
            <w:r w:rsidR="00BF74BC" w:rsidRPr="000F2253">
              <w:rPr>
                <w:rFonts w:ascii="Times New Roman" w:hAnsi="Times New Roman" w:cs="Times New Roman"/>
                <w:szCs w:val="28"/>
                <w:lang w:eastAsia="ru-RU"/>
              </w:rPr>
              <w:t>комитет</w:t>
            </w:r>
            <w:r w:rsidRPr="000F2253">
              <w:rPr>
                <w:rFonts w:ascii="Times New Roman" w:hAnsi="Times New Roman" w:cs="Times New Roman"/>
                <w:szCs w:val="28"/>
                <w:lang w:eastAsia="ru-RU"/>
              </w:rPr>
              <w:t xml:space="preserve"> в форме электронного документа посредством отправки по электронной почте в виде файла в формате </w:t>
            </w:r>
            <w:r w:rsidRPr="000F2253">
              <w:rPr>
                <w:rFonts w:ascii="Times New Roman" w:hAnsi="Times New Roman" w:cs="Times New Roman"/>
                <w:szCs w:val="28"/>
                <w:lang w:val="en-US" w:eastAsia="ru-RU"/>
              </w:rPr>
              <w:t>doc</w:t>
            </w:r>
            <w:r w:rsidRPr="000F2253">
              <w:rPr>
                <w:rFonts w:ascii="Times New Roman" w:hAnsi="Times New Roman" w:cs="Times New Roman"/>
                <w:szCs w:val="28"/>
                <w:lang w:eastAsia="ru-RU"/>
              </w:rPr>
              <w:t xml:space="preserve">, </w:t>
            </w:r>
            <w:r w:rsidRPr="000F2253">
              <w:rPr>
                <w:rFonts w:ascii="Times New Roman" w:hAnsi="Times New Roman" w:cs="Times New Roman"/>
                <w:szCs w:val="28"/>
                <w:lang w:val="en-US" w:eastAsia="ru-RU"/>
              </w:rPr>
              <w:t>txt</w:t>
            </w:r>
            <w:r w:rsidRPr="000F2253">
              <w:rPr>
                <w:rFonts w:ascii="Times New Roman" w:hAnsi="Times New Roman" w:cs="Times New Roman"/>
                <w:szCs w:val="28"/>
                <w:lang w:eastAsia="ru-RU"/>
              </w:rPr>
              <w:t xml:space="preserve">, </w:t>
            </w:r>
            <w:r w:rsidRPr="000F2253">
              <w:rPr>
                <w:rFonts w:ascii="Times New Roman" w:hAnsi="Times New Roman" w:cs="Times New Roman"/>
                <w:szCs w:val="28"/>
                <w:lang w:val="en-US" w:eastAsia="ru-RU"/>
              </w:rPr>
              <w:t>xls</w:t>
            </w:r>
            <w:r w:rsidRPr="000F2253">
              <w:rPr>
                <w:rFonts w:ascii="Times New Roman" w:hAnsi="Times New Roman" w:cs="Times New Roman"/>
                <w:szCs w:val="28"/>
                <w:lang w:eastAsia="ru-RU"/>
              </w:rPr>
              <w:t xml:space="preserve">, </w:t>
            </w:r>
            <w:r w:rsidRPr="000F2253">
              <w:rPr>
                <w:rFonts w:ascii="Times New Roman" w:hAnsi="Times New Roman" w:cs="Times New Roman"/>
                <w:szCs w:val="28"/>
                <w:lang w:val="en-US" w:eastAsia="ru-RU"/>
              </w:rPr>
              <w:t>xlsx</w:t>
            </w:r>
            <w:r w:rsidRPr="000F2253">
              <w:rPr>
                <w:rFonts w:ascii="Times New Roman" w:hAnsi="Times New Roman" w:cs="Times New Roman"/>
                <w:szCs w:val="28"/>
                <w:lang w:eastAsia="ru-RU"/>
              </w:rPr>
              <w:t xml:space="preserve">, </w:t>
            </w:r>
            <w:r w:rsidRPr="000F2253">
              <w:rPr>
                <w:rFonts w:ascii="Times New Roman" w:hAnsi="Times New Roman" w:cs="Times New Roman"/>
                <w:szCs w:val="28"/>
                <w:lang w:val="en-US" w:eastAsia="ru-RU"/>
              </w:rPr>
              <w:t>rtf</w:t>
            </w:r>
            <w:r w:rsidRPr="000F2253">
              <w:rPr>
                <w:rFonts w:ascii="Times New Roman" w:hAnsi="Times New Roman" w:cs="Times New Roman"/>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0F2253">
              <w:rPr>
                <w:rFonts w:ascii="Times New Roman" w:hAnsi="Times New Roman" w:cs="Times New Roman"/>
                <w:szCs w:val="28"/>
                <w:lang w:val="en-US" w:eastAsia="ru-RU"/>
              </w:rPr>
              <w:t>pdf</w:t>
            </w:r>
            <w:r w:rsidRPr="000F2253">
              <w:rPr>
                <w:rFonts w:ascii="Times New Roman" w:hAnsi="Times New Roman" w:cs="Times New Roman"/>
                <w:szCs w:val="28"/>
                <w:lang w:eastAsia="ru-RU"/>
              </w:rPr>
              <w:t xml:space="preserve">, </w:t>
            </w:r>
            <w:r w:rsidRPr="000F2253">
              <w:rPr>
                <w:rFonts w:ascii="Times New Roman" w:hAnsi="Times New Roman" w:cs="Times New Roman"/>
                <w:szCs w:val="28"/>
                <w:lang w:val="en-US" w:eastAsia="ru-RU"/>
              </w:rPr>
              <w:t>tif</w:t>
            </w:r>
            <w:r w:rsidRPr="000F2253">
              <w:rPr>
                <w:rFonts w:ascii="Times New Roman" w:hAnsi="Times New Roman" w:cs="Times New Roman"/>
                <w:szCs w:val="28"/>
                <w:lang w:eastAsia="ru-RU"/>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8D0BE1" w:rsidRPr="000F2253" w:rsidRDefault="008D0BE1" w:rsidP="008D0BE1">
            <w:pPr>
              <w:pStyle w:val="ConsPlusNormal"/>
              <w:ind w:firstLine="709"/>
              <w:jc w:val="both"/>
              <w:rPr>
                <w:rFonts w:ascii="Times New Roman" w:hAnsi="Times New Roman"/>
                <w:sz w:val="28"/>
                <w:szCs w:val="28"/>
              </w:rPr>
            </w:pPr>
            <w:r w:rsidRPr="000F2253">
              <w:rPr>
                <w:rFonts w:ascii="Times New Roman" w:hAnsi="Times New Roman"/>
                <w:sz w:val="28"/>
                <w:szCs w:val="28"/>
              </w:rPr>
              <w:t>В случае подачи заявления в электронной форме через</w:t>
            </w:r>
            <w:r w:rsidR="0044105B">
              <w:t xml:space="preserve"> </w:t>
            </w:r>
            <w:r w:rsidR="002A1B3B">
              <w:rPr>
                <w:rFonts w:ascii="Times New Roman" w:hAnsi="Times New Roman"/>
                <w:sz w:val="28"/>
                <w:szCs w:val="28"/>
              </w:rPr>
              <w:t>Е</w:t>
            </w:r>
            <w:r w:rsidR="0044105B" w:rsidRPr="0044105B">
              <w:rPr>
                <w:rFonts w:ascii="Times New Roman" w:hAnsi="Times New Roman"/>
                <w:sz w:val="28"/>
                <w:szCs w:val="28"/>
              </w:rPr>
              <w:t>диный портал государственных и муниципальных услуг (функций)</w:t>
            </w:r>
            <w:r w:rsidR="0044105B">
              <w:rPr>
                <w:rFonts w:ascii="Times New Roman" w:hAnsi="Times New Roman"/>
                <w:sz w:val="28"/>
                <w:szCs w:val="28"/>
              </w:rPr>
              <w:t>,</w:t>
            </w:r>
            <w:r w:rsidRPr="000F2253">
              <w:rPr>
                <w:rFonts w:ascii="Times New Roman" w:hAnsi="Times New Roman"/>
                <w:sz w:val="28"/>
                <w:szCs w:val="28"/>
              </w:rPr>
              <w:t xml:space="preserve"> городской портал, портал адресной системы к заявлению</w:t>
            </w:r>
            <w:r w:rsidR="00D3610B" w:rsidRPr="000F2253">
              <w:rPr>
                <w:rFonts w:ascii="Times New Roman" w:hAnsi="Times New Roman"/>
                <w:sz w:val="28"/>
                <w:szCs w:val="28"/>
              </w:rPr>
              <w:t xml:space="preserve"> прикрепляются отсканированные </w:t>
            </w:r>
            <w:r w:rsidRPr="000F2253">
              <w:rPr>
                <w:rFonts w:ascii="Times New Roman" w:hAnsi="Times New Roman"/>
                <w:sz w:val="28"/>
                <w:szCs w:val="28"/>
              </w:rPr>
              <w:t xml:space="preserve">копии документов в формате, исключающем возможность редактирования, либо заверенные </w:t>
            </w:r>
            <w:r w:rsidR="00230DCF">
              <w:rPr>
                <w:rFonts w:ascii="Times New Roman" w:hAnsi="Times New Roman"/>
                <w:sz w:val="28"/>
                <w:szCs w:val="28"/>
              </w:rPr>
              <w:t xml:space="preserve">усиленной квалифицированной </w:t>
            </w:r>
            <w:r w:rsidRPr="000F2253">
              <w:rPr>
                <w:rFonts w:ascii="Times New Roman" w:hAnsi="Times New Roman"/>
                <w:sz w:val="28"/>
                <w:szCs w:val="28"/>
              </w:rPr>
              <w:t xml:space="preserve">электронной цифровой подписью лица, подписавшего документ, уполномоченного лица органа, выдавшего документ, или </w:t>
            </w:r>
            <w:r w:rsidR="00230DCF" w:rsidRPr="00230DCF">
              <w:rPr>
                <w:rFonts w:ascii="Times New Roman" w:hAnsi="Times New Roman"/>
                <w:sz w:val="28"/>
                <w:szCs w:val="28"/>
              </w:rPr>
              <w:t xml:space="preserve">усиленной квалифицированной </w:t>
            </w:r>
            <w:r w:rsidRPr="000F2253">
              <w:rPr>
                <w:rFonts w:ascii="Times New Roman" w:hAnsi="Times New Roman"/>
                <w:sz w:val="28"/>
                <w:szCs w:val="28"/>
              </w:rPr>
              <w:t>электронной цифровой подписью нотариуса.</w:t>
            </w:r>
          </w:p>
          <w:p w:rsidR="008D0BE1" w:rsidRPr="000F2253" w:rsidRDefault="008D0BE1" w:rsidP="008D0BE1">
            <w:pPr>
              <w:ind w:firstLine="708"/>
              <w:jc w:val="both"/>
              <w:rPr>
                <w:sz w:val="28"/>
                <w:szCs w:val="28"/>
              </w:rPr>
            </w:pPr>
            <w:r w:rsidRPr="000F2253">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8D0BE1" w:rsidRPr="000F2253" w:rsidRDefault="008D0BE1" w:rsidP="008D0BE1">
            <w:pPr>
              <w:ind w:firstLine="709"/>
              <w:jc w:val="both"/>
              <w:rPr>
                <w:sz w:val="28"/>
                <w:szCs w:val="28"/>
              </w:rPr>
            </w:pPr>
            <w:r w:rsidRPr="000F2253">
              <w:rPr>
                <w:sz w:val="28"/>
                <w:szCs w:val="28"/>
              </w:rPr>
              <w:t>6.2. Документы, не указанные в пункте 6.1 настоящего подраздела Регламента, не могут быть затребованы у заявителя.</w:t>
            </w:r>
          </w:p>
          <w:p w:rsidR="008D0BE1" w:rsidRPr="00096E6A" w:rsidRDefault="008D0BE1" w:rsidP="00D6246E">
            <w:pPr>
              <w:autoSpaceDE w:val="0"/>
              <w:autoSpaceDN w:val="0"/>
              <w:adjustRightInd w:val="0"/>
              <w:ind w:firstLine="649"/>
              <w:jc w:val="both"/>
              <w:rPr>
                <w:sz w:val="28"/>
                <w:szCs w:val="28"/>
              </w:rPr>
            </w:pPr>
            <w:r w:rsidRPr="00096E6A">
              <w:rPr>
                <w:sz w:val="28"/>
                <w:szCs w:val="28"/>
              </w:rPr>
              <w:t xml:space="preserve">6.3. </w:t>
            </w:r>
            <w:r w:rsidR="00405E07" w:rsidRPr="00096E6A">
              <w:rPr>
                <w:sz w:val="28"/>
                <w:szCs w:val="28"/>
              </w:rPr>
              <w:t xml:space="preserve">Комитет </w:t>
            </w:r>
            <w:r w:rsidRPr="00096E6A">
              <w:rPr>
                <w:sz w:val="28"/>
                <w:szCs w:val="28"/>
              </w:rPr>
              <w:t>не вправе требовать от заявителя:</w:t>
            </w:r>
          </w:p>
          <w:p w:rsidR="008D0BE1" w:rsidRPr="00096E6A" w:rsidRDefault="008D0BE1" w:rsidP="008D0BE1">
            <w:pPr>
              <w:ind w:firstLine="709"/>
              <w:jc w:val="both"/>
              <w:rPr>
                <w:sz w:val="28"/>
                <w:szCs w:val="28"/>
              </w:rPr>
            </w:pPr>
            <w:r w:rsidRPr="00096E6A">
              <w:rPr>
                <w:sz w:val="28"/>
                <w:szCs w:val="28"/>
              </w:rPr>
              <w:t xml:space="preserve">предоставления документов и информации или </w:t>
            </w:r>
            <w:r w:rsidRPr="00096E6A">
              <w:rPr>
                <w:sz w:val="28"/>
                <w:szCs w:val="28"/>
              </w:rPr>
              <w:lastRenderedPageBreak/>
              <w:t>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BE1" w:rsidRPr="008A45DE" w:rsidRDefault="008D0BE1" w:rsidP="00A069BE">
            <w:pPr>
              <w:spacing w:line="220" w:lineRule="atLeast"/>
              <w:ind w:firstLine="540"/>
              <w:jc w:val="both"/>
              <w:rPr>
                <w:sz w:val="28"/>
                <w:szCs w:val="28"/>
              </w:rPr>
            </w:pPr>
            <w:r w:rsidRPr="00096E6A">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w:t>
            </w:r>
            <w:r w:rsidRPr="008A45DE">
              <w:rPr>
                <w:sz w:val="28"/>
                <w:szCs w:val="28"/>
              </w:rPr>
              <w:t>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w:t>
            </w:r>
            <w:r w:rsidR="00A940A5">
              <w:rPr>
                <w:sz w:val="28"/>
                <w:szCs w:val="28"/>
              </w:rPr>
              <w:t xml:space="preserve"> </w:t>
            </w:r>
            <w:r w:rsidRPr="008A45DE">
              <w:rPr>
                <w:sz w:val="28"/>
                <w:szCs w:val="28"/>
              </w:rPr>
              <w:t>от 27.07.2010 №210-ФЗ.</w:t>
            </w:r>
          </w:p>
          <w:p w:rsidR="005E1000" w:rsidRPr="008A45DE" w:rsidRDefault="00D6246E" w:rsidP="005E1000">
            <w:pPr>
              <w:pStyle w:val="ConsPlusNormal"/>
              <w:ind w:firstLine="709"/>
              <w:jc w:val="both"/>
              <w:rPr>
                <w:rFonts w:ascii="Times New Roman" w:hAnsi="Times New Roman"/>
                <w:sz w:val="28"/>
                <w:szCs w:val="28"/>
              </w:rPr>
            </w:pPr>
            <w:r>
              <w:rPr>
                <w:rFonts w:ascii="Times New Roman" w:hAnsi="Times New Roman"/>
                <w:sz w:val="28"/>
                <w:szCs w:val="28"/>
              </w:rPr>
              <w:t>6.4</w:t>
            </w:r>
            <w:r w:rsidR="005E1000" w:rsidRPr="008A45DE">
              <w:rPr>
                <w:rFonts w:ascii="Times New Roman" w:hAnsi="Times New Roman"/>
                <w:sz w:val="28"/>
                <w:szCs w:val="28"/>
              </w:rPr>
              <w:t>.</w:t>
            </w:r>
            <w:r w:rsidR="00340A06">
              <w:rPr>
                <w:rFonts w:ascii="Times New Roman" w:hAnsi="Times New Roman"/>
                <w:sz w:val="28"/>
                <w:szCs w:val="28"/>
              </w:rPr>
              <w:t xml:space="preserve"> </w:t>
            </w:r>
            <w:r>
              <w:rPr>
                <w:rFonts w:ascii="Times New Roman" w:hAnsi="Times New Roman"/>
                <w:sz w:val="28"/>
                <w:szCs w:val="28"/>
              </w:rPr>
              <w:t xml:space="preserve">Заявитель </w:t>
            </w:r>
            <w:r w:rsidRPr="003D0121">
              <w:rPr>
                <w:rFonts w:ascii="Times New Roman" w:hAnsi="Times New Roman"/>
                <w:sz w:val="28"/>
                <w:szCs w:val="28"/>
              </w:rPr>
              <w:t>по собственной</w:t>
            </w:r>
            <w:r>
              <w:rPr>
                <w:rFonts w:ascii="Times New Roman" w:hAnsi="Times New Roman"/>
                <w:sz w:val="28"/>
                <w:szCs w:val="28"/>
              </w:rPr>
              <w:t xml:space="preserve"> инициативе предоставляет следующие документы</w:t>
            </w:r>
            <w:r w:rsidR="005E1000" w:rsidRPr="008A45DE">
              <w:rPr>
                <w:rFonts w:ascii="Times New Roman" w:hAnsi="Times New Roman"/>
                <w:sz w:val="28"/>
                <w:szCs w:val="28"/>
              </w:rPr>
              <w:t>:</w:t>
            </w:r>
          </w:p>
          <w:p w:rsidR="005E1000" w:rsidRPr="008A45DE" w:rsidRDefault="00D6246E" w:rsidP="005E1000">
            <w:pPr>
              <w:autoSpaceDE w:val="0"/>
              <w:autoSpaceDN w:val="0"/>
              <w:adjustRightInd w:val="0"/>
              <w:ind w:firstLine="746"/>
              <w:jc w:val="both"/>
              <w:rPr>
                <w:sz w:val="28"/>
                <w:szCs w:val="28"/>
              </w:rPr>
            </w:pPr>
            <w:r>
              <w:rPr>
                <w:sz w:val="28"/>
                <w:szCs w:val="28"/>
              </w:rPr>
              <w:t>6.4</w:t>
            </w:r>
            <w:r w:rsidR="005E1000" w:rsidRPr="008A45DE">
              <w:rPr>
                <w:sz w:val="28"/>
                <w:szCs w:val="28"/>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1" w:history="1">
              <w:r w:rsidR="005E1000" w:rsidRPr="008A45DE">
                <w:rPr>
                  <w:sz w:val="28"/>
                  <w:szCs w:val="28"/>
                </w:rPr>
                <w:t>кодексом</w:t>
              </w:r>
            </w:hyperlink>
            <w:r w:rsidR="005E1000" w:rsidRPr="008A45DE">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Pr>
                <w:sz w:val="28"/>
                <w:szCs w:val="28"/>
              </w:rPr>
              <w:t>)</w:t>
            </w:r>
            <w:r w:rsidR="005E1000" w:rsidRPr="008A45DE">
              <w:rPr>
                <w:sz w:val="28"/>
                <w:szCs w:val="28"/>
              </w:rPr>
              <w:t>;</w:t>
            </w:r>
          </w:p>
          <w:p w:rsidR="005E1000" w:rsidRPr="008A45DE" w:rsidRDefault="00D6246E" w:rsidP="005E1000">
            <w:pPr>
              <w:autoSpaceDE w:val="0"/>
              <w:autoSpaceDN w:val="0"/>
              <w:adjustRightInd w:val="0"/>
              <w:ind w:firstLine="728"/>
              <w:jc w:val="both"/>
              <w:rPr>
                <w:sz w:val="28"/>
                <w:szCs w:val="28"/>
              </w:rPr>
            </w:pPr>
            <w:r>
              <w:rPr>
                <w:sz w:val="28"/>
                <w:szCs w:val="28"/>
              </w:rPr>
              <w:t>6.4</w:t>
            </w:r>
            <w:r w:rsidR="002E2637">
              <w:rPr>
                <w:sz w:val="28"/>
                <w:szCs w:val="28"/>
              </w:rPr>
              <w:t>.2</w:t>
            </w:r>
            <w:r w:rsidR="005E1000" w:rsidRPr="008A45DE">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2" w:history="1">
              <w:r w:rsidR="005E1000" w:rsidRPr="008A45DE">
                <w:rPr>
                  <w:sz w:val="28"/>
                  <w:szCs w:val="28"/>
                </w:rPr>
                <w:t>кодексом</w:t>
              </w:r>
            </w:hyperlink>
            <w:r w:rsidR="005E1000" w:rsidRPr="008A45DE">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жилых домов блокированной застройки, выданных </w:t>
            </w:r>
            <w:r w:rsidR="00E95AF6" w:rsidRPr="008A45DE">
              <w:rPr>
                <w:sz w:val="28"/>
                <w:szCs w:val="28"/>
              </w:rPr>
              <w:t>после</w:t>
            </w:r>
            <w:r w:rsidR="005E1000" w:rsidRPr="008A45DE">
              <w:rPr>
                <w:sz w:val="28"/>
                <w:szCs w:val="28"/>
              </w:rPr>
              <w:t xml:space="preserve"> 13.10.2018, за исключением индивидуальных жилых домов и домов блокированной застройки, разрешение на строительство и (или) ввод в эксплуатацию которых выдано </w:t>
            </w:r>
            <w:r w:rsidR="00E95AF6" w:rsidRPr="008A45DE">
              <w:rPr>
                <w:sz w:val="28"/>
                <w:szCs w:val="28"/>
              </w:rPr>
              <w:t>до</w:t>
            </w:r>
            <w:r w:rsidR="001B7F52">
              <w:rPr>
                <w:sz w:val="28"/>
                <w:szCs w:val="28"/>
              </w:rPr>
              <w:t xml:space="preserve"> 13.10.2018</w:t>
            </w:r>
            <w:r w:rsidR="005E1000" w:rsidRPr="008A45DE">
              <w:rPr>
                <w:sz w:val="28"/>
                <w:szCs w:val="28"/>
              </w:rPr>
              <w:t xml:space="preserve">. </w:t>
            </w:r>
          </w:p>
          <w:p w:rsidR="005E1000" w:rsidRPr="008A45DE" w:rsidRDefault="005E1000" w:rsidP="005E1000">
            <w:pPr>
              <w:pStyle w:val="ConsPlusNormal"/>
              <w:ind w:firstLine="709"/>
              <w:jc w:val="both"/>
              <w:rPr>
                <w:rFonts w:ascii="Times New Roman" w:hAnsi="Times New Roman"/>
                <w:i/>
                <w:sz w:val="28"/>
                <w:szCs w:val="28"/>
              </w:rPr>
            </w:pPr>
            <w:r w:rsidRPr="008A45DE">
              <w:rPr>
                <w:rFonts w:ascii="Times New Roman" w:hAnsi="Times New Roman"/>
                <w:sz w:val="28"/>
                <w:szCs w:val="28"/>
              </w:rPr>
              <w:lastRenderedPageBreak/>
              <w:t>Уведомления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 в эксплуатацию (в отношении индивидуальных жилых домов, разрешение на ввод в эксплуатацию которых и (или) разрешение на строительство которых выданы до 04.08.2018, домов блокированной застройки, разрешение на строительство и (или) ввод в эксплуатацию которых выданы после 13.10.2018;</w:t>
            </w:r>
          </w:p>
          <w:p w:rsidR="005E1000" w:rsidRPr="008A45DE" w:rsidRDefault="001B7F52" w:rsidP="005E1000">
            <w:pPr>
              <w:pStyle w:val="ConsPlusNormal"/>
              <w:ind w:firstLine="709"/>
              <w:jc w:val="both"/>
              <w:rPr>
                <w:rFonts w:ascii="Times New Roman" w:hAnsi="Times New Roman"/>
                <w:sz w:val="28"/>
                <w:szCs w:val="28"/>
              </w:rPr>
            </w:pPr>
            <w:r>
              <w:rPr>
                <w:rFonts w:ascii="Times New Roman" w:hAnsi="Times New Roman"/>
                <w:sz w:val="28"/>
                <w:szCs w:val="28"/>
              </w:rPr>
              <w:t>6.4</w:t>
            </w:r>
            <w:r w:rsidR="002E2637">
              <w:rPr>
                <w:rFonts w:ascii="Times New Roman" w:hAnsi="Times New Roman"/>
                <w:sz w:val="28"/>
                <w:szCs w:val="28"/>
              </w:rPr>
              <w:t>.3</w:t>
            </w:r>
            <w:r w:rsidR="005E1000" w:rsidRPr="008A45DE">
              <w:rPr>
                <w:rFonts w:ascii="Times New Roman" w:hAnsi="Times New Roman"/>
                <w:sz w:val="28"/>
                <w:szCs w:val="28"/>
              </w:rPr>
              <w:t>. Схем</w:t>
            </w:r>
            <w:r w:rsidR="009B690F">
              <w:rPr>
                <w:rFonts w:ascii="Times New Roman" w:hAnsi="Times New Roman"/>
                <w:sz w:val="28"/>
                <w:szCs w:val="28"/>
              </w:rPr>
              <w:t>у</w:t>
            </w:r>
            <w:r w:rsidR="005E1000" w:rsidRPr="008A45DE">
              <w:rPr>
                <w:rFonts w:ascii="Times New Roman" w:hAnsi="Times New Roman"/>
                <w:sz w:val="28"/>
                <w:szCs w:val="28"/>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E1000" w:rsidRPr="008A45DE" w:rsidRDefault="001B7F52" w:rsidP="005E1000">
            <w:pPr>
              <w:pStyle w:val="ConsPlusNormal"/>
              <w:ind w:firstLine="709"/>
              <w:jc w:val="both"/>
              <w:rPr>
                <w:rFonts w:ascii="Times New Roman" w:hAnsi="Times New Roman"/>
                <w:sz w:val="28"/>
                <w:szCs w:val="28"/>
              </w:rPr>
            </w:pPr>
            <w:r>
              <w:rPr>
                <w:rFonts w:ascii="Times New Roman" w:hAnsi="Times New Roman"/>
                <w:sz w:val="28"/>
                <w:szCs w:val="28"/>
              </w:rPr>
              <w:t>6.4</w:t>
            </w:r>
            <w:r w:rsidR="002E2637">
              <w:rPr>
                <w:rFonts w:ascii="Times New Roman" w:hAnsi="Times New Roman"/>
                <w:sz w:val="28"/>
                <w:szCs w:val="28"/>
              </w:rPr>
              <w:t>.4</w:t>
            </w:r>
            <w:r w:rsidR="005E1000" w:rsidRPr="008A45DE">
              <w:rPr>
                <w:rFonts w:ascii="Times New Roman" w:hAnsi="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E1000" w:rsidRPr="008A45DE" w:rsidRDefault="001B7F52" w:rsidP="005E1000">
            <w:pPr>
              <w:pStyle w:val="ConsPlusNormal"/>
              <w:ind w:firstLine="709"/>
              <w:jc w:val="both"/>
              <w:rPr>
                <w:rFonts w:ascii="Times New Roman" w:hAnsi="Times New Roman"/>
                <w:sz w:val="28"/>
                <w:szCs w:val="28"/>
              </w:rPr>
            </w:pPr>
            <w:r>
              <w:rPr>
                <w:rFonts w:ascii="Times New Roman" w:hAnsi="Times New Roman"/>
                <w:sz w:val="28"/>
                <w:szCs w:val="28"/>
              </w:rPr>
              <w:t>6.4</w:t>
            </w:r>
            <w:r w:rsidR="002E2637">
              <w:rPr>
                <w:rFonts w:ascii="Times New Roman" w:hAnsi="Times New Roman"/>
                <w:sz w:val="28"/>
                <w:szCs w:val="28"/>
              </w:rPr>
              <w:t>.5</w:t>
            </w:r>
            <w:r w:rsidR="005E1000" w:rsidRPr="008A45DE">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rFonts w:ascii="Times New Roman" w:hAnsi="Times New Roman"/>
                <w:sz w:val="28"/>
                <w:szCs w:val="28"/>
              </w:rPr>
              <w:t>;</w:t>
            </w:r>
          </w:p>
          <w:p w:rsidR="00DD7998" w:rsidRPr="008C14FC" w:rsidRDefault="00866941" w:rsidP="009B690F">
            <w:pPr>
              <w:spacing w:line="220" w:lineRule="atLeast"/>
              <w:ind w:firstLine="540"/>
              <w:jc w:val="both"/>
              <w:rPr>
                <w:sz w:val="28"/>
                <w:szCs w:val="28"/>
                <w:highlight w:val="yellow"/>
              </w:rPr>
            </w:pPr>
            <w:r w:rsidRPr="00461FC6">
              <w:rPr>
                <w:sz w:val="28"/>
                <w:szCs w:val="28"/>
              </w:rPr>
              <w:t>6</w:t>
            </w:r>
            <w:r w:rsidR="001B7F52">
              <w:rPr>
                <w:sz w:val="28"/>
                <w:szCs w:val="28"/>
              </w:rPr>
              <w:t>.</w:t>
            </w:r>
            <w:r w:rsidR="009B690F">
              <w:rPr>
                <w:sz w:val="28"/>
                <w:szCs w:val="28"/>
              </w:rPr>
              <w:t>5</w:t>
            </w:r>
            <w:r w:rsidRPr="00461FC6">
              <w:rPr>
                <w:sz w:val="28"/>
                <w:szCs w:val="28"/>
              </w:rPr>
              <w:t>.</w:t>
            </w:r>
            <w:r w:rsidR="005E1000" w:rsidRPr="00461FC6">
              <w:rPr>
                <w:sz w:val="28"/>
                <w:szCs w:val="28"/>
              </w:rPr>
              <w:t xml:space="preserve"> Непредоставление заявителем указанных в </w:t>
            </w:r>
            <w:hyperlink w:anchor="P219" w:history="1">
              <w:r w:rsidR="005E1000" w:rsidRPr="00461FC6">
                <w:rPr>
                  <w:sz w:val="28"/>
                  <w:szCs w:val="28"/>
                </w:rPr>
                <w:t xml:space="preserve">пункте </w:t>
              </w:r>
              <w:r w:rsidRPr="00461FC6">
                <w:rPr>
                  <w:sz w:val="28"/>
                  <w:szCs w:val="28"/>
                </w:rPr>
                <w:t>6.</w:t>
              </w:r>
            </w:hyperlink>
            <w:r w:rsidR="001B7F52">
              <w:rPr>
                <w:sz w:val="28"/>
                <w:szCs w:val="28"/>
              </w:rPr>
              <w:t>4</w:t>
            </w:r>
            <w:r w:rsidR="005E1000" w:rsidRPr="00461FC6">
              <w:rPr>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либо подведомственных государственным органам или </w:t>
            </w:r>
            <w:r w:rsidR="005E1000" w:rsidRPr="00461FC6">
              <w:rPr>
                <w:sz w:val="28"/>
                <w:szCs w:val="28"/>
              </w:rPr>
              <w:lastRenderedPageBreak/>
              <w:t>органам местного самоуправления организаций,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rsidRPr="008C14FC" w:rsidTr="00D63FB0">
        <w:trPr>
          <w:trHeight w:val="240"/>
          <w:jc w:val="center"/>
        </w:trPr>
        <w:tc>
          <w:tcPr>
            <w:tcW w:w="2570" w:type="dxa"/>
          </w:tcPr>
          <w:p w:rsidR="00623585" w:rsidRPr="00410CCE" w:rsidRDefault="0060137C">
            <w:pPr>
              <w:spacing w:line="220" w:lineRule="atLeast"/>
              <w:jc w:val="both"/>
              <w:outlineLvl w:val="2"/>
              <w:rPr>
                <w:sz w:val="28"/>
                <w:szCs w:val="28"/>
              </w:rPr>
            </w:pPr>
            <w:r w:rsidRPr="00410CCE">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920" w:type="dxa"/>
          </w:tcPr>
          <w:p w:rsidR="008D0BE1" w:rsidRPr="00410CCE" w:rsidRDefault="008D0BE1" w:rsidP="008D0BE1">
            <w:pPr>
              <w:ind w:firstLine="708"/>
              <w:jc w:val="both"/>
              <w:rPr>
                <w:sz w:val="28"/>
                <w:szCs w:val="28"/>
              </w:rPr>
            </w:pPr>
            <w:r w:rsidRPr="00410CCE">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23585" w:rsidRPr="00410CCE" w:rsidRDefault="00623585">
            <w:pPr>
              <w:spacing w:line="220" w:lineRule="atLeast"/>
              <w:ind w:firstLine="540"/>
              <w:jc w:val="both"/>
              <w:rPr>
                <w:sz w:val="28"/>
                <w:szCs w:val="28"/>
              </w:rPr>
            </w:pPr>
          </w:p>
        </w:tc>
      </w:tr>
      <w:tr w:rsidR="00623585" w:rsidRPr="008C14FC" w:rsidTr="00D63FB0">
        <w:trPr>
          <w:trHeight w:val="285"/>
          <w:jc w:val="center"/>
        </w:trPr>
        <w:tc>
          <w:tcPr>
            <w:tcW w:w="2570" w:type="dxa"/>
          </w:tcPr>
          <w:p w:rsidR="00623585" w:rsidRPr="008C14FC" w:rsidRDefault="0060137C">
            <w:pPr>
              <w:spacing w:line="220" w:lineRule="atLeast"/>
              <w:jc w:val="both"/>
              <w:outlineLvl w:val="2"/>
              <w:rPr>
                <w:sz w:val="28"/>
                <w:szCs w:val="28"/>
                <w:highlight w:val="yellow"/>
              </w:rPr>
            </w:pPr>
            <w:r w:rsidRPr="00410CCE">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920" w:type="dxa"/>
          </w:tcPr>
          <w:p w:rsidR="00410CCE" w:rsidRDefault="00A069BE" w:rsidP="008D0BE1">
            <w:pPr>
              <w:pStyle w:val="ConsPlusNormal"/>
              <w:ind w:firstLine="709"/>
              <w:jc w:val="both"/>
              <w:rPr>
                <w:rFonts w:ascii="Times New Roman" w:hAnsi="Times New Roman"/>
                <w:sz w:val="28"/>
                <w:szCs w:val="28"/>
              </w:rPr>
            </w:pPr>
            <w:r w:rsidRPr="00410CCE">
              <w:rPr>
                <w:rFonts w:ascii="Times New Roman" w:hAnsi="Times New Roman"/>
                <w:sz w:val="28"/>
                <w:szCs w:val="28"/>
              </w:rPr>
              <w:t>8</w:t>
            </w:r>
            <w:r w:rsidR="00410CCE">
              <w:rPr>
                <w:rFonts w:ascii="Times New Roman" w:hAnsi="Times New Roman"/>
                <w:sz w:val="28"/>
                <w:szCs w:val="28"/>
              </w:rPr>
              <w:t xml:space="preserve">.1. </w:t>
            </w:r>
            <w:r w:rsidR="00410CCE" w:rsidRPr="00410CCE">
              <w:rPr>
                <w:rFonts w:ascii="Times New Roman" w:hAnsi="Times New Roman"/>
                <w:sz w:val="28"/>
                <w:szCs w:val="28"/>
              </w:rPr>
              <w:t>Основания для приостановления предоставления муниципальной услуги действующим законодательством Российской Федерации не предусмотрены.</w:t>
            </w:r>
          </w:p>
          <w:p w:rsidR="008D0BE1" w:rsidRPr="00410CCE" w:rsidRDefault="00410CCE" w:rsidP="008D0BE1">
            <w:pPr>
              <w:pStyle w:val="ConsPlusNormal"/>
              <w:ind w:firstLine="709"/>
              <w:jc w:val="both"/>
              <w:rPr>
                <w:rFonts w:ascii="Times New Roman" w:hAnsi="Times New Roman"/>
                <w:sz w:val="28"/>
                <w:szCs w:val="28"/>
              </w:rPr>
            </w:pPr>
            <w:r>
              <w:rPr>
                <w:rFonts w:ascii="Times New Roman" w:hAnsi="Times New Roman"/>
                <w:sz w:val="28"/>
                <w:szCs w:val="28"/>
              </w:rPr>
              <w:t xml:space="preserve">8.2. </w:t>
            </w:r>
            <w:r w:rsidR="008D0BE1" w:rsidRPr="00410CCE">
              <w:rPr>
                <w:rFonts w:ascii="Times New Roman" w:hAnsi="Times New Roman"/>
                <w:sz w:val="28"/>
                <w:szCs w:val="28"/>
              </w:rPr>
              <w:t xml:space="preserve">Решение об отказе в присвоении (аннулировании) адреса должно быть мотивировано и принято </w:t>
            </w:r>
            <w:r w:rsidR="00AC7FBD" w:rsidRPr="00410CCE">
              <w:rPr>
                <w:rFonts w:ascii="Times New Roman" w:hAnsi="Times New Roman"/>
                <w:sz w:val="28"/>
                <w:szCs w:val="28"/>
              </w:rPr>
              <w:t>комитетом</w:t>
            </w:r>
            <w:r w:rsidR="008D0BE1" w:rsidRPr="00410CCE">
              <w:rPr>
                <w:rFonts w:ascii="Times New Roman" w:hAnsi="Times New Roman"/>
                <w:sz w:val="28"/>
                <w:szCs w:val="28"/>
              </w:rPr>
              <w:t xml:space="preserve"> по следующим основаниям:</w:t>
            </w:r>
          </w:p>
          <w:p w:rsidR="008D0BE1" w:rsidRPr="00410CCE" w:rsidRDefault="00A069BE" w:rsidP="008D0BE1">
            <w:pPr>
              <w:pStyle w:val="ConsPlusNormal"/>
              <w:ind w:firstLine="709"/>
              <w:jc w:val="both"/>
              <w:rPr>
                <w:rFonts w:ascii="Times New Roman" w:hAnsi="Times New Roman"/>
                <w:sz w:val="28"/>
                <w:szCs w:val="28"/>
              </w:rPr>
            </w:pPr>
            <w:bookmarkStart w:id="2" w:name="P254"/>
            <w:bookmarkEnd w:id="2"/>
            <w:r w:rsidRPr="00410CCE">
              <w:rPr>
                <w:rFonts w:ascii="Times New Roman" w:hAnsi="Times New Roman"/>
                <w:sz w:val="28"/>
                <w:szCs w:val="28"/>
              </w:rPr>
              <w:t>8</w:t>
            </w:r>
            <w:r w:rsidR="001B7F52">
              <w:rPr>
                <w:rFonts w:ascii="Times New Roman" w:hAnsi="Times New Roman"/>
                <w:sz w:val="28"/>
                <w:szCs w:val="28"/>
              </w:rPr>
              <w:t>.2.1</w:t>
            </w:r>
            <w:r w:rsidR="008D0BE1" w:rsidRPr="00410CCE">
              <w:rPr>
                <w:rFonts w:ascii="Times New Roman" w:hAnsi="Times New Roman"/>
                <w:sz w:val="28"/>
                <w:szCs w:val="28"/>
              </w:rPr>
              <w:t xml:space="preserve">. С заявлением о присвоении объекту адресации адреса обратилось лицо, не указанное в </w:t>
            </w:r>
            <w:hyperlink w:anchor="P52" w:history="1">
              <w:r w:rsidR="008D0BE1" w:rsidRPr="00410CCE">
                <w:rPr>
                  <w:rFonts w:ascii="Times New Roman" w:hAnsi="Times New Roman"/>
                  <w:sz w:val="28"/>
                  <w:szCs w:val="28"/>
                </w:rPr>
                <w:t>подразделе 2 раздела I</w:t>
              </w:r>
            </w:hyperlink>
            <w:r w:rsidR="008D0BE1" w:rsidRPr="00410CCE">
              <w:rPr>
                <w:rFonts w:ascii="Times New Roman" w:hAnsi="Times New Roman"/>
                <w:sz w:val="28"/>
                <w:szCs w:val="28"/>
              </w:rPr>
              <w:t xml:space="preserve"> Регламента;</w:t>
            </w:r>
          </w:p>
          <w:p w:rsidR="008D0BE1" w:rsidRPr="00410CCE" w:rsidRDefault="00A069BE" w:rsidP="008D0BE1">
            <w:pPr>
              <w:pStyle w:val="ConsPlusNormal"/>
              <w:ind w:firstLine="709"/>
              <w:jc w:val="both"/>
              <w:rPr>
                <w:rFonts w:ascii="Times New Roman" w:hAnsi="Times New Roman"/>
                <w:sz w:val="28"/>
                <w:szCs w:val="28"/>
              </w:rPr>
            </w:pPr>
            <w:r w:rsidRPr="00410CCE">
              <w:rPr>
                <w:rFonts w:ascii="Times New Roman" w:hAnsi="Times New Roman"/>
                <w:sz w:val="28"/>
                <w:szCs w:val="28"/>
              </w:rPr>
              <w:t>8</w:t>
            </w:r>
            <w:r w:rsidR="001B7F52">
              <w:rPr>
                <w:rFonts w:ascii="Times New Roman" w:hAnsi="Times New Roman"/>
                <w:sz w:val="28"/>
                <w:szCs w:val="28"/>
              </w:rPr>
              <w:t>.2.2</w:t>
            </w:r>
            <w:r w:rsidR="008D0BE1" w:rsidRPr="00410CCE">
              <w:rPr>
                <w:rFonts w:ascii="Times New Roman" w:hAnsi="Times New Roman"/>
                <w:sz w:val="28"/>
                <w:szCs w:val="28"/>
              </w:rPr>
              <w:t>. 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предоставле</w:t>
            </w:r>
            <w:r w:rsidR="00952ACD">
              <w:rPr>
                <w:rFonts w:ascii="Times New Roman" w:hAnsi="Times New Roman"/>
                <w:sz w:val="28"/>
                <w:szCs w:val="28"/>
              </w:rPr>
              <w:t>н заявителем</w:t>
            </w:r>
            <w:r w:rsidR="008D0BE1" w:rsidRPr="00410CCE">
              <w:rPr>
                <w:rFonts w:ascii="Times New Roman" w:hAnsi="Times New Roman"/>
                <w:sz w:val="28"/>
                <w:szCs w:val="28"/>
              </w:rPr>
              <w:t xml:space="preserve"> по собственной инициативе;</w:t>
            </w:r>
          </w:p>
          <w:p w:rsidR="008D0BE1" w:rsidRPr="00410CCE" w:rsidRDefault="00A069BE" w:rsidP="008D0BE1">
            <w:pPr>
              <w:pStyle w:val="ConsPlusNormal"/>
              <w:ind w:firstLine="709"/>
              <w:jc w:val="both"/>
              <w:rPr>
                <w:rFonts w:ascii="Times New Roman" w:hAnsi="Times New Roman"/>
                <w:sz w:val="28"/>
                <w:szCs w:val="28"/>
              </w:rPr>
            </w:pPr>
            <w:r w:rsidRPr="00410CCE">
              <w:rPr>
                <w:rFonts w:ascii="Times New Roman" w:hAnsi="Times New Roman"/>
                <w:sz w:val="28"/>
                <w:szCs w:val="28"/>
              </w:rPr>
              <w:t>8</w:t>
            </w:r>
            <w:r w:rsidR="001B7F52">
              <w:rPr>
                <w:rFonts w:ascii="Times New Roman" w:hAnsi="Times New Roman"/>
                <w:sz w:val="28"/>
                <w:szCs w:val="28"/>
              </w:rPr>
              <w:t>.2.3</w:t>
            </w:r>
            <w:r w:rsidR="008D0BE1" w:rsidRPr="00410CCE">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выданы с нарушением порядка, установленного законодательством Российской Федерации;</w:t>
            </w:r>
          </w:p>
          <w:p w:rsidR="008D0BE1" w:rsidRPr="00410CCE" w:rsidRDefault="00A069BE" w:rsidP="008D0BE1">
            <w:pPr>
              <w:pStyle w:val="ConsPlusNormal"/>
              <w:ind w:firstLine="709"/>
              <w:jc w:val="both"/>
              <w:rPr>
                <w:rFonts w:ascii="Times New Roman" w:hAnsi="Times New Roman"/>
                <w:sz w:val="28"/>
                <w:szCs w:val="28"/>
              </w:rPr>
            </w:pPr>
            <w:bookmarkStart w:id="3" w:name="P257"/>
            <w:bookmarkEnd w:id="3"/>
            <w:r w:rsidRPr="00410CCE">
              <w:rPr>
                <w:rFonts w:ascii="Times New Roman" w:hAnsi="Times New Roman"/>
                <w:sz w:val="28"/>
                <w:szCs w:val="28"/>
              </w:rPr>
              <w:t>8</w:t>
            </w:r>
            <w:r w:rsidR="001B7F52">
              <w:rPr>
                <w:rFonts w:ascii="Times New Roman" w:hAnsi="Times New Roman"/>
                <w:sz w:val="28"/>
                <w:szCs w:val="28"/>
              </w:rPr>
              <w:t>.2.4</w:t>
            </w:r>
            <w:r w:rsidR="008D0BE1" w:rsidRPr="00410CCE">
              <w:rPr>
                <w:rFonts w:ascii="Times New Roman" w:hAnsi="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23" w:history="1">
              <w:r w:rsidR="008D0BE1" w:rsidRPr="00410CCE">
                <w:rPr>
                  <w:rFonts w:ascii="Times New Roman" w:hAnsi="Times New Roman"/>
                  <w:sz w:val="28"/>
                  <w:szCs w:val="28"/>
                </w:rPr>
                <w:t>пунктах 5</w:t>
              </w:r>
            </w:hyperlink>
            <w:r w:rsidR="008D0BE1" w:rsidRPr="00410CCE">
              <w:rPr>
                <w:rFonts w:ascii="Times New Roman" w:hAnsi="Times New Roman"/>
                <w:sz w:val="28"/>
                <w:szCs w:val="28"/>
              </w:rPr>
              <w:t>,</w:t>
            </w:r>
            <w:r w:rsidR="00952ACD">
              <w:rPr>
                <w:rFonts w:ascii="Times New Roman" w:hAnsi="Times New Roman"/>
                <w:sz w:val="28"/>
                <w:szCs w:val="28"/>
              </w:rPr>
              <w:t xml:space="preserve">        </w:t>
            </w:r>
            <w:r w:rsidR="008D0BE1" w:rsidRPr="00410CCE">
              <w:rPr>
                <w:rFonts w:ascii="Times New Roman" w:hAnsi="Times New Roman"/>
                <w:sz w:val="28"/>
                <w:szCs w:val="28"/>
              </w:rPr>
              <w:t xml:space="preserve"> </w:t>
            </w:r>
            <w:hyperlink r:id="rId24" w:history="1">
              <w:r w:rsidR="008D0BE1" w:rsidRPr="00410CCE">
                <w:rPr>
                  <w:rFonts w:ascii="Times New Roman" w:hAnsi="Times New Roman"/>
                  <w:sz w:val="28"/>
                  <w:szCs w:val="28"/>
                </w:rPr>
                <w:t>8</w:t>
              </w:r>
            </w:hyperlink>
            <w:r w:rsidR="008D0BE1" w:rsidRPr="00410CCE">
              <w:rPr>
                <w:rFonts w:ascii="Times New Roman" w:hAnsi="Times New Roman"/>
                <w:sz w:val="28"/>
                <w:szCs w:val="28"/>
              </w:rPr>
              <w:t xml:space="preserve"> – </w:t>
            </w:r>
            <w:hyperlink r:id="rId25" w:history="1">
              <w:r w:rsidR="008D0BE1" w:rsidRPr="00410CCE">
                <w:rPr>
                  <w:rFonts w:ascii="Times New Roman" w:hAnsi="Times New Roman"/>
                  <w:sz w:val="28"/>
                  <w:szCs w:val="28"/>
                </w:rPr>
                <w:t>11</w:t>
              </w:r>
            </w:hyperlink>
            <w:r w:rsidR="008D0BE1" w:rsidRPr="00410CCE">
              <w:rPr>
                <w:rFonts w:ascii="Times New Roman" w:hAnsi="Times New Roman"/>
                <w:sz w:val="28"/>
                <w:szCs w:val="28"/>
              </w:rPr>
              <w:t xml:space="preserve">, </w:t>
            </w:r>
            <w:hyperlink r:id="rId26" w:history="1">
              <w:r w:rsidR="008D0BE1" w:rsidRPr="00410CCE">
                <w:rPr>
                  <w:rFonts w:ascii="Times New Roman" w:hAnsi="Times New Roman"/>
                  <w:sz w:val="28"/>
                  <w:szCs w:val="28"/>
                </w:rPr>
                <w:t>14</w:t>
              </w:r>
            </w:hyperlink>
            <w:r w:rsidR="008D0BE1" w:rsidRPr="00410CCE">
              <w:rPr>
                <w:rFonts w:ascii="Times New Roman" w:hAnsi="Times New Roman"/>
                <w:sz w:val="28"/>
                <w:szCs w:val="28"/>
              </w:rPr>
              <w:t xml:space="preserve"> – </w:t>
            </w:r>
            <w:hyperlink r:id="rId27" w:history="1">
              <w:r w:rsidR="008D0BE1" w:rsidRPr="00410CCE">
                <w:rPr>
                  <w:rFonts w:ascii="Times New Roman" w:hAnsi="Times New Roman"/>
                  <w:sz w:val="28"/>
                  <w:szCs w:val="28"/>
                </w:rPr>
                <w:t>18</w:t>
              </w:r>
            </w:hyperlink>
            <w:r w:rsidR="008D0BE1" w:rsidRPr="00410CCE">
              <w:rPr>
                <w:rFonts w:ascii="Times New Roman" w:hAnsi="Times New Roman"/>
                <w:sz w:val="28"/>
                <w:szCs w:val="28"/>
              </w:rPr>
              <w:t xml:space="preserve"> </w:t>
            </w:r>
            <w:r w:rsidR="009B690F">
              <w:rPr>
                <w:rFonts w:ascii="Times New Roman" w:hAnsi="Times New Roman"/>
                <w:sz w:val="28"/>
                <w:szCs w:val="28"/>
              </w:rPr>
              <w:t>Правил.</w:t>
            </w:r>
          </w:p>
          <w:p w:rsidR="008D0BE1" w:rsidRPr="00410CCE" w:rsidRDefault="00A069BE" w:rsidP="008D0BE1">
            <w:pPr>
              <w:pStyle w:val="ConsPlusNormal"/>
              <w:ind w:firstLine="709"/>
              <w:jc w:val="both"/>
              <w:rPr>
                <w:rFonts w:ascii="Times New Roman" w:hAnsi="Times New Roman"/>
                <w:sz w:val="28"/>
                <w:szCs w:val="28"/>
              </w:rPr>
            </w:pPr>
            <w:r w:rsidRPr="00410CCE">
              <w:rPr>
                <w:rFonts w:ascii="Times New Roman" w:hAnsi="Times New Roman"/>
                <w:sz w:val="28"/>
                <w:szCs w:val="28"/>
              </w:rPr>
              <w:t>8</w:t>
            </w:r>
            <w:r w:rsidR="00410CCE">
              <w:rPr>
                <w:rFonts w:ascii="Times New Roman" w:hAnsi="Times New Roman"/>
                <w:sz w:val="28"/>
                <w:szCs w:val="28"/>
              </w:rPr>
              <w:t>.3</w:t>
            </w:r>
            <w:r w:rsidR="008D0BE1" w:rsidRPr="00410CCE">
              <w:rPr>
                <w:rFonts w:ascii="Times New Roman" w:hAnsi="Times New Roman"/>
                <w:sz w:val="28"/>
                <w:szCs w:val="28"/>
              </w:rPr>
              <w:t xml:space="preserve">. Отказ в предоставлении муниципальной услуги по иным основаниям, не предусмотренным </w:t>
            </w:r>
            <w:hyperlink w:anchor="P253" w:history="1">
              <w:r w:rsidR="00AC7FBD" w:rsidRPr="00410CCE">
                <w:rPr>
                  <w:rFonts w:ascii="Times New Roman" w:hAnsi="Times New Roman"/>
                  <w:sz w:val="28"/>
                  <w:szCs w:val="28"/>
                </w:rPr>
                <w:t>пунктом 8</w:t>
              </w:r>
              <w:r w:rsidR="008D0BE1" w:rsidRPr="00410CCE">
                <w:rPr>
                  <w:rFonts w:ascii="Times New Roman" w:hAnsi="Times New Roman"/>
                  <w:sz w:val="28"/>
                  <w:szCs w:val="28"/>
                </w:rPr>
                <w:t>.1</w:t>
              </w:r>
            </w:hyperlink>
            <w:r w:rsidR="008D0BE1" w:rsidRPr="00410CCE">
              <w:rPr>
                <w:rFonts w:ascii="Times New Roman" w:hAnsi="Times New Roman"/>
                <w:sz w:val="28"/>
                <w:szCs w:val="28"/>
              </w:rPr>
              <w:t xml:space="preserve"> настоящего подраздела Регламента, не допускается.</w:t>
            </w:r>
          </w:p>
          <w:p w:rsidR="008D0BE1" w:rsidRPr="00410CCE" w:rsidRDefault="00A069BE" w:rsidP="008D0BE1">
            <w:pPr>
              <w:pStyle w:val="ConsPlusNormal"/>
              <w:ind w:firstLine="709"/>
              <w:jc w:val="both"/>
              <w:rPr>
                <w:rFonts w:ascii="Times New Roman" w:hAnsi="Times New Roman"/>
                <w:sz w:val="28"/>
                <w:szCs w:val="28"/>
              </w:rPr>
            </w:pPr>
            <w:r w:rsidRPr="00410CCE">
              <w:rPr>
                <w:rFonts w:ascii="Times New Roman" w:hAnsi="Times New Roman"/>
                <w:sz w:val="28"/>
                <w:szCs w:val="28"/>
              </w:rPr>
              <w:lastRenderedPageBreak/>
              <w:t>8</w:t>
            </w:r>
            <w:r w:rsidR="00410CCE">
              <w:rPr>
                <w:rFonts w:ascii="Times New Roman" w:hAnsi="Times New Roman"/>
                <w:sz w:val="28"/>
                <w:szCs w:val="28"/>
              </w:rPr>
              <w:t>.4</w:t>
            </w:r>
            <w:r w:rsidR="008D0BE1" w:rsidRPr="00410CCE">
              <w:rPr>
                <w:rFonts w:ascii="Times New Roman" w:hAnsi="Times New Roman"/>
                <w:sz w:val="28"/>
                <w:szCs w:val="28"/>
              </w:rPr>
              <w:t xml:space="preserve">. Решение об отказе в присвоении (аннулировании) адреса должно содержать причину отказа с обязательной ссылкой на положения </w:t>
            </w:r>
            <w:hyperlink r:id="rId28" w:history="1">
              <w:r w:rsidR="008D0BE1" w:rsidRPr="00410CCE">
                <w:rPr>
                  <w:rFonts w:ascii="Times New Roman" w:hAnsi="Times New Roman"/>
                  <w:sz w:val="28"/>
                  <w:szCs w:val="28"/>
                </w:rPr>
                <w:t xml:space="preserve">пункта </w:t>
              </w:r>
              <w:r w:rsidRPr="00410CCE">
                <w:rPr>
                  <w:rFonts w:ascii="Times New Roman" w:hAnsi="Times New Roman"/>
                  <w:sz w:val="28"/>
                  <w:szCs w:val="28"/>
                </w:rPr>
                <w:t>8</w:t>
              </w:r>
              <w:r w:rsidR="008D0BE1" w:rsidRPr="00410CCE">
                <w:rPr>
                  <w:rFonts w:ascii="Times New Roman" w:hAnsi="Times New Roman"/>
                  <w:sz w:val="28"/>
                  <w:szCs w:val="28"/>
                </w:rPr>
                <w:t>.1</w:t>
              </w:r>
            </w:hyperlink>
            <w:r w:rsidR="008D0BE1" w:rsidRPr="00410CCE">
              <w:rPr>
                <w:rFonts w:ascii="Times New Roman" w:hAnsi="Times New Roman"/>
                <w:sz w:val="28"/>
                <w:szCs w:val="28"/>
              </w:rPr>
              <w:t xml:space="preserve"> настоящего подраздела Регламента, являющиеся основанием для принятия такого решения.</w:t>
            </w:r>
          </w:p>
          <w:p w:rsidR="008373F4" w:rsidRDefault="00A069BE" w:rsidP="008373F4">
            <w:pPr>
              <w:pStyle w:val="ConsPlusNormal"/>
              <w:ind w:firstLine="709"/>
              <w:jc w:val="both"/>
              <w:rPr>
                <w:rFonts w:ascii="Times New Roman" w:eastAsiaTheme="minorHAnsi" w:hAnsi="Times New Roman"/>
                <w:sz w:val="28"/>
                <w:szCs w:val="28"/>
                <w:lang w:eastAsia="en-US"/>
              </w:rPr>
            </w:pPr>
            <w:r w:rsidRPr="00410CCE">
              <w:rPr>
                <w:rFonts w:ascii="Times New Roman" w:hAnsi="Times New Roman"/>
                <w:sz w:val="28"/>
                <w:szCs w:val="28"/>
              </w:rPr>
              <w:t>8</w:t>
            </w:r>
            <w:r w:rsidR="00410CCE">
              <w:rPr>
                <w:rFonts w:ascii="Times New Roman" w:hAnsi="Times New Roman"/>
                <w:sz w:val="28"/>
                <w:szCs w:val="28"/>
              </w:rPr>
              <w:t>.5</w:t>
            </w:r>
            <w:r w:rsidR="008D0BE1" w:rsidRPr="00410CCE">
              <w:rPr>
                <w:rFonts w:ascii="Times New Roman" w:hAnsi="Times New Roman"/>
                <w:sz w:val="28"/>
                <w:szCs w:val="28"/>
              </w:rPr>
              <w:t>. Отказ</w:t>
            </w:r>
            <w:r w:rsidR="008D0BE1" w:rsidRPr="00410CCE">
              <w:rPr>
                <w:rFonts w:ascii="Times New Roman" w:eastAsiaTheme="minorHAnsi" w:hAnsi="Times New Roman"/>
                <w:sz w:val="28"/>
                <w:szCs w:val="28"/>
                <w:lang w:eastAsia="en-US"/>
              </w:rPr>
              <w:t xml:space="preserve"> в </w:t>
            </w:r>
            <w:r w:rsidR="008D0BE1" w:rsidRPr="00410CCE">
              <w:rPr>
                <w:rFonts w:ascii="Times New Roman" w:hAnsi="Times New Roman"/>
                <w:sz w:val="28"/>
                <w:szCs w:val="28"/>
              </w:rPr>
              <w:t>присвоении адреса объекту адресации или его аннулировании не является препятствием для повторной подачи заявления при условии устранения обстоятельств, по которым заявителю было отказано. Комитет</w:t>
            </w:r>
            <w:r w:rsidR="00AC7FBD" w:rsidRPr="00410CCE">
              <w:rPr>
                <w:rFonts w:ascii="Times New Roman" w:hAnsi="Times New Roman"/>
                <w:sz w:val="28"/>
                <w:szCs w:val="28"/>
              </w:rPr>
              <w:t xml:space="preserve"> </w:t>
            </w:r>
            <w:r w:rsidR="008D0BE1" w:rsidRPr="00410CCE">
              <w:rPr>
                <w:rFonts w:ascii="Times New Roman" w:hAnsi="Times New Roman"/>
                <w:sz w:val="28"/>
                <w:szCs w:val="28"/>
              </w:rPr>
              <w:t>не вправе требовать от заявителя п</w:t>
            </w:r>
            <w:r w:rsidR="008D0BE1" w:rsidRPr="00410CCE">
              <w:rPr>
                <w:rFonts w:ascii="Times New Roman" w:eastAsiaTheme="minorHAnsi" w:hAnsi="Times New Roman"/>
                <w:sz w:val="28"/>
                <w:szCs w:val="28"/>
                <w:lang w:eastAsia="en-US"/>
              </w:rPr>
              <w:t xml:space="preserve">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w:t>
            </w:r>
            <w:r w:rsidR="008D0BE1" w:rsidRPr="00410CCE">
              <w:rPr>
                <w:rFonts w:ascii="Times New Roman" w:eastAsiaTheme="minorHAnsi" w:hAnsi="Times New Roman"/>
                <w:sz w:val="28"/>
                <w:szCs w:val="28"/>
                <w:lang w:eastAsia="en-US"/>
              </w:rPr>
              <w:br/>
              <w:t>№210-ФЗ;</w:t>
            </w:r>
          </w:p>
          <w:p w:rsidR="008373F4" w:rsidRDefault="00A069BE" w:rsidP="008373F4">
            <w:pPr>
              <w:pStyle w:val="ConsPlusNormal"/>
              <w:ind w:firstLine="709"/>
              <w:jc w:val="both"/>
              <w:rPr>
                <w:rFonts w:ascii="Times New Roman" w:hAnsi="Times New Roman"/>
                <w:sz w:val="28"/>
                <w:szCs w:val="28"/>
              </w:rPr>
            </w:pPr>
            <w:r w:rsidRPr="00410CCE">
              <w:rPr>
                <w:rFonts w:ascii="Times New Roman" w:hAnsi="Times New Roman"/>
                <w:sz w:val="28"/>
                <w:szCs w:val="28"/>
              </w:rPr>
              <w:t>8</w:t>
            </w:r>
            <w:r w:rsidR="00410CCE">
              <w:rPr>
                <w:rFonts w:ascii="Times New Roman" w:hAnsi="Times New Roman"/>
                <w:sz w:val="28"/>
                <w:szCs w:val="28"/>
              </w:rPr>
              <w:t>.6</w:t>
            </w:r>
            <w:r w:rsidR="008D0BE1" w:rsidRPr="00410CCE">
              <w:rPr>
                <w:rFonts w:ascii="Times New Roman" w:hAnsi="Times New Roman"/>
                <w:sz w:val="28"/>
                <w:szCs w:val="28"/>
              </w:rPr>
              <w:t>. Отказ в предоставлении муниципальной услуги может быть обжалован заявителем в досудебном (внесудебном) или судебном порядке.</w:t>
            </w:r>
          </w:p>
          <w:p w:rsidR="008373F4" w:rsidRDefault="00410CCE" w:rsidP="008373F4">
            <w:pPr>
              <w:pStyle w:val="ConsPlusNormal"/>
              <w:ind w:firstLine="709"/>
              <w:jc w:val="both"/>
              <w:rPr>
                <w:rFonts w:ascii="Times New Roman" w:hAnsi="Times New Roman"/>
                <w:sz w:val="28"/>
                <w:szCs w:val="28"/>
              </w:rPr>
            </w:pPr>
            <w:r w:rsidRPr="008373F4">
              <w:rPr>
                <w:rFonts w:ascii="Times New Roman" w:hAnsi="Times New Roman"/>
                <w:sz w:val="28"/>
                <w:szCs w:val="28"/>
              </w:rPr>
              <w:t>8.7</w:t>
            </w:r>
            <w:r w:rsidR="00644700" w:rsidRPr="008373F4">
              <w:rPr>
                <w:rFonts w:ascii="Times New Roman" w:hAnsi="Times New Roman"/>
                <w:sz w:val="28"/>
                <w:szCs w:val="28"/>
              </w:rPr>
              <w:t>. Критерий</w:t>
            </w:r>
            <w:r w:rsidRPr="008373F4">
              <w:rPr>
                <w:rFonts w:ascii="Times New Roman" w:hAnsi="Times New Roman"/>
                <w:sz w:val="28"/>
                <w:szCs w:val="28"/>
              </w:rPr>
              <w:t xml:space="preserve"> принятия решения о предоставлении муниципальной услуги:</w:t>
            </w:r>
          </w:p>
          <w:p w:rsidR="008373F4" w:rsidRPr="008373F4" w:rsidRDefault="00410CCE" w:rsidP="008373F4">
            <w:pPr>
              <w:pStyle w:val="ConsPlusNormal"/>
              <w:ind w:firstLine="709"/>
              <w:jc w:val="both"/>
              <w:rPr>
                <w:rFonts w:ascii="Times New Roman" w:hAnsi="Times New Roman"/>
                <w:sz w:val="28"/>
                <w:szCs w:val="28"/>
              </w:rPr>
            </w:pPr>
            <w:r w:rsidRPr="008373F4">
              <w:rPr>
                <w:rFonts w:ascii="Times New Roman" w:hAnsi="Times New Roman"/>
                <w:sz w:val="28"/>
                <w:szCs w:val="28"/>
              </w:rPr>
              <w:t>отсутствие оснований для отказа в предоставлении муниципальной услуги.</w:t>
            </w:r>
          </w:p>
          <w:p w:rsidR="008373F4" w:rsidRPr="008373F4" w:rsidRDefault="00410CCE" w:rsidP="008373F4">
            <w:pPr>
              <w:pStyle w:val="ConsPlusNormal"/>
              <w:ind w:firstLine="709"/>
              <w:jc w:val="both"/>
              <w:rPr>
                <w:rFonts w:ascii="Times New Roman" w:hAnsi="Times New Roman"/>
                <w:sz w:val="28"/>
                <w:szCs w:val="28"/>
              </w:rPr>
            </w:pPr>
            <w:r w:rsidRPr="008373F4">
              <w:rPr>
                <w:rFonts w:ascii="Times New Roman" w:hAnsi="Times New Roman"/>
                <w:sz w:val="28"/>
                <w:szCs w:val="28"/>
              </w:rPr>
              <w:t>8.8. Крите</w:t>
            </w:r>
            <w:r w:rsidR="00644700" w:rsidRPr="008373F4">
              <w:rPr>
                <w:rFonts w:ascii="Times New Roman" w:hAnsi="Times New Roman"/>
                <w:sz w:val="28"/>
                <w:szCs w:val="28"/>
              </w:rPr>
              <w:t>рий</w:t>
            </w:r>
            <w:r w:rsidRPr="008373F4">
              <w:rPr>
                <w:rFonts w:ascii="Times New Roman" w:hAnsi="Times New Roman"/>
                <w:sz w:val="28"/>
                <w:szCs w:val="28"/>
              </w:rPr>
              <w:t xml:space="preserve"> принятия решения об отказе в предоставлении муниципальной услуги:</w:t>
            </w:r>
          </w:p>
          <w:p w:rsidR="007E67D4" w:rsidRPr="008373F4" w:rsidRDefault="00410CCE" w:rsidP="008373F4">
            <w:pPr>
              <w:pStyle w:val="ConsPlusNormal"/>
              <w:ind w:firstLine="709"/>
              <w:jc w:val="both"/>
              <w:rPr>
                <w:rFonts w:ascii="Times New Roman" w:eastAsiaTheme="minorHAnsi" w:hAnsi="Times New Roman"/>
                <w:sz w:val="28"/>
                <w:szCs w:val="28"/>
                <w:lang w:eastAsia="en-US"/>
              </w:rPr>
            </w:pPr>
            <w:r w:rsidRPr="008373F4">
              <w:rPr>
                <w:rFonts w:ascii="Times New Roman" w:hAnsi="Times New Roman"/>
                <w:sz w:val="28"/>
                <w:szCs w:val="28"/>
              </w:rPr>
              <w:t>наличие оснований для отказа в предоставлении муниципальной услуги.</w:t>
            </w:r>
          </w:p>
        </w:tc>
      </w:tr>
      <w:tr w:rsidR="00623585" w:rsidRPr="008C14FC" w:rsidTr="00D63FB0">
        <w:trPr>
          <w:trHeight w:val="225"/>
          <w:jc w:val="center"/>
        </w:trPr>
        <w:tc>
          <w:tcPr>
            <w:tcW w:w="2570" w:type="dxa"/>
          </w:tcPr>
          <w:p w:rsidR="00623585" w:rsidRPr="008C14FC" w:rsidRDefault="0060137C">
            <w:pPr>
              <w:spacing w:line="220" w:lineRule="atLeast"/>
              <w:jc w:val="both"/>
              <w:outlineLvl w:val="2"/>
              <w:rPr>
                <w:sz w:val="28"/>
                <w:szCs w:val="28"/>
                <w:highlight w:val="yellow"/>
              </w:rPr>
            </w:pPr>
            <w:r w:rsidRPr="009F62B1">
              <w:rPr>
                <w:sz w:val="28"/>
                <w:szCs w:val="28"/>
              </w:rPr>
              <w:lastRenderedPageBreak/>
              <w:t>9. Размер платы, взимаемой с заявителя при предоставлении муниципальной услуги, и способы ее взимания</w:t>
            </w:r>
          </w:p>
        </w:tc>
        <w:tc>
          <w:tcPr>
            <w:tcW w:w="6920" w:type="dxa"/>
          </w:tcPr>
          <w:p w:rsidR="008D0BE1" w:rsidRPr="009F62B1" w:rsidRDefault="008D0BE1" w:rsidP="008D0BE1">
            <w:pPr>
              <w:pStyle w:val="ConsPlusNormal"/>
              <w:ind w:firstLine="709"/>
              <w:jc w:val="both"/>
              <w:rPr>
                <w:rFonts w:ascii="Times New Roman" w:hAnsi="Times New Roman"/>
                <w:sz w:val="28"/>
                <w:szCs w:val="28"/>
              </w:rPr>
            </w:pPr>
            <w:r w:rsidRPr="009F62B1">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p w:rsidR="00623585" w:rsidRPr="008C14FC" w:rsidRDefault="00623585">
            <w:pPr>
              <w:spacing w:line="220" w:lineRule="atLeast"/>
              <w:ind w:firstLine="540"/>
              <w:jc w:val="both"/>
              <w:rPr>
                <w:sz w:val="28"/>
                <w:szCs w:val="28"/>
                <w:highlight w:val="yellow"/>
              </w:rPr>
            </w:pPr>
          </w:p>
        </w:tc>
      </w:tr>
      <w:tr w:rsidR="00623585" w:rsidRPr="008C14FC" w:rsidTr="00D63FB0">
        <w:trPr>
          <w:trHeight w:val="240"/>
          <w:jc w:val="center"/>
        </w:trPr>
        <w:tc>
          <w:tcPr>
            <w:tcW w:w="2570" w:type="dxa"/>
          </w:tcPr>
          <w:p w:rsidR="00623585" w:rsidRPr="008C14FC" w:rsidRDefault="0060137C">
            <w:pPr>
              <w:spacing w:line="220" w:lineRule="atLeast"/>
              <w:jc w:val="both"/>
              <w:outlineLvl w:val="2"/>
              <w:rPr>
                <w:sz w:val="28"/>
                <w:szCs w:val="28"/>
                <w:highlight w:val="yellow"/>
              </w:rPr>
            </w:pPr>
            <w:r w:rsidRPr="00BE05D7">
              <w:rPr>
                <w:sz w:val="28"/>
                <w:szCs w:val="28"/>
              </w:rPr>
              <w:t xml:space="preserve">10. Максимальный срок ожидания в очереди при подаче заявления о предоставлении муниципальной услуги и при получении </w:t>
            </w:r>
            <w:r w:rsidRPr="00BE05D7">
              <w:rPr>
                <w:sz w:val="28"/>
                <w:szCs w:val="28"/>
              </w:rPr>
              <w:lastRenderedPageBreak/>
              <w:t>результата предоставления муниципальной услуги</w:t>
            </w:r>
          </w:p>
        </w:tc>
        <w:tc>
          <w:tcPr>
            <w:tcW w:w="6920" w:type="dxa"/>
          </w:tcPr>
          <w:p w:rsidR="008D0BE1" w:rsidRPr="00BE05D7" w:rsidRDefault="008D0BE1" w:rsidP="00A069BE">
            <w:pPr>
              <w:pStyle w:val="ConsPlusNormal"/>
              <w:ind w:firstLine="509"/>
              <w:jc w:val="both"/>
              <w:rPr>
                <w:rFonts w:ascii="Times New Roman" w:hAnsi="Times New Roman"/>
                <w:sz w:val="28"/>
                <w:szCs w:val="28"/>
              </w:rPr>
            </w:pPr>
            <w:r w:rsidRPr="00BE05D7">
              <w:rPr>
                <w:rFonts w:ascii="Times New Roman" w:hAnsi="Times New Roman"/>
                <w:sz w:val="28"/>
                <w:szCs w:val="28"/>
              </w:rPr>
              <w:lastRenderedPageBreak/>
              <w:t>1</w:t>
            </w:r>
            <w:r w:rsidR="00A069BE" w:rsidRPr="00BE05D7">
              <w:rPr>
                <w:rFonts w:ascii="Times New Roman" w:hAnsi="Times New Roman"/>
                <w:sz w:val="28"/>
                <w:szCs w:val="28"/>
              </w:rPr>
              <w:t>0</w:t>
            </w:r>
            <w:r w:rsidRPr="00BE05D7">
              <w:rPr>
                <w:rFonts w:ascii="Times New Roman" w:hAnsi="Times New Roman"/>
                <w:sz w:val="28"/>
                <w:szCs w:val="28"/>
              </w:rPr>
              <w:t xml:space="preserve">.1. Срок ожидания заявителя в очереди при подаче заявления в </w:t>
            </w:r>
            <w:r w:rsidR="00AC7FBD" w:rsidRPr="00BE05D7">
              <w:rPr>
                <w:rFonts w:ascii="Times New Roman" w:hAnsi="Times New Roman"/>
                <w:sz w:val="28"/>
                <w:szCs w:val="28"/>
              </w:rPr>
              <w:t xml:space="preserve">комитете </w:t>
            </w:r>
            <w:r w:rsidRPr="00BE05D7">
              <w:rPr>
                <w:rFonts w:ascii="Times New Roman" w:hAnsi="Times New Roman"/>
                <w:sz w:val="28"/>
                <w:szCs w:val="28"/>
              </w:rPr>
              <w:t>или МФЦ (филиалах МФЦ) не должен превышать 15 минут.</w:t>
            </w:r>
          </w:p>
          <w:p w:rsidR="008D0BE1" w:rsidRPr="00BE05D7" w:rsidRDefault="008D0BE1" w:rsidP="00A069BE">
            <w:pPr>
              <w:pStyle w:val="ConsPlusNormal"/>
              <w:ind w:firstLine="509"/>
              <w:jc w:val="both"/>
              <w:rPr>
                <w:rFonts w:ascii="Times New Roman" w:hAnsi="Times New Roman"/>
                <w:sz w:val="28"/>
                <w:szCs w:val="28"/>
              </w:rPr>
            </w:pPr>
            <w:r w:rsidRPr="00BE05D7">
              <w:rPr>
                <w:rFonts w:ascii="Times New Roman" w:hAnsi="Times New Roman"/>
                <w:sz w:val="28"/>
                <w:szCs w:val="28"/>
              </w:rPr>
              <w:t>1</w:t>
            </w:r>
            <w:r w:rsidR="00A069BE" w:rsidRPr="00BE05D7">
              <w:rPr>
                <w:rFonts w:ascii="Times New Roman" w:hAnsi="Times New Roman"/>
                <w:sz w:val="28"/>
                <w:szCs w:val="28"/>
              </w:rPr>
              <w:t>0</w:t>
            </w:r>
            <w:r w:rsidRPr="00BE05D7">
              <w:rPr>
                <w:rFonts w:ascii="Times New Roman" w:hAnsi="Times New Roman"/>
                <w:sz w:val="28"/>
                <w:szCs w:val="28"/>
              </w:rPr>
              <w:t xml:space="preserve">.2. Срок ожидания заявителя в очереди при получении результата предоставления муниципальной услуги в </w:t>
            </w:r>
            <w:r w:rsidR="00AC7FBD" w:rsidRPr="00BE05D7">
              <w:rPr>
                <w:rFonts w:ascii="Times New Roman" w:hAnsi="Times New Roman"/>
                <w:sz w:val="28"/>
                <w:szCs w:val="28"/>
              </w:rPr>
              <w:t>комитете</w:t>
            </w:r>
            <w:r w:rsidRPr="00BE05D7">
              <w:rPr>
                <w:rFonts w:ascii="Times New Roman" w:hAnsi="Times New Roman"/>
                <w:sz w:val="28"/>
                <w:szCs w:val="28"/>
              </w:rPr>
              <w:t xml:space="preserve">, или МФЦ (филиалах МФЦ) не должен превышать 15 минут. </w:t>
            </w:r>
          </w:p>
          <w:p w:rsidR="00623585" w:rsidRPr="008C14FC" w:rsidRDefault="008D0BE1" w:rsidP="0044105B">
            <w:pPr>
              <w:spacing w:line="220" w:lineRule="atLeast"/>
              <w:ind w:firstLine="540"/>
              <w:jc w:val="both"/>
              <w:rPr>
                <w:sz w:val="28"/>
                <w:szCs w:val="28"/>
                <w:highlight w:val="yellow"/>
              </w:rPr>
            </w:pPr>
            <w:r w:rsidRPr="00BE05D7">
              <w:rPr>
                <w:rFonts w:eastAsia="Calibri"/>
                <w:sz w:val="28"/>
                <w:szCs w:val="28"/>
                <w:lang w:eastAsia="en-US"/>
              </w:rPr>
              <w:t>1</w:t>
            </w:r>
            <w:r w:rsidR="00A069BE" w:rsidRPr="00BE05D7">
              <w:rPr>
                <w:rFonts w:eastAsia="Calibri"/>
                <w:sz w:val="28"/>
                <w:szCs w:val="28"/>
                <w:lang w:eastAsia="en-US"/>
              </w:rPr>
              <w:t>0</w:t>
            </w:r>
            <w:r w:rsidRPr="00BE05D7">
              <w:rPr>
                <w:rFonts w:eastAsia="Calibri"/>
                <w:sz w:val="28"/>
                <w:szCs w:val="28"/>
                <w:lang w:eastAsia="en-US"/>
              </w:rPr>
              <w:t xml:space="preserve">.3. При подаче документов, предусмотренных </w:t>
            </w:r>
            <w:r w:rsidRPr="00BE05D7">
              <w:rPr>
                <w:rFonts w:eastAsia="Calibri"/>
                <w:sz w:val="28"/>
                <w:szCs w:val="28"/>
                <w:lang w:eastAsia="en-US"/>
              </w:rPr>
              <w:lastRenderedPageBreak/>
              <w:t xml:space="preserve">пунктом 6.1 подраздела 6 настоящего раздела Регламента, по почте, электронной почте, посредством </w:t>
            </w:r>
            <w:r w:rsidR="002A1B3B">
              <w:rPr>
                <w:rFonts w:eastAsia="Calibri"/>
                <w:sz w:val="28"/>
                <w:szCs w:val="28"/>
                <w:lang w:eastAsia="en-US"/>
              </w:rPr>
              <w:t>Е</w:t>
            </w:r>
            <w:r w:rsidR="0044105B" w:rsidRPr="0044105B">
              <w:rPr>
                <w:rFonts w:eastAsia="Calibri"/>
                <w:sz w:val="28"/>
                <w:szCs w:val="28"/>
                <w:lang w:eastAsia="en-US"/>
              </w:rPr>
              <w:t>дин</w:t>
            </w:r>
            <w:r w:rsidR="0044105B">
              <w:rPr>
                <w:rFonts w:eastAsia="Calibri"/>
                <w:sz w:val="28"/>
                <w:szCs w:val="28"/>
                <w:lang w:eastAsia="en-US"/>
              </w:rPr>
              <w:t>ого</w:t>
            </w:r>
            <w:r w:rsidR="0044105B" w:rsidRPr="0044105B">
              <w:rPr>
                <w:rFonts w:eastAsia="Calibri"/>
                <w:sz w:val="28"/>
                <w:szCs w:val="28"/>
                <w:lang w:eastAsia="en-US"/>
              </w:rPr>
              <w:t xml:space="preserve"> портал</w:t>
            </w:r>
            <w:r w:rsidR="0044105B">
              <w:rPr>
                <w:rFonts w:eastAsia="Calibri"/>
                <w:sz w:val="28"/>
                <w:szCs w:val="28"/>
                <w:lang w:eastAsia="en-US"/>
              </w:rPr>
              <w:t>а</w:t>
            </w:r>
            <w:r w:rsidR="0044105B" w:rsidRPr="0044105B">
              <w:rPr>
                <w:rFonts w:eastAsia="Calibri"/>
                <w:sz w:val="28"/>
                <w:szCs w:val="28"/>
                <w:lang w:eastAsia="en-US"/>
              </w:rPr>
              <w:t xml:space="preserve"> государственных и муниципальных услуг (функций)</w:t>
            </w:r>
            <w:r w:rsidR="0044105B">
              <w:rPr>
                <w:rFonts w:eastAsia="Calibri"/>
                <w:sz w:val="28"/>
                <w:szCs w:val="28"/>
                <w:lang w:eastAsia="en-US"/>
              </w:rPr>
              <w:t xml:space="preserve">, </w:t>
            </w:r>
            <w:r w:rsidRPr="00BE05D7">
              <w:rPr>
                <w:rFonts w:eastAsia="Calibri"/>
                <w:sz w:val="28"/>
                <w:szCs w:val="28"/>
                <w:lang w:eastAsia="en-US"/>
              </w:rPr>
              <w:t xml:space="preserve">городского портала, </w:t>
            </w:r>
            <w:r w:rsidRPr="00BE05D7">
              <w:rPr>
                <w:sz w:val="28"/>
                <w:szCs w:val="28"/>
              </w:rPr>
              <w:t>портала адресной системы</w:t>
            </w:r>
            <w:r w:rsidRPr="00BE05D7">
              <w:rPr>
                <w:rFonts w:eastAsia="Calibri"/>
                <w:i/>
                <w:sz w:val="28"/>
                <w:szCs w:val="28"/>
                <w:lang w:eastAsia="en-US"/>
              </w:rPr>
              <w:t xml:space="preserve"> </w:t>
            </w:r>
            <w:r w:rsidRPr="00BE05D7">
              <w:rPr>
                <w:rFonts w:eastAsia="Calibri"/>
                <w:sz w:val="28"/>
                <w:szCs w:val="28"/>
                <w:lang w:eastAsia="en-US"/>
              </w:rPr>
              <w:t>необходимость ожидания в очереди при подаче заявления исключается.</w:t>
            </w:r>
          </w:p>
        </w:tc>
      </w:tr>
      <w:tr w:rsidR="00623585" w:rsidRPr="008C14FC" w:rsidTr="00D63FB0">
        <w:trPr>
          <w:trHeight w:val="330"/>
          <w:jc w:val="center"/>
        </w:trPr>
        <w:tc>
          <w:tcPr>
            <w:tcW w:w="2570" w:type="dxa"/>
          </w:tcPr>
          <w:p w:rsidR="00623585" w:rsidRPr="008C14FC" w:rsidRDefault="0060137C">
            <w:pPr>
              <w:spacing w:line="220" w:lineRule="atLeast"/>
              <w:jc w:val="both"/>
              <w:outlineLvl w:val="2"/>
              <w:rPr>
                <w:sz w:val="28"/>
                <w:szCs w:val="28"/>
                <w:highlight w:val="yellow"/>
              </w:rPr>
            </w:pPr>
            <w:r w:rsidRPr="001229EA">
              <w:rPr>
                <w:sz w:val="28"/>
                <w:szCs w:val="28"/>
              </w:rPr>
              <w:lastRenderedPageBreak/>
              <w:t>11. Срок регистрации заявления о предоставлении муниципальной услуги</w:t>
            </w:r>
          </w:p>
        </w:tc>
        <w:tc>
          <w:tcPr>
            <w:tcW w:w="6920" w:type="dxa"/>
          </w:tcPr>
          <w:p w:rsidR="00623585" w:rsidRPr="008C14FC" w:rsidRDefault="008D0BE1" w:rsidP="00BB4D1C">
            <w:pPr>
              <w:spacing w:line="220" w:lineRule="atLeast"/>
              <w:ind w:firstLine="540"/>
              <w:jc w:val="both"/>
              <w:rPr>
                <w:sz w:val="28"/>
                <w:szCs w:val="28"/>
                <w:highlight w:val="yellow"/>
              </w:rPr>
            </w:pPr>
            <w:r w:rsidRPr="001229EA">
              <w:rPr>
                <w:sz w:val="28"/>
                <w:szCs w:val="28"/>
              </w:rPr>
              <w:t xml:space="preserve">Заявление подлежит обязательной регистрации в течение одного рабочего дня </w:t>
            </w:r>
            <w:r w:rsidR="00BB4D1C">
              <w:rPr>
                <w:sz w:val="28"/>
                <w:szCs w:val="28"/>
              </w:rPr>
              <w:t>со дня</w:t>
            </w:r>
            <w:r w:rsidRPr="001229EA">
              <w:rPr>
                <w:sz w:val="28"/>
                <w:szCs w:val="28"/>
              </w:rPr>
              <w:t xml:space="preserve"> поступления заявления в </w:t>
            </w:r>
            <w:r w:rsidR="00AC7FBD" w:rsidRPr="001229EA">
              <w:rPr>
                <w:sz w:val="28"/>
                <w:szCs w:val="28"/>
              </w:rPr>
              <w:t>комитет</w:t>
            </w:r>
            <w:r w:rsidRPr="001229EA">
              <w:rPr>
                <w:sz w:val="28"/>
                <w:szCs w:val="28"/>
              </w:rPr>
              <w:t xml:space="preserve"> в порядке, определенном </w:t>
            </w:r>
            <w:hyperlink w:anchor="P423" w:history="1">
              <w:r w:rsidRPr="001229EA">
                <w:rPr>
                  <w:sz w:val="28"/>
                  <w:szCs w:val="28"/>
                </w:rPr>
                <w:t>разделом III</w:t>
              </w:r>
            </w:hyperlink>
            <w:r w:rsidRPr="001229EA">
              <w:rPr>
                <w:sz w:val="28"/>
                <w:szCs w:val="28"/>
              </w:rPr>
              <w:t xml:space="preserve"> Регламента.</w:t>
            </w:r>
          </w:p>
        </w:tc>
      </w:tr>
      <w:tr w:rsidR="00623585" w:rsidRPr="008C14FC" w:rsidTr="00D63FB0">
        <w:trPr>
          <w:trHeight w:val="405"/>
          <w:jc w:val="center"/>
        </w:trPr>
        <w:tc>
          <w:tcPr>
            <w:tcW w:w="2570" w:type="dxa"/>
          </w:tcPr>
          <w:p w:rsidR="00623585" w:rsidRPr="008C14FC" w:rsidRDefault="0060137C">
            <w:pPr>
              <w:spacing w:line="220" w:lineRule="atLeast"/>
              <w:jc w:val="both"/>
              <w:outlineLvl w:val="2"/>
              <w:rPr>
                <w:sz w:val="28"/>
                <w:szCs w:val="28"/>
                <w:highlight w:val="yellow"/>
              </w:rPr>
            </w:pPr>
            <w:r w:rsidRPr="001229EA">
              <w:rPr>
                <w:sz w:val="28"/>
                <w:szCs w:val="28"/>
              </w:rPr>
              <w:t xml:space="preserve">12. Требования к помещениям, в которых предоставляются муниципальные услуги </w:t>
            </w:r>
          </w:p>
        </w:tc>
        <w:tc>
          <w:tcPr>
            <w:tcW w:w="6920" w:type="dxa"/>
          </w:tcPr>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1</w:t>
            </w:r>
            <w:r w:rsidR="00A069BE" w:rsidRPr="001229EA">
              <w:rPr>
                <w:rFonts w:ascii="Times New Roman" w:hAnsi="Times New Roman"/>
                <w:sz w:val="28"/>
                <w:szCs w:val="28"/>
              </w:rPr>
              <w:t>2</w:t>
            </w:r>
            <w:r w:rsidRPr="001229EA">
              <w:rPr>
                <w:rFonts w:ascii="Times New Roman" w:hAnsi="Times New Roman"/>
                <w:sz w:val="28"/>
                <w:szCs w:val="28"/>
              </w:rPr>
              <w:t>.1</w:t>
            </w:r>
            <w:r w:rsidR="00AC7FBD" w:rsidRPr="001229EA">
              <w:rPr>
                <w:rFonts w:ascii="Times New Roman" w:hAnsi="Times New Roman"/>
                <w:sz w:val="28"/>
                <w:szCs w:val="28"/>
              </w:rPr>
              <w:t>. Комитет</w:t>
            </w:r>
            <w:r w:rsidRPr="001229EA">
              <w:rPr>
                <w:rFonts w:ascii="Times New Roman" w:hAnsi="Times New Roman"/>
                <w:sz w:val="28"/>
                <w:szCs w:val="28"/>
              </w:rPr>
              <w:t xml:space="preserve"> обеспечива</w:t>
            </w:r>
            <w:r w:rsidR="00AC7FBD" w:rsidRPr="001229EA">
              <w:rPr>
                <w:rFonts w:ascii="Times New Roman" w:hAnsi="Times New Roman"/>
                <w:sz w:val="28"/>
                <w:szCs w:val="28"/>
              </w:rPr>
              <w:t>е</w:t>
            </w:r>
            <w:r w:rsidRPr="001229EA">
              <w:rPr>
                <w:rFonts w:ascii="Times New Roman" w:hAnsi="Times New Roman"/>
                <w:sz w:val="28"/>
                <w:szCs w:val="28"/>
              </w:rPr>
              <w:t>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доступ к нормативным правовым актам, регулирующим предоставление муниципальной услуги;</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1229EA">
                <w:rPr>
                  <w:rFonts w:ascii="Times New Roman" w:hAnsi="Times New Roman"/>
                  <w:sz w:val="28"/>
                  <w:szCs w:val="28"/>
                </w:rPr>
                <w:t>пункта 1</w:t>
              </w:r>
              <w:r w:rsidR="00096A87">
                <w:rPr>
                  <w:rFonts w:ascii="Times New Roman" w:hAnsi="Times New Roman"/>
                  <w:sz w:val="28"/>
                  <w:szCs w:val="28"/>
                </w:rPr>
                <w:t>2</w:t>
              </w:r>
              <w:r w:rsidRPr="001229EA">
                <w:rPr>
                  <w:rFonts w:ascii="Times New Roman" w:hAnsi="Times New Roman"/>
                  <w:sz w:val="28"/>
                  <w:szCs w:val="28"/>
                </w:rPr>
                <w:t>.3</w:t>
              </w:r>
            </w:hyperlink>
            <w:r w:rsidRPr="001229EA">
              <w:rPr>
                <w:rFonts w:ascii="Times New Roman" w:hAnsi="Times New Roman"/>
                <w:sz w:val="28"/>
                <w:szCs w:val="28"/>
              </w:rPr>
              <w:t xml:space="preserve"> настоящего подраздела Регламента.</w:t>
            </w:r>
          </w:p>
          <w:p w:rsidR="008D0BE1" w:rsidRPr="001229EA" w:rsidRDefault="00A069BE" w:rsidP="008D0BE1">
            <w:pPr>
              <w:pStyle w:val="ConsPlusNormal"/>
              <w:ind w:firstLine="709"/>
              <w:jc w:val="both"/>
              <w:rPr>
                <w:rFonts w:ascii="Times New Roman" w:hAnsi="Times New Roman"/>
                <w:sz w:val="28"/>
                <w:szCs w:val="28"/>
              </w:rPr>
            </w:pPr>
            <w:r w:rsidRPr="001229EA">
              <w:rPr>
                <w:rFonts w:ascii="Times New Roman" w:hAnsi="Times New Roman"/>
                <w:sz w:val="28"/>
                <w:szCs w:val="28"/>
              </w:rPr>
              <w:t>12</w:t>
            </w:r>
            <w:r w:rsidR="008D0BE1" w:rsidRPr="001229EA">
              <w:rPr>
                <w:rFonts w:ascii="Times New Roman" w:hAnsi="Times New Roman"/>
                <w:sz w:val="28"/>
                <w:szCs w:val="28"/>
              </w:rPr>
              <w:t xml:space="preserve">.2. </w:t>
            </w:r>
            <w:r w:rsidR="00AC7FBD" w:rsidRPr="001229EA">
              <w:rPr>
                <w:rFonts w:ascii="Times New Roman" w:hAnsi="Times New Roman"/>
                <w:sz w:val="28"/>
                <w:szCs w:val="28"/>
              </w:rPr>
              <w:t>Комитетом</w:t>
            </w:r>
            <w:r w:rsidR="008D0BE1" w:rsidRPr="001229EA">
              <w:rPr>
                <w:rFonts w:ascii="Times New Roman" w:hAnsi="Times New Roman"/>
                <w:sz w:val="28"/>
                <w:szCs w:val="28"/>
              </w:rPr>
              <w:t xml:space="preserve"> выполняются требования Федерального </w:t>
            </w:r>
            <w:hyperlink r:id="rId29" w:history="1">
              <w:r w:rsidR="008D0BE1" w:rsidRPr="001229EA">
                <w:rPr>
                  <w:rFonts w:ascii="Times New Roman" w:hAnsi="Times New Roman"/>
                  <w:sz w:val="28"/>
                  <w:szCs w:val="28"/>
                </w:rPr>
                <w:t>закона</w:t>
              </w:r>
            </w:hyperlink>
            <w:r w:rsidR="008D0BE1" w:rsidRPr="001229EA">
              <w:rPr>
                <w:rFonts w:ascii="Times New Roman" w:hAnsi="Times New Roman"/>
                <w:sz w:val="28"/>
                <w:szCs w:val="28"/>
              </w:rPr>
              <w:t xml:space="preserve"> от 24.11.1995 </w:t>
            </w:r>
            <w:r w:rsidR="008D0BE1" w:rsidRPr="001229EA">
              <w:rPr>
                <w:rFonts w:ascii="Times New Roman" w:hAnsi="Times New Roman"/>
                <w:sz w:val="28"/>
                <w:szCs w:val="28"/>
              </w:rPr>
              <w:br/>
              <w:t xml:space="preserve">№181-ФЗ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w:t>
            </w:r>
            <w:r w:rsidR="008D0BE1" w:rsidRPr="001229EA">
              <w:rPr>
                <w:rFonts w:ascii="Times New Roman" w:hAnsi="Times New Roman"/>
                <w:sz w:val="28"/>
                <w:szCs w:val="28"/>
              </w:rPr>
              <w:lastRenderedPageBreak/>
              <w:t>муниципальной услуги.</w:t>
            </w:r>
          </w:p>
          <w:p w:rsidR="008D0BE1" w:rsidRPr="001229EA" w:rsidRDefault="008D0BE1" w:rsidP="008D0BE1">
            <w:pPr>
              <w:autoSpaceDE w:val="0"/>
              <w:autoSpaceDN w:val="0"/>
              <w:adjustRightInd w:val="0"/>
              <w:ind w:firstLine="851"/>
              <w:jc w:val="both"/>
              <w:rPr>
                <w:sz w:val="28"/>
                <w:szCs w:val="28"/>
              </w:rPr>
            </w:pPr>
            <w:r w:rsidRPr="001229EA">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 xml:space="preserve">Специалисты </w:t>
            </w:r>
            <w:r w:rsidR="00AC7FBD" w:rsidRPr="001229EA">
              <w:rPr>
                <w:rFonts w:ascii="Times New Roman" w:hAnsi="Times New Roman"/>
                <w:sz w:val="28"/>
                <w:szCs w:val="28"/>
              </w:rPr>
              <w:t>комитета</w:t>
            </w:r>
            <w:r w:rsidRPr="001229EA">
              <w:rPr>
                <w:rFonts w:ascii="Times New Roman" w:hAnsi="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w:t>
            </w:r>
            <w:r w:rsidRPr="001229EA">
              <w:rPr>
                <w:rFonts w:ascii="Times New Roman" w:hAnsi="Times New Roman"/>
                <w:sz w:val="28"/>
                <w:szCs w:val="28"/>
              </w:rPr>
              <w:lastRenderedPageBreak/>
              <w:t>инвалидами и маломобильными группами населения муниципальной услуги наравне с другими лицами.</w:t>
            </w:r>
          </w:p>
          <w:p w:rsidR="008D0BE1" w:rsidRPr="001229EA" w:rsidRDefault="0017356B"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к</w:t>
            </w:r>
            <w:r w:rsidR="00AC7FBD" w:rsidRPr="001229EA">
              <w:rPr>
                <w:rFonts w:ascii="Times New Roman" w:hAnsi="Times New Roman"/>
                <w:sz w:val="28"/>
                <w:szCs w:val="28"/>
              </w:rPr>
              <w:t>омитетом</w:t>
            </w:r>
            <w:r w:rsidR="008D0BE1" w:rsidRPr="001229EA">
              <w:rPr>
                <w:rFonts w:ascii="Times New Roman" w:hAnsi="Times New Roman"/>
                <w:sz w:val="28"/>
                <w:szCs w:val="28"/>
              </w:rPr>
              <w:t xml:space="preserve"> обеспечивается:</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30" w:history="1">
              <w:r w:rsidRPr="001229EA">
                <w:rPr>
                  <w:rFonts w:ascii="Times New Roman" w:hAnsi="Times New Roman"/>
                  <w:sz w:val="28"/>
                  <w:szCs w:val="28"/>
                </w:rPr>
                <w:t>форме</w:t>
              </w:r>
            </w:hyperlink>
            <w:r w:rsidRPr="001229EA">
              <w:rPr>
                <w:rFonts w:ascii="Times New Roman" w:hAnsi="Times New Roman"/>
                <w:sz w:val="28"/>
                <w:szCs w:val="28"/>
              </w:rPr>
              <w:t xml:space="preserve"> и в </w:t>
            </w:r>
            <w:hyperlink r:id="rId31" w:history="1">
              <w:r w:rsidRPr="001229EA">
                <w:rPr>
                  <w:rFonts w:ascii="Times New Roman" w:hAnsi="Times New Roman"/>
                  <w:sz w:val="28"/>
                  <w:szCs w:val="28"/>
                </w:rPr>
                <w:t>порядке</w:t>
              </w:r>
            </w:hyperlink>
            <w:r w:rsidRPr="001229EA">
              <w:rPr>
                <w:rFonts w:ascii="Times New Roman" w:hAnsi="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8D0BE1" w:rsidRPr="001229EA" w:rsidRDefault="008D0BE1" w:rsidP="008D0BE1">
            <w:pPr>
              <w:pStyle w:val="ConsPlusNormal"/>
              <w:ind w:firstLine="709"/>
              <w:jc w:val="both"/>
              <w:rPr>
                <w:rFonts w:ascii="Times New Roman" w:hAnsi="Times New Roman"/>
                <w:sz w:val="28"/>
                <w:szCs w:val="28"/>
              </w:rPr>
            </w:pPr>
            <w:bookmarkStart w:id="4" w:name="P331"/>
            <w:bookmarkEnd w:id="4"/>
            <w:r w:rsidRPr="001229EA">
              <w:rPr>
                <w:rFonts w:ascii="Times New Roman" w:hAnsi="Times New Roman"/>
                <w:sz w:val="28"/>
                <w:szCs w:val="28"/>
              </w:rPr>
              <w:t>1</w:t>
            </w:r>
            <w:r w:rsidR="00A069BE" w:rsidRPr="001229EA">
              <w:rPr>
                <w:rFonts w:ascii="Times New Roman" w:hAnsi="Times New Roman"/>
                <w:sz w:val="28"/>
                <w:szCs w:val="28"/>
              </w:rPr>
              <w:t>2</w:t>
            </w:r>
            <w:r w:rsidRPr="001229EA">
              <w:rPr>
                <w:rFonts w:ascii="Times New Roman" w:hAnsi="Times New Roman"/>
                <w:sz w:val="28"/>
                <w:szCs w:val="28"/>
              </w:rPr>
              <w:t>.3. Информационные стенды должны размещаться на видном и доступном для граждан месте.</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текст Регламента;</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8D0BE1" w:rsidRPr="001229EA" w:rsidRDefault="008D0BE1" w:rsidP="008D0BE1">
            <w:pPr>
              <w:pStyle w:val="ConsPlusNormal"/>
              <w:ind w:firstLine="709"/>
              <w:jc w:val="both"/>
              <w:rPr>
                <w:rFonts w:ascii="Times New Roman" w:hAnsi="Times New Roman"/>
                <w:sz w:val="28"/>
                <w:szCs w:val="28"/>
              </w:rPr>
            </w:pPr>
            <w:r w:rsidRPr="001229EA">
              <w:rPr>
                <w:rFonts w:ascii="Times New Roman" w:hAnsi="Times New Roman"/>
                <w:sz w:val="28"/>
                <w:szCs w:val="28"/>
              </w:rPr>
              <w:t>форма заявления и образец его заполнения;</w:t>
            </w:r>
          </w:p>
          <w:p w:rsidR="008A45DE" w:rsidRPr="008C14FC" w:rsidRDefault="00AC7FBD" w:rsidP="00096A87">
            <w:pPr>
              <w:spacing w:line="220" w:lineRule="atLeast"/>
              <w:ind w:firstLine="540"/>
              <w:jc w:val="both"/>
              <w:rPr>
                <w:sz w:val="28"/>
                <w:szCs w:val="28"/>
                <w:highlight w:val="yellow"/>
              </w:rPr>
            </w:pPr>
            <w:r w:rsidRPr="001229EA">
              <w:rPr>
                <w:sz w:val="28"/>
                <w:szCs w:val="28"/>
              </w:rPr>
              <w:t xml:space="preserve">  </w:t>
            </w:r>
            <w:r w:rsidR="008D0BE1" w:rsidRPr="001229EA">
              <w:rPr>
                <w:sz w:val="28"/>
                <w:szCs w:val="28"/>
              </w:rPr>
              <w:t>перечень документов, необходимых для предоставления муниципальной услуги.</w:t>
            </w:r>
          </w:p>
        </w:tc>
      </w:tr>
      <w:tr w:rsidR="00623585" w:rsidRPr="008C14FC" w:rsidTr="00D63FB0">
        <w:trPr>
          <w:trHeight w:val="533"/>
          <w:jc w:val="center"/>
        </w:trPr>
        <w:tc>
          <w:tcPr>
            <w:tcW w:w="2570" w:type="dxa"/>
          </w:tcPr>
          <w:p w:rsidR="00623585" w:rsidRPr="008C14FC" w:rsidRDefault="0060137C">
            <w:pPr>
              <w:spacing w:line="220" w:lineRule="atLeast"/>
              <w:jc w:val="both"/>
              <w:outlineLvl w:val="2"/>
              <w:rPr>
                <w:sz w:val="28"/>
                <w:szCs w:val="28"/>
                <w:highlight w:val="yellow"/>
              </w:rPr>
            </w:pPr>
            <w:r w:rsidRPr="00E76859">
              <w:rPr>
                <w:sz w:val="28"/>
                <w:szCs w:val="28"/>
              </w:rPr>
              <w:lastRenderedPageBreak/>
              <w:t xml:space="preserve">13. Показатели доступности и качества муниципальной </w:t>
            </w:r>
            <w:r w:rsidRPr="00E76859">
              <w:rPr>
                <w:sz w:val="28"/>
                <w:szCs w:val="28"/>
              </w:rPr>
              <w:lastRenderedPageBreak/>
              <w:t>услуги</w:t>
            </w:r>
          </w:p>
        </w:tc>
        <w:tc>
          <w:tcPr>
            <w:tcW w:w="6920" w:type="dxa"/>
          </w:tcPr>
          <w:p w:rsidR="008D0BE1" w:rsidRPr="00E76859" w:rsidRDefault="008D0BE1" w:rsidP="008D0BE1">
            <w:pPr>
              <w:pStyle w:val="ConsPlusNormal"/>
              <w:ind w:firstLine="709"/>
              <w:jc w:val="both"/>
              <w:rPr>
                <w:rFonts w:ascii="Times New Roman" w:hAnsi="Times New Roman"/>
                <w:sz w:val="28"/>
                <w:szCs w:val="28"/>
              </w:rPr>
            </w:pPr>
            <w:r w:rsidRPr="00E76859">
              <w:rPr>
                <w:rFonts w:ascii="Times New Roman" w:hAnsi="Times New Roman"/>
                <w:sz w:val="28"/>
                <w:szCs w:val="28"/>
              </w:rPr>
              <w:lastRenderedPageBreak/>
              <w:t>1</w:t>
            </w:r>
            <w:r w:rsidR="00A069BE" w:rsidRPr="00E76859">
              <w:rPr>
                <w:rFonts w:ascii="Times New Roman" w:hAnsi="Times New Roman"/>
                <w:sz w:val="28"/>
                <w:szCs w:val="28"/>
              </w:rPr>
              <w:t>3</w:t>
            </w:r>
            <w:r w:rsidRPr="00E76859">
              <w:rPr>
                <w:rFonts w:ascii="Times New Roman" w:hAnsi="Times New Roman"/>
                <w:sz w:val="28"/>
                <w:szCs w:val="28"/>
              </w:rPr>
              <w:t>.1. Показателями доступности и качества муниципальной услуги являются:</w:t>
            </w:r>
          </w:p>
          <w:p w:rsidR="008D0BE1" w:rsidRPr="00E76859" w:rsidRDefault="008D0BE1" w:rsidP="008D0BE1">
            <w:pPr>
              <w:pStyle w:val="ConsPlusNormal"/>
              <w:ind w:firstLine="709"/>
              <w:jc w:val="both"/>
              <w:rPr>
                <w:rFonts w:ascii="Times New Roman" w:hAnsi="Times New Roman"/>
                <w:sz w:val="28"/>
                <w:szCs w:val="28"/>
              </w:rPr>
            </w:pPr>
            <w:r w:rsidRPr="00E76859">
              <w:rPr>
                <w:rFonts w:ascii="Times New Roman" w:hAnsi="Times New Roman"/>
                <w:sz w:val="28"/>
                <w:szCs w:val="28"/>
              </w:rPr>
              <w:t>своевременность (соблюдение установленного срока предоставления муниципальной услуги);</w:t>
            </w:r>
          </w:p>
          <w:p w:rsidR="008D0BE1" w:rsidRPr="00E76859" w:rsidRDefault="008D0BE1" w:rsidP="008D0BE1">
            <w:pPr>
              <w:pStyle w:val="ConsPlusNormal"/>
              <w:ind w:firstLine="709"/>
              <w:jc w:val="both"/>
              <w:rPr>
                <w:rFonts w:ascii="Times New Roman" w:hAnsi="Times New Roman"/>
                <w:sz w:val="28"/>
                <w:szCs w:val="28"/>
              </w:rPr>
            </w:pPr>
            <w:r w:rsidRPr="00E76859">
              <w:rPr>
                <w:rFonts w:ascii="Times New Roman" w:hAnsi="Times New Roman"/>
                <w:sz w:val="28"/>
                <w:szCs w:val="28"/>
              </w:rPr>
              <w:lastRenderedPageBreak/>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8D0BE1" w:rsidRPr="00E76859" w:rsidRDefault="008D0BE1" w:rsidP="008D0BE1">
            <w:pPr>
              <w:pStyle w:val="ConsPlusNormal"/>
              <w:ind w:firstLine="709"/>
              <w:jc w:val="both"/>
              <w:rPr>
                <w:rFonts w:ascii="Times New Roman" w:hAnsi="Times New Roman"/>
                <w:sz w:val="28"/>
                <w:szCs w:val="28"/>
              </w:rPr>
            </w:pPr>
            <w:r w:rsidRPr="00E76859">
              <w:rPr>
                <w:rFonts w:ascii="Times New Roman" w:hAnsi="Times New Roman"/>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8D0BE1" w:rsidRPr="00E76859" w:rsidRDefault="008D0BE1" w:rsidP="008D0BE1">
            <w:pPr>
              <w:pStyle w:val="ConsPlusNormal"/>
              <w:ind w:firstLine="709"/>
              <w:jc w:val="both"/>
              <w:rPr>
                <w:rFonts w:ascii="Times New Roman" w:hAnsi="Times New Roman"/>
                <w:sz w:val="28"/>
                <w:szCs w:val="28"/>
              </w:rPr>
            </w:pPr>
            <w:r w:rsidRPr="00E76859">
              <w:rPr>
                <w:rFonts w:ascii="Times New Roman" w:hAnsi="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8D0BE1" w:rsidRPr="00E76859" w:rsidRDefault="008D0BE1" w:rsidP="008D0BE1">
            <w:pPr>
              <w:pStyle w:val="ConsPlusNormal"/>
              <w:ind w:firstLine="709"/>
              <w:jc w:val="both"/>
              <w:rPr>
                <w:rFonts w:ascii="Times New Roman" w:hAnsi="Times New Roman"/>
                <w:sz w:val="28"/>
                <w:szCs w:val="28"/>
              </w:rPr>
            </w:pPr>
            <w:r w:rsidRPr="00E76859">
              <w:rPr>
                <w:rFonts w:ascii="Times New Roman" w:hAnsi="Times New Roman"/>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8D0BE1" w:rsidRPr="00E76859" w:rsidRDefault="008D0BE1" w:rsidP="008D0BE1">
            <w:pPr>
              <w:pStyle w:val="ConsPlusNormal"/>
              <w:ind w:firstLine="709"/>
              <w:jc w:val="both"/>
              <w:rPr>
                <w:rFonts w:ascii="Times New Roman" w:hAnsi="Times New Roman"/>
                <w:sz w:val="28"/>
                <w:szCs w:val="28"/>
              </w:rPr>
            </w:pPr>
            <w:r w:rsidRPr="00E76859">
              <w:rPr>
                <w:rFonts w:ascii="Times New Roman" w:hAnsi="Times New Roman"/>
                <w:sz w:val="28"/>
                <w:szCs w:val="28"/>
              </w:rPr>
              <w:t>1</w:t>
            </w:r>
            <w:r w:rsidR="00A069BE" w:rsidRPr="00E76859">
              <w:rPr>
                <w:rFonts w:ascii="Times New Roman" w:hAnsi="Times New Roman"/>
                <w:sz w:val="28"/>
                <w:szCs w:val="28"/>
              </w:rPr>
              <w:t>3</w:t>
            </w:r>
            <w:r w:rsidRPr="00E76859">
              <w:rPr>
                <w:rFonts w:ascii="Times New Roman" w:hAnsi="Times New Roman"/>
                <w:sz w:val="28"/>
                <w:szCs w:val="28"/>
              </w:rPr>
              <w:t>.2.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p>
          <w:tbl>
            <w:tblPr>
              <w:tblW w:w="6502" w:type="dxa"/>
              <w:tblInd w:w="186" w:type="dxa"/>
              <w:tblCellMar>
                <w:left w:w="70" w:type="dxa"/>
                <w:right w:w="70" w:type="dxa"/>
              </w:tblCellMar>
              <w:tblLook w:val="0000" w:firstRow="0" w:lastRow="0" w:firstColumn="0" w:lastColumn="0" w:noHBand="0" w:noVBand="0"/>
            </w:tblPr>
            <w:tblGrid>
              <w:gridCol w:w="4821"/>
              <w:gridCol w:w="1681"/>
            </w:tblGrid>
            <w:tr w:rsidR="008D0BE1" w:rsidRPr="00E76859" w:rsidTr="005E1000">
              <w:trPr>
                <w:cantSplit/>
                <w:trHeight w:val="464"/>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center"/>
                    <w:rPr>
                      <w:rFonts w:ascii="Times New Roman" w:hAnsi="Times New Roman" w:cs="Times New Roman"/>
                      <w:sz w:val="24"/>
                      <w:szCs w:val="24"/>
                    </w:rPr>
                  </w:pPr>
                  <w:r w:rsidRPr="00E76859">
                    <w:rPr>
                      <w:rFonts w:ascii="Times New Roman" w:hAnsi="Times New Roman" w:cs="Times New Roman"/>
                      <w:sz w:val="24"/>
                      <w:szCs w:val="24"/>
                    </w:rPr>
                    <w:t>Показатели качества и доступности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center"/>
                    <w:rPr>
                      <w:rFonts w:ascii="Times New Roman" w:hAnsi="Times New Roman" w:cs="Times New Roman"/>
                      <w:sz w:val="24"/>
                      <w:szCs w:val="24"/>
                    </w:rPr>
                  </w:pPr>
                  <w:r w:rsidRPr="00E76859">
                    <w:rPr>
                      <w:rFonts w:ascii="Times New Roman" w:hAnsi="Times New Roman" w:cs="Times New Roman"/>
                      <w:sz w:val="24"/>
                      <w:szCs w:val="24"/>
                    </w:rPr>
                    <w:t>Целевое значение</w:t>
                  </w:r>
                </w:p>
                <w:p w:rsidR="008D0BE1" w:rsidRPr="00E76859" w:rsidRDefault="008D0BE1" w:rsidP="005E1000">
                  <w:pPr>
                    <w:pStyle w:val="ConsPlusCell"/>
                    <w:jc w:val="center"/>
                    <w:rPr>
                      <w:rFonts w:ascii="Times New Roman" w:hAnsi="Times New Roman" w:cs="Times New Roman"/>
                      <w:sz w:val="24"/>
                      <w:szCs w:val="24"/>
                    </w:rPr>
                  </w:pPr>
                  <w:r w:rsidRPr="00E76859">
                    <w:rPr>
                      <w:rFonts w:ascii="Times New Roman" w:hAnsi="Times New Roman" w:cs="Times New Roman"/>
                      <w:sz w:val="24"/>
                      <w:szCs w:val="24"/>
                    </w:rPr>
                    <w:t>показателя</w:t>
                  </w:r>
                </w:p>
              </w:tc>
            </w:tr>
            <w:tr w:rsidR="008D0BE1" w:rsidRPr="00E76859" w:rsidTr="005E1000">
              <w:trPr>
                <w:cantSplit/>
                <w:trHeight w:val="273"/>
              </w:trPr>
              <w:tc>
                <w:tcPr>
                  <w:tcW w:w="6502" w:type="dxa"/>
                  <w:gridSpan w:val="2"/>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ind w:firstLine="709"/>
                    <w:jc w:val="center"/>
                    <w:rPr>
                      <w:rFonts w:ascii="Times New Roman" w:hAnsi="Times New Roman" w:cs="Times New Roman"/>
                      <w:sz w:val="24"/>
                      <w:szCs w:val="24"/>
                    </w:rPr>
                  </w:pPr>
                  <w:r w:rsidRPr="00E76859">
                    <w:rPr>
                      <w:rFonts w:ascii="Times New Roman" w:hAnsi="Times New Roman" w:cs="Times New Roman"/>
                      <w:sz w:val="24"/>
                      <w:szCs w:val="24"/>
                    </w:rPr>
                    <w:t>1. Своевременность</w:t>
                  </w:r>
                </w:p>
              </w:tc>
            </w:tr>
            <w:tr w:rsidR="008D0BE1" w:rsidRPr="00E76859" w:rsidTr="005E1000">
              <w:trPr>
                <w:cantSplit/>
                <w:trHeight w:val="1288"/>
              </w:trPr>
              <w:tc>
                <w:tcPr>
                  <w:tcW w:w="4821" w:type="dxa"/>
                  <w:tcBorders>
                    <w:top w:val="single" w:sz="6" w:space="0" w:color="auto"/>
                    <w:left w:val="single" w:sz="6" w:space="0" w:color="auto"/>
                    <w:right w:val="single" w:sz="6" w:space="0" w:color="auto"/>
                  </w:tcBorders>
                </w:tcPr>
                <w:p w:rsidR="008D0BE1" w:rsidRPr="00E76859" w:rsidRDefault="008D0BE1" w:rsidP="0066350A">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1.1. % (доля) случаев предоставления муниципальной услуги с соблюдением</w:t>
                  </w:r>
                  <w:r w:rsidR="0066350A" w:rsidRPr="00E76859">
                    <w:rPr>
                      <w:rFonts w:ascii="Times New Roman" w:hAnsi="Times New Roman" w:cs="Times New Roman"/>
                      <w:sz w:val="24"/>
                      <w:szCs w:val="24"/>
                    </w:rPr>
                    <w:t xml:space="preserve"> </w:t>
                  </w:r>
                  <w:r w:rsidRPr="00E76859">
                    <w:rPr>
                      <w:rFonts w:ascii="Times New Roman" w:hAnsi="Times New Roman" w:cs="Times New Roman"/>
                      <w:sz w:val="24"/>
                      <w:szCs w:val="24"/>
                    </w:rPr>
                    <w:t>установленного срока предоставления муниципальной услуги</w:t>
                  </w:r>
                </w:p>
              </w:tc>
              <w:tc>
                <w:tcPr>
                  <w:tcW w:w="1681" w:type="dxa"/>
                  <w:tcBorders>
                    <w:top w:val="single" w:sz="6" w:space="0" w:color="auto"/>
                    <w:left w:val="single" w:sz="6" w:space="0" w:color="auto"/>
                    <w:right w:val="single" w:sz="6" w:space="0" w:color="auto"/>
                  </w:tcBorders>
                </w:tcPr>
                <w:p w:rsidR="008D0BE1" w:rsidRPr="00E76859" w:rsidRDefault="008D0BE1" w:rsidP="005E1000">
                  <w:pPr>
                    <w:pStyle w:val="ConsPlusCell"/>
                    <w:jc w:val="center"/>
                    <w:rPr>
                      <w:rFonts w:ascii="Times New Roman" w:hAnsi="Times New Roman" w:cs="Times New Roman"/>
                      <w:sz w:val="24"/>
                      <w:szCs w:val="24"/>
                    </w:rPr>
                  </w:pPr>
                  <w:r w:rsidRPr="00E76859">
                    <w:rPr>
                      <w:rFonts w:ascii="Times New Roman" w:hAnsi="Times New Roman" w:cs="Times New Roman"/>
                      <w:sz w:val="24"/>
                      <w:szCs w:val="24"/>
                    </w:rPr>
                    <w:t>99-100%</w:t>
                  </w:r>
                </w:p>
              </w:tc>
            </w:tr>
            <w:tr w:rsidR="008D0BE1" w:rsidRPr="00E76859" w:rsidTr="005E1000">
              <w:trPr>
                <w:cantSplit/>
                <w:trHeight w:val="283"/>
              </w:trPr>
              <w:tc>
                <w:tcPr>
                  <w:tcW w:w="6502" w:type="dxa"/>
                  <w:gridSpan w:val="2"/>
                  <w:tcBorders>
                    <w:top w:val="single" w:sz="6" w:space="0" w:color="auto"/>
                    <w:left w:val="single" w:sz="6" w:space="0" w:color="auto"/>
                    <w:bottom w:val="single" w:sz="6" w:space="0" w:color="auto"/>
                    <w:right w:val="single" w:sz="6" w:space="0" w:color="auto"/>
                  </w:tcBorders>
                </w:tcPr>
                <w:p w:rsidR="008D0BE1" w:rsidRPr="00E76859" w:rsidRDefault="008D0BE1" w:rsidP="00DD7998">
                  <w:pPr>
                    <w:pStyle w:val="ConsPlusCell"/>
                    <w:numPr>
                      <w:ilvl w:val="0"/>
                      <w:numId w:val="3"/>
                    </w:numPr>
                    <w:jc w:val="center"/>
                    <w:rPr>
                      <w:rFonts w:ascii="Times New Roman" w:hAnsi="Times New Roman" w:cs="Times New Roman"/>
                      <w:sz w:val="24"/>
                      <w:szCs w:val="24"/>
                    </w:rPr>
                  </w:pPr>
                  <w:r w:rsidRPr="00E76859">
                    <w:rPr>
                      <w:rFonts w:ascii="Times New Roman" w:hAnsi="Times New Roman" w:cs="Times New Roman"/>
                      <w:sz w:val="24"/>
                      <w:szCs w:val="24"/>
                    </w:rPr>
                    <w:t>Качество</w:t>
                  </w:r>
                </w:p>
              </w:tc>
            </w:tr>
            <w:tr w:rsidR="008D0BE1" w:rsidRPr="00E76859" w:rsidTr="005E1000">
              <w:trPr>
                <w:cantSplit/>
                <w:trHeight w:val="692"/>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2.1. % (доля) заявителей, удовлетворенных качеством процесса предоставления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jc w:val="center"/>
                    <w:rPr>
                      <w:szCs w:val="24"/>
                    </w:rPr>
                  </w:pPr>
                  <w:r w:rsidRPr="00E76859">
                    <w:rPr>
                      <w:szCs w:val="24"/>
                    </w:rPr>
                    <w:t>99-100%</w:t>
                  </w:r>
                </w:p>
              </w:tc>
            </w:tr>
            <w:tr w:rsidR="008D0BE1" w:rsidRPr="00E76859" w:rsidTr="005E1000">
              <w:trPr>
                <w:cantSplit/>
                <w:trHeight w:val="622"/>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jc w:val="center"/>
                    <w:rPr>
                      <w:szCs w:val="24"/>
                    </w:rPr>
                  </w:pPr>
                  <w:r w:rsidRPr="00E76859">
                    <w:rPr>
                      <w:szCs w:val="24"/>
                    </w:rPr>
                    <w:t>99-100%</w:t>
                  </w:r>
                </w:p>
              </w:tc>
            </w:tr>
            <w:tr w:rsidR="008D0BE1" w:rsidRPr="00E76859" w:rsidTr="008D0BE1">
              <w:trPr>
                <w:cantSplit/>
                <w:trHeight w:val="369"/>
              </w:trPr>
              <w:tc>
                <w:tcPr>
                  <w:tcW w:w="6502" w:type="dxa"/>
                  <w:gridSpan w:val="2"/>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ind w:firstLine="709"/>
                    <w:jc w:val="center"/>
                    <w:rPr>
                      <w:rFonts w:ascii="Times New Roman" w:hAnsi="Times New Roman" w:cs="Times New Roman"/>
                      <w:sz w:val="24"/>
                      <w:szCs w:val="24"/>
                    </w:rPr>
                  </w:pPr>
                  <w:r w:rsidRPr="00E76859">
                    <w:rPr>
                      <w:rFonts w:ascii="Times New Roman" w:hAnsi="Times New Roman" w:cs="Times New Roman"/>
                      <w:sz w:val="24"/>
                      <w:szCs w:val="24"/>
                    </w:rPr>
                    <w:t>3. Доступность</w:t>
                  </w:r>
                </w:p>
              </w:tc>
            </w:tr>
            <w:tr w:rsidR="008D0BE1" w:rsidRPr="00E76859" w:rsidTr="005E1000">
              <w:trPr>
                <w:cantSplit/>
                <w:trHeight w:val="664"/>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A069BE"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3.2. % (доля) заявителей, считающих, что предоставленная информация о муниципальной услуге в сети Интернет, доступна и понятна</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jc w:val="center"/>
                    <w:rPr>
                      <w:szCs w:val="24"/>
                    </w:rPr>
                  </w:pPr>
                  <w:r w:rsidRPr="00E76859">
                    <w:rPr>
                      <w:szCs w:val="24"/>
                    </w:rPr>
                    <w:t>99-100%</w:t>
                  </w:r>
                </w:p>
              </w:tc>
            </w:tr>
            <w:tr w:rsidR="008D0BE1" w:rsidRPr="00E76859" w:rsidTr="005E1000">
              <w:trPr>
                <w:cantSplit/>
                <w:trHeight w:val="245"/>
              </w:trPr>
              <w:tc>
                <w:tcPr>
                  <w:tcW w:w="6502" w:type="dxa"/>
                  <w:gridSpan w:val="2"/>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ind w:firstLine="709"/>
                    <w:jc w:val="center"/>
                    <w:rPr>
                      <w:rFonts w:ascii="Times New Roman" w:hAnsi="Times New Roman" w:cs="Times New Roman"/>
                      <w:sz w:val="24"/>
                      <w:szCs w:val="24"/>
                    </w:rPr>
                  </w:pPr>
                  <w:r w:rsidRPr="00E76859">
                    <w:rPr>
                      <w:rFonts w:ascii="Times New Roman" w:hAnsi="Times New Roman" w:cs="Times New Roman"/>
                      <w:sz w:val="24"/>
                      <w:szCs w:val="24"/>
                    </w:rPr>
                    <w:t>4. Процесс обжалования</w:t>
                  </w:r>
                </w:p>
              </w:tc>
            </w:tr>
            <w:tr w:rsidR="008D0BE1" w:rsidRPr="00E76859" w:rsidTr="005E1000">
              <w:trPr>
                <w:cantSplit/>
                <w:trHeight w:val="680"/>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tabs>
                      <w:tab w:val="left" w:pos="773"/>
                    </w:tabs>
                    <w:ind w:firstLine="72"/>
                    <w:jc w:val="center"/>
                    <w:rPr>
                      <w:rFonts w:ascii="Times New Roman" w:hAnsi="Times New Roman" w:cs="Times New Roman"/>
                      <w:sz w:val="24"/>
                      <w:szCs w:val="24"/>
                    </w:rPr>
                  </w:pPr>
                  <w:r w:rsidRPr="00E76859">
                    <w:rPr>
                      <w:rFonts w:ascii="Times New Roman" w:hAnsi="Times New Roman" w:cs="Times New Roman"/>
                      <w:sz w:val="24"/>
                      <w:szCs w:val="24"/>
                    </w:rPr>
                    <w:t>0,02-0%</w:t>
                  </w:r>
                </w:p>
              </w:tc>
            </w:tr>
            <w:tr w:rsidR="008D0BE1" w:rsidRPr="00E76859" w:rsidTr="005E1000">
              <w:trPr>
                <w:cantSplit/>
                <w:trHeight w:val="392"/>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lastRenderedPageBreak/>
                    <w:t>4.2. % (доля) обо</w:t>
                  </w:r>
                  <w:r w:rsidR="0066350A" w:rsidRPr="00E76859">
                    <w:rPr>
                      <w:rFonts w:ascii="Times New Roman" w:hAnsi="Times New Roman" w:cs="Times New Roman"/>
                      <w:sz w:val="24"/>
                      <w:szCs w:val="24"/>
                    </w:rPr>
                    <w:t xml:space="preserve">снованных жалоб, рассмотренных </w:t>
                  </w:r>
                  <w:r w:rsidRPr="00E76859">
                    <w:rPr>
                      <w:rFonts w:ascii="Times New Roman" w:hAnsi="Times New Roman" w:cs="Times New Roman"/>
                      <w:sz w:val="24"/>
                      <w:szCs w:val="24"/>
                    </w:rPr>
                    <w:t xml:space="preserve">и удовлетворенных в установленный срок </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center"/>
                    <w:rPr>
                      <w:rFonts w:ascii="Times New Roman" w:hAnsi="Times New Roman" w:cs="Times New Roman"/>
                      <w:sz w:val="24"/>
                      <w:szCs w:val="24"/>
                    </w:rPr>
                  </w:pPr>
                  <w:r w:rsidRPr="00E76859">
                    <w:rPr>
                      <w:rFonts w:ascii="Times New Roman" w:hAnsi="Times New Roman" w:cs="Times New Roman"/>
                      <w:sz w:val="24"/>
                      <w:szCs w:val="24"/>
                    </w:rPr>
                    <w:t>99-100%</w:t>
                  </w:r>
                </w:p>
              </w:tc>
            </w:tr>
            <w:tr w:rsidR="008D0BE1" w:rsidRPr="00E76859" w:rsidTr="005E1000">
              <w:trPr>
                <w:cantSplit/>
                <w:trHeight w:val="480"/>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jc w:val="center"/>
                    <w:rPr>
                      <w:szCs w:val="24"/>
                    </w:rPr>
                  </w:pPr>
                  <w:r w:rsidRPr="00E76859">
                    <w:rPr>
                      <w:szCs w:val="24"/>
                    </w:rPr>
                    <w:t>99-100%</w:t>
                  </w:r>
                </w:p>
              </w:tc>
            </w:tr>
            <w:tr w:rsidR="008D0BE1" w:rsidRPr="00E76859" w:rsidTr="005E1000">
              <w:trPr>
                <w:cantSplit/>
                <w:trHeight w:val="480"/>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4.4. % (доля) заявителей, удовлетворенных сроками обжалования</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jc w:val="center"/>
                    <w:rPr>
                      <w:szCs w:val="24"/>
                    </w:rPr>
                  </w:pPr>
                  <w:r w:rsidRPr="00E76859">
                    <w:rPr>
                      <w:szCs w:val="24"/>
                    </w:rPr>
                    <w:t>99-100%</w:t>
                  </w:r>
                </w:p>
              </w:tc>
            </w:tr>
            <w:tr w:rsidR="008D0BE1" w:rsidRPr="00E76859" w:rsidTr="005E1000">
              <w:trPr>
                <w:cantSplit/>
                <w:trHeight w:val="316"/>
              </w:trPr>
              <w:tc>
                <w:tcPr>
                  <w:tcW w:w="6502" w:type="dxa"/>
                  <w:gridSpan w:val="2"/>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ind w:firstLine="709"/>
                    <w:jc w:val="center"/>
                    <w:rPr>
                      <w:rFonts w:ascii="Times New Roman" w:hAnsi="Times New Roman" w:cs="Times New Roman"/>
                      <w:sz w:val="24"/>
                      <w:szCs w:val="24"/>
                    </w:rPr>
                  </w:pPr>
                  <w:r w:rsidRPr="00E76859">
                    <w:rPr>
                      <w:rFonts w:ascii="Times New Roman" w:hAnsi="Times New Roman" w:cs="Times New Roman"/>
                      <w:sz w:val="24"/>
                      <w:szCs w:val="24"/>
                    </w:rPr>
                    <w:t>5. Вежливость</w:t>
                  </w:r>
                </w:p>
              </w:tc>
            </w:tr>
            <w:tr w:rsidR="008D0BE1" w:rsidRPr="00E76859" w:rsidTr="005E1000">
              <w:trPr>
                <w:cantSplit/>
                <w:trHeight w:val="762"/>
              </w:trPr>
              <w:tc>
                <w:tcPr>
                  <w:tcW w:w="4821" w:type="dxa"/>
                  <w:tcBorders>
                    <w:top w:val="single" w:sz="6" w:space="0" w:color="auto"/>
                    <w:left w:val="single" w:sz="6" w:space="0" w:color="auto"/>
                    <w:bottom w:val="single" w:sz="6" w:space="0" w:color="auto"/>
                    <w:right w:val="single" w:sz="6" w:space="0" w:color="auto"/>
                  </w:tcBorders>
                </w:tcPr>
                <w:p w:rsidR="008D0BE1" w:rsidRPr="00E76859" w:rsidRDefault="008D0BE1" w:rsidP="005E1000">
                  <w:pPr>
                    <w:pStyle w:val="ConsPlusCell"/>
                    <w:jc w:val="both"/>
                    <w:rPr>
                      <w:rFonts w:ascii="Times New Roman" w:hAnsi="Times New Roman" w:cs="Times New Roman"/>
                      <w:sz w:val="24"/>
                      <w:szCs w:val="24"/>
                    </w:rPr>
                  </w:pPr>
                  <w:r w:rsidRPr="00E76859">
                    <w:rPr>
                      <w:rFonts w:ascii="Times New Roman" w:hAnsi="Times New Roman" w:cs="Times New Roman"/>
                      <w:sz w:val="24"/>
                      <w:szCs w:val="24"/>
                    </w:rPr>
                    <w:t>5.1. % (доля) заявителей, удовлетворенных вежливостью должностных лиц</w:t>
                  </w:r>
                </w:p>
              </w:tc>
              <w:tc>
                <w:tcPr>
                  <w:tcW w:w="1681" w:type="dxa"/>
                  <w:tcBorders>
                    <w:top w:val="single" w:sz="6" w:space="0" w:color="auto"/>
                    <w:left w:val="single" w:sz="6" w:space="0" w:color="auto"/>
                    <w:bottom w:val="single" w:sz="6" w:space="0" w:color="auto"/>
                    <w:right w:val="single" w:sz="6" w:space="0" w:color="auto"/>
                  </w:tcBorders>
                </w:tcPr>
                <w:p w:rsidR="008D0BE1" w:rsidRPr="00E76859" w:rsidRDefault="008D0BE1" w:rsidP="008D0BE1">
                  <w:pPr>
                    <w:pStyle w:val="ConsPlusCell"/>
                    <w:jc w:val="center"/>
                    <w:rPr>
                      <w:rFonts w:ascii="Times New Roman" w:hAnsi="Times New Roman" w:cs="Times New Roman"/>
                      <w:sz w:val="24"/>
                      <w:szCs w:val="24"/>
                    </w:rPr>
                  </w:pPr>
                  <w:r w:rsidRPr="00E76859">
                    <w:rPr>
                      <w:rFonts w:ascii="Times New Roman" w:hAnsi="Times New Roman" w:cs="Times New Roman"/>
                      <w:sz w:val="24"/>
                      <w:szCs w:val="24"/>
                    </w:rPr>
                    <w:t>99-100%</w:t>
                  </w:r>
                </w:p>
              </w:tc>
            </w:tr>
          </w:tbl>
          <w:p w:rsidR="00623585" w:rsidRPr="008C14FC" w:rsidRDefault="008D0BE1" w:rsidP="00A069BE">
            <w:pPr>
              <w:spacing w:line="220" w:lineRule="atLeast"/>
              <w:ind w:firstLine="540"/>
              <w:jc w:val="both"/>
              <w:rPr>
                <w:sz w:val="28"/>
                <w:szCs w:val="28"/>
                <w:highlight w:val="yellow"/>
              </w:rPr>
            </w:pPr>
            <w:r w:rsidRPr="00E76859">
              <w:rPr>
                <w:sz w:val="28"/>
                <w:szCs w:val="28"/>
              </w:rPr>
              <w:t>1</w:t>
            </w:r>
            <w:r w:rsidR="00A069BE" w:rsidRPr="00E76859">
              <w:rPr>
                <w:sz w:val="28"/>
                <w:szCs w:val="28"/>
              </w:rPr>
              <w:t>3</w:t>
            </w:r>
            <w:r w:rsidRPr="00E76859">
              <w:rPr>
                <w:sz w:val="28"/>
                <w:szCs w:val="28"/>
              </w:rPr>
              <w:t>.3. При предоставлении муниципальной услуги количество взаимодействий заявителей со специалистами органа, предоста</w:t>
            </w:r>
            <w:r w:rsidR="0066350A" w:rsidRPr="00E76859">
              <w:rPr>
                <w:sz w:val="28"/>
                <w:szCs w:val="28"/>
              </w:rPr>
              <w:t xml:space="preserve">вляющего муниципальную услугу, </w:t>
            </w:r>
            <w:r w:rsidRPr="00E76859">
              <w:rPr>
                <w:sz w:val="28"/>
                <w:szCs w:val="28"/>
              </w:rPr>
              <w:t>не должно превышать двух раз. Продолжительность каждого взаимодействия не должна превышать 15 минут.</w:t>
            </w:r>
          </w:p>
        </w:tc>
      </w:tr>
      <w:tr w:rsidR="00623585" w:rsidRPr="008C14FC" w:rsidTr="00D63FB0">
        <w:trPr>
          <w:trHeight w:val="1284"/>
          <w:jc w:val="center"/>
        </w:trPr>
        <w:tc>
          <w:tcPr>
            <w:tcW w:w="2570" w:type="dxa"/>
          </w:tcPr>
          <w:p w:rsidR="00623585" w:rsidRPr="008C14FC" w:rsidRDefault="0060137C">
            <w:pPr>
              <w:jc w:val="both"/>
              <w:rPr>
                <w:sz w:val="28"/>
                <w:szCs w:val="28"/>
                <w:highlight w:val="yellow"/>
              </w:rPr>
            </w:pPr>
            <w:r w:rsidRPr="007908B3">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920" w:type="dxa"/>
          </w:tcPr>
          <w:p w:rsidR="007908B3" w:rsidRPr="007908B3" w:rsidRDefault="007908B3" w:rsidP="007908B3">
            <w:pPr>
              <w:ind w:firstLine="709"/>
              <w:jc w:val="both"/>
              <w:rPr>
                <w:sz w:val="28"/>
                <w:szCs w:val="28"/>
              </w:rPr>
            </w:pPr>
            <w:bookmarkStart w:id="5" w:name="P342"/>
            <w:bookmarkEnd w:id="5"/>
            <w:r w:rsidRPr="007908B3">
              <w:rPr>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комитета, органов государственной власти, органов местного самоуправления, участвующих в предоставлении муниципальной услуги, размещена на официальном Интернет-сайте города </w:t>
            </w:r>
            <w:r w:rsidR="002E2637">
              <w:rPr>
                <w:sz w:val="28"/>
                <w:szCs w:val="28"/>
              </w:rPr>
              <w:t xml:space="preserve">                 </w:t>
            </w:r>
            <w:r w:rsidRPr="007908B3">
              <w:rPr>
                <w:sz w:val="28"/>
                <w:szCs w:val="28"/>
              </w:rPr>
              <w:t>Барнаула – http://barnaul.org (далее – сайт города), 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w:t>
            </w:r>
          </w:p>
          <w:p w:rsidR="007908B3" w:rsidRPr="007908B3" w:rsidRDefault="007908B3" w:rsidP="007908B3">
            <w:pPr>
              <w:ind w:firstLine="709"/>
              <w:jc w:val="both"/>
              <w:rPr>
                <w:sz w:val="28"/>
                <w:szCs w:val="28"/>
              </w:rPr>
            </w:pPr>
            <w:r w:rsidRPr="007908B3">
              <w:rPr>
                <w:sz w:val="28"/>
                <w:szCs w:val="28"/>
              </w:rPr>
              <w:t>14.2. Муниципальная услуга может быть получена заявителем по принципу «одного окна» в МФЦ (филиалах МФЦ).</w:t>
            </w:r>
          </w:p>
          <w:p w:rsidR="007908B3" w:rsidRPr="007908B3" w:rsidRDefault="007908B3" w:rsidP="007908B3">
            <w:pPr>
              <w:ind w:firstLine="709"/>
              <w:jc w:val="both"/>
              <w:rPr>
                <w:sz w:val="28"/>
                <w:szCs w:val="28"/>
              </w:rPr>
            </w:pPr>
            <w:r w:rsidRPr="007908B3">
              <w:rPr>
                <w:sz w:val="28"/>
                <w:szCs w:val="28"/>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w:t>
            </w:r>
          </w:p>
          <w:p w:rsidR="007908B3" w:rsidRPr="007908B3" w:rsidRDefault="007908B3" w:rsidP="007908B3">
            <w:pPr>
              <w:ind w:firstLine="709"/>
              <w:jc w:val="both"/>
              <w:rPr>
                <w:sz w:val="28"/>
                <w:szCs w:val="28"/>
              </w:rPr>
            </w:pPr>
            <w:r w:rsidRPr="007908B3">
              <w:rPr>
                <w:sz w:val="28"/>
                <w:szCs w:val="28"/>
              </w:rPr>
              <w:t>14.3.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 городском портале. В электронном виде муниципальная услуга может быть получена посредством</w:t>
            </w:r>
            <w:r w:rsidR="001D0561">
              <w:rPr>
                <w:sz w:val="28"/>
                <w:szCs w:val="28"/>
              </w:rPr>
              <w:t xml:space="preserve"> </w:t>
            </w:r>
            <w:r w:rsidR="001D0561" w:rsidRPr="0044105B">
              <w:rPr>
                <w:sz w:val="28"/>
                <w:szCs w:val="28"/>
              </w:rPr>
              <w:t>Един</w:t>
            </w:r>
            <w:r w:rsidR="001D0561">
              <w:rPr>
                <w:sz w:val="28"/>
                <w:szCs w:val="28"/>
              </w:rPr>
              <w:t>ого</w:t>
            </w:r>
            <w:r w:rsidR="001D0561" w:rsidRPr="0044105B">
              <w:rPr>
                <w:sz w:val="28"/>
                <w:szCs w:val="28"/>
              </w:rPr>
              <w:t xml:space="preserve"> портал</w:t>
            </w:r>
            <w:r w:rsidR="001D0561">
              <w:rPr>
                <w:sz w:val="28"/>
                <w:szCs w:val="28"/>
              </w:rPr>
              <w:t>а</w:t>
            </w:r>
            <w:r w:rsidR="001D0561" w:rsidRPr="0044105B">
              <w:rPr>
                <w:sz w:val="28"/>
                <w:szCs w:val="28"/>
              </w:rPr>
              <w:t xml:space="preserve"> государственных и муниципальных услуг (функций)</w:t>
            </w:r>
            <w:r w:rsidR="001D0561">
              <w:rPr>
                <w:sz w:val="28"/>
                <w:szCs w:val="28"/>
              </w:rPr>
              <w:t>,</w:t>
            </w:r>
            <w:r w:rsidRPr="007908B3">
              <w:rPr>
                <w:sz w:val="28"/>
                <w:szCs w:val="28"/>
              </w:rPr>
              <w:t xml:space="preserve"> городского портала</w:t>
            </w:r>
            <w:r w:rsidR="000F0C78">
              <w:rPr>
                <w:sz w:val="28"/>
                <w:szCs w:val="28"/>
              </w:rPr>
              <w:t>, портала адресной системы</w:t>
            </w:r>
            <w:r w:rsidRPr="007908B3">
              <w:rPr>
                <w:sz w:val="28"/>
                <w:szCs w:val="28"/>
              </w:rPr>
              <w:t>.</w:t>
            </w:r>
          </w:p>
          <w:p w:rsidR="007908B3" w:rsidRPr="007908B3" w:rsidRDefault="007908B3" w:rsidP="007908B3">
            <w:pPr>
              <w:ind w:firstLine="709"/>
              <w:jc w:val="both"/>
              <w:rPr>
                <w:sz w:val="28"/>
                <w:szCs w:val="28"/>
              </w:rPr>
            </w:pPr>
            <w:r w:rsidRPr="007908B3">
              <w:rPr>
                <w:sz w:val="28"/>
                <w:szCs w:val="28"/>
              </w:rPr>
              <w:lastRenderedPageBreak/>
              <w:t xml:space="preserve">Адреса Единого портала государственных </w:t>
            </w:r>
            <w:r w:rsidR="003C439C">
              <w:rPr>
                <w:sz w:val="28"/>
                <w:szCs w:val="28"/>
              </w:rPr>
              <w:t xml:space="preserve">и муниципальных услуг (функций), </w:t>
            </w:r>
            <w:r w:rsidRPr="007908B3">
              <w:rPr>
                <w:sz w:val="28"/>
                <w:szCs w:val="28"/>
              </w:rPr>
              <w:t>городского портала</w:t>
            </w:r>
            <w:r w:rsidR="00686D5B">
              <w:rPr>
                <w:sz w:val="28"/>
                <w:szCs w:val="28"/>
              </w:rPr>
              <w:t>,</w:t>
            </w:r>
            <w:r w:rsidRPr="007908B3">
              <w:rPr>
                <w:sz w:val="28"/>
                <w:szCs w:val="28"/>
              </w:rPr>
              <w:t xml:space="preserve"> </w:t>
            </w:r>
            <w:r w:rsidR="00686D5B" w:rsidRPr="00686D5B">
              <w:rPr>
                <w:sz w:val="28"/>
                <w:szCs w:val="28"/>
              </w:rPr>
              <w:t xml:space="preserve">портала адресной системы </w:t>
            </w:r>
            <w:r w:rsidRPr="007908B3">
              <w:rPr>
                <w:sz w:val="28"/>
                <w:szCs w:val="28"/>
              </w:rPr>
              <w:t>в информационно-телекоммуникационной сети «Интернет» (далее – сеть Интернет) указаны в приложении 1 к Регламенту.</w:t>
            </w:r>
          </w:p>
          <w:p w:rsidR="007908B3" w:rsidRPr="007908B3" w:rsidRDefault="007908B3" w:rsidP="007908B3">
            <w:pPr>
              <w:ind w:firstLine="709"/>
              <w:jc w:val="both"/>
              <w:rPr>
                <w:sz w:val="28"/>
                <w:szCs w:val="28"/>
              </w:rPr>
            </w:pPr>
            <w:r w:rsidRPr="007908B3">
              <w:rPr>
                <w:sz w:val="28"/>
                <w:szCs w:val="28"/>
              </w:rPr>
              <w:t xml:space="preserve">Для получения муниципальной услуги посредством </w:t>
            </w:r>
            <w:r w:rsidR="0090281E" w:rsidRPr="00860F95">
              <w:rPr>
                <w:sz w:val="28"/>
                <w:szCs w:val="28"/>
              </w:rPr>
              <w:t>Едино</w:t>
            </w:r>
            <w:r w:rsidR="0090281E">
              <w:rPr>
                <w:sz w:val="28"/>
                <w:szCs w:val="28"/>
              </w:rPr>
              <w:t>го</w:t>
            </w:r>
            <w:r w:rsidR="0090281E" w:rsidRPr="00860F95">
              <w:rPr>
                <w:sz w:val="28"/>
                <w:szCs w:val="28"/>
              </w:rPr>
              <w:t xml:space="preserve"> портал</w:t>
            </w:r>
            <w:r w:rsidR="0090281E">
              <w:rPr>
                <w:sz w:val="28"/>
                <w:szCs w:val="28"/>
              </w:rPr>
              <w:t>а</w:t>
            </w:r>
            <w:r w:rsidR="0090281E" w:rsidRPr="00860F95">
              <w:rPr>
                <w:sz w:val="28"/>
                <w:szCs w:val="28"/>
              </w:rPr>
              <w:t xml:space="preserve"> государственных и муниципальных услуг (функций)</w:t>
            </w:r>
            <w:r w:rsidR="001D0561">
              <w:rPr>
                <w:sz w:val="28"/>
                <w:szCs w:val="28"/>
              </w:rPr>
              <w:t>,</w:t>
            </w:r>
            <w:r w:rsidRPr="007908B3">
              <w:rPr>
                <w:sz w:val="28"/>
                <w:szCs w:val="28"/>
              </w:rPr>
              <w:t xml:space="preserve"> </w:t>
            </w:r>
            <w:r w:rsidR="001D0561" w:rsidRPr="007908B3">
              <w:rPr>
                <w:sz w:val="28"/>
                <w:szCs w:val="28"/>
              </w:rPr>
              <w:t>городского портала</w:t>
            </w:r>
            <w:r w:rsidR="001D0561">
              <w:rPr>
                <w:sz w:val="28"/>
                <w:szCs w:val="28"/>
              </w:rPr>
              <w:t xml:space="preserve"> </w:t>
            </w:r>
            <w:r w:rsidRPr="007908B3">
              <w:rPr>
                <w:sz w:val="28"/>
                <w:szCs w:val="28"/>
              </w:rPr>
              <w:t>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7908B3" w:rsidRPr="007908B3" w:rsidRDefault="007908B3" w:rsidP="007908B3">
            <w:pPr>
              <w:ind w:firstLine="709"/>
              <w:jc w:val="both"/>
              <w:rPr>
                <w:sz w:val="28"/>
                <w:szCs w:val="28"/>
              </w:rPr>
            </w:pPr>
            <w:r w:rsidRPr="007908B3">
              <w:rPr>
                <w:sz w:val="28"/>
                <w:szCs w:val="28"/>
              </w:rP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7908B3" w:rsidRPr="007908B3" w:rsidRDefault="007908B3" w:rsidP="007908B3">
            <w:pPr>
              <w:ind w:firstLine="709"/>
              <w:jc w:val="both"/>
              <w:rPr>
                <w:sz w:val="28"/>
                <w:szCs w:val="28"/>
              </w:rPr>
            </w:pPr>
            <w:r w:rsidRPr="007908B3">
              <w:rPr>
                <w:sz w:val="28"/>
                <w:szCs w:val="28"/>
              </w:rPr>
              <w:t>14.4.1.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7908B3" w:rsidRPr="007908B3" w:rsidRDefault="007908B3" w:rsidP="007908B3">
            <w:pPr>
              <w:ind w:firstLine="709"/>
              <w:jc w:val="both"/>
              <w:rPr>
                <w:sz w:val="28"/>
                <w:szCs w:val="28"/>
              </w:rPr>
            </w:pPr>
            <w:r w:rsidRPr="007908B3">
              <w:rPr>
                <w:sz w:val="28"/>
                <w:szCs w:val="28"/>
              </w:rPr>
              <w:t xml:space="preserve">на </w:t>
            </w:r>
            <w:r w:rsidR="00E55178">
              <w:rPr>
                <w:sz w:val="28"/>
                <w:szCs w:val="28"/>
              </w:rPr>
              <w:t xml:space="preserve">информационных </w:t>
            </w:r>
            <w:r w:rsidRPr="007908B3">
              <w:rPr>
                <w:sz w:val="28"/>
                <w:szCs w:val="28"/>
              </w:rPr>
              <w:t>стендах, в местах предоставления муниципальной услуги;</w:t>
            </w:r>
          </w:p>
          <w:p w:rsidR="007908B3" w:rsidRPr="007908B3" w:rsidRDefault="007908B3" w:rsidP="007908B3">
            <w:pPr>
              <w:ind w:firstLine="709"/>
              <w:jc w:val="both"/>
              <w:rPr>
                <w:sz w:val="28"/>
                <w:szCs w:val="28"/>
              </w:rPr>
            </w:pPr>
            <w:r w:rsidRPr="007908B3">
              <w:rPr>
                <w:sz w:val="28"/>
                <w:szCs w:val="28"/>
              </w:rPr>
              <w:t>на сайте города;</w:t>
            </w:r>
          </w:p>
          <w:p w:rsidR="007908B3" w:rsidRPr="007908B3" w:rsidRDefault="007908B3" w:rsidP="007908B3">
            <w:pPr>
              <w:ind w:firstLine="709"/>
              <w:jc w:val="both"/>
              <w:rPr>
                <w:sz w:val="28"/>
                <w:szCs w:val="28"/>
              </w:rPr>
            </w:pPr>
            <w:r w:rsidRPr="007908B3">
              <w:rPr>
                <w:sz w:val="28"/>
                <w:szCs w:val="28"/>
              </w:rPr>
              <w:t>на сайте МФЦ;</w:t>
            </w:r>
          </w:p>
          <w:p w:rsidR="007908B3" w:rsidRPr="007908B3" w:rsidRDefault="007908B3" w:rsidP="007908B3">
            <w:pPr>
              <w:ind w:firstLine="709"/>
              <w:jc w:val="both"/>
              <w:rPr>
                <w:sz w:val="28"/>
                <w:szCs w:val="28"/>
              </w:rPr>
            </w:pPr>
            <w:r w:rsidRPr="007908B3">
              <w:rPr>
                <w:sz w:val="28"/>
                <w:szCs w:val="28"/>
              </w:rPr>
              <w:t>на городском портале;</w:t>
            </w:r>
          </w:p>
          <w:p w:rsidR="007908B3" w:rsidRPr="007908B3" w:rsidRDefault="007908B3" w:rsidP="007908B3">
            <w:pPr>
              <w:ind w:firstLine="709"/>
              <w:jc w:val="both"/>
              <w:rPr>
                <w:sz w:val="28"/>
                <w:szCs w:val="28"/>
              </w:rPr>
            </w:pPr>
            <w:r w:rsidRPr="007908B3">
              <w:rPr>
                <w:sz w:val="28"/>
                <w:szCs w:val="28"/>
              </w:rPr>
              <w:t>на Едином портале государственных и муниципальных услуг (функций).</w:t>
            </w:r>
          </w:p>
          <w:p w:rsidR="007908B3" w:rsidRPr="007908B3" w:rsidRDefault="007908B3" w:rsidP="007908B3">
            <w:pPr>
              <w:ind w:firstLine="709"/>
              <w:jc w:val="both"/>
              <w:rPr>
                <w:sz w:val="28"/>
                <w:szCs w:val="28"/>
              </w:rPr>
            </w:pPr>
            <w:r w:rsidRPr="007908B3">
              <w:rPr>
                <w:sz w:val="28"/>
                <w:szCs w:val="28"/>
              </w:rPr>
              <w:t>14.4.2.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7908B3" w:rsidRPr="007908B3" w:rsidRDefault="007908B3" w:rsidP="007908B3">
            <w:pPr>
              <w:ind w:firstLine="709"/>
              <w:jc w:val="both"/>
              <w:rPr>
                <w:sz w:val="28"/>
                <w:szCs w:val="28"/>
              </w:rPr>
            </w:pPr>
            <w:r w:rsidRPr="007908B3">
              <w:rPr>
                <w:sz w:val="28"/>
                <w:szCs w:val="28"/>
              </w:rPr>
              <w:t>по почте;</w:t>
            </w:r>
          </w:p>
          <w:p w:rsidR="007908B3" w:rsidRPr="007908B3" w:rsidRDefault="007908B3" w:rsidP="007908B3">
            <w:pPr>
              <w:ind w:firstLine="709"/>
              <w:jc w:val="both"/>
              <w:rPr>
                <w:sz w:val="28"/>
                <w:szCs w:val="28"/>
              </w:rPr>
            </w:pPr>
            <w:r w:rsidRPr="007908B3">
              <w:rPr>
                <w:sz w:val="28"/>
                <w:szCs w:val="28"/>
              </w:rPr>
              <w:t>по электронной почте или иным способом, позволяющим производить передачу данных в электронной форме;</w:t>
            </w:r>
          </w:p>
          <w:p w:rsidR="007908B3" w:rsidRPr="007908B3" w:rsidRDefault="007908B3" w:rsidP="007908B3">
            <w:pPr>
              <w:ind w:firstLine="709"/>
              <w:jc w:val="both"/>
              <w:rPr>
                <w:sz w:val="28"/>
                <w:szCs w:val="28"/>
              </w:rPr>
            </w:pPr>
            <w:r w:rsidRPr="007908B3">
              <w:rPr>
                <w:sz w:val="28"/>
                <w:szCs w:val="28"/>
              </w:rPr>
              <w:t>по контактному телефону;</w:t>
            </w:r>
          </w:p>
          <w:p w:rsidR="007908B3" w:rsidRPr="007908B3" w:rsidRDefault="007908B3" w:rsidP="007908B3">
            <w:pPr>
              <w:ind w:firstLine="709"/>
              <w:jc w:val="both"/>
              <w:rPr>
                <w:sz w:val="28"/>
                <w:szCs w:val="28"/>
              </w:rPr>
            </w:pPr>
            <w:r w:rsidRPr="007908B3">
              <w:rPr>
                <w:sz w:val="28"/>
                <w:szCs w:val="28"/>
              </w:rPr>
              <w:t>в ходе личного приема.</w:t>
            </w:r>
          </w:p>
          <w:p w:rsidR="007908B3" w:rsidRPr="007908B3" w:rsidRDefault="007908B3" w:rsidP="007908B3">
            <w:pPr>
              <w:ind w:firstLine="709"/>
              <w:jc w:val="both"/>
              <w:rPr>
                <w:sz w:val="28"/>
                <w:szCs w:val="28"/>
              </w:rPr>
            </w:pPr>
            <w:r w:rsidRPr="007908B3">
              <w:rPr>
                <w:sz w:val="28"/>
                <w:szCs w:val="28"/>
              </w:rPr>
              <w:t>14.5. Сведения о ходе предоставления муниципальной услуги (по конкретному заявлению) могут быть получены заявителем:</w:t>
            </w:r>
          </w:p>
          <w:p w:rsidR="007908B3" w:rsidRPr="007908B3" w:rsidRDefault="007908B3" w:rsidP="007908B3">
            <w:pPr>
              <w:ind w:firstLine="709"/>
              <w:jc w:val="both"/>
              <w:rPr>
                <w:sz w:val="28"/>
                <w:szCs w:val="28"/>
              </w:rPr>
            </w:pPr>
            <w:r w:rsidRPr="007908B3">
              <w:rPr>
                <w:sz w:val="28"/>
                <w:szCs w:val="28"/>
              </w:rPr>
              <w:t>14.5.1. Самостоятельно в «Личном кабинете»</w:t>
            </w:r>
            <w:r w:rsidR="000F0C78">
              <w:rPr>
                <w:sz w:val="28"/>
                <w:szCs w:val="28"/>
              </w:rPr>
              <w:t xml:space="preserve"> </w:t>
            </w:r>
            <w:proofErr w:type="gramStart"/>
            <w:r w:rsidR="000F0C78">
              <w:rPr>
                <w:sz w:val="28"/>
                <w:szCs w:val="28"/>
              </w:rPr>
              <w:t xml:space="preserve">на </w:t>
            </w:r>
            <w:r w:rsidRPr="007908B3">
              <w:rPr>
                <w:sz w:val="28"/>
                <w:szCs w:val="28"/>
              </w:rPr>
              <w:t xml:space="preserve"> </w:t>
            </w:r>
            <w:r w:rsidR="00686D5B">
              <w:rPr>
                <w:sz w:val="28"/>
                <w:szCs w:val="28"/>
              </w:rPr>
              <w:lastRenderedPageBreak/>
              <w:t>городском</w:t>
            </w:r>
            <w:proofErr w:type="gramEnd"/>
            <w:r w:rsidR="00686D5B">
              <w:rPr>
                <w:sz w:val="28"/>
                <w:szCs w:val="28"/>
              </w:rPr>
              <w:t xml:space="preserve"> портале, </w:t>
            </w:r>
            <w:r w:rsidRPr="007908B3">
              <w:rPr>
                <w:sz w:val="28"/>
                <w:szCs w:val="28"/>
              </w:rPr>
              <w:t xml:space="preserve">на </w:t>
            </w:r>
            <w:r w:rsidR="001D0561" w:rsidRPr="0044105B">
              <w:rPr>
                <w:sz w:val="28"/>
                <w:szCs w:val="28"/>
              </w:rPr>
              <w:t>Един</w:t>
            </w:r>
            <w:r w:rsidR="001D0561">
              <w:rPr>
                <w:sz w:val="28"/>
                <w:szCs w:val="28"/>
              </w:rPr>
              <w:t>ом</w:t>
            </w:r>
            <w:r w:rsidR="001D0561" w:rsidRPr="0044105B">
              <w:rPr>
                <w:sz w:val="28"/>
                <w:szCs w:val="28"/>
              </w:rPr>
              <w:t xml:space="preserve"> портал</w:t>
            </w:r>
            <w:r w:rsidR="001D0561">
              <w:rPr>
                <w:sz w:val="28"/>
                <w:szCs w:val="28"/>
              </w:rPr>
              <w:t>е</w:t>
            </w:r>
            <w:r w:rsidR="001D0561" w:rsidRPr="0044105B">
              <w:rPr>
                <w:sz w:val="28"/>
                <w:szCs w:val="28"/>
              </w:rPr>
              <w:t xml:space="preserve"> государственных и муниципальных услуг (функций)</w:t>
            </w:r>
            <w:r w:rsidR="001D0561">
              <w:rPr>
                <w:sz w:val="28"/>
                <w:szCs w:val="28"/>
              </w:rPr>
              <w:t xml:space="preserve">, </w:t>
            </w:r>
            <w:r w:rsidR="00686D5B">
              <w:rPr>
                <w:sz w:val="28"/>
                <w:szCs w:val="28"/>
              </w:rPr>
              <w:t>портале адресной системы</w:t>
            </w:r>
            <w:r w:rsidRPr="007908B3">
              <w:rPr>
                <w:sz w:val="28"/>
                <w:szCs w:val="28"/>
              </w:rPr>
              <w:t xml:space="preserve"> (в случае подачи заявления </w:t>
            </w:r>
            <w:r w:rsidR="00686D5B">
              <w:rPr>
                <w:sz w:val="28"/>
                <w:szCs w:val="28"/>
              </w:rPr>
              <w:t>через соответствующий</w:t>
            </w:r>
            <w:r w:rsidRPr="007908B3">
              <w:rPr>
                <w:sz w:val="28"/>
                <w:szCs w:val="28"/>
              </w:rPr>
              <w:t xml:space="preserve"> портал);</w:t>
            </w:r>
          </w:p>
          <w:p w:rsidR="007908B3" w:rsidRPr="007908B3" w:rsidRDefault="007908B3" w:rsidP="007908B3">
            <w:pPr>
              <w:ind w:firstLine="709"/>
              <w:jc w:val="both"/>
              <w:rPr>
                <w:sz w:val="28"/>
                <w:szCs w:val="28"/>
              </w:rPr>
            </w:pPr>
            <w:r w:rsidRPr="007908B3">
              <w:rPr>
                <w:sz w:val="28"/>
                <w:szCs w:val="28"/>
              </w:rPr>
              <w:t>14.5.2.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rsidR="007908B3" w:rsidRPr="007908B3" w:rsidRDefault="007908B3" w:rsidP="007908B3">
            <w:pPr>
              <w:ind w:firstLine="709"/>
              <w:jc w:val="both"/>
              <w:rPr>
                <w:sz w:val="28"/>
                <w:szCs w:val="28"/>
              </w:rPr>
            </w:pPr>
            <w:r w:rsidRPr="007908B3">
              <w:rPr>
                <w:sz w:val="28"/>
                <w:szCs w:val="28"/>
              </w:rPr>
              <w:t>по почте;</w:t>
            </w:r>
          </w:p>
          <w:p w:rsidR="007908B3" w:rsidRPr="007908B3" w:rsidRDefault="007908B3" w:rsidP="007908B3">
            <w:pPr>
              <w:ind w:firstLine="709"/>
              <w:jc w:val="both"/>
              <w:rPr>
                <w:sz w:val="28"/>
                <w:szCs w:val="28"/>
              </w:rPr>
            </w:pPr>
            <w:r w:rsidRPr="007908B3">
              <w:rPr>
                <w:sz w:val="28"/>
                <w:szCs w:val="28"/>
              </w:rPr>
              <w:t>по электронной почте или иным способом, позволяющим производить передачу данных в электронной форме;</w:t>
            </w:r>
          </w:p>
          <w:p w:rsidR="007908B3" w:rsidRPr="007908B3" w:rsidRDefault="007908B3" w:rsidP="007908B3">
            <w:pPr>
              <w:ind w:firstLine="709"/>
              <w:jc w:val="both"/>
              <w:rPr>
                <w:sz w:val="28"/>
                <w:szCs w:val="28"/>
              </w:rPr>
            </w:pPr>
            <w:r w:rsidRPr="007908B3">
              <w:rPr>
                <w:sz w:val="28"/>
                <w:szCs w:val="28"/>
              </w:rPr>
              <w:t>по контактному телефону;</w:t>
            </w:r>
          </w:p>
          <w:p w:rsidR="007908B3" w:rsidRPr="007908B3" w:rsidRDefault="007908B3" w:rsidP="007908B3">
            <w:pPr>
              <w:ind w:firstLine="709"/>
              <w:jc w:val="both"/>
              <w:rPr>
                <w:sz w:val="28"/>
                <w:szCs w:val="28"/>
              </w:rPr>
            </w:pPr>
            <w:r w:rsidRPr="007908B3">
              <w:rPr>
                <w:sz w:val="28"/>
                <w:szCs w:val="28"/>
              </w:rPr>
              <w:t>в ходе личного приема.</w:t>
            </w:r>
          </w:p>
          <w:p w:rsidR="007908B3" w:rsidRPr="007908B3" w:rsidRDefault="007908B3" w:rsidP="007908B3">
            <w:pPr>
              <w:ind w:firstLine="709"/>
              <w:jc w:val="both"/>
              <w:rPr>
                <w:sz w:val="28"/>
                <w:szCs w:val="28"/>
              </w:rPr>
            </w:pPr>
            <w:r w:rsidRPr="007908B3">
              <w:rPr>
                <w:sz w:val="28"/>
                <w:szCs w:val="28"/>
              </w:rPr>
              <w:t>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rsidR="007908B3" w:rsidRPr="007908B3" w:rsidRDefault="007908B3" w:rsidP="007908B3">
            <w:pPr>
              <w:ind w:firstLine="709"/>
              <w:jc w:val="both"/>
              <w:rPr>
                <w:sz w:val="28"/>
                <w:szCs w:val="28"/>
              </w:rPr>
            </w:pPr>
            <w:r w:rsidRPr="007908B3">
              <w:rPr>
                <w:sz w:val="28"/>
                <w:szCs w:val="28"/>
              </w:rPr>
              <w:t xml:space="preserve">в устной форме (при личном устном обращении по контактному телефону, в ходе личного приема (в </w:t>
            </w:r>
            <w:r w:rsidRPr="00E0056B">
              <w:rPr>
                <w:sz w:val="28"/>
                <w:szCs w:val="28"/>
              </w:rPr>
              <w:t>случаях,</w:t>
            </w:r>
            <w:r w:rsidR="00E0056B" w:rsidRPr="00E0056B">
              <w:rPr>
                <w:sz w:val="28"/>
                <w:szCs w:val="28"/>
              </w:rPr>
              <w:t xml:space="preserve"> </w:t>
            </w:r>
            <w:r w:rsidR="007F4E8F">
              <w:rPr>
                <w:sz w:val="28"/>
                <w:szCs w:val="28"/>
              </w:rPr>
              <w:t>предусмотренных подпунктами 14.6.1, 14.6</w:t>
            </w:r>
            <w:r w:rsidR="00E0056B" w:rsidRPr="00E0056B">
              <w:rPr>
                <w:sz w:val="28"/>
                <w:szCs w:val="28"/>
              </w:rPr>
              <w:t>.2 настоящего пункта Регламента);</w:t>
            </w:r>
          </w:p>
          <w:p w:rsidR="007908B3" w:rsidRPr="00E0056B" w:rsidRDefault="007908B3" w:rsidP="007908B3">
            <w:pPr>
              <w:ind w:firstLine="709"/>
              <w:jc w:val="both"/>
              <w:rPr>
                <w:sz w:val="28"/>
                <w:szCs w:val="28"/>
              </w:rPr>
            </w:pPr>
            <w:r w:rsidRPr="007908B3">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w:t>
            </w:r>
            <w:r w:rsidRPr="00E0056B">
              <w:rPr>
                <w:sz w:val="28"/>
                <w:szCs w:val="28"/>
              </w:rPr>
              <w:t>данных в электронной форме (в случаях, предусмотренных</w:t>
            </w:r>
            <w:r w:rsidR="007F4E8F">
              <w:rPr>
                <w:sz w:val="28"/>
                <w:szCs w:val="28"/>
              </w:rPr>
              <w:t xml:space="preserve"> подпунктами 14.6.1, 14.6</w:t>
            </w:r>
            <w:r w:rsidR="00E0056B" w:rsidRPr="00E0056B">
              <w:rPr>
                <w:sz w:val="28"/>
                <w:szCs w:val="28"/>
              </w:rPr>
              <w:t>.3</w:t>
            </w:r>
            <w:r w:rsidR="00E55178">
              <w:rPr>
                <w:sz w:val="28"/>
                <w:szCs w:val="28"/>
              </w:rPr>
              <w:t xml:space="preserve"> настоящего пункта Регламента)</w:t>
            </w:r>
            <w:r w:rsidRPr="00E0056B">
              <w:rPr>
                <w:sz w:val="28"/>
                <w:szCs w:val="28"/>
              </w:rPr>
              <w:t>;</w:t>
            </w:r>
          </w:p>
          <w:p w:rsidR="007908B3" w:rsidRPr="007908B3" w:rsidRDefault="007908B3" w:rsidP="007908B3">
            <w:pPr>
              <w:ind w:firstLine="709"/>
              <w:jc w:val="both"/>
              <w:rPr>
                <w:sz w:val="28"/>
                <w:szCs w:val="28"/>
              </w:rPr>
            </w:pPr>
            <w:r w:rsidRPr="00E0056B">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w:t>
            </w:r>
            <w:r w:rsidR="00E0056B" w:rsidRPr="00E0056B">
              <w:rPr>
                <w:sz w:val="28"/>
                <w:szCs w:val="28"/>
              </w:rPr>
              <w:t xml:space="preserve"> предусмотренн</w:t>
            </w:r>
            <w:r w:rsidR="007F4E8F">
              <w:rPr>
                <w:sz w:val="28"/>
                <w:szCs w:val="28"/>
              </w:rPr>
              <w:t>ых подпунктом 14.6</w:t>
            </w:r>
            <w:r w:rsidR="00E0056B" w:rsidRPr="00E0056B">
              <w:rPr>
                <w:sz w:val="28"/>
                <w:szCs w:val="28"/>
              </w:rPr>
              <w:t>.4 настоящего пункта Регламента</w:t>
            </w:r>
            <w:r w:rsidRPr="00E0056B">
              <w:rPr>
                <w:sz w:val="28"/>
                <w:szCs w:val="28"/>
              </w:rPr>
              <w:t>).</w:t>
            </w:r>
          </w:p>
          <w:p w:rsidR="007908B3" w:rsidRPr="007908B3" w:rsidRDefault="007908B3" w:rsidP="007908B3">
            <w:pPr>
              <w:ind w:firstLine="709"/>
              <w:jc w:val="both"/>
              <w:rPr>
                <w:sz w:val="28"/>
                <w:szCs w:val="28"/>
              </w:rPr>
            </w:pPr>
            <w:r w:rsidRPr="007908B3">
              <w:rPr>
                <w:sz w:val="28"/>
                <w:szCs w:val="28"/>
              </w:rPr>
              <w:t xml:space="preserve">14.6.1.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w:t>
            </w:r>
            <w:r w:rsidRPr="007908B3">
              <w:rPr>
                <w:sz w:val="28"/>
                <w:szCs w:val="28"/>
              </w:rPr>
              <w:lastRenderedPageBreak/>
              <w:t xml:space="preserve">(или)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w:t>
            </w:r>
            <w:r w:rsidRPr="00E0056B">
              <w:rPr>
                <w:sz w:val="28"/>
                <w:szCs w:val="28"/>
              </w:rPr>
              <w:t>ответ по существу поставленных в обращении вопросов в порядке, предусмотренном подпунктом</w:t>
            </w:r>
            <w:r w:rsidR="00831667">
              <w:rPr>
                <w:sz w:val="28"/>
                <w:szCs w:val="28"/>
              </w:rPr>
              <w:t xml:space="preserve"> 14.6</w:t>
            </w:r>
            <w:r w:rsidR="00E0056B" w:rsidRPr="00E0056B">
              <w:rPr>
                <w:sz w:val="28"/>
                <w:szCs w:val="28"/>
              </w:rPr>
              <w:t>.3 настоящего пункта Регламента</w:t>
            </w:r>
            <w:r w:rsidRPr="00E0056B">
              <w:rPr>
                <w:sz w:val="28"/>
                <w:szCs w:val="28"/>
              </w:rPr>
              <w:t>.</w:t>
            </w:r>
          </w:p>
          <w:p w:rsidR="007908B3" w:rsidRPr="007908B3" w:rsidRDefault="007908B3" w:rsidP="007908B3">
            <w:pPr>
              <w:ind w:firstLine="709"/>
              <w:jc w:val="both"/>
              <w:rPr>
                <w:sz w:val="28"/>
                <w:szCs w:val="28"/>
              </w:rPr>
            </w:pPr>
            <w:r w:rsidRPr="007908B3">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7908B3" w:rsidRPr="007908B3" w:rsidRDefault="007908B3" w:rsidP="007908B3">
            <w:pPr>
              <w:ind w:firstLine="709"/>
              <w:jc w:val="both"/>
              <w:rPr>
                <w:sz w:val="28"/>
                <w:szCs w:val="28"/>
              </w:rPr>
            </w:pPr>
            <w:r w:rsidRPr="007908B3">
              <w:rPr>
                <w:sz w:val="28"/>
                <w:szCs w:val="28"/>
              </w:rPr>
              <w:t>14.6.2.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7908B3" w:rsidRPr="007908B3" w:rsidRDefault="007908B3" w:rsidP="007908B3">
            <w:pPr>
              <w:ind w:firstLine="709"/>
              <w:jc w:val="both"/>
              <w:rPr>
                <w:sz w:val="28"/>
                <w:szCs w:val="28"/>
              </w:rPr>
            </w:pPr>
            <w:r w:rsidRPr="007908B3">
              <w:rPr>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w:t>
            </w:r>
            <w:r w:rsidRPr="007908B3">
              <w:rPr>
                <w:sz w:val="28"/>
                <w:szCs w:val="28"/>
              </w:rPr>
              <w:lastRenderedPageBreak/>
              <w:t>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7908B3" w:rsidRPr="007908B3" w:rsidRDefault="007908B3" w:rsidP="007908B3">
            <w:pPr>
              <w:ind w:firstLine="709"/>
              <w:jc w:val="both"/>
              <w:rPr>
                <w:sz w:val="28"/>
                <w:szCs w:val="28"/>
              </w:rPr>
            </w:pPr>
            <w:r w:rsidRPr="007908B3">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7908B3" w:rsidRPr="007908B3" w:rsidRDefault="007908B3" w:rsidP="007908B3">
            <w:pPr>
              <w:ind w:firstLine="709"/>
              <w:jc w:val="both"/>
              <w:rPr>
                <w:sz w:val="28"/>
                <w:szCs w:val="28"/>
              </w:rPr>
            </w:pPr>
            <w:r w:rsidRPr="007908B3">
              <w:rPr>
                <w:sz w:val="28"/>
                <w:szCs w:val="28"/>
              </w:rPr>
              <w:t>14.6.3.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7908B3" w:rsidRPr="007908B3" w:rsidRDefault="007908B3" w:rsidP="007908B3">
            <w:pPr>
              <w:ind w:firstLine="709"/>
              <w:jc w:val="both"/>
              <w:rPr>
                <w:sz w:val="28"/>
                <w:szCs w:val="28"/>
              </w:rPr>
            </w:pPr>
            <w:r w:rsidRPr="007908B3">
              <w:rPr>
                <w:sz w:val="28"/>
                <w:szCs w:val="28"/>
              </w:rPr>
              <w:t xml:space="preserve">14.6.4.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w:t>
            </w:r>
            <w:r w:rsidRPr="007908B3">
              <w:rPr>
                <w:sz w:val="28"/>
                <w:szCs w:val="28"/>
              </w:rPr>
              <w:lastRenderedPageBreak/>
              <w:t>специалиста органа, предоставляющего муниципальную услугу, подготовившего проект ответа.</w:t>
            </w:r>
          </w:p>
          <w:p w:rsidR="007908B3" w:rsidRPr="007908B3" w:rsidRDefault="007908B3" w:rsidP="007908B3">
            <w:pPr>
              <w:ind w:firstLine="709"/>
              <w:jc w:val="both"/>
              <w:rPr>
                <w:sz w:val="28"/>
                <w:szCs w:val="28"/>
              </w:rPr>
            </w:pPr>
            <w:r w:rsidRPr="007908B3">
              <w:rPr>
                <w:sz w:val="28"/>
                <w:szCs w:val="28"/>
              </w:rPr>
              <w:t>14.7. Основными требованиями к информированию заявителя о предоставлении муниципальной услуги являются:</w:t>
            </w:r>
          </w:p>
          <w:p w:rsidR="007908B3" w:rsidRPr="007908B3" w:rsidRDefault="007908B3" w:rsidP="007908B3">
            <w:pPr>
              <w:ind w:firstLine="709"/>
              <w:jc w:val="both"/>
              <w:rPr>
                <w:sz w:val="28"/>
                <w:szCs w:val="28"/>
              </w:rPr>
            </w:pPr>
            <w:r w:rsidRPr="007908B3">
              <w:rPr>
                <w:sz w:val="28"/>
                <w:szCs w:val="28"/>
              </w:rPr>
              <w:t>достоверность предоставляемой информации;</w:t>
            </w:r>
          </w:p>
          <w:p w:rsidR="007908B3" w:rsidRPr="007908B3" w:rsidRDefault="007908B3" w:rsidP="007908B3">
            <w:pPr>
              <w:ind w:firstLine="709"/>
              <w:jc w:val="both"/>
              <w:rPr>
                <w:sz w:val="28"/>
                <w:szCs w:val="28"/>
              </w:rPr>
            </w:pPr>
            <w:r w:rsidRPr="007908B3">
              <w:rPr>
                <w:sz w:val="28"/>
                <w:szCs w:val="28"/>
              </w:rPr>
              <w:t>четкость и лаконичность в изложении информации;</w:t>
            </w:r>
          </w:p>
          <w:p w:rsidR="007908B3" w:rsidRPr="007908B3" w:rsidRDefault="007908B3" w:rsidP="007908B3">
            <w:pPr>
              <w:ind w:firstLine="709"/>
              <w:jc w:val="both"/>
              <w:rPr>
                <w:sz w:val="28"/>
                <w:szCs w:val="28"/>
              </w:rPr>
            </w:pPr>
            <w:r w:rsidRPr="007908B3">
              <w:rPr>
                <w:sz w:val="28"/>
                <w:szCs w:val="28"/>
              </w:rPr>
              <w:t>полнота и оперативность информирования;</w:t>
            </w:r>
          </w:p>
          <w:p w:rsidR="007908B3" w:rsidRPr="007908B3" w:rsidRDefault="007908B3" w:rsidP="007908B3">
            <w:pPr>
              <w:ind w:firstLine="709"/>
              <w:jc w:val="both"/>
              <w:rPr>
                <w:sz w:val="28"/>
                <w:szCs w:val="28"/>
              </w:rPr>
            </w:pPr>
            <w:r w:rsidRPr="007908B3">
              <w:rPr>
                <w:sz w:val="28"/>
                <w:szCs w:val="28"/>
              </w:rPr>
              <w:t>наглядность форм предоставляемой информации;</w:t>
            </w:r>
          </w:p>
          <w:p w:rsidR="007908B3" w:rsidRPr="007908B3" w:rsidRDefault="007908B3" w:rsidP="007908B3">
            <w:pPr>
              <w:ind w:firstLine="709"/>
              <w:jc w:val="both"/>
              <w:rPr>
                <w:sz w:val="28"/>
                <w:szCs w:val="28"/>
              </w:rPr>
            </w:pPr>
            <w:r w:rsidRPr="007908B3">
              <w:rPr>
                <w:sz w:val="28"/>
                <w:szCs w:val="28"/>
              </w:rPr>
              <w:t>удобство и доступность информации.</w:t>
            </w:r>
          </w:p>
          <w:p w:rsidR="007908B3" w:rsidRPr="007908B3" w:rsidRDefault="007908B3" w:rsidP="007908B3">
            <w:pPr>
              <w:ind w:firstLine="709"/>
              <w:jc w:val="both"/>
              <w:rPr>
                <w:sz w:val="28"/>
                <w:szCs w:val="28"/>
              </w:rPr>
            </w:pPr>
            <w:r w:rsidRPr="007908B3">
              <w:rPr>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w:t>
            </w:r>
          </w:p>
          <w:p w:rsidR="007908B3" w:rsidRPr="00E0056B" w:rsidRDefault="007908B3" w:rsidP="007908B3">
            <w:pPr>
              <w:ind w:firstLine="709"/>
              <w:jc w:val="both"/>
              <w:rPr>
                <w:sz w:val="28"/>
                <w:szCs w:val="28"/>
              </w:rPr>
            </w:pPr>
            <w:r w:rsidRPr="007908B3">
              <w:rPr>
                <w:sz w:val="28"/>
                <w:szCs w:val="28"/>
              </w:rPr>
              <w:t xml:space="preserve">Средства электронной подписи, применяемые при подаче заявлений и прилагаемых к заявлению </w:t>
            </w:r>
            <w:r w:rsidRPr="00E0056B">
              <w:rPr>
                <w:sz w:val="28"/>
                <w:szCs w:val="28"/>
              </w:rPr>
              <w:t>электронных документов, должны быть сертифицированы в соответствии с законодательством Российской Федерации.</w:t>
            </w:r>
          </w:p>
          <w:p w:rsidR="00A6442B" w:rsidRPr="00E0056B" w:rsidRDefault="00A6442B" w:rsidP="00630A74">
            <w:pPr>
              <w:pStyle w:val="ConsPlusNormal"/>
              <w:ind w:firstLine="709"/>
              <w:jc w:val="both"/>
              <w:rPr>
                <w:rFonts w:ascii="Times New Roman" w:hAnsi="Times New Roman"/>
                <w:sz w:val="28"/>
                <w:szCs w:val="28"/>
              </w:rPr>
            </w:pPr>
            <w:r w:rsidRPr="00E0056B">
              <w:rPr>
                <w:rFonts w:ascii="Times New Roman" w:hAnsi="Times New Roman"/>
                <w:sz w:val="28"/>
                <w:szCs w:val="28"/>
              </w:rPr>
              <w:t>14.</w:t>
            </w:r>
            <w:r w:rsidR="00E0056B" w:rsidRPr="00E0056B">
              <w:rPr>
                <w:rFonts w:ascii="Times New Roman" w:hAnsi="Times New Roman"/>
                <w:sz w:val="28"/>
                <w:szCs w:val="28"/>
              </w:rPr>
              <w:t>9</w:t>
            </w:r>
            <w:r w:rsidRPr="00E0056B">
              <w:rPr>
                <w:rFonts w:ascii="Times New Roman" w:hAnsi="Times New Roman"/>
                <w:sz w:val="28"/>
                <w:szCs w:val="28"/>
              </w:rPr>
              <w:t xml:space="preserve">. </w:t>
            </w:r>
            <w:r w:rsidR="003F2E29" w:rsidRPr="00E0056B">
              <w:rPr>
                <w:rFonts w:ascii="Times New Roman" w:hAnsi="Times New Roman"/>
                <w:sz w:val="28"/>
                <w:szCs w:val="28"/>
              </w:rPr>
              <w:t xml:space="preserve">Комитет </w:t>
            </w:r>
            <w:r w:rsidRPr="00E0056B">
              <w:rPr>
                <w:rFonts w:ascii="Times New Roman" w:hAnsi="Times New Roman"/>
                <w:sz w:val="28"/>
                <w:szCs w:val="28"/>
              </w:rPr>
              <w:t>обеспечива</w:t>
            </w:r>
            <w:r w:rsidR="003F2E29" w:rsidRPr="00E0056B">
              <w:rPr>
                <w:rFonts w:ascii="Times New Roman" w:hAnsi="Times New Roman"/>
                <w:sz w:val="28"/>
                <w:szCs w:val="28"/>
              </w:rPr>
              <w:t>е</w:t>
            </w:r>
            <w:r w:rsidRPr="00E0056B">
              <w:rPr>
                <w:rFonts w:ascii="Times New Roman" w:hAnsi="Times New Roman"/>
                <w:sz w:val="28"/>
                <w:szCs w:val="28"/>
              </w:rPr>
              <w:t xml:space="preserve">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городском портале и в МФЦ (филиале МФЦ). </w:t>
            </w:r>
          </w:p>
          <w:p w:rsidR="00A6442B" w:rsidRPr="00E0056B" w:rsidRDefault="00A6442B" w:rsidP="00A6442B">
            <w:pPr>
              <w:pStyle w:val="ConsPlusNormal"/>
              <w:ind w:firstLine="709"/>
              <w:jc w:val="both"/>
              <w:rPr>
                <w:rFonts w:ascii="Times New Roman" w:hAnsi="Times New Roman"/>
                <w:sz w:val="28"/>
                <w:szCs w:val="28"/>
              </w:rPr>
            </w:pPr>
            <w:r w:rsidRPr="00E0056B">
              <w:rPr>
                <w:rFonts w:ascii="Times New Roman" w:hAnsi="Times New Roman"/>
                <w:sz w:val="28"/>
                <w:szCs w:val="28"/>
              </w:rPr>
              <w:t>14.</w:t>
            </w:r>
            <w:r w:rsidR="00E0056B" w:rsidRPr="00E0056B">
              <w:rPr>
                <w:rFonts w:ascii="Times New Roman" w:hAnsi="Times New Roman"/>
                <w:sz w:val="28"/>
                <w:szCs w:val="28"/>
              </w:rPr>
              <w:t>10</w:t>
            </w:r>
            <w:r w:rsidRPr="00E0056B">
              <w:rPr>
                <w:rFonts w:ascii="Times New Roman" w:hAnsi="Times New Roman"/>
                <w:sz w:val="28"/>
                <w:szCs w:val="28"/>
              </w:rPr>
              <w:t xml:space="preserve">. При формировании заявления заявителю (представителю заявителя) обеспечивается возможность ознакомления с расписанием работы </w:t>
            </w:r>
            <w:r w:rsidR="003F2E29" w:rsidRPr="00E0056B">
              <w:rPr>
                <w:rFonts w:ascii="Times New Roman" w:hAnsi="Times New Roman"/>
                <w:sz w:val="28"/>
                <w:szCs w:val="28"/>
              </w:rPr>
              <w:t>комитета,</w:t>
            </w:r>
            <w:r w:rsidRPr="00E0056B">
              <w:rPr>
                <w:rFonts w:ascii="Times New Roman" w:hAnsi="Times New Roman"/>
                <w:sz w:val="28"/>
                <w:szCs w:val="28"/>
              </w:rPr>
              <w:t xml:space="preserve"> а также с доступными для записи на прием датами и интервалами времени приема на городском портале.</w:t>
            </w:r>
          </w:p>
          <w:p w:rsidR="00A6442B" w:rsidRPr="00E0056B" w:rsidRDefault="00A6442B" w:rsidP="00A6442B">
            <w:pPr>
              <w:autoSpaceDE w:val="0"/>
              <w:autoSpaceDN w:val="0"/>
              <w:adjustRightInd w:val="0"/>
              <w:ind w:firstLine="708"/>
              <w:jc w:val="both"/>
              <w:rPr>
                <w:sz w:val="28"/>
                <w:szCs w:val="28"/>
              </w:rPr>
            </w:pPr>
            <w:r w:rsidRPr="00E0056B">
              <w:rPr>
                <w:sz w:val="28"/>
                <w:szCs w:val="28"/>
              </w:rPr>
              <w:t xml:space="preserve">Запись на прием в </w:t>
            </w:r>
            <w:r w:rsidR="003F2E29" w:rsidRPr="00E0056B">
              <w:rPr>
                <w:sz w:val="28"/>
                <w:szCs w:val="28"/>
              </w:rPr>
              <w:t>комитет</w:t>
            </w:r>
            <w:r w:rsidRPr="00E0056B">
              <w:rPr>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3F2E29" w:rsidRPr="00E0056B">
              <w:rPr>
                <w:sz w:val="28"/>
                <w:szCs w:val="28"/>
              </w:rPr>
              <w:t>комитете</w:t>
            </w:r>
            <w:r w:rsidRPr="00E0056B">
              <w:rPr>
                <w:sz w:val="28"/>
                <w:szCs w:val="28"/>
              </w:rPr>
              <w:t xml:space="preserve"> графика приема заявителей.</w:t>
            </w:r>
          </w:p>
          <w:p w:rsidR="00A6442B" w:rsidRPr="00E0056B" w:rsidRDefault="003F2E29" w:rsidP="00A6442B">
            <w:pPr>
              <w:pStyle w:val="ConsPlusNormal"/>
              <w:ind w:firstLine="709"/>
              <w:jc w:val="both"/>
              <w:rPr>
                <w:rFonts w:ascii="Times New Roman" w:hAnsi="Times New Roman"/>
                <w:sz w:val="28"/>
                <w:szCs w:val="28"/>
              </w:rPr>
            </w:pPr>
            <w:r w:rsidRPr="00E0056B">
              <w:rPr>
                <w:rFonts w:ascii="Times New Roman" w:hAnsi="Times New Roman"/>
                <w:sz w:val="28"/>
                <w:szCs w:val="28"/>
              </w:rPr>
              <w:t>Комитет</w:t>
            </w:r>
            <w:r w:rsidR="00A6442B" w:rsidRPr="00E0056B">
              <w:rPr>
                <w:rFonts w:ascii="Times New Roman" w:hAnsi="Times New Roman"/>
                <w:sz w:val="28"/>
                <w:szCs w:val="28"/>
              </w:rPr>
              <w:t xml:space="preserve"> не вправе требовать от заявителя совершения иных действий, кроме прохождения </w:t>
            </w:r>
            <w:r w:rsidR="00A6442B" w:rsidRPr="00E0056B">
              <w:rPr>
                <w:rFonts w:ascii="Times New Roman" w:hAnsi="Times New Roman"/>
                <w:sz w:val="28"/>
                <w:szCs w:val="28"/>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rsidR="00A6442B" w:rsidRPr="00E0056B" w:rsidRDefault="00A6442B" w:rsidP="00A6442B">
            <w:pPr>
              <w:pStyle w:val="ConsPlusNormal"/>
              <w:ind w:firstLine="709"/>
              <w:jc w:val="both"/>
              <w:rPr>
                <w:rFonts w:ascii="Times New Roman" w:hAnsi="Times New Roman"/>
                <w:sz w:val="28"/>
                <w:szCs w:val="28"/>
              </w:rPr>
            </w:pPr>
            <w:r w:rsidRPr="00E0056B">
              <w:rPr>
                <w:rFonts w:ascii="Times New Roman" w:hAnsi="Times New Roman"/>
                <w:sz w:val="28"/>
                <w:szCs w:val="28"/>
              </w:rPr>
              <w:t>После осуществления записи на прием в «Личный кабинет» заявителя на</w:t>
            </w:r>
            <w:r w:rsidR="001D0561">
              <w:rPr>
                <w:rFonts w:ascii="Times New Roman" w:hAnsi="Times New Roman"/>
                <w:sz w:val="28"/>
                <w:szCs w:val="28"/>
              </w:rPr>
              <w:t xml:space="preserve"> </w:t>
            </w:r>
            <w:r w:rsidRPr="00E0056B">
              <w:rPr>
                <w:rFonts w:ascii="Times New Roman" w:hAnsi="Times New Roman"/>
                <w:sz w:val="28"/>
                <w:szCs w:val="28"/>
              </w:rPr>
              <w:t xml:space="preserve">городском портале направляется уведомление о записи на прием в </w:t>
            </w:r>
            <w:r w:rsidR="003F2E29" w:rsidRPr="00E0056B">
              <w:rPr>
                <w:rFonts w:ascii="Times New Roman" w:hAnsi="Times New Roman"/>
                <w:sz w:val="28"/>
                <w:szCs w:val="28"/>
              </w:rPr>
              <w:t xml:space="preserve">комитет, </w:t>
            </w:r>
            <w:r w:rsidRPr="00E0056B">
              <w:rPr>
                <w:rFonts w:ascii="Times New Roman" w:hAnsi="Times New Roman"/>
                <w:sz w:val="28"/>
                <w:szCs w:val="28"/>
              </w:rPr>
              <w:t>содержащее сведения о дате, времени и месте приема.</w:t>
            </w:r>
          </w:p>
          <w:p w:rsidR="00A6442B" w:rsidRPr="00E0056B" w:rsidRDefault="00A6442B" w:rsidP="00A6442B">
            <w:pPr>
              <w:pStyle w:val="ConsPlusNormal"/>
              <w:ind w:firstLine="709"/>
              <w:jc w:val="both"/>
              <w:rPr>
                <w:rFonts w:ascii="Times New Roman" w:hAnsi="Times New Roman"/>
                <w:sz w:val="28"/>
                <w:szCs w:val="28"/>
              </w:rPr>
            </w:pPr>
            <w:r w:rsidRPr="00E0056B">
              <w:rPr>
                <w:rFonts w:ascii="Times New Roman" w:hAnsi="Times New Roman"/>
                <w:sz w:val="28"/>
                <w:szCs w:val="28"/>
              </w:rPr>
              <w:t>В ходе предоставления услуги в «Личный кабинет» заявителя на Едином портале государственных и муниципальных услуг (функций), городском портале, портале адресной системы в зависимости от того, посредством какого портала обратился заявитель, направляются уведомления и запросы, связанные с оказанием услуги.</w:t>
            </w:r>
          </w:p>
          <w:p w:rsidR="00A6442B" w:rsidRPr="00E0056B" w:rsidRDefault="00A6442B" w:rsidP="00A6442B">
            <w:pPr>
              <w:pStyle w:val="ConsPlusNormal"/>
              <w:ind w:firstLine="709"/>
              <w:jc w:val="both"/>
              <w:rPr>
                <w:rFonts w:ascii="Times New Roman" w:hAnsi="Times New Roman"/>
                <w:sz w:val="28"/>
                <w:szCs w:val="28"/>
              </w:rPr>
            </w:pPr>
            <w:r w:rsidRPr="00E0056B">
              <w:rPr>
                <w:rFonts w:ascii="Times New Roman" w:hAnsi="Times New Roman"/>
                <w:sz w:val="28"/>
                <w:szCs w:val="28"/>
              </w:rPr>
              <w:t>В «Личном кабинете» заявителя на Едином портале государственных и муниципальных услуг (функций), городском портале, портале адресной системы в зависимости от того, посредством какого портала обратился заявитель, заявителю</w:t>
            </w:r>
            <w:r w:rsidR="00A17EC9" w:rsidRPr="00E0056B">
              <w:rPr>
                <w:rFonts w:ascii="Times New Roman" w:hAnsi="Times New Roman"/>
                <w:sz w:val="28"/>
                <w:szCs w:val="28"/>
              </w:rPr>
              <w:t xml:space="preserve"> </w:t>
            </w:r>
            <w:r w:rsidRPr="00E0056B">
              <w:rPr>
                <w:rFonts w:ascii="Times New Roman" w:hAnsi="Times New Roman"/>
                <w:sz w:val="28"/>
                <w:szCs w:val="28"/>
              </w:rPr>
              <w:t>обеспечивается доступ к результату предоставления услуги, полученному в форме электронного документа.</w:t>
            </w:r>
          </w:p>
          <w:p w:rsidR="00A6442B" w:rsidRPr="00E0056B" w:rsidRDefault="004D19E5" w:rsidP="00A6442B">
            <w:pPr>
              <w:pStyle w:val="ConsPlusNormal"/>
              <w:ind w:firstLine="709"/>
              <w:jc w:val="both"/>
              <w:rPr>
                <w:rFonts w:ascii="Times New Roman" w:hAnsi="Times New Roman"/>
                <w:sz w:val="28"/>
                <w:szCs w:val="28"/>
              </w:rPr>
            </w:pPr>
            <w:r w:rsidRPr="00E0056B">
              <w:rPr>
                <w:rFonts w:ascii="Times New Roman" w:hAnsi="Times New Roman"/>
                <w:sz w:val="28"/>
                <w:szCs w:val="28"/>
              </w:rPr>
              <w:t>Заявителю</w:t>
            </w:r>
            <w:r w:rsidR="00A6442B" w:rsidRPr="00E0056B">
              <w:rPr>
                <w:rFonts w:ascii="Times New Roman" w:hAnsi="Times New Roman"/>
                <w:sz w:val="28"/>
                <w:szCs w:val="28"/>
              </w:rPr>
              <w:t xml:space="preserve">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24962" w:rsidRDefault="00A6442B" w:rsidP="00B011F6">
            <w:pPr>
              <w:ind w:firstLine="708"/>
              <w:jc w:val="both"/>
              <w:rPr>
                <w:sz w:val="28"/>
                <w:szCs w:val="28"/>
              </w:rPr>
            </w:pPr>
            <w:r w:rsidRPr="00E0056B">
              <w:rPr>
                <w:sz w:val="28"/>
                <w:szCs w:val="28"/>
              </w:rPr>
              <w:t>14.</w:t>
            </w:r>
            <w:r w:rsidR="00E0056B" w:rsidRPr="00E0056B">
              <w:rPr>
                <w:sz w:val="28"/>
                <w:szCs w:val="28"/>
              </w:rPr>
              <w:t>11</w:t>
            </w:r>
            <w:r w:rsidRPr="00E0056B">
              <w:rPr>
                <w:sz w:val="28"/>
                <w:szCs w:val="28"/>
              </w:rPr>
              <w:t>. </w:t>
            </w:r>
            <w:r w:rsidR="00F24962">
              <w:rPr>
                <w:sz w:val="28"/>
                <w:szCs w:val="28"/>
              </w:rPr>
              <w:t>Для присвоения объекту адресации адреса или аннулирования его адреса необходимыми и обязательными услугами являются:</w:t>
            </w:r>
          </w:p>
          <w:p w:rsidR="00E55178" w:rsidRPr="00E5731D" w:rsidRDefault="004C012F" w:rsidP="008A45DE">
            <w:pPr>
              <w:spacing w:line="220" w:lineRule="atLeast"/>
              <w:ind w:firstLine="540"/>
              <w:jc w:val="both"/>
              <w:rPr>
                <w:sz w:val="28"/>
                <w:szCs w:val="28"/>
              </w:rPr>
            </w:pPr>
            <w:r w:rsidRPr="00E5731D">
              <w:rPr>
                <w:sz w:val="28"/>
                <w:szCs w:val="28"/>
              </w:rPr>
              <w:t xml:space="preserve">Получение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уведомления о </w:t>
            </w:r>
            <w:r w:rsidRPr="00E5731D">
              <w:rPr>
                <w:sz w:val="28"/>
                <w:szCs w:val="28"/>
              </w:rPr>
              <w:lastRenderedPageBreak/>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C012F" w:rsidRPr="00E5731D" w:rsidRDefault="004C012F" w:rsidP="008A45DE">
            <w:pPr>
              <w:spacing w:line="220" w:lineRule="atLeast"/>
              <w:ind w:firstLine="540"/>
              <w:jc w:val="both"/>
              <w:rPr>
                <w:sz w:val="28"/>
                <w:szCs w:val="28"/>
              </w:rPr>
            </w:pPr>
            <w:r w:rsidRPr="00E5731D">
              <w:rPr>
                <w:sz w:val="28"/>
                <w:szCs w:val="28"/>
              </w:rPr>
              <w:t>Получение разрешения на строительство, ввод в эксплуатацию объектов капитального строительства</w:t>
            </w:r>
          </w:p>
          <w:p w:rsidR="008A45DE" w:rsidRPr="00E5731D" w:rsidRDefault="004C012F" w:rsidP="008A45DE">
            <w:pPr>
              <w:spacing w:line="220" w:lineRule="atLeast"/>
              <w:ind w:firstLine="540"/>
              <w:jc w:val="both"/>
              <w:rPr>
                <w:sz w:val="28"/>
                <w:szCs w:val="28"/>
              </w:rPr>
            </w:pPr>
            <w:r w:rsidRPr="00E5731D">
              <w:rPr>
                <w:sz w:val="28"/>
                <w:szCs w:val="28"/>
              </w:rPr>
              <w:t xml:space="preserve">Получение решения о переводе жилого помещения </w:t>
            </w:r>
            <w:proofErr w:type="gramStart"/>
            <w:r w:rsidRPr="00E5731D">
              <w:rPr>
                <w:sz w:val="28"/>
                <w:szCs w:val="28"/>
              </w:rPr>
              <w:t>в нежилое или нежилого помещения</w:t>
            </w:r>
            <w:proofErr w:type="gramEnd"/>
            <w:r w:rsidRPr="00E5731D">
              <w:rPr>
                <w:sz w:val="28"/>
                <w:szCs w:val="28"/>
              </w:rPr>
              <w:t xml:space="preserve"> в жилое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C012F" w:rsidRPr="008A45DE" w:rsidRDefault="004C012F" w:rsidP="008A45DE">
            <w:pPr>
              <w:spacing w:line="220" w:lineRule="atLeast"/>
              <w:ind w:firstLine="540"/>
              <w:jc w:val="both"/>
              <w:rPr>
                <w:sz w:val="28"/>
                <w:szCs w:val="28"/>
              </w:rPr>
            </w:pPr>
            <w:r w:rsidRPr="00E5731D">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r>
      <w:tr w:rsidR="00623585" w:rsidRPr="008C14FC" w:rsidTr="00D63FB0">
        <w:trPr>
          <w:trHeight w:val="300"/>
          <w:jc w:val="center"/>
        </w:trPr>
        <w:tc>
          <w:tcPr>
            <w:tcW w:w="9490" w:type="dxa"/>
            <w:gridSpan w:val="2"/>
          </w:tcPr>
          <w:p w:rsidR="00623585" w:rsidRPr="008C14FC" w:rsidRDefault="0060137C">
            <w:pPr>
              <w:spacing w:line="220" w:lineRule="atLeast"/>
              <w:jc w:val="center"/>
              <w:outlineLvl w:val="1"/>
              <w:rPr>
                <w:sz w:val="28"/>
                <w:szCs w:val="28"/>
                <w:highlight w:val="yellow"/>
              </w:rPr>
            </w:pPr>
            <w:r w:rsidRPr="00E0056B">
              <w:rPr>
                <w:sz w:val="28"/>
                <w:szCs w:val="28"/>
              </w:rPr>
              <w:lastRenderedPageBreak/>
              <w:t xml:space="preserve">III. </w:t>
            </w:r>
            <w:r w:rsidRPr="00E0056B">
              <w:rPr>
                <w:sz w:val="28"/>
                <w:szCs w:val="28"/>
                <w:shd w:val="clear" w:color="auto" w:fill="FFFFFF"/>
              </w:rPr>
              <w:t>Состав, последовательность и сроки выполнения административных процедур,</w:t>
            </w:r>
            <w:r w:rsidR="007D07E7" w:rsidRPr="00E0056B">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E0056B">
              <w:rPr>
                <w:sz w:val="28"/>
                <w:szCs w:val="28"/>
                <w:shd w:val="clear" w:color="auto" w:fill="FFFFFF"/>
              </w:rPr>
              <w:t xml:space="preserve"> </w:t>
            </w:r>
          </w:p>
        </w:tc>
      </w:tr>
      <w:tr w:rsidR="00623585" w:rsidRPr="008C14FC" w:rsidTr="00D63FB0">
        <w:trPr>
          <w:trHeight w:val="539"/>
          <w:jc w:val="center"/>
        </w:trPr>
        <w:tc>
          <w:tcPr>
            <w:tcW w:w="2570" w:type="dxa"/>
          </w:tcPr>
          <w:p w:rsidR="00623585" w:rsidRPr="008C14FC" w:rsidRDefault="0060137C">
            <w:pPr>
              <w:spacing w:line="220" w:lineRule="atLeast"/>
              <w:jc w:val="both"/>
              <w:outlineLvl w:val="2"/>
              <w:rPr>
                <w:sz w:val="28"/>
                <w:szCs w:val="28"/>
                <w:highlight w:val="yellow"/>
              </w:rPr>
            </w:pPr>
            <w:r w:rsidRPr="00E0056B">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w:t>
            </w:r>
            <w:r w:rsidRPr="00E0056B">
              <w:rPr>
                <w:sz w:val="28"/>
                <w:szCs w:val="28"/>
              </w:rPr>
              <w:lastRenderedPageBreak/>
              <w:t>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920" w:type="dxa"/>
          </w:tcPr>
          <w:p w:rsidR="00873866" w:rsidRPr="00E0056B" w:rsidRDefault="00F24962" w:rsidP="00F24962">
            <w:pPr>
              <w:pStyle w:val="ConsPlusNormal"/>
              <w:ind w:firstLine="651"/>
              <w:jc w:val="both"/>
              <w:rPr>
                <w:rFonts w:ascii="Times New Roman" w:hAnsi="Times New Roman"/>
                <w:sz w:val="28"/>
                <w:szCs w:val="28"/>
              </w:rPr>
            </w:pPr>
            <w:r>
              <w:rPr>
                <w:rFonts w:ascii="Times New Roman" w:hAnsi="Times New Roman"/>
                <w:sz w:val="28"/>
                <w:szCs w:val="28"/>
              </w:rPr>
              <w:lastRenderedPageBreak/>
              <w:t>1.1.</w:t>
            </w:r>
            <w:r w:rsidR="00873866" w:rsidRPr="00E0056B">
              <w:rPr>
                <w:rFonts w:ascii="Times New Roman" w:hAnsi="Times New Roman"/>
                <w:sz w:val="28"/>
                <w:szCs w:val="28"/>
              </w:rPr>
              <w:t xml:space="preserve"> Предусмотрен следующи</w:t>
            </w:r>
            <w:r w:rsidR="00E55178">
              <w:rPr>
                <w:rFonts w:ascii="Times New Roman" w:hAnsi="Times New Roman"/>
                <w:sz w:val="28"/>
                <w:szCs w:val="28"/>
              </w:rPr>
              <w:t>й вариант</w:t>
            </w:r>
            <w:r w:rsidR="00873866" w:rsidRPr="00E0056B">
              <w:rPr>
                <w:rFonts w:ascii="Times New Roman" w:hAnsi="Times New Roman"/>
                <w:sz w:val="28"/>
                <w:szCs w:val="28"/>
              </w:rPr>
              <w:t xml:space="preserve"> предоставления муниципальной услуги</w:t>
            </w:r>
            <w:r>
              <w:rPr>
                <w:rFonts w:ascii="Times New Roman" w:hAnsi="Times New Roman"/>
                <w:sz w:val="28"/>
                <w:szCs w:val="28"/>
              </w:rPr>
              <w:t xml:space="preserve">: </w:t>
            </w:r>
            <w:r w:rsidR="003F1B68">
              <w:rPr>
                <w:rFonts w:ascii="Times New Roman" w:hAnsi="Times New Roman"/>
                <w:sz w:val="28"/>
                <w:szCs w:val="28"/>
              </w:rPr>
              <w:t>П</w:t>
            </w:r>
            <w:r w:rsidR="002E2637">
              <w:rPr>
                <w:rFonts w:ascii="Times New Roman" w:hAnsi="Times New Roman"/>
                <w:sz w:val="28"/>
                <w:szCs w:val="28"/>
              </w:rPr>
              <w:t>рисвоение (аннулирование</w:t>
            </w:r>
            <w:r w:rsidR="003F1B68" w:rsidRPr="00C2049B">
              <w:rPr>
                <w:rFonts w:ascii="Times New Roman" w:hAnsi="Times New Roman"/>
                <w:sz w:val="28"/>
                <w:szCs w:val="28"/>
              </w:rPr>
              <w:t>) адресов объектам (объектов) адресации, находящихся на территории города Барнаула, за исключением объектов, находящихся на территории населенных пунктов, подведомственных сельским (поселковой) администрациям</w:t>
            </w:r>
            <w:r w:rsidR="009A72F7" w:rsidRPr="00E0056B">
              <w:rPr>
                <w:rFonts w:ascii="Times New Roman" w:hAnsi="Times New Roman"/>
                <w:sz w:val="28"/>
                <w:szCs w:val="28"/>
              </w:rPr>
              <w:t>.</w:t>
            </w:r>
          </w:p>
          <w:p w:rsidR="00623585" w:rsidRPr="008C14FC" w:rsidRDefault="004D19E5" w:rsidP="004D19E5">
            <w:pPr>
              <w:autoSpaceDE w:val="0"/>
              <w:autoSpaceDN w:val="0"/>
              <w:adjustRightInd w:val="0"/>
              <w:ind w:firstLine="540"/>
              <w:jc w:val="both"/>
              <w:rPr>
                <w:sz w:val="28"/>
                <w:szCs w:val="28"/>
                <w:highlight w:val="yellow"/>
              </w:rPr>
            </w:pPr>
            <w:r w:rsidRPr="00E0056B">
              <w:rPr>
                <w:sz w:val="28"/>
                <w:szCs w:val="28"/>
              </w:rPr>
              <w:t>1.2. В случае выявления в выданных в результате предоставления муниципальной услуги документах опечаток и ошибок специалист органа, предоставляющего муниципальную услугу,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23585" w:rsidRPr="008C14FC" w:rsidTr="00D63FB0">
        <w:trPr>
          <w:trHeight w:val="144"/>
          <w:jc w:val="center"/>
        </w:trPr>
        <w:tc>
          <w:tcPr>
            <w:tcW w:w="2570" w:type="dxa"/>
          </w:tcPr>
          <w:p w:rsidR="00623585" w:rsidRPr="00A326F5" w:rsidRDefault="0060137C">
            <w:pPr>
              <w:jc w:val="both"/>
              <w:rPr>
                <w:sz w:val="28"/>
                <w:szCs w:val="28"/>
              </w:rPr>
            </w:pPr>
            <w:r w:rsidRPr="00A326F5">
              <w:rPr>
                <w:sz w:val="28"/>
                <w:szCs w:val="28"/>
              </w:rPr>
              <w:t>2. Описание административной процедуры профилирования заявителя</w:t>
            </w:r>
          </w:p>
        </w:tc>
        <w:tc>
          <w:tcPr>
            <w:tcW w:w="6920" w:type="dxa"/>
          </w:tcPr>
          <w:p w:rsidR="00623585" w:rsidRPr="00A326F5" w:rsidRDefault="000E1C88" w:rsidP="000E1C88">
            <w:pPr>
              <w:spacing w:line="220" w:lineRule="atLeast"/>
              <w:ind w:firstLine="540"/>
              <w:jc w:val="both"/>
              <w:rPr>
                <w:sz w:val="28"/>
                <w:szCs w:val="28"/>
              </w:rPr>
            </w:pPr>
            <w:r w:rsidRPr="00A326F5">
              <w:rPr>
                <w:sz w:val="28"/>
                <w:szCs w:val="28"/>
              </w:rPr>
              <w:t>Административная п</w:t>
            </w:r>
            <w:r w:rsidR="00873866" w:rsidRPr="00A326F5">
              <w:rPr>
                <w:sz w:val="28"/>
                <w:szCs w:val="28"/>
              </w:rPr>
              <w:t>роцедура профилирование не предусмотрена.</w:t>
            </w:r>
          </w:p>
        </w:tc>
      </w:tr>
      <w:tr w:rsidR="00623585" w:rsidRPr="008C14FC" w:rsidTr="00D63FB0">
        <w:trPr>
          <w:trHeight w:val="144"/>
          <w:jc w:val="center"/>
        </w:trPr>
        <w:tc>
          <w:tcPr>
            <w:tcW w:w="2570" w:type="dxa"/>
          </w:tcPr>
          <w:p w:rsidR="00623585" w:rsidRPr="008C14FC" w:rsidRDefault="0060137C">
            <w:pPr>
              <w:spacing w:line="220" w:lineRule="atLeast"/>
              <w:jc w:val="both"/>
              <w:outlineLvl w:val="2"/>
              <w:rPr>
                <w:sz w:val="28"/>
                <w:szCs w:val="28"/>
                <w:highlight w:val="yellow"/>
              </w:rPr>
            </w:pPr>
            <w:r w:rsidRPr="00A326F5">
              <w:rPr>
                <w:sz w:val="28"/>
                <w:szCs w:val="28"/>
              </w:rPr>
              <w:t>3. Описание вариантов предоставления муниципальной услуги</w:t>
            </w:r>
          </w:p>
        </w:tc>
        <w:tc>
          <w:tcPr>
            <w:tcW w:w="6920" w:type="dxa"/>
          </w:tcPr>
          <w:p w:rsidR="00ED132E" w:rsidRPr="00A326F5"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3.1. </w:t>
            </w:r>
            <w:r w:rsidR="00ED132E" w:rsidRPr="00A326F5">
              <w:rPr>
                <w:rFonts w:ascii="Times New Roman" w:hAnsi="Times New Roman"/>
                <w:sz w:val="28"/>
                <w:szCs w:val="28"/>
              </w:rPr>
              <w:t>Предоставление муниципальной услуги включает в себя следующие административные процедуры:</w:t>
            </w:r>
          </w:p>
          <w:p w:rsidR="00ED132E" w:rsidRDefault="009A72F7" w:rsidP="00ED132E">
            <w:pPr>
              <w:pStyle w:val="ConsPlusNormal"/>
              <w:ind w:firstLine="709"/>
              <w:jc w:val="both"/>
              <w:rPr>
                <w:rFonts w:ascii="Times New Roman" w:hAnsi="Times New Roman"/>
                <w:sz w:val="28"/>
                <w:szCs w:val="28"/>
              </w:rPr>
            </w:pPr>
            <w:r w:rsidRPr="00A326F5">
              <w:rPr>
                <w:rFonts w:ascii="Times New Roman" w:hAnsi="Times New Roman"/>
                <w:sz w:val="28"/>
                <w:szCs w:val="28"/>
              </w:rPr>
              <w:t>3.1.</w:t>
            </w:r>
            <w:r w:rsidR="00ED132E" w:rsidRPr="00A326F5">
              <w:rPr>
                <w:rFonts w:ascii="Times New Roman" w:hAnsi="Times New Roman"/>
                <w:sz w:val="28"/>
                <w:szCs w:val="28"/>
              </w:rPr>
              <w:t xml:space="preserve">1. Прием (получение), регистрация заявления и приложенных </w:t>
            </w:r>
            <w:r w:rsidR="00CF6CB6">
              <w:rPr>
                <w:rFonts w:ascii="Times New Roman" w:hAnsi="Times New Roman"/>
                <w:sz w:val="28"/>
                <w:szCs w:val="28"/>
              </w:rPr>
              <w:t>к нему документов (при наличии).</w:t>
            </w:r>
          </w:p>
          <w:p w:rsidR="00C238F7" w:rsidRDefault="00C238F7" w:rsidP="00ED132E">
            <w:pPr>
              <w:pStyle w:val="ConsPlusNormal"/>
              <w:ind w:firstLine="709"/>
              <w:jc w:val="both"/>
              <w:rPr>
                <w:rFonts w:ascii="Times New Roman" w:hAnsi="Times New Roman"/>
                <w:sz w:val="28"/>
                <w:szCs w:val="28"/>
              </w:rPr>
            </w:pPr>
            <w:r>
              <w:rPr>
                <w:rFonts w:ascii="Times New Roman" w:hAnsi="Times New Roman"/>
                <w:sz w:val="28"/>
                <w:szCs w:val="28"/>
              </w:rPr>
              <w:t xml:space="preserve">3.1.2. </w:t>
            </w:r>
            <w:r w:rsidRPr="00C238F7">
              <w:rPr>
                <w:rFonts w:ascii="Times New Roman" w:hAnsi="Times New Roman"/>
                <w:sz w:val="28"/>
                <w:szCs w:val="28"/>
              </w:rPr>
              <w:t>Направление запросов в рамках межведомственного информационного взаимодействия.</w:t>
            </w:r>
          </w:p>
          <w:p w:rsidR="00ED132E" w:rsidRPr="00A326F5" w:rsidRDefault="009A72F7" w:rsidP="00CF6CB6">
            <w:pPr>
              <w:pStyle w:val="ConsPlusNormal"/>
              <w:ind w:firstLine="709"/>
              <w:jc w:val="both"/>
              <w:rPr>
                <w:rFonts w:ascii="Times New Roman" w:hAnsi="Times New Roman"/>
                <w:sz w:val="28"/>
                <w:szCs w:val="28"/>
              </w:rPr>
            </w:pPr>
            <w:r w:rsidRPr="00A326F5">
              <w:rPr>
                <w:rFonts w:ascii="Times New Roman" w:hAnsi="Times New Roman"/>
                <w:sz w:val="28"/>
                <w:szCs w:val="28"/>
              </w:rPr>
              <w:t>3.1.</w:t>
            </w:r>
            <w:r w:rsidR="00C238F7">
              <w:rPr>
                <w:rFonts w:ascii="Times New Roman" w:hAnsi="Times New Roman"/>
                <w:sz w:val="28"/>
                <w:szCs w:val="28"/>
              </w:rPr>
              <w:t>3</w:t>
            </w:r>
            <w:r w:rsidR="00ED132E" w:rsidRPr="00A326F5">
              <w:rPr>
                <w:rFonts w:ascii="Times New Roman" w:hAnsi="Times New Roman"/>
                <w:sz w:val="28"/>
                <w:szCs w:val="28"/>
              </w:rPr>
              <w:t>.</w:t>
            </w:r>
            <w:r w:rsidR="00CF6CB6">
              <w:t xml:space="preserve"> </w:t>
            </w:r>
            <w:r w:rsidR="00CF6CB6" w:rsidRPr="00CF6CB6">
              <w:rPr>
                <w:rFonts w:ascii="Times New Roman" w:hAnsi="Times New Roman"/>
                <w:sz w:val="28"/>
                <w:szCs w:val="28"/>
              </w:rPr>
              <w:t>Рассмотрение заявления</w:t>
            </w:r>
            <w:r w:rsidR="00BD710C">
              <w:rPr>
                <w:rFonts w:ascii="Times New Roman" w:hAnsi="Times New Roman"/>
                <w:sz w:val="28"/>
                <w:szCs w:val="28"/>
              </w:rPr>
              <w:t xml:space="preserve"> и</w:t>
            </w:r>
            <w:r w:rsidR="00CF6CB6" w:rsidRPr="00CF6CB6">
              <w:rPr>
                <w:rFonts w:ascii="Times New Roman" w:hAnsi="Times New Roman"/>
                <w:sz w:val="28"/>
                <w:szCs w:val="28"/>
              </w:rPr>
              <w:t xml:space="preserve"> принятие (подписание) документа, являющегося результатом предоставления муниципальной услуги.</w:t>
            </w:r>
          </w:p>
          <w:p w:rsidR="00623585" w:rsidRPr="00A326F5" w:rsidRDefault="009A72F7" w:rsidP="009A72F7">
            <w:pPr>
              <w:spacing w:line="220" w:lineRule="atLeast"/>
              <w:ind w:firstLine="651"/>
              <w:jc w:val="both"/>
              <w:rPr>
                <w:sz w:val="28"/>
                <w:szCs w:val="28"/>
              </w:rPr>
            </w:pPr>
            <w:r w:rsidRPr="00A326F5">
              <w:rPr>
                <w:sz w:val="28"/>
                <w:szCs w:val="28"/>
              </w:rPr>
              <w:t>3.1.</w:t>
            </w:r>
            <w:r w:rsidR="00C238F7">
              <w:rPr>
                <w:sz w:val="28"/>
                <w:szCs w:val="28"/>
              </w:rPr>
              <w:t>4</w:t>
            </w:r>
            <w:r w:rsidR="00ED132E" w:rsidRPr="00A326F5">
              <w:rPr>
                <w:sz w:val="28"/>
                <w:szCs w:val="28"/>
              </w:rPr>
              <w:t>. Направление (выдача) заявителю документа, являющегося результатом предоставления муниципальной услуги.</w:t>
            </w:r>
          </w:p>
          <w:p w:rsidR="00ED132E" w:rsidRPr="00A326F5"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t>3.2</w:t>
            </w:r>
            <w:r w:rsidR="00ED132E" w:rsidRPr="00A326F5">
              <w:rPr>
                <w:rFonts w:ascii="Times New Roman" w:hAnsi="Times New Roman"/>
                <w:sz w:val="28"/>
                <w:szCs w:val="28"/>
              </w:rPr>
              <w:t>. Прием (получение), регистрация заявления и приложенных к нему документов (при наличии).</w:t>
            </w:r>
          </w:p>
          <w:p w:rsidR="00ED132E"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lastRenderedPageBreak/>
              <w:t>3.2</w:t>
            </w:r>
            <w:r w:rsidR="00ED132E" w:rsidRPr="00A326F5">
              <w:rPr>
                <w:rFonts w:ascii="Times New Roman" w:hAnsi="Times New Roman"/>
                <w:sz w:val="28"/>
                <w:szCs w:val="28"/>
              </w:rPr>
              <w:t xml:space="preserve">.1. Основанием для начала административной процедуры является получение (прием) </w:t>
            </w:r>
            <w:r w:rsidR="003F2E29" w:rsidRPr="00A326F5">
              <w:rPr>
                <w:rFonts w:ascii="Times New Roman" w:hAnsi="Times New Roman"/>
                <w:sz w:val="28"/>
                <w:szCs w:val="28"/>
              </w:rPr>
              <w:t>комитетом</w:t>
            </w:r>
            <w:r w:rsidR="00ED132E" w:rsidRPr="00A326F5">
              <w:rPr>
                <w:rFonts w:ascii="Times New Roman" w:hAnsi="Times New Roman"/>
                <w:sz w:val="28"/>
                <w:szCs w:val="28"/>
              </w:rPr>
              <w:t xml:space="preserve"> направленных (поданных) заявителем одним из способов, указанных в </w:t>
            </w:r>
            <w:hyperlink w:anchor="P192" w:history="1">
              <w:r w:rsidR="00ED132E" w:rsidRPr="00A326F5">
                <w:rPr>
                  <w:rFonts w:ascii="Times New Roman" w:hAnsi="Times New Roman"/>
                  <w:sz w:val="28"/>
                  <w:szCs w:val="28"/>
                </w:rPr>
                <w:t>пункт</w:t>
              </w:r>
              <w:r w:rsidR="007A0D39">
                <w:rPr>
                  <w:rFonts w:ascii="Times New Roman" w:hAnsi="Times New Roman"/>
                  <w:sz w:val="28"/>
                  <w:szCs w:val="28"/>
                </w:rPr>
                <w:t>е</w:t>
              </w:r>
              <w:r w:rsidR="00ED132E" w:rsidRPr="00A326F5">
                <w:rPr>
                  <w:rFonts w:ascii="Times New Roman" w:hAnsi="Times New Roman"/>
                  <w:sz w:val="28"/>
                  <w:szCs w:val="28"/>
                </w:rPr>
                <w:t xml:space="preserve"> 6.1 подраздела 6 раздела II</w:t>
              </w:r>
            </w:hyperlink>
            <w:r w:rsidR="00ED132E" w:rsidRPr="00A326F5">
              <w:rPr>
                <w:rFonts w:ascii="Times New Roman" w:hAnsi="Times New Roman"/>
                <w:sz w:val="28"/>
                <w:szCs w:val="28"/>
              </w:rPr>
              <w:t xml:space="preserve"> Регламента, заявления и приложенных к нему документов (при наличии).</w:t>
            </w:r>
          </w:p>
          <w:p w:rsidR="00FF290C" w:rsidRPr="00A326F5" w:rsidRDefault="00FF290C" w:rsidP="00ED132E">
            <w:pPr>
              <w:pStyle w:val="ConsPlusNormal"/>
              <w:ind w:firstLine="709"/>
              <w:jc w:val="both"/>
              <w:rPr>
                <w:rFonts w:ascii="Times New Roman" w:hAnsi="Times New Roman"/>
                <w:sz w:val="28"/>
                <w:szCs w:val="28"/>
              </w:rPr>
            </w:pPr>
            <w:r>
              <w:rPr>
                <w:rFonts w:ascii="Times New Roman" w:hAnsi="Times New Roman"/>
                <w:sz w:val="28"/>
                <w:szCs w:val="28"/>
              </w:rPr>
              <w:t>Установление личности осуществляется путем предоставления заявителем паспорта гражданина Российской Федерации</w:t>
            </w:r>
            <w:r w:rsidR="00A801EB">
              <w:rPr>
                <w:rFonts w:ascii="Times New Roman" w:hAnsi="Times New Roman"/>
                <w:sz w:val="28"/>
                <w:szCs w:val="28"/>
              </w:rPr>
              <w:t xml:space="preserve"> ил</w:t>
            </w:r>
            <w:r>
              <w:rPr>
                <w:rFonts w:ascii="Times New Roman" w:hAnsi="Times New Roman"/>
                <w:sz w:val="28"/>
                <w:szCs w:val="28"/>
              </w:rPr>
              <w:t>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городском п</w:t>
            </w:r>
            <w:r w:rsidR="0018721F">
              <w:rPr>
                <w:rFonts w:ascii="Times New Roman" w:hAnsi="Times New Roman"/>
                <w:sz w:val="28"/>
                <w:szCs w:val="28"/>
              </w:rPr>
              <w:t>ортале, Е</w:t>
            </w:r>
            <w:r>
              <w:rPr>
                <w:rFonts w:ascii="Times New Roman" w:hAnsi="Times New Roman"/>
                <w:sz w:val="28"/>
                <w:szCs w:val="28"/>
              </w:rPr>
              <w:t xml:space="preserve">дином портале государственных и муниципальных услуг (функций) </w:t>
            </w:r>
            <w:r w:rsidR="006F0C97">
              <w:rPr>
                <w:rFonts w:ascii="Times New Roman" w:hAnsi="Times New Roman"/>
                <w:sz w:val="28"/>
                <w:szCs w:val="28"/>
              </w:rPr>
              <w:t>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ED132E" w:rsidRPr="00A326F5" w:rsidRDefault="00B67DE2" w:rsidP="00ED132E">
            <w:pPr>
              <w:pStyle w:val="ConsPlusNormal"/>
              <w:ind w:firstLine="709"/>
              <w:jc w:val="both"/>
              <w:rPr>
                <w:rFonts w:ascii="Times New Roman" w:hAnsi="Times New Roman"/>
                <w:sz w:val="28"/>
                <w:szCs w:val="28"/>
              </w:rPr>
            </w:pPr>
            <w:bookmarkStart w:id="6" w:name="P446"/>
            <w:bookmarkEnd w:id="6"/>
            <w:r w:rsidRPr="00A326F5">
              <w:rPr>
                <w:rFonts w:ascii="Times New Roman" w:hAnsi="Times New Roman"/>
                <w:sz w:val="28"/>
                <w:szCs w:val="28"/>
              </w:rPr>
              <w:t>3.2</w:t>
            </w:r>
            <w:r w:rsidR="00ED132E" w:rsidRPr="00A326F5">
              <w:rPr>
                <w:rFonts w:ascii="Times New Roman" w:hAnsi="Times New Roman"/>
                <w:sz w:val="28"/>
                <w:szCs w:val="28"/>
              </w:rPr>
              <w:t xml:space="preserve">.2. Требования к порядку выполнения административной процедуры, в случае предоставления заявителем заявления на бумажном носителе лично в </w:t>
            </w:r>
            <w:r w:rsidR="003F2E29" w:rsidRPr="00A326F5">
              <w:rPr>
                <w:rFonts w:ascii="Times New Roman" w:hAnsi="Times New Roman"/>
                <w:sz w:val="28"/>
                <w:szCs w:val="28"/>
              </w:rPr>
              <w:t>комитет</w:t>
            </w:r>
            <w:r w:rsidR="00ED132E" w:rsidRPr="00A326F5">
              <w:rPr>
                <w:rFonts w:ascii="Times New Roman" w:hAnsi="Times New Roman"/>
                <w:sz w:val="28"/>
                <w:szCs w:val="28"/>
              </w:rPr>
              <w:t>.</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Специалист </w:t>
            </w:r>
            <w:r w:rsidR="003F2E29" w:rsidRPr="00A326F5">
              <w:rPr>
                <w:rFonts w:ascii="Times New Roman" w:hAnsi="Times New Roman"/>
                <w:sz w:val="28"/>
                <w:szCs w:val="28"/>
              </w:rPr>
              <w:t>комитета,</w:t>
            </w:r>
            <w:r w:rsidRPr="00A326F5">
              <w:rPr>
                <w:rFonts w:ascii="Times New Roman" w:hAnsi="Times New Roman"/>
                <w:sz w:val="28"/>
                <w:szCs w:val="28"/>
              </w:rPr>
              <w:t xml:space="preserve">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ED132E" w:rsidRPr="00A326F5" w:rsidRDefault="00ED132E" w:rsidP="00ED132E">
            <w:pPr>
              <w:pStyle w:val="ConsPlusNormal"/>
              <w:ind w:firstLine="709"/>
              <w:jc w:val="both"/>
              <w:rPr>
                <w:rFonts w:ascii="Times New Roman" w:hAnsi="Times New Roman"/>
                <w:sz w:val="28"/>
                <w:szCs w:val="28"/>
              </w:rPr>
            </w:pPr>
            <w:bookmarkStart w:id="7" w:name="P448"/>
            <w:bookmarkEnd w:id="7"/>
            <w:r w:rsidRPr="00A326F5">
              <w:rPr>
                <w:rFonts w:ascii="Times New Roman" w:hAnsi="Times New Roman"/>
                <w:sz w:val="28"/>
                <w:szCs w:val="28"/>
              </w:rPr>
              <w:t xml:space="preserve">устанавливает предмет обращения, личность и полномочия заявителя, на основании документов, указанных в </w:t>
            </w:r>
            <w:hyperlink w:anchor="P192" w:history="1">
              <w:r w:rsidRPr="00A326F5">
                <w:rPr>
                  <w:rFonts w:ascii="Times New Roman" w:hAnsi="Times New Roman"/>
                  <w:sz w:val="28"/>
                  <w:szCs w:val="28"/>
                </w:rPr>
                <w:t>пункт</w:t>
              </w:r>
              <w:r w:rsidR="007A0D39">
                <w:rPr>
                  <w:rFonts w:ascii="Times New Roman" w:hAnsi="Times New Roman"/>
                  <w:sz w:val="28"/>
                  <w:szCs w:val="28"/>
                </w:rPr>
                <w:t>е</w:t>
              </w:r>
              <w:r w:rsidRPr="00A326F5">
                <w:rPr>
                  <w:rFonts w:ascii="Times New Roman" w:hAnsi="Times New Roman"/>
                  <w:sz w:val="28"/>
                  <w:szCs w:val="28"/>
                </w:rPr>
                <w:t xml:space="preserve"> 6.1 подраздела 6 раздела </w:t>
              </w:r>
              <w:r w:rsidR="002E2637">
                <w:rPr>
                  <w:rFonts w:ascii="Times New Roman" w:hAnsi="Times New Roman"/>
                  <w:sz w:val="28"/>
                  <w:szCs w:val="28"/>
                </w:rPr>
                <w:t xml:space="preserve">                  </w:t>
              </w:r>
              <w:r w:rsidRPr="00A326F5">
                <w:rPr>
                  <w:rFonts w:ascii="Times New Roman" w:hAnsi="Times New Roman"/>
                  <w:sz w:val="28"/>
                  <w:szCs w:val="28"/>
                </w:rPr>
                <w:t>II</w:t>
              </w:r>
            </w:hyperlink>
            <w:r w:rsidRPr="00A326F5">
              <w:rPr>
                <w:rFonts w:ascii="Times New Roman" w:hAnsi="Times New Roman"/>
                <w:sz w:val="28"/>
                <w:szCs w:val="28"/>
              </w:rPr>
              <w:t xml:space="preserve"> Регламента;</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устанавливает соответствие копий приложенных к заявлению документов (при наличии) в ходе сверки с оригиналами либо нотариально заверенными копиями, заверяет копии прилагаемых к заявлению документов (при наличии) и приобщает их к заявлению, возвращает заявителю оригиналы документов либо их нотариально заверенные копии, сверка </w:t>
            </w:r>
            <w:proofErr w:type="gramStart"/>
            <w:r w:rsidRPr="00A326F5">
              <w:rPr>
                <w:rFonts w:ascii="Times New Roman" w:hAnsi="Times New Roman"/>
                <w:sz w:val="28"/>
                <w:szCs w:val="28"/>
              </w:rPr>
              <w:t>на соответствие</w:t>
            </w:r>
            <w:proofErr w:type="gramEnd"/>
            <w:r w:rsidRPr="00A326F5">
              <w:rPr>
                <w:rFonts w:ascii="Times New Roman" w:hAnsi="Times New Roman"/>
                <w:sz w:val="28"/>
                <w:szCs w:val="28"/>
              </w:rPr>
              <w:t xml:space="preserve"> которым проводилась;</w:t>
            </w:r>
          </w:p>
          <w:p w:rsidR="00ED132E" w:rsidRPr="00A326F5" w:rsidRDefault="00ED132E" w:rsidP="00ED132E">
            <w:pPr>
              <w:pStyle w:val="ConsPlusNormal"/>
              <w:ind w:firstLine="709"/>
              <w:jc w:val="both"/>
              <w:rPr>
                <w:rFonts w:ascii="Times New Roman" w:hAnsi="Times New Roman"/>
                <w:sz w:val="28"/>
                <w:szCs w:val="28"/>
              </w:rPr>
            </w:pPr>
            <w:bookmarkStart w:id="8" w:name="P450"/>
            <w:bookmarkEnd w:id="8"/>
            <w:r w:rsidRPr="00A326F5">
              <w:rPr>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ED132E" w:rsidRPr="00A326F5" w:rsidRDefault="00ED132E" w:rsidP="00ED132E">
            <w:pPr>
              <w:ind w:firstLine="709"/>
              <w:contextualSpacing/>
              <w:jc w:val="both"/>
              <w:rPr>
                <w:sz w:val="28"/>
                <w:szCs w:val="28"/>
              </w:rPr>
            </w:pPr>
            <w:r w:rsidRPr="00A326F5">
              <w:rPr>
                <w:sz w:val="28"/>
                <w:szCs w:val="28"/>
              </w:rPr>
              <w:t xml:space="preserve">Ответственный за прием документов специалист после совершения действий, указанных в абзацах 3 – 5 настоящего подпункта Регламента, составляет </w:t>
            </w:r>
            <w:r w:rsidRPr="00A326F5">
              <w:rPr>
                <w:sz w:val="28"/>
                <w:szCs w:val="28"/>
              </w:rPr>
              <w:lastRenderedPageBreak/>
              <w:t>расписку в получении документов по форме, установленной в приложении 2 к Регламенту.</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Если заявление и приложенные к нему документы (при наличии) предоставлены в </w:t>
            </w:r>
            <w:r w:rsidR="003F2E29" w:rsidRPr="00A326F5">
              <w:rPr>
                <w:rFonts w:ascii="Times New Roman" w:hAnsi="Times New Roman"/>
                <w:sz w:val="28"/>
                <w:szCs w:val="28"/>
              </w:rPr>
              <w:t>комитет</w:t>
            </w:r>
            <w:r w:rsidRPr="00A326F5">
              <w:rPr>
                <w:rFonts w:ascii="Times New Roman" w:hAnsi="Times New Roman"/>
                <w:sz w:val="28"/>
                <w:szCs w:val="28"/>
              </w:rPr>
              <w:t xml:space="preserve"> посредством личного обращения, расписка в получении таких заявления и документов (при наличии) </w:t>
            </w:r>
            <w:r w:rsidR="007A0D39">
              <w:rPr>
                <w:rFonts w:ascii="Times New Roman" w:eastAsiaTheme="minorHAnsi" w:hAnsi="Times New Roman"/>
                <w:sz w:val="28"/>
                <w:szCs w:val="28"/>
                <w:lang w:eastAsia="en-US"/>
              </w:rPr>
              <w:t xml:space="preserve">выдается заявителю </w:t>
            </w:r>
            <w:r w:rsidRPr="00A326F5">
              <w:rPr>
                <w:rFonts w:ascii="Times New Roman" w:eastAsiaTheme="minorHAnsi" w:hAnsi="Times New Roman"/>
                <w:sz w:val="28"/>
                <w:szCs w:val="28"/>
                <w:lang w:eastAsia="en-US"/>
              </w:rPr>
              <w:t>в д</w:t>
            </w:r>
            <w:r w:rsidR="007A0D39">
              <w:rPr>
                <w:rFonts w:ascii="Times New Roman" w:eastAsiaTheme="minorHAnsi" w:hAnsi="Times New Roman"/>
                <w:sz w:val="28"/>
                <w:szCs w:val="28"/>
                <w:lang w:eastAsia="en-US"/>
              </w:rPr>
              <w:t>ень получения таких документов.</w:t>
            </w:r>
            <w:r w:rsidRPr="00A326F5">
              <w:rPr>
                <w:rFonts w:ascii="Times New Roman" w:hAnsi="Times New Roman"/>
                <w:sz w:val="28"/>
                <w:szCs w:val="28"/>
              </w:rPr>
              <w:t xml:space="preserve"> Расписка в получении заявления и приложенных к нему документов (при наличии) не выдается, если заявителем указано об этом в заявлении (соответствующая отметка делается заявителем в </w:t>
            </w:r>
            <w:hyperlink r:id="rId32" w:history="1">
              <w:r w:rsidRPr="00A326F5">
                <w:rPr>
                  <w:rFonts w:ascii="Times New Roman" w:hAnsi="Times New Roman"/>
                  <w:sz w:val="28"/>
                  <w:szCs w:val="28"/>
                </w:rPr>
                <w:t>разделе 6</w:t>
              </w:r>
            </w:hyperlink>
            <w:r w:rsidRPr="00A326F5">
              <w:rPr>
                <w:rFonts w:ascii="Times New Roman" w:hAnsi="Times New Roman"/>
                <w:sz w:val="28"/>
                <w:szCs w:val="28"/>
              </w:rPr>
              <w:t xml:space="preserve"> формы заявления «Расписку в получении документов прошу: Не направлять»).</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Ответственный за прием документов специалист в день приема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w:t>
            </w:r>
            <w:r w:rsidR="008373F4">
              <w:rPr>
                <w:rFonts w:ascii="Times New Roman" w:hAnsi="Times New Roman"/>
                <w:sz w:val="28"/>
                <w:szCs w:val="28"/>
              </w:rPr>
              <w:t xml:space="preserve"> </w:t>
            </w:r>
            <w:proofErr w:type="gramStart"/>
            <w:r w:rsidR="008373F4">
              <w:rPr>
                <w:rFonts w:ascii="Times New Roman" w:hAnsi="Times New Roman"/>
                <w:sz w:val="28"/>
                <w:szCs w:val="28"/>
              </w:rPr>
              <w:t xml:space="preserve">   </w:t>
            </w:r>
            <w:r w:rsidRPr="00A326F5">
              <w:rPr>
                <w:rFonts w:ascii="Times New Roman" w:hAnsi="Times New Roman"/>
                <w:sz w:val="28"/>
                <w:szCs w:val="28"/>
              </w:rPr>
              <w:t>(</w:t>
            </w:r>
            <w:proofErr w:type="gramEnd"/>
            <w:r w:rsidRPr="00A326F5">
              <w:rPr>
                <w:rFonts w:ascii="Times New Roman" w:hAnsi="Times New Roman"/>
                <w:sz w:val="28"/>
                <w:szCs w:val="28"/>
              </w:rPr>
              <w:t>последнее – при наличии) и подпись ответственного за прием документов специалиста.</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Сведения о поступлении заявления и приложенных документах (при наличии), поступивших в комитет, ответственным за прием документов специалистом вносятся в течение одного рабочего дня с момента поступления в государственную автоматизированную информационную систему обеспечения градостроительной деятельности города Барнаула (далее – ГИСОГД). </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Ответственный за прием документов специалист проводит ознакомление заявителя с распиской,</w:t>
            </w:r>
            <w:r w:rsidRPr="00A326F5">
              <w:rPr>
                <w:rFonts w:ascii="Times New Roman" w:hAnsi="Times New Roman"/>
                <w:i/>
                <w:sz w:val="28"/>
                <w:szCs w:val="28"/>
              </w:rPr>
              <w:t xml:space="preserve"> </w:t>
            </w:r>
            <w:r w:rsidRPr="00A326F5">
              <w:rPr>
                <w:rFonts w:ascii="Times New Roman" w:hAnsi="Times New Roman"/>
                <w:sz w:val="28"/>
                <w:szCs w:val="28"/>
              </w:rPr>
              <w:t>передает расписку заявителю и заполняет раздел 13 формы заявления.</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председателю комитета.</w:t>
            </w:r>
          </w:p>
          <w:p w:rsidR="00ED132E" w:rsidRPr="00A326F5"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t>3.2.</w:t>
            </w:r>
            <w:r w:rsidR="00ED132E" w:rsidRPr="00A326F5">
              <w:rPr>
                <w:rFonts w:ascii="Times New Roman" w:hAnsi="Times New Roman"/>
                <w:sz w:val="28"/>
                <w:szCs w:val="28"/>
              </w:rPr>
              <w:t>3. 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Специалист МФЦ (филиала МФЦ) в ходе личного приема:</w:t>
            </w:r>
          </w:p>
          <w:p w:rsidR="00ED132E" w:rsidRPr="00A326F5" w:rsidRDefault="00FD70CD" w:rsidP="00ED132E">
            <w:pPr>
              <w:pStyle w:val="ConsPlusNormal"/>
              <w:ind w:firstLine="709"/>
              <w:jc w:val="both"/>
              <w:rPr>
                <w:rFonts w:ascii="Times New Roman" w:hAnsi="Times New Roman"/>
                <w:sz w:val="28"/>
                <w:szCs w:val="28"/>
              </w:rPr>
            </w:pPr>
            <w:bookmarkStart w:id="9" w:name="P470"/>
            <w:bookmarkEnd w:id="9"/>
            <w:r w:rsidRPr="00A326F5">
              <w:rPr>
                <w:rFonts w:ascii="Times New Roman" w:hAnsi="Times New Roman"/>
                <w:sz w:val="28"/>
                <w:szCs w:val="28"/>
              </w:rPr>
              <w:t xml:space="preserve">Устанавливает </w:t>
            </w:r>
            <w:r w:rsidR="00ED132E" w:rsidRPr="00A326F5">
              <w:rPr>
                <w:rFonts w:ascii="Times New Roman" w:hAnsi="Times New Roman"/>
                <w:sz w:val="28"/>
                <w:szCs w:val="28"/>
              </w:rPr>
              <w:t xml:space="preserve">предмет обращения, личность и </w:t>
            </w:r>
            <w:r w:rsidR="00ED132E" w:rsidRPr="00A326F5">
              <w:rPr>
                <w:rFonts w:ascii="Times New Roman" w:hAnsi="Times New Roman"/>
                <w:sz w:val="28"/>
                <w:szCs w:val="28"/>
              </w:rPr>
              <w:lastRenderedPageBreak/>
              <w:t xml:space="preserve">полномочия заявителя, на основании документов, указанных в подпункте 6.1.1 </w:t>
            </w:r>
            <w:hyperlink w:anchor="P192" w:history="1">
              <w:r w:rsidR="00ED132E" w:rsidRPr="00A326F5">
                <w:rPr>
                  <w:rFonts w:ascii="Times New Roman" w:hAnsi="Times New Roman"/>
                  <w:sz w:val="28"/>
                  <w:szCs w:val="28"/>
                </w:rPr>
                <w:t>пункта 6.1 подраздела 6 раздела II</w:t>
              </w:r>
            </w:hyperlink>
            <w:r w:rsidR="00ED132E" w:rsidRPr="00A326F5">
              <w:rPr>
                <w:rFonts w:ascii="Times New Roman" w:hAnsi="Times New Roman"/>
                <w:sz w:val="28"/>
                <w:szCs w:val="28"/>
              </w:rPr>
              <w:t xml:space="preserve"> Регламента;</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устанавливает соответствие копий приложенных к заявлению документов (при наличии) в ходе сверки с оригиналами либо нотариально заверенными копиями, заверяет копии прилагаемых к заявлению документов (при наличии) и приобщает их к заявлению, возвращает заявителю оригиналы документов либо их нотариально заверенные копии, сверка </w:t>
            </w:r>
            <w:proofErr w:type="gramStart"/>
            <w:r w:rsidRPr="00A326F5">
              <w:rPr>
                <w:rFonts w:ascii="Times New Roman" w:hAnsi="Times New Roman"/>
                <w:sz w:val="28"/>
                <w:szCs w:val="28"/>
              </w:rPr>
              <w:t>на соответствие</w:t>
            </w:r>
            <w:proofErr w:type="gramEnd"/>
            <w:r w:rsidRPr="00A326F5">
              <w:rPr>
                <w:rFonts w:ascii="Times New Roman" w:hAnsi="Times New Roman"/>
                <w:sz w:val="28"/>
                <w:szCs w:val="28"/>
              </w:rPr>
              <w:t xml:space="preserve"> которым проводилась;</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Специалистом МФЦ (филиала МФЦ) в день поступления заявления в МФЦ (филиал МФЦ) сведения о заявлении и приложенных документах (при наличии) 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Специалист МФЦ (филиала МФЦ) не позднее одного рабочего дня с момента приема заявления и приложенных к нему документов (при наличии) передает через курьера МФЦ (филиала МФЦ) в </w:t>
            </w:r>
            <w:r w:rsidR="00BF74BC" w:rsidRPr="00A326F5">
              <w:rPr>
                <w:rFonts w:ascii="Times New Roman" w:hAnsi="Times New Roman"/>
                <w:sz w:val="28"/>
                <w:szCs w:val="28"/>
              </w:rPr>
              <w:t>комитет</w:t>
            </w:r>
            <w:r w:rsidRPr="00A326F5">
              <w:rPr>
                <w:rFonts w:ascii="Times New Roman" w:hAnsi="Times New Roman"/>
                <w:sz w:val="28"/>
                <w:szCs w:val="28"/>
              </w:rPr>
              <w:t>, ответственному за прием документов специалисту.</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Ответственный за прием документов специалист принимает заявление и приложенные к нему документы (при наличии) от курьера МФЦ (филиала МФЦ) согласно ведомости приема-передачи дела (документов) и в течение одного рабочего дня регистрирует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ответственного за прием документов специалиста.</w:t>
            </w:r>
          </w:p>
          <w:p w:rsidR="00ED132E" w:rsidRPr="00A326F5" w:rsidRDefault="00ED132E" w:rsidP="003F2E29">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Сведения о поступлении заявления и приложенных документах (при наличии) вносятся в течение одного рабочего дня </w:t>
            </w:r>
            <w:r w:rsidR="00C019CD">
              <w:rPr>
                <w:rFonts w:ascii="Times New Roman" w:hAnsi="Times New Roman"/>
                <w:sz w:val="28"/>
                <w:szCs w:val="28"/>
              </w:rPr>
              <w:t>со дня</w:t>
            </w:r>
            <w:r w:rsidRPr="00A326F5">
              <w:rPr>
                <w:rFonts w:ascii="Times New Roman" w:hAnsi="Times New Roman"/>
                <w:sz w:val="28"/>
                <w:szCs w:val="28"/>
              </w:rPr>
              <w:t xml:space="preserve"> поступления из МФЦ (филиала МФЦ) ответственным за прием </w:t>
            </w:r>
            <w:r w:rsidRPr="00A326F5">
              <w:rPr>
                <w:rFonts w:ascii="Times New Roman" w:hAnsi="Times New Roman"/>
                <w:sz w:val="28"/>
                <w:szCs w:val="28"/>
              </w:rPr>
              <w:lastRenderedPageBreak/>
              <w:t>документов специалистом</w:t>
            </w:r>
            <w:r w:rsidR="000E1C88" w:rsidRPr="00A326F5">
              <w:rPr>
                <w:rFonts w:ascii="Times New Roman" w:hAnsi="Times New Roman"/>
                <w:sz w:val="28"/>
                <w:szCs w:val="28"/>
              </w:rPr>
              <w:t xml:space="preserve"> </w:t>
            </w:r>
            <w:r w:rsidR="003F2E29" w:rsidRPr="00A326F5">
              <w:rPr>
                <w:rFonts w:ascii="Times New Roman" w:hAnsi="Times New Roman"/>
                <w:sz w:val="28"/>
                <w:szCs w:val="28"/>
              </w:rPr>
              <w:t>в ГИСОГД</w:t>
            </w:r>
            <w:r w:rsidRPr="00A326F5">
              <w:rPr>
                <w:rFonts w:ascii="Times New Roman" w:hAnsi="Times New Roman"/>
                <w:sz w:val="28"/>
                <w:szCs w:val="28"/>
              </w:rPr>
              <w:t>.</w:t>
            </w:r>
          </w:p>
          <w:p w:rsidR="00ED132E" w:rsidRPr="00A326F5" w:rsidRDefault="00ED132E" w:rsidP="00ED132E">
            <w:pPr>
              <w:pStyle w:val="ConsPlusNormal"/>
              <w:ind w:firstLine="709"/>
              <w:jc w:val="both"/>
              <w:rPr>
                <w:rFonts w:ascii="Times New Roman" w:hAnsi="Times New Roman"/>
                <w:sz w:val="28"/>
                <w:szCs w:val="28"/>
                <w:shd w:val="clear" w:color="auto" w:fill="FFFFFF"/>
              </w:rPr>
            </w:pPr>
            <w:r w:rsidRPr="00A326F5">
              <w:rPr>
                <w:rFonts w:ascii="Times New Roman" w:hAnsi="Times New Roman"/>
                <w:sz w:val="28"/>
                <w:szCs w:val="28"/>
                <w:shd w:val="clear" w:color="auto" w:fill="FFFFFF"/>
              </w:rPr>
              <w:t xml:space="preserve">В случае подачи документов через МФЦ (филиал МФЦ) расписка в получении заявления и документов (по форме, установленной в приложении 2 к Регламенту) направляется </w:t>
            </w:r>
            <w:r w:rsidR="003F2E29" w:rsidRPr="00A326F5">
              <w:rPr>
                <w:rFonts w:ascii="Times New Roman" w:hAnsi="Times New Roman"/>
                <w:sz w:val="28"/>
                <w:szCs w:val="28"/>
                <w:shd w:val="clear" w:color="auto" w:fill="FFFFFF"/>
              </w:rPr>
              <w:t>комитетом</w:t>
            </w:r>
            <w:r w:rsidRPr="00A326F5">
              <w:rPr>
                <w:rFonts w:ascii="Times New Roman" w:hAnsi="Times New Roman"/>
                <w:sz w:val="28"/>
                <w:szCs w:val="28"/>
                <w:shd w:val="clear" w:color="auto" w:fill="FFFFFF"/>
              </w:rPr>
              <w:t xml:space="preserve"> по указанному в заявлении почтовому адресу в течение рабочего дня, следующего за днем получения </w:t>
            </w:r>
            <w:r w:rsidR="003F2E29" w:rsidRPr="00A326F5">
              <w:rPr>
                <w:rFonts w:ascii="Times New Roman" w:hAnsi="Times New Roman"/>
                <w:sz w:val="28"/>
                <w:szCs w:val="28"/>
                <w:shd w:val="clear" w:color="auto" w:fill="FFFFFF"/>
              </w:rPr>
              <w:t>комитетом</w:t>
            </w:r>
            <w:r w:rsidRPr="00A326F5">
              <w:rPr>
                <w:rFonts w:ascii="Times New Roman" w:hAnsi="Times New Roman"/>
                <w:sz w:val="28"/>
                <w:szCs w:val="28"/>
                <w:shd w:val="clear" w:color="auto" w:fill="FFFFFF"/>
              </w:rPr>
              <w:t xml:space="preserve"> документов.</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председателю комитета.</w:t>
            </w:r>
          </w:p>
          <w:p w:rsidR="00ED132E" w:rsidRPr="00A326F5" w:rsidRDefault="00B67DE2" w:rsidP="00ED132E">
            <w:pPr>
              <w:pStyle w:val="ConsPlusNormal"/>
              <w:ind w:firstLine="709"/>
              <w:jc w:val="both"/>
              <w:rPr>
                <w:rFonts w:ascii="Times New Roman" w:hAnsi="Times New Roman"/>
                <w:sz w:val="28"/>
                <w:szCs w:val="28"/>
              </w:rPr>
            </w:pPr>
            <w:bookmarkStart w:id="10" w:name="P501"/>
            <w:bookmarkEnd w:id="10"/>
            <w:r w:rsidRPr="00A326F5">
              <w:rPr>
                <w:rFonts w:ascii="Times New Roman" w:hAnsi="Times New Roman"/>
                <w:sz w:val="28"/>
                <w:szCs w:val="28"/>
              </w:rPr>
              <w:t>3.2.</w:t>
            </w:r>
            <w:r w:rsidR="00ED132E" w:rsidRPr="00A326F5">
              <w:rPr>
                <w:rFonts w:ascii="Times New Roman" w:hAnsi="Times New Roman"/>
                <w:sz w:val="28"/>
                <w:szCs w:val="28"/>
              </w:rPr>
              <w:t xml:space="preserve">4. </w:t>
            </w:r>
            <w:bookmarkStart w:id="11" w:name="P517"/>
            <w:bookmarkEnd w:id="11"/>
            <w:r w:rsidR="00ED132E" w:rsidRPr="00A326F5">
              <w:rPr>
                <w:rFonts w:ascii="Times New Roman" w:hAnsi="Times New Roman"/>
                <w:sz w:val="28"/>
                <w:szCs w:val="28"/>
              </w:rPr>
              <w:t xml:space="preserve">Требования к порядку выполнения административной процедуры, в случае направления заявителем заявления </w:t>
            </w:r>
            <w:r w:rsidR="00C019CD">
              <w:rPr>
                <w:rFonts w:ascii="Times New Roman" w:hAnsi="Times New Roman"/>
                <w:sz w:val="28"/>
                <w:szCs w:val="28"/>
              </w:rPr>
              <w:t xml:space="preserve">через </w:t>
            </w:r>
            <w:r w:rsidR="00ED132E" w:rsidRPr="00A326F5">
              <w:rPr>
                <w:rFonts w:ascii="Times New Roman" w:hAnsi="Times New Roman"/>
                <w:sz w:val="28"/>
                <w:szCs w:val="28"/>
              </w:rPr>
              <w:t>портал адресной системы</w:t>
            </w:r>
            <w:r w:rsidR="00C019CD">
              <w:rPr>
                <w:rFonts w:ascii="Times New Roman" w:hAnsi="Times New Roman"/>
                <w:sz w:val="28"/>
                <w:szCs w:val="28"/>
              </w:rPr>
              <w:t>,</w:t>
            </w:r>
            <w:r w:rsidR="00481D0A">
              <w:t xml:space="preserve"> </w:t>
            </w:r>
            <w:r w:rsidR="00481D0A" w:rsidRPr="00481D0A">
              <w:rPr>
                <w:rFonts w:ascii="Times New Roman" w:hAnsi="Times New Roman"/>
                <w:sz w:val="28"/>
                <w:szCs w:val="28"/>
              </w:rPr>
              <w:t>Единый портал государственных и муниципальных услуг (функций)</w:t>
            </w:r>
            <w:r w:rsidR="00481D0A">
              <w:rPr>
                <w:rFonts w:ascii="Times New Roman" w:hAnsi="Times New Roman"/>
                <w:sz w:val="28"/>
                <w:szCs w:val="28"/>
              </w:rPr>
              <w:t>,</w:t>
            </w:r>
            <w:r w:rsidR="00C019CD">
              <w:rPr>
                <w:rFonts w:ascii="Times New Roman" w:hAnsi="Times New Roman"/>
                <w:sz w:val="28"/>
                <w:szCs w:val="28"/>
              </w:rPr>
              <w:t xml:space="preserve"> городской портал</w:t>
            </w:r>
            <w:r w:rsidR="00ED132E" w:rsidRPr="00A326F5">
              <w:rPr>
                <w:rFonts w:ascii="Times New Roman" w:hAnsi="Times New Roman"/>
                <w:sz w:val="28"/>
                <w:szCs w:val="28"/>
              </w:rPr>
              <w:t xml:space="preserve"> или иным способом, позволяющим производить передачу данных в электронной форме.</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В случае направления заявителем заявления в электронной форме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w:t>
            </w:r>
          </w:p>
          <w:p w:rsidR="00ED132E"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Сведения о поступлении заявления и приложенных документах (при наличии) вносятся в течение одного рабочего дня с момента поступления ответственным за прием документов специалистом в ГИСОГД.</w:t>
            </w:r>
          </w:p>
          <w:p w:rsidR="001959B1" w:rsidRDefault="001959B1" w:rsidP="00ED132E">
            <w:pPr>
              <w:pStyle w:val="ConsPlusNormal"/>
              <w:ind w:firstLine="709"/>
              <w:jc w:val="both"/>
              <w:rPr>
                <w:rFonts w:ascii="Times New Roman" w:hAnsi="Times New Roman"/>
                <w:sz w:val="28"/>
                <w:szCs w:val="28"/>
              </w:rPr>
            </w:pPr>
            <w:r>
              <w:rPr>
                <w:rFonts w:ascii="Times New Roman" w:hAnsi="Times New Roman"/>
                <w:sz w:val="28"/>
                <w:szCs w:val="28"/>
              </w:rPr>
              <w:lastRenderedPageBreak/>
              <w:t>В случае, если заявление и прилагаемые к нему документы поступили посредствам Единого портала государственных и муниципальных услуг (функций), городского портала,</w:t>
            </w:r>
            <w:r w:rsidR="0018721F">
              <w:rPr>
                <w:rFonts w:ascii="Times New Roman" w:hAnsi="Times New Roman"/>
                <w:sz w:val="28"/>
                <w:szCs w:val="28"/>
              </w:rPr>
              <w:t xml:space="preserve"> портале адресной системы,</w:t>
            </w:r>
            <w:r>
              <w:rPr>
                <w:rFonts w:ascii="Times New Roman" w:hAnsi="Times New Roman"/>
                <w:sz w:val="28"/>
                <w:szCs w:val="28"/>
              </w:rPr>
              <w:t xml:space="preserve"> то в срок, не превышающий одного рабочего дня со дня регистрации заявления, в «Личный кабинет» заявителя на соответствующем портале (в зависимости от того, посредством какого портала поступило заявление) направляется уведомление о поступлении заявления и документов.</w:t>
            </w:r>
          </w:p>
          <w:p w:rsidR="001959B1" w:rsidRPr="00A326F5" w:rsidRDefault="001959B1" w:rsidP="001959B1">
            <w:pPr>
              <w:pStyle w:val="ConsPlusNormal"/>
              <w:ind w:firstLine="709"/>
              <w:jc w:val="both"/>
              <w:rPr>
                <w:rFonts w:ascii="Times New Roman" w:hAnsi="Times New Roman"/>
                <w:sz w:val="28"/>
                <w:szCs w:val="28"/>
              </w:rPr>
            </w:pPr>
            <w:r>
              <w:rPr>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услуги.</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председателю комитета.</w:t>
            </w:r>
          </w:p>
          <w:p w:rsidR="00ED132E" w:rsidRPr="00A326F5"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t>3.2</w:t>
            </w:r>
            <w:r w:rsidR="00ED132E" w:rsidRPr="00A326F5">
              <w:rPr>
                <w:rFonts w:ascii="Times New Roman" w:hAnsi="Times New Roman"/>
                <w:sz w:val="28"/>
                <w:szCs w:val="28"/>
              </w:rPr>
              <w:t xml:space="preserve">.5. Требования к порядку выполнения административной процедуры в случае направления заявителем (представителем </w:t>
            </w:r>
            <w:r w:rsidR="00FD70CD" w:rsidRPr="00A326F5">
              <w:rPr>
                <w:rFonts w:ascii="Times New Roman" w:hAnsi="Times New Roman"/>
                <w:sz w:val="28"/>
                <w:szCs w:val="28"/>
              </w:rPr>
              <w:t xml:space="preserve">заявителя) </w:t>
            </w:r>
            <w:r w:rsidR="00ED132E" w:rsidRPr="00A326F5">
              <w:rPr>
                <w:rFonts w:ascii="Times New Roman" w:hAnsi="Times New Roman"/>
                <w:sz w:val="28"/>
                <w:szCs w:val="28"/>
              </w:rPr>
              <w:t>заявления на бумажном носителе посредством почтового отправления.</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прилагаемые к нему документы (при наличии) в течение одного рабочего дня с момента поступления</w:t>
            </w:r>
            <w:r w:rsidRPr="00C72901">
              <w:rPr>
                <w:rFonts w:ascii="Times New Roman" w:hAnsi="Times New Roman"/>
                <w:sz w:val="28"/>
                <w:szCs w:val="28"/>
              </w:rPr>
              <w:t xml:space="preserve">, заполняет </w:t>
            </w:r>
            <w:hyperlink r:id="rId33" w:history="1">
              <w:r w:rsidRPr="00C72901">
                <w:rPr>
                  <w:rFonts w:ascii="Times New Roman" w:hAnsi="Times New Roman"/>
                  <w:sz w:val="28"/>
                  <w:szCs w:val="28"/>
                </w:rPr>
                <w:t>раздел 13</w:t>
              </w:r>
            </w:hyperlink>
            <w:r w:rsidRPr="00C72901">
              <w:rPr>
                <w:rFonts w:ascii="Times New Roman" w:hAnsi="Times New Roman"/>
                <w:sz w:val="28"/>
                <w:szCs w:val="28"/>
              </w:rPr>
              <w:t xml:space="preserve"> </w:t>
            </w:r>
            <w:r w:rsidR="00C72901" w:rsidRPr="00C72901">
              <w:rPr>
                <w:rFonts w:ascii="Times New Roman" w:hAnsi="Times New Roman"/>
                <w:sz w:val="28"/>
                <w:szCs w:val="28"/>
              </w:rPr>
              <w:t xml:space="preserve">«Отметка специалиста, принявшего заявление и приложенные к нему документы» </w:t>
            </w:r>
            <w:r w:rsidRPr="00C72901">
              <w:rPr>
                <w:rFonts w:ascii="Times New Roman" w:hAnsi="Times New Roman"/>
                <w:sz w:val="28"/>
                <w:szCs w:val="28"/>
              </w:rPr>
              <w:t>формы заявления.</w:t>
            </w:r>
          </w:p>
          <w:p w:rsidR="00ED132E" w:rsidRPr="00A326F5" w:rsidRDefault="00ED132E" w:rsidP="0033361F">
            <w:pPr>
              <w:pStyle w:val="ConsPlusNormal"/>
              <w:ind w:firstLine="709"/>
              <w:jc w:val="both"/>
              <w:rPr>
                <w:rFonts w:ascii="Times New Roman" w:hAnsi="Times New Roman"/>
                <w:sz w:val="28"/>
                <w:szCs w:val="28"/>
              </w:rPr>
            </w:pPr>
            <w:r w:rsidRPr="00A326F5">
              <w:rPr>
                <w:rFonts w:ascii="Times New Roman" w:hAnsi="Times New Roman"/>
                <w:sz w:val="28"/>
                <w:szCs w:val="28"/>
              </w:rPr>
              <w:t>Сведения о поступлении заявления и приложенных документах (при наличии) вносятся в течение одного рабочего дня с момента поступления ответственным за</w:t>
            </w:r>
            <w:r w:rsidR="0033361F" w:rsidRPr="00A326F5">
              <w:rPr>
                <w:rFonts w:ascii="Times New Roman" w:hAnsi="Times New Roman"/>
                <w:sz w:val="28"/>
                <w:szCs w:val="28"/>
              </w:rPr>
              <w:t xml:space="preserve"> прием документов специалистом</w:t>
            </w:r>
            <w:r w:rsidRPr="00A326F5">
              <w:rPr>
                <w:rFonts w:ascii="Times New Roman" w:hAnsi="Times New Roman"/>
                <w:sz w:val="28"/>
                <w:szCs w:val="28"/>
              </w:rPr>
              <w:t xml:space="preserve"> в ГИСОГД.</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Ответственный за прием документов специалист после регистрации заявления и приложенных к нему документов (при наличии), составляет расписку в получении документов по форме, установленной в приложении 2 к Регламенту, и направляет по указанному в заявлении почтовому адресу в течение одного рабочего дня с момента поступления документов. Расписка в получении заявления и приложенных к нему документов (при наличии) не </w:t>
            </w:r>
            <w:r w:rsidRPr="00A326F5">
              <w:rPr>
                <w:rFonts w:ascii="Times New Roman" w:hAnsi="Times New Roman"/>
                <w:sz w:val="28"/>
                <w:szCs w:val="28"/>
              </w:rPr>
              <w:lastRenderedPageBreak/>
              <w:t xml:space="preserve">направляется, если заявителем указано об этом в заявлении (соответствующая отметка делается заявителем в </w:t>
            </w:r>
            <w:hyperlink r:id="rId34" w:history="1">
              <w:r w:rsidRPr="00A326F5">
                <w:rPr>
                  <w:rFonts w:ascii="Times New Roman" w:hAnsi="Times New Roman"/>
                  <w:sz w:val="28"/>
                  <w:szCs w:val="28"/>
                </w:rPr>
                <w:t>разделе 6</w:t>
              </w:r>
            </w:hyperlink>
            <w:r w:rsidRPr="00A326F5">
              <w:rPr>
                <w:rFonts w:ascii="Times New Roman" w:hAnsi="Times New Roman"/>
                <w:sz w:val="28"/>
                <w:szCs w:val="28"/>
              </w:rPr>
              <w:t xml:space="preserve"> формы заявления «Расписку в получении документов прошу: Не направлять»).</w:t>
            </w:r>
          </w:p>
          <w:p w:rsidR="00ED132E" w:rsidRPr="00A326F5" w:rsidRDefault="00ED132E" w:rsidP="00ED132E">
            <w:pPr>
              <w:pStyle w:val="ConsPlusNormal"/>
              <w:ind w:firstLine="709"/>
              <w:jc w:val="both"/>
              <w:rPr>
                <w:rFonts w:ascii="Times New Roman" w:hAnsi="Times New Roman"/>
                <w:sz w:val="28"/>
                <w:szCs w:val="28"/>
              </w:rPr>
            </w:pPr>
            <w:r w:rsidRPr="00A326F5">
              <w:rPr>
                <w:rFonts w:ascii="Times New Roman" w:hAnsi="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председателю комитета.</w:t>
            </w:r>
          </w:p>
          <w:p w:rsidR="00ED132E" w:rsidRPr="00A326F5"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t>3.2</w:t>
            </w:r>
            <w:r w:rsidR="00ED132E" w:rsidRPr="00A326F5">
              <w:rPr>
                <w:rFonts w:ascii="Times New Roman" w:hAnsi="Times New Roman"/>
                <w:sz w:val="28"/>
                <w:szCs w:val="28"/>
              </w:rPr>
              <w:t>.6. Результатом административной процедуры является регистрация заявления и приложенных к нему документов (при наличии), информирование заявителя о приеме (поступлении) и регистрации заявления и приложенных к нему документов (при наличии), передача заявления и приложенных к нему документов (при наличии) на рассмотрение председателю.</w:t>
            </w:r>
          </w:p>
          <w:p w:rsidR="00ED132E"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t>3.2</w:t>
            </w:r>
            <w:r w:rsidR="00ED132E" w:rsidRPr="00A326F5">
              <w:rPr>
                <w:rFonts w:ascii="Times New Roman" w:hAnsi="Times New Roman"/>
                <w:sz w:val="28"/>
                <w:szCs w:val="28"/>
              </w:rPr>
              <w:t xml:space="preserve">.7. Срок выполнения административной процедуры – один рабочий день с момента поступления заявления и приложенных к нему документов (при наличии) в </w:t>
            </w:r>
            <w:r w:rsidR="003F2E29" w:rsidRPr="00A326F5">
              <w:rPr>
                <w:rFonts w:ascii="Times New Roman" w:hAnsi="Times New Roman"/>
                <w:sz w:val="28"/>
                <w:szCs w:val="28"/>
              </w:rPr>
              <w:t>комитет</w:t>
            </w:r>
            <w:r w:rsidR="00ED132E" w:rsidRPr="00A326F5">
              <w:rPr>
                <w:rFonts w:ascii="Times New Roman" w:hAnsi="Times New Roman"/>
                <w:sz w:val="28"/>
                <w:szCs w:val="28"/>
              </w:rPr>
              <w:t>.</w:t>
            </w:r>
          </w:p>
          <w:p w:rsidR="007F4874" w:rsidRDefault="007F4874" w:rsidP="00ED132E">
            <w:pPr>
              <w:pStyle w:val="ConsPlusNormal"/>
              <w:ind w:firstLine="709"/>
              <w:jc w:val="both"/>
              <w:rPr>
                <w:rFonts w:ascii="Times New Roman" w:hAnsi="Times New Roman"/>
                <w:sz w:val="28"/>
                <w:szCs w:val="28"/>
              </w:rPr>
            </w:pPr>
            <w:r>
              <w:rPr>
                <w:rFonts w:ascii="Times New Roman" w:hAnsi="Times New Roman"/>
                <w:sz w:val="28"/>
                <w:szCs w:val="28"/>
              </w:rPr>
              <w:t xml:space="preserve">3.3. </w:t>
            </w:r>
            <w:r w:rsidRPr="007F4874">
              <w:rPr>
                <w:rFonts w:ascii="Times New Roman" w:hAnsi="Times New Roman"/>
                <w:sz w:val="28"/>
                <w:szCs w:val="28"/>
              </w:rPr>
              <w:t>Направление запр</w:t>
            </w:r>
            <w:r>
              <w:rPr>
                <w:rFonts w:ascii="Times New Roman" w:hAnsi="Times New Roman"/>
                <w:sz w:val="28"/>
                <w:szCs w:val="28"/>
              </w:rPr>
              <w:t xml:space="preserve">осов в рамках межведомственного </w:t>
            </w:r>
            <w:r w:rsidRPr="007F4874">
              <w:rPr>
                <w:rFonts w:ascii="Times New Roman" w:hAnsi="Times New Roman"/>
                <w:sz w:val="28"/>
                <w:szCs w:val="28"/>
              </w:rPr>
              <w:t>информационного взаимодействия.</w:t>
            </w:r>
          </w:p>
          <w:p w:rsidR="00C238F7" w:rsidRPr="00C238F7" w:rsidRDefault="00C238F7" w:rsidP="00C238F7">
            <w:pPr>
              <w:pStyle w:val="ConsPlusNormal"/>
              <w:ind w:firstLine="709"/>
              <w:jc w:val="both"/>
              <w:rPr>
                <w:rFonts w:ascii="Times New Roman" w:hAnsi="Times New Roman"/>
                <w:sz w:val="28"/>
                <w:szCs w:val="28"/>
              </w:rPr>
            </w:pPr>
            <w:r w:rsidRPr="00C238F7">
              <w:rPr>
                <w:rFonts w:ascii="Times New Roman" w:hAnsi="Times New Roman"/>
                <w:sz w:val="28"/>
                <w:szCs w:val="28"/>
              </w:rPr>
              <w:t>3.3.1. Основанием для начала административной процедуры является регистрация и передача заявления и приложенных к нему документов (при наличии) на рассмотрение начальнику отдела.</w:t>
            </w:r>
          </w:p>
          <w:p w:rsidR="00C238F7" w:rsidRPr="00C238F7" w:rsidRDefault="00C238F7" w:rsidP="00C238F7">
            <w:pPr>
              <w:pStyle w:val="ConsPlusNormal"/>
              <w:ind w:firstLine="709"/>
              <w:jc w:val="both"/>
              <w:rPr>
                <w:rFonts w:ascii="Times New Roman" w:hAnsi="Times New Roman"/>
                <w:sz w:val="28"/>
                <w:szCs w:val="28"/>
              </w:rPr>
            </w:pPr>
            <w:r w:rsidRPr="00C238F7">
              <w:rPr>
                <w:rFonts w:ascii="Times New Roman" w:hAnsi="Times New Roman"/>
                <w:sz w:val="28"/>
                <w:szCs w:val="28"/>
              </w:rPr>
              <w:t>3.3.2. Начальник отдела в день передачи ему для рассмотрения заявления определяет специалиста, ответственного за предоставление муниципальной услуги (далее – ответственный специалист), и передает ему заявление и приложенные к нему документы (при наличии) для подготовки запросов в рамках межведомственного информационного взаимодействия.</w:t>
            </w:r>
          </w:p>
          <w:p w:rsidR="00C238F7" w:rsidRPr="00C238F7" w:rsidRDefault="00C238F7" w:rsidP="00C238F7">
            <w:pPr>
              <w:pStyle w:val="ConsPlusNormal"/>
              <w:ind w:firstLine="709"/>
              <w:jc w:val="both"/>
              <w:rPr>
                <w:rFonts w:ascii="Times New Roman" w:hAnsi="Times New Roman"/>
                <w:sz w:val="28"/>
                <w:szCs w:val="28"/>
              </w:rPr>
            </w:pPr>
            <w:r w:rsidRPr="00C238F7">
              <w:rPr>
                <w:rFonts w:ascii="Times New Roman" w:hAnsi="Times New Roman"/>
                <w:sz w:val="28"/>
                <w:szCs w:val="28"/>
              </w:rPr>
              <w:t>3.3.3. Если заявителем не предоставлены (предоставлены не в полном объеме) по собственной инициативе документы, предусмотренные подразделом 6 раздела II Регламента, ответственный специалист в течение одного рабочего дня со дня поступления от начальника отдела ему заявления запрашивает документы в рамках межведомственного информационного взаимодействия.</w:t>
            </w:r>
          </w:p>
          <w:p w:rsidR="00691411" w:rsidRDefault="00C238F7" w:rsidP="00691411">
            <w:pPr>
              <w:pStyle w:val="ConsPlusNormal"/>
              <w:ind w:firstLine="709"/>
              <w:jc w:val="both"/>
            </w:pPr>
            <w:r w:rsidRPr="00691411">
              <w:rPr>
                <w:rFonts w:ascii="Times New Roman" w:hAnsi="Times New Roman"/>
                <w:sz w:val="28"/>
                <w:szCs w:val="28"/>
              </w:rPr>
              <w:t xml:space="preserve">3.3.4. Для принятия решения о присвоении </w:t>
            </w:r>
            <w:r w:rsidRPr="00691411">
              <w:rPr>
                <w:rFonts w:ascii="Times New Roman" w:hAnsi="Times New Roman"/>
                <w:sz w:val="28"/>
                <w:szCs w:val="28"/>
              </w:rPr>
              <w:lastRenderedPageBreak/>
              <w:t>(аннулирование) адреса объекту (объекта) адресации на территории городского округа - города Барнаула алтайского края в рамках межведомственного информационного взаимодействия запрашиваются следующие документы:</w:t>
            </w:r>
            <w:r w:rsidR="00691411">
              <w:t xml:space="preserve"> </w:t>
            </w:r>
          </w:p>
          <w:p w:rsidR="00E5731D" w:rsidRPr="00E5731D" w:rsidRDefault="00E5731D" w:rsidP="00691411">
            <w:pPr>
              <w:pStyle w:val="ConsPlusNormal"/>
              <w:ind w:firstLine="709"/>
              <w:jc w:val="both"/>
              <w:rPr>
                <w:rFonts w:ascii="Times New Roman" w:hAnsi="Times New Roman"/>
                <w:sz w:val="28"/>
                <w:szCs w:val="28"/>
              </w:rPr>
            </w:pPr>
            <w:r w:rsidRPr="00E5731D">
              <w:rPr>
                <w:rFonts w:ascii="Times New Roman" w:hAnsi="Times New Roman"/>
                <w:sz w:val="28"/>
                <w:szCs w:val="28"/>
              </w:rPr>
              <w:t>-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Pr>
                <w:rFonts w:ascii="Times New Roman" w:hAnsi="Times New Roman"/>
                <w:sz w:val="28"/>
                <w:szCs w:val="28"/>
              </w:rPr>
              <w:t xml:space="preserve"> - </w:t>
            </w:r>
            <w:r w:rsidRPr="00E5731D">
              <w:rPr>
                <w:rFonts w:ascii="Times New Roman" w:hAnsi="Times New Roman"/>
                <w:sz w:val="28"/>
                <w:szCs w:val="28"/>
              </w:rPr>
              <w:t>в Управлении Росреестра по Алтайскому краю</w:t>
            </w:r>
            <w:r>
              <w:rPr>
                <w:rFonts w:ascii="Times New Roman" w:hAnsi="Times New Roman"/>
                <w:sz w:val="28"/>
                <w:szCs w:val="28"/>
              </w:rPr>
              <w:t>;</w:t>
            </w:r>
          </w:p>
          <w:p w:rsidR="00691411" w:rsidRDefault="00691411" w:rsidP="00691411">
            <w:pPr>
              <w:pStyle w:val="ConsPlusNormal"/>
              <w:ind w:firstLine="709"/>
              <w:jc w:val="both"/>
              <w:rPr>
                <w:rFonts w:ascii="Times New Roman" w:hAnsi="Times New Roman"/>
                <w:sz w:val="28"/>
                <w:szCs w:val="28"/>
              </w:rPr>
            </w:pPr>
            <w:r w:rsidRPr="00691411">
              <w:rPr>
                <w:rFonts w:ascii="Times New Roman" w:hAnsi="Times New Roman"/>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 в Управлении Росреестра по Алтайскому краю;</w:t>
            </w:r>
          </w:p>
          <w:p w:rsidR="00121AE4" w:rsidRPr="00121AE4" w:rsidRDefault="00E5731D" w:rsidP="00121AE4">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E5731D">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121AE4" w:rsidRPr="00121AE4">
              <w:rPr>
                <w:rFonts w:ascii="Times New Roman" w:hAnsi="Times New Roman"/>
                <w:sz w:val="28"/>
                <w:szCs w:val="28"/>
              </w:rPr>
              <w:t>:</w:t>
            </w:r>
          </w:p>
          <w:p w:rsidR="00121AE4" w:rsidRPr="00121AE4" w:rsidRDefault="00121AE4" w:rsidP="00121AE4">
            <w:pPr>
              <w:pStyle w:val="ConsPlusNormal"/>
              <w:ind w:firstLine="709"/>
              <w:jc w:val="both"/>
              <w:rPr>
                <w:rFonts w:ascii="Times New Roman" w:hAnsi="Times New Roman"/>
                <w:sz w:val="28"/>
                <w:szCs w:val="28"/>
              </w:rPr>
            </w:pPr>
            <w:r w:rsidRPr="00121AE4">
              <w:rPr>
                <w:rFonts w:ascii="Times New Roman" w:hAnsi="Times New Roman"/>
                <w:sz w:val="28"/>
                <w:szCs w:val="28"/>
              </w:rPr>
              <w:t>в случаях, если земельный участок обра</w:t>
            </w:r>
            <w:r>
              <w:rPr>
                <w:rFonts w:ascii="Times New Roman" w:hAnsi="Times New Roman"/>
                <w:sz w:val="28"/>
                <w:szCs w:val="28"/>
              </w:rPr>
              <w:t>зован в результате:</w:t>
            </w:r>
          </w:p>
          <w:p w:rsidR="00121AE4" w:rsidRPr="00121AE4" w:rsidRDefault="00121AE4" w:rsidP="00121AE4">
            <w:pPr>
              <w:pStyle w:val="ConsPlusNormal"/>
              <w:ind w:firstLine="709"/>
              <w:jc w:val="both"/>
              <w:rPr>
                <w:rFonts w:ascii="Times New Roman" w:hAnsi="Times New Roman"/>
                <w:sz w:val="28"/>
                <w:szCs w:val="28"/>
              </w:rPr>
            </w:pPr>
            <w:r w:rsidRPr="00121AE4">
              <w:rPr>
                <w:rFonts w:ascii="Times New Roman" w:hAnsi="Times New Roman"/>
                <w:sz w:val="28"/>
                <w:szCs w:val="28"/>
              </w:rPr>
              <w:t>раздела, объединения, выдела из земельных участков, находящихся в муниципальной собственности города Барнаула, или из земельных участков, находящихся в границах города Барнаула, государственная собственность на которые не разграничена и на которых расположены жилые дома, в том числе самовольно созданные</w:t>
            </w:r>
            <w:r w:rsidR="001D66FE">
              <w:rPr>
                <w:rFonts w:ascii="Times New Roman" w:hAnsi="Times New Roman"/>
                <w:sz w:val="28"/>
                <w:szCs w:val="28"/>
              </w:rPr>
              <w:t xml:space="preserve">, а также </w:t>
            </w:r>
            <w:r w:rsidR="001D66FE" w:rsidRPr="001D66FE">
              <w:rPr>
                <w:rFonts w:ascii="Times New Roman" w:hAnsi="Times New Roman"/>
                <w:sz w:val="28"/>
                <w:szCs w:val="28"/>
              </w:rPr>
              <w:t>перераспределения земель и (или) земельных участков, находящихся в муниципальной собственности города Барнаула, и земельных участков, находящихся в частной собственности</w:t>
            </w:r>
            <w:r>
              <w:rPr>
                <w:rFonts w:ascii="Times New Roman" w:hAnsi="Times New Roman"/>
                <w:sz w:val="28"/>
                <w:szCs w:val="28"/>
              </w:rPr>
              <w:t xml:space="preserve"> </w:t>
            </w:r>
            <w:r w:rsidRPr="00121AE4">
              <w:rPr>
                <w:rFonts w:ascii="Times New Roman" w:hAnsi="Times New Roman"/>
                <w:sz w:val="28"/>
                <w:szCs w:val="28"/>
              </w:rPr>
              <w:t>- в комитете по земельным ресурсам и землеустройству города Барнаула;</w:t>
            </w:r>
          </w:p>
          <w:p w:rsidR="00121AE4" w:rsidRPr="00121AE4" w:rsidRDefault="00121AE4" w:rsidP="00121AE4">
            <w:pPr>
              <w:pStyle w:val="ConsPlusNormal"/>
              <w:ind w:firstLine="709"/>
              <w:jc w:val="both"/>
              <w:rPr>
                <w:rFonts w:ascii="Times New Roman" w:hAnsi="Times New Roman"/>
                <w:sz w:val="28"/>
                <w:szCs w:val="28"/>
              </w:rPr>
            </w:pPr>
            <w:r w:rsidRPr="00121AE4">
              <w:rPr>
                <w:rFonts w:ascii="Times New Roman" w:hAnsi="Times New Roman"/>
                <w:sz w:val="28"/>
                <w:szCs w:val="28"/>
              </w:rPr>
              <w:t xml:space="preserve">в случаях, если земельный участок образован из </w:t>
            </w:r>
            <w:r w:rsidRPr="00121AE4">
              <w:rPr>
                <w:rFonts w:ascii="Times New Roman" w:hAnsi="Times New Roman"/>
                <w:sz w:val="28"/>
                <w:szCs w:val="28"/>
              </w:rPr>
              <w:lastRenderedPageBreak/>
              <w:t>земельных участков, находящихся в собственности Алтайского края, и земельных участков, расположенных на территории города Барнаула, государственная собственность на которые не разграничена, на которых расположены здания, сооружения</w:t>
            </w:r>
            <w:r w:rsidR="001D66FE">
              <w:rPr>
                <w:rFonts w:ascii="Times New Roman" w:hAnsi="Times New Roman"/>
                <w:sz w:val="28"/>
                <w:szCs w:val="28"/>
              </w:rPr>
              <w:t xml:space="preserve"> - </w:t>
            </w:r>
            <w:r w:rsidR="001D66FE" w:rsidRPr="001D66FE">
              <w:rPr>
                <w:rFonts w:ascii="Times New Roman" w:hAnsi="Times New Roman"/>
                <w:sz w:val="28"/>
                <w:szCs w:val="28"/>
              </w:rPr>
              <w:t>в Управлении имуществ</w:t>
            </w:r>
            <w:r w:rsidR="001D66FE">
              <w:rPr>
                <w:rFonts w:ascii="Times New Roman" w:hAnsi="Times New Roman"/>
                <w:sz w:val="28"/>
                <w:szCs w:val="28"/>
              </w:rPr>
              <w:t>енных отношений Алтайского края</w:t>
            </w:r>
            <w:r w:rsidRPr="00121AE4">
              <w:rPr>
                <w:rFonts w:ascii="Times New Roman" w:hAnsi="Times New Roman"/>
                <w:sz w:val="28"/>
                <w:szCs w:val="28"/>
              </w:rPr>
              <w:t>;</w:t>
            </w:r>
          </w:p>
          <w:p w:rsidR="00E5731D" w:rsidRPr="00691411" w:rsidRDefault="00121AE4" w:rsidP="00121AE4">
            <w:pPr>
              <w:pStyle w:val="ConsPlusNormal"/>
              <w:ind w:firstLine="709"/>
              <w:jc w:val="both"/>
              <w:rPr>
                <w:rFonts w:ascii="Times New Roman" w:hAnsi="Times New Roman"/>
                <w:sz w:val="28"/>
                <w:szCs w:val="28"/>
              </w:rPr>
            </w:pPr>
            <w:r w:rsidRPr="00121AE4">
              <w:rPr>
                <w:rFonts w:ascii="Times New Roman" w:hAnsi="Times New Roman"/>
                <w:sz w:val="28"/>
                <w:szCs w:val="28"/>
              </w:rPr>
              <w:t>в случаях, если земельный участок образован из земельных участков, находящихся в собственности Российской Федерации</w:t>
            </w:r>
            <w:r>
              <w:rPr>
                <w:rFonts w:ascii="Times New Roman" w:hAnsi="Times New Roman"/>
                <w:sz w:val="28"/>
                <w:szCs w:val="28"/>
              </w:rPr>
              <w:t xml:space="preserve"> - </w:t>
            </w:r>
            <w:r w:rsidRPr="00121AE4">
              <w:rPr>
                <w:rFonts w:ascii="Times New Roman" w:hAnsi="Times New Roman"/>
                <w:sz w:val="28"/>
                <w:szCs w:val="28"/>
              </w:rPr>
              <w:t>в Межрегиональном территориальном управлении Росимущества в Алт</w:t>
            </w:r>
            <w:r>
              <w:rPr>
                <w:rFonts w:ascii="Times New Roman" w:hAnsi="Times New Roman"/>
                <w:sz w:val="28"/>
                <w:szCs w:val="28"/>
              </w:rPr>
              <w:t>айском крае и Республике Алтай;</w:t>
            </w:r>
          </w:p>
          <w:p w:rsidR="00691411" w:rsidRDefault="00691411" w:rsidP="00691411">
            <w:pPr>
              <w:pStyle w:val="ConsPlusNormal"/>
              <w:ind w:firstLine="709"/>
              <w:jc w:val="both"/>
              <w:rPr>
                <w:rFonts w:ascii="Times New Roman" w:hAnsi="Times New Roman"/>
                <w:sz w:val="28"/>
                <w:szCs w:val="28"/>
              </w:rPr>
            </w:pPr>
            <w:r w:rsidRPr="00691411">
              <w:rPr>
                <w:rFonts w:ascii="Times New Roman" w:hAnsi="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 в Управлении Росреестра по Алтайскому краю;</w:t>
            </w:r>
          </w:p>
          <w:p w:rsidR="00121AE4" w:rsidRDefault="00121AE4" w:rsidP="00691411">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121AE4">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Times New Roman" w:hAnsi="Times New Roman"/>
                <w:sz w:val="28"/>
                <w:szCs w:val="28"/>
              </w:rPr>
              <w:t xml:space="preserve"> - </w:t>
            </w:r>
            <w:r w:rsidRPr="00121AE4">
              <w:rPr>
                <w:rFonts w:ascii="Times New Roman" w:hAnsi="Times New Roman"/>
                <w:sz w:val="28"/>
                <w:szCs w:val="28"/>
              </w:rPr>
              <w:t>в администраци</w:t>
            </w:r>
            <w:r w:rsidR="00BB397F">
              <w:rPr>
                <w:rFonts w:ascii="Times New Roman" w:hAnsi="Times New Roman"/>
                <w:sz w:val="28"/>
                <w:szCs w:val="28"/>
              </w:rPr>
              <w:t>и</w:t>
            </w:r>
            <w:r w:rsidRPr="00121AE4">
              <w:rPr>
                <w:rFonts w:ascii="Times New Roman" w:hAnsi="Times New Roman"/>
                <w:sz w:val="28"/>
                <w:szCs w:val="28"/>
              </w:rPr>
              <w:t xml:space="preserve"> район</w:t>
            </w:r>
            <w:r w:rsidR="00BB397F">
              <w:rPr>
                <w:rFonts w:ascii="Times New Roman" w:hAnsi="Times New Roman"/>
                <w:sz w:val="28"/>
                <w:szCs w:val="28"/>
              </w:rPr>
              <w:t>а</w:t>
            </w:r>
            <w:r w:rsidRPr="00121AE4">
              <w:rPr>
                <w:rFonts w:ascii="Times New Roman" w:hAnsi="Times New Roman"/>
                <w:sz w:val="28"/>
                <w:szCs w:val="28"/>
              </w:rPr>
              <w:t xml:space="preserve"> города Барнаула (в зависимости от места расположения объекта адресации);</w:t>
            </w:r>
          </w:p>
          <w:p w:rsidR="00121AE4" w:rsidRPr="00691411" w:rsidRDefault="00121AE4" w:rsidP="00691411">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121AE4">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rFonts w:ascii="Times New Roman" w:hAnsi="Times New Roman"/>
                <w:sz w:val="28"/>
                <w:szCs w:val="28"/>
              </w:rPr>
              <w:t xml:space="preserve"> - </w:t>
            </w:r>
            <w:r w:rsidRPr="00121AE4">
              <w:rPr>
                <w:rFonts w:ascii="Times New Roman" w:hAnsi="Times New Roman"/>
                <w:sz w:val="28"/>
                <w:szCs w:val="28"/>
              </w:rPr>
              <w:t>в администраци</w:t>
            </w:r>
            <w:r w:rsidR="00BB397F">
              <w:rPr>
                <w:rFonts w:ascii="Times New Roman" w:hAnsi="Times New Roman"/>
                <w:sz w:val="28"/>
                <w:szCs w:val="28"/>
              </w:rPr>
              <w:t>и</w:t>
            </w:r>
            <w:r w:rsidRPr="00121AE4">
              <w:rPr>
                <w:rFonts w:ascii="Times New Roman" w:hAnsi="Times New Roman"/>
                <w:sz w:val="28"/>
                <w:szCs w:val="28"/>
              </w:rPr>
              <w:t xml:space="preserve"> район</w:t>
            </w:r>
            <w:r w:rsidR="00BB397F">
              <w:rPr>
                <w:rFonts w:ascii="Times New Roman" w:hAnsi="Times New Roman"/>
                <w:sz w:val="28"/>
                <w:szCs w:val="28"/>
              </w:rPr>
              <w:t>а</w:t>
            </w:r>
            <w:r w:rsidRPr="00121AE4">
              <w:rPr>
                <w:rFonts w:ascii="Times New Roman" w:hAnsi="Times New Roman"/>
                <w:sz w:val="28"/>
                <w:szCs w:val="28"/>
              </w:rPr>
              <w:t xml:space="preserve"> города Барнаула (в зависимости от места расположения объекта адресации)</w:t>
            </w:r>
            <w:r>
              <w:rPr>
                <w:rFonts w:ascii="Times New Roman" w:hAnsi="Times New Roman"/>
                <w:sz w:val="28"/>
                <w:szCs w:val="28"/>
              </w:rPr>
              <w:t>;</w:t>
            </w:r>
          </w:p>
          <w:p w:rsidR="00691411" w:rsidRPr="00691411" w:rsidRDefault="00691411" w:rsidP="00691411">
            <w:pPr>
              <w:pStyle w:val="ConsPlusNormal"/>
              <w:ind w:firstLine="709"/>
              <w:jc w:val="both"/>
              <w:rPr>
                <w:rFonts w:ascii="Times New Roman" w:hAnsi="Times New Roman"/>
                <w:sz w:val="28"/>
                <w:szCs w:val="28"/>
              </w:rPr>
            </w:pPr>
            <w:r w:rsidRPr="00691411">
              <w:rPr>
                <w:rFonts w:ascii="Times New Roman" w:hAnsi="Times New Roman"/>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в Управлении Росреестра по Алтайскому краю;</w:t>
            </w:r>
          </w:p>
          <w:p w:rsidR="00C238F7" w:rsidRDefault="00691411" w:rsidP="00691411">
            <w:pPr>
              <w:pStyle w:val="ConsPlusNormal"/>
              <w:ind w:firstLine="709"/>
              <w:jc w:val="both"/>
              <w:rPr>
                <w:rFonts w:ascii="Times New Roman" w:hAnsi="Times New Roman"/>
                <w:sz w:val="28"/>
                <w:szCs w:val="28"/>
              </w:rPr>
            </w:pPr>
            <w:r w:rsidRPr="00691411">
              <w:rPr>
                <w:rFonts w:ascii="Times New Roman" w:hAnsi="Times New Roman"/>
                <w:sz w:val="28"/>
                <w:szCs w:val="28"/>
              </w:rPr>
              <w:t xml:space="preserve">- уведомление об отсутствии в Едином государственном реестре недвижимости </w:t>
            </w:r>
            <w:r w:rsidRPr="00691411">
              <w:rPr>
                <w:rFonts w:ascii="Times New Roman" w:hAnsi="Times New Roman"/>
                <w:sz w:val="28"/>
                <w:szCs w:val="28"/>
              </w:rPr>
              <w:lastRenderedPageBreak/>
              <w:t>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 в Управлении Росреестра по Алтайскому краю.</w:t>
            </w:r>
          </w:p>
          <w:p w:rsidR="00661F4D" w:rsidRDefault="00661F4D" w:rsidP="00661F4D">
            <w:pPr>
              <w:autoSpaceDE w:val="0"/>
              <w:autoSpaceDN w:val="0"/>
              <w:adjustRightInd w:val="0"/>
              <w:ind w:firstLine="764"/>
              <w:jc w:val="both"/>
              <w:rPr>
                <w:sz w:val="28"/>
                <w:szCs w:val="28"/>
              </w:rPr>
            </w:pPr>
            <w:r w:rsidRPr="003B1DDE">
              <w:rPr>
                <w:sz w:val="28"/>
                <w:szCs w:val="28"/>
              </w:rPr>
              <w:t>Сведения запрашиваются с целью предоставлени</w:t>
            </w:r>
            <w:r>
              <w:rPr>
                <w:sz w:val="28"/>
                <w:szCs w:val="28"/>
              </w:rPr>
              <w:t>я муниципальной услуги «П</w:t>
            </w:r>
            <w:r w:rsidR="002E2637">
              <w:rPr>
                <w:sz w:val="28"/>
                <w:szCs w:val="28"/>
              </w:rPr>
              <w:t>рисвоение (аннулирование</w:t>
            </w:r>
            <w:r w:rsidRPr="00C2049B">
              <w:rPr>
                <w:sz w:val="28"/>
                <w:szCs w:val="28"/>
              </w:rPr>
              <w:t>) адресов объектам (объектов) адресации, находящихся на территории города Барнаула, за исключением объектов, находящихся на территории населенных пунктов, подведомственных сельским (поселковой) администрациям</w:t>
            </w:r>
            <w:r w:rsidRPr="003B1DDE">
              <w:rPr>
                <w:sz w:val="28"/>
                <w:szCs w:val="28"/>
              </w:rPr>
              <w:t>».</w:t>
            </w:r>
          </w:p>
          <w:p w:rsidR="00661F4D" w:rsidRDefault="0072764C" w:rsidP="0072764C">
            <w:pPr>
              <w:autoSpaceDE w:val="0"/>
              <w:autoSpaceDN w:val="0"/>
              <w:adjustRightInd w:val="0"/>
              <w:ind w:firstLine="764"/>
              <w:jc w:val="both"/>
              <w:rPr>
                <w:sz w:val="28"/>
                <w:szCs w:val="28"/>
              </w:rPr>
            </w:pPr>
            <w:r>
              <w:rPr>
                <w:sz w:val="28"/>
                <w:szCs w:val="28"/>
              </w:rPr>
              <w:t>Ответственный специалист</w:t>
            </w:r>
            <w:r w:rsidR="00661F4D">
              <w:rPr>
                <w:sz w:val="28"/>
                <w:szCs w:val="28"/>
              </w:rPr>
              <w:t xml:space="preserve"> </w:t>
            </w:r>
            <w:r w:rsidR="00661F4D" w:rsidRPr="00C84E00">
              <w:rPr>
                <w:sz w:val="28"/>
                <w:szCs w:val="28"/>
              </w:rPr>
              <w:t>осуществляет прием документов, поступивших в рамках межведомственного информационного взаимодействия</w:t>
            </w:r>
            <w:r>
              <w:rPr>
                <w:sz w:val="28"/>
                <w:szCs w:val="28"/>
              </w:rPr>
              <w:t>.</w:t>
            </w:r>
          </w:p>
          <w:p w:rsidR="00691411" w:rsidRDefault="00CF5714" w:rsidP="00691411">
            <w:pPr>
              <w:pStyle w:val="ConsPlusNormal"/>
              <w:ind w:firstLine="709"/>
              <w:jc w:val="both"/>
              <w:rPr>
                <w:rFonts w:ascii="Times New Roman" w:hAnsi="Times New Roman"/>
                <w:sz w:val="28"/>
                <w:szCs w:val="28"/>
              </w:rPr>
            </w:pPr>
            <w:r>
              <w:rPr>
                <w:rFonts w:ascii="Times New Roman" w:hAnsi="Times New Roman"/>
                <w:sz w:val="28"/>
                <w:szCs w:val="28"/>
              </w:rPr>
              <w:t>3.</w:t>
            </w:r>
            <w:r w:rsidR="00F0057D">
              <w:rPr>
                <w:rFonts w:ascii="Times New Roman" w:hAnsi="Times New Roman"/>
                <w:sz w:val="28"/>
                <w:szCs w:val="28"/>
              </w:rPr>
              <w:t>3</w:t>
            </w:r>
            <w:r w:rsidR="00691411">
              <w:rPr>
                <w:rFonts w:ascii="Times New Roman" w:hAnsi="Times New Roman"/>
                <w:sz w:val="28"/>
                <w:szCs w:val="28"/>
              </w:rPr>
              <w:t xml:space="preserve">.5. </w:t>
            </w:r>
            <w:r w:rsidR="00691411" w:rsidRPr="00691411">
              <w:rPr>
                <w:rFonts w:ascii="Times New Roman" w:hAnsi="Times New Roman"/>
                <w:sz w:val="28"/>
                <w:szCs w:val="28"/>
              </w:rPr>
              <w:t>Результатом административной процедуры является получение ответственным специалистом документов в рамках межведомственного информационного взаимодействия.</w:t>
            </w:r>
          </w:p>
          <w:p w:rsidR="00F0057D" w:rsidRDefault="00F0057D" w:rsidP="00F0057D">
            <w:pPr>
              <w:pStyle w:val="ConsPlusNormal"/>
              <w:ind w:firstLine="709"/>
              <w:jc w:val="both"/>
              <w:rPr>
                <w:rFonts w:ascii="Times New Roman" w:hAnsi="Times New Roman"/>
                <w:sz w:val="28"/>
                <w:szCs w:val="28"/>
              </w:rPr>
            </w:pPr>
            <w:r w:rsidRPr="00A326F5">
              <w:rPr>
                <w:rFonts w:ascii="Times New Roman" w:hAnsi="Times New Roman"/>
                <w:sz w:val="28"/>
                <w:szCs w:val="28"/>
              </w:rPr>
              <w:t>3.</w:t>
            </w:r>
            <w:r>
              <w:rPr>
                <w:rFonts w:ascii="Times New Roman" w:hAnsi="Times New Roman"/>
                <w:sz w:val="28"/>
                <w:szCs w:val="28"/>
              </w:rPr>
              <w:t>3.6</w:t>
            </w:r>
            <w:r w:rsidRPr="00A326F5">
              <w:rPr>
                <w:rFonts w:ascii="Times New Roman" w:hAnsi="Times New Roman"/>
                <w:sz w:val="28"/>
                <w:szCs w:val="28"/>
              </w:rPr>
              <w:t xml:space="preserve">. Срок выполнения административной процедуры – </w:t>
            </w:r>
            <w:r w:rsidR="003F1B68">
              <w:rPr>
                <w:rFonts w:ascii="Times New Roman" w:hAnsi="Times New Roman"/>
                <w:sz w:val="28"/>
                <w:szCs w:val="28"/>
              </w:rPr>
              <w:t>два</w:t>
            </w:r>
            <w:r w:rsidRPr="00A326F5">
              <w:rPr>
                <w:rFonts w:ascii="Times New Roman" w:hAnsi="Times New Roman"/>
                <w:sz w:val="28"/>
                <w:szCs w:val="28"/>
              </w:rPr>
              <w:t xml:space="preserve"> рабочи</w:t>
            </w:r>
            <w:r w:rsidR="001B0F75">
              <w:rPr>
                <w:rFonts w:ascii="Times New Roman" w:hAnsi="Times New Roman"/>
                <w:sz w:val="28"/>
                <w:szCs w:val="28"/>
              </w:rPr>
              <w:t>х</w:t>
            </w:r>
            <w:r w:rsidRPr="00A326F5">
              <w:rPr>
                <w:rFonts w:ascii="Times New Roman" w:hAnsi="Times New Roman"/>
                <w:sz w:val="28"/>
                <w:szCs w:val="28"/>
              </w:rPr>
              <w:t xml:space="preserve"> д</w:t>
            </w:r>
            <w:r w:rsidR="001B0F75">
              <w:rPr>
                <w:rFonts w:ascii="Times New Roman" w:hAnsi="Times New Roman"/>
                <w:sz w:val="28"/>
                <w:szCs w:val="28"/>
              </w:rPr>
              <w:t>ня</w:t>
            </w:r>
            <w:r w:rsidRPr="00A326F5">
              <w:rPr>
                <w:rFonts w:ascii="Times New Roman" w:hAnsi="Times New Roman"/>
                <w:sz w:val="28"/>
                <w:szCs w:val="28"/>
              </w:rPr>
              <w:t xml:space="preserve"> </w:t>
            </w:r>
            <w:r w:rsidR="00BF1994">
              <w:rPr>
                <w:rFonts w:ascii="Times New Roman" w:hAnsi="Times New Roman"/>
                <w:sz w:val="28"/>
                <w:szCs w:val="28"/>
              </w:rPr>
              <w:t xml:space="preserve">со дня </w:t>
            </w:r>
            <w:r w:rsidR="00BF1994" w:rsidRPr="00C238F7">
              <w:rPr>
                <w:rFonts w:ascii="Times New Roman" w:hAnsi="Times New Roman"/>
                <w:sz w:val="28"/>
                <w:szCs w:val="28"/>
              </w:rPr>
              <w:t>регистраци</w:t>
            </w:r>
            <w:r w:rsidR="00BF1994">
              <w:rPr>
                <w:rFonts w:ascii="Times New Roman" w:hAnsi="Times New Roman"/>
                <w:sz w:val="28"/>
                <w:szCs w:val="28"/>
              </w:rPr>
              <w:t>и</w:t>
            </w:r>
            <w:r w:rsidR="00BF1994" w:rsidRPr="00C238F7">
              <w:rPr>
                <w:rFonts w:ascii="Times New Roman" w:hAnsi="Times New Roman"/>
                <w:sz w:val="28"/>
                <w:szCs w:val="28"/>
              </w:rPr>
              <w:t xml:space="preserve"> и передача заявления и приложенных к нему документов (при наличии) на рассмотрение начальнику отдела</w:t>
            </w:r>
            <w:r w:rsidRPr="00A326F5">
              <w:rPr>
                <w:rFonts w:ascii="Times New Roman" w:hAnsi="Times New Roman"/>
                <w:sz w:val="28"/>
                <w:szCs w:val="28"/>
              </w:rPr>
              <w:t>.</w:t>
            </w:r>
          </w:p>
          <w:p w:rsidR="00ED132E" w:rsidRDefault="00435512" w:rsidP="00ED132E">
            <w:pPr>
              <w:pStyle w:val="ConsPlusNormal"/>
              <w:ind w:firstLine="709"/>
              <w:jc w:val="both"/>
              <w:rPr>
                <w:rFonts w:ascii="Times New Roman" w:hAnsi="Times New Roman"/>
                <w:sz w:val="28"/>
                <w:szCs w:val="28"/>
              </w:rPr>
            </w:pPr>
            <w:r w:rsidRPr="00CF5714">
              <w:rPr>
                <w:rFonts w:ascii="Times New Roman" w:hAnsi="Times New Roman"/>
                <w:sz w:val="28"/>
                <w:szCs w:val="28"/>
              </w:rPr>
              <w:t>3.</w:t>
            </w:r>
            <w:r w:rsidR="00F0057D">
              <w:rPr>
                <w:rFonts w:ascii="Times New Roman" w:hAnsi="Times New Roman"/>
                <w:sz w:val="28"/>
                <w:szCs w:val="28"/>
              </w:rPr>
              <w:t>4</w:t>
            </w:r>
            <w:r w:rsidR="00ED132E" w:rsidRPr="00CF5714">
              <w:rPr>
                <w:rFonts w:ascii="Times New Roman" w:hAnsi="Times New Roman"/>
                <w:sz w:val="28"/>
                <w:szCs w:val="28"/>
              </w:rPr>
              <w:t xml:space="preserve">. </w:t>
            </w:r>
            <w:r w:rsidR="00DA74AD">
              <w:rPr>
                <w:rFonts w:ascii="Times New Roman" w:hAnsi="Times New Roman"/>
                <w:sz w:val="28"/>
                <w:szCs w:val="28"/>
              </w:rPr>
              <w:t>Рассмотрение заявления и</w:t>
            </w:r>
            <w:r w:rsidR="00691411" w:rsidRPr="00CF5714">
              <w:rPr>
                <w:rFonts w:ascii="Times New Roman" w:hAnsi="Times New Roman"/>
                <w:sz w:val="28"/>
                <w:szCs w:val="28"/>
              </w:rPr>
              <w:t xml:space="preserve"> принятие (подписание) документа, являющегося</w:t>
            </w:r>
            <w:r w:rsidR="00691411" w:rsidRPr="00691411">
              <w:rPr>
                <w:rFonts w:ascii="Times New Roman" w:hAnsi="Times New Roman"/>
                <w:sz w:val="28"/>
                <w:szCs w:val="28"/>
              </w:rPr>
              <w:t xml:space="preserve"> результатом предоставления муниципальной услуги.</w:t>
            </w:r>
          </w:p>
          <w:p w:rsidR="00691411" w:rsidRPr="00691411" w:rsidRDefault="00435512" w:rsidP="00691411">
            <w:pPr>
              <w:pStyle w:val="ConsPlusNormal"/>
              <w:ind w:firstLine="709"/>
              <w:jc w:val="both"/>
              <w:rPr>
                <w:rFonts w:ascii="Times New Roman" w:hAnsi="Times New Roman"/>
                <w:sz w:val="28"/>
                <w:szCs w:val="28"/>
              </w:rPr>
            </w:pPr>
            <w:r>
              <w:rPr>
                <w:rFonts w:ascii="Times New Roman" w:hAnsi="Times New Roman"/>
                <w:sz w:val="28"/>
                <w:szCs w:val="28"/>
              </w:rPr>
              <w:t>3.</w:t>
            </w:r>
            <w:r w:rsidR="00F0057D">
              <w:rPr>
                <w:rFonts w:ascii="Times New Roman" w:hAnsi="Times New Roman"/>
                <w:sz w:val="28"/>
                <w:szCs w:val="28"/>
              </w:rPr>
              <w:t>4</w:t>
            </w:r>
            <w:r w:rsidR="00D676E0">
              <w:rPr>
                <w:rFonts w:ascii="Times New Roman" w:hAnsi="Times New Roman"/>
                <w:sz w:val="28"/>
                <w:szCs w:val="28"/>
              </w:rPr>
              <w:t xml:space="preserve">.1. </w:t>
            </w:r>
            <w:r w:rsidR="00691411" w:rsidRPr="00691411">
              <w:rPr>
                <w:rFonts w:ascii="Times New Roman" w:hAnsi="Times New Roman"/>
                <w:sz w:val="28"/>
                <w:szCs w:val="28"/>
              </w:rPr>
              <w:t>Основанием для начала административной процедуры является получение ответственным специалистом документов в рамках</w:t>
            </w:r>
            <w:r w:rsidR="00BF1994">
              <w:rPr>
                <w:rFonts w:ascii="Times New Roman" w:hAnsi="Times New Roman"/>
                <w:sz w:val="28"/>
                <w:szCs w:val="28"/>
              </w:rPr>
              <w:t xml:space="preserve"> </w:t>
            </w:r>
            <w:r w:rsidR="00691411" w:rsidRPr="00691411">
              <w:rPr>
                <w:rFonts w:ascii="Times New Roman" w:hAnsi="Times New Roman"/>
                <w:sz w:val="28"/>
                <w:szCs w:val="28"/>
              </w:rPr>
              <w:t>межведомственного информационного взаимодействия.</w:t>
            </w:r>
          </w:p>
          <w:p w:rsidR="00691411" w:rsidRPr="00691411" w:rsidRDefault="00435512" w:rsidP="00691411">
            <w:pPr>
              <w:pStyle w:val="ConsPlusNormal"/>
              <w:ind w:firstLine="709"/>
              <w:jc w:val="both"/>
              <w:rPr>
                <w:rFonts w:ascii="Times New Roman" w:hAnsi="Times New Roman"/>
                <w:sz w:val="28"/>
                <w:szCs w:val="28"/>
              </w:rPr>
            </w:pPr>
            <w:r>
              <w:rPr>
                <w:rFonts w:ascii="Times New Roman" w:hAnsi="Times New Roman"/>
                <w:sz w:val="28"/>
                <w:szCs w:val="28"/>
              </w:rPr>
              <w:t>3.</w:t>
            </w:r>
            <w:r w:rsidR="005975F1">
              <w:rPr>
                <w:rFonts w:ascii="Times New Roman" w:hAnsi="Times New Roman"/>
                <w:sz w:val="28"/>
                <w:szCs w:val="28"/>
              </w:rPr>
              <w:t>4</w:t>
            </w:r>
            <w:r w:rsidR="00691411" w:rsidRPr="00691411">
              <w:rPr>
                <w:rFonts w:ascii="Times New Roman" w:hAnsi="Times New Roman"/>
                <w:sz w:val="28"/>
                <w:szCs w:val="28"/>
              </w:rPr>
              <w:t>.2. Ответственным специалистом осуществляется прием и регистрация документов, предоставленных в рамках межведомственного информационного взаимодействия, в день их поступления. Ответственный специалист приобщает к заявлению документы, поступившие в рамках межведомственного информационного взаимодействия, проводит их анализ.</w:t>
            </w:r>
          </w:p>
          <w:p w:rsidR="00BE0E94" w:rsidRDefault="00435512" w:rsidP="00691411">
            <w:pPr>
              <w:pStyle w:val="ConsPlusNormal"/>
              <w:ind w:firstLine="709"/>
              <w:jc w:val="both"/>
              <w:rPr>
                <w:rFonts w:ascii="Times New Roman" w:hAnsi="Times New Roman"/>
                <w:sz w:val="28"/>
                <w:szCs w:val="28"/>
              </w:rPr>
            </w:pPr>
            <w:r>
              <w:rPr>
                <w:rFonts w:ascii="Times New Roman" w:hAnsi="Times New Roman"/>
                <w:sz w:val="28"/>
                <w:szCs w:val="28"/>
              </w:rPr>
              <w:t>3.</w:t>
            </w:r>
            <w:r w:rsidR="005975F1">
              <w:rPr>
                <w:rFonts w:ascii="Times New Roman" w:hAnsi="Times New Roman"/>
                <w:sz w:val="28"/>
                <w:szCs w:val="28"/>
              </w:rPr>
              <w:t>4.</w:t>
            </w:r>
            <w:r w:rsidR="00691411" w:rsidRPr="00691411">
              <w:rPr>
                <w:rFonts w:ascii="Times New Roman" w:hAnsi="Times New Roman"/>
                <w:sz w:val="28"/>
                <w:szCs w:val="28"/>
              </w:rPr>
              <w:t xml:space="preserve">3. </w:t>
            </w:r>
            <w:r w:rsidR="00B67CBD">
              <w:rPr>
                <w:rFonts w:ascii="Times New Roman" w:hAnsi="Times New Roman"/>
                <w:sz w:val="28"/>
                <w:szCs w:val="28"/>
              </w:rPr>
              <w:t xml:space="preserve">В </w:t>
            </w:r>
            <w:r w:rsidR="00BE0E94">
              <w:rPr>
                <w:rFonts w:ascii="Times New Roman" w:hAnsi="Times New Roman"/>
                <w:sz w:val="28"/>
                <w:szCs w:val="28"/>
              </w:rPr>
              <w:t xml:space="preserve">случае отсутствия оснований для </w:t>
            </w:r>
            <w:proofErr w:type="gramStart"/>
            <w:r w:rsidR="00BE0E94">
              <w:rPr>
                <w:rFonts w:ascii="Times New Roman" w:hAnsi="Times New Roman"/>
                <w:sz w:val="28"/>
                <w:szCs w:val="28"/>
              </w:rPr>
              <w:t xml:space="preserve">отказа, </w:t>
            </w:r>
            <w:r w:rsidR="00BE0E94">
              <w:t xml:space="preserve"> </w:t>
            </w:r>
            <w:r w:rsidR="00BE0E94" w:rsidRPr="00BE0E94">
              <w:rPr>
                <w:rFonts w:ascii="Times New Roman" w:hAnsi="Times New Roman"/>
                <w:sz w:val="28"/>
                <w:szCs w:val="28"/>
              </w:rPr>
              <w:t>предусмотренных</w:t>
            </w:r>
            <w:proofErr w:type="gramEnd"/>
            <w:r w:rsidR="00BE0E94" w:rsidRPr="00BE0E94">
              <w:rPr>
                <w:rFonts w:ascii="Times New Roman" w:hAnsi="Times New Roman"/>
                <w:sz w:val="28"/>
                <w:szCs w:val="28"/>
              </w:rPr>
              <w:t xml:space="preserve"> подразделом 8 раздела II Регламента</w:t>
            </w:r>
            <w:r w:rsidR="00BE0E94">
              <w:rPr>
                <w:rFonts w:ascii="Times New Roman" w:hAnsi="Times New Roman"/>
                <w:sz w:val="28"/>
                <w:szCs w:val="28"/>
              </w:rPr>
              <w:t xml:space="preserve">, </w:t>
            </w:r>
            <w:r w:rsidR="00BE0E94" w:rsidRPr="00BE0E94">
              <w:rPr>
                <w:rFonts w:ascii="Times New Roman" w:hAnsi="Times New Roman"/>
                <w:sz w:val="28"/>
                <w:szCs w:val="28"/>
              </w:rPr>
              <w:lastRenderedPageBreak/>
              <w:t>ответственным специалистом осуществляется подготовка проекта приказа комитета о присвоении (аннулировании) адреса</w:t>
            </w:r>
            <w:r w:rsidR="00A4618B">
              <w:rPr>
                <w:rFonts w:ascii="Times New Roman" w:hAnsi="Times New Roman"/>
                <w:sz w:val="28"/>
                <w:szCs w:val="28"/>
              </w:rPr>
              <w:t xml:space="preserve"> </w:t>
            </w:r>
            <w:r w:rsidR="00A4618B" w:rsidRPr="00A4618B">
              <w:rPr>
                <w:rFonts w:ascii="Times New Roman" w:hAnsi="Times New Roman"/>
                <w:sz w:val="28"/>
                <w:szCs w:val="28"/>
              </w:rPr>
              <w:t>объекту (объекта) адресации</w:t>
            </w:r>
            <w:r w:rsidR="00BE0E94">
              <w:rPr>
                <w:rFonts w:ascii="Times New Roman" w:hAnsi="Times New Roman"/>
                <w:sz w:val="28"/>
                <w:szCs w:val="28"/>
              </w:rPr>
              <w:t>.</w:t>
            </w:r>
          </w:p>
          <w:p w:rsidR="00691411" w:rsidRDefault="00691411" w:rsidP="00691411">
            <w:pPr>
              <w:pStyle w:val="ConsPlusNormal"/>
              <w:ind w:firstLine="709"/>
              <w:jc w:val="both"/>
              <w:rPr>
                <w:rFonts w:ascii="Times New Roman" w:hAnsi="Times New Roman"/>
                <w:sz w:val="28"/>
                <w:szCs w:val="28"/>
              </w:rPr>
            </w:pPr>
            <w:r w:rsidRPr="00691411">
              <w:rPr>
                <w:rFonts w:ascii="Times New Roman" w:hAnsi="Times New Roman"/>
                <w:sz w:val="28"/>
                <w:szCs w:val="28"/>
              </w:rPr>
              <w:t xml:space="preserve">В случае наличия оснований для отказа, предусмотренных подразделом 8 раздела II Регламента, ответственным специалистом осуществляется подготовка проекта приказа комитета об отказе </w:t>
            </w:r>
            <w:r>
              <w:rPr>
                <w:rFonts w:ascii="Times New Roman" w:hAnsi="Times New Roman"/>
                <w:sz w:val="28"/>
                <w:szCs w:val="28"/>
              </w:rPr>
              <w:t>в п</w:t>
            </w:r>
            <w:r w:rsidRPr="00691411">
              <w:rPr>
                <w:rFonts w:ascii="Times New Roman" w:hAnsi="Times New Roman"/>
                <w:sz w:val="28"/>
                <w:szCs w:val="28"/>
              </w:rPr>
              <w:t>рисвоение (аннулирование) адреса объекту (объекта) адресации</w:t>
            </w:r>
            <w:r w:rsidR="001B0F75">
              <w:rPr>
                <w:rFonts w:ascii="Times New Roman" w:hAnsi="Times New Roman"/>
                <w:sz w:val="28"/>
                <w:szCs w:val="28"/>
              </w:rPr>
              <w:t>.</w:t>
            </w:r>
          </w:p>
          <w:p w:rsidR="00691411" w:rsidRPr="00691411" w:rsidRDefault="00435512" w:rsidP="00691411">
            <w:pPr>
              <w:pStyle w:val="ConsPlusNormal"/>
              <w:ind w:firstLine="709"/>
              <w:jc w:val="both"/>
              <w:rPr>
                <w:rFonts w:ascii="Times New Roman" w:hAnsi="Times New Roman"/>
                <w:sz w:val="28"/>
                <w:szCs w:val="28"/>
              </w:rPr>
            </w:pPr>
            <w:r>
              <w:rPr>
                <w:rFonts w:ascii="Times New Roman" w:hAnsi="Times New Roman"/>
                <w:sz w:val="28"/>
                <w:szCs w:val="28"/>
              </w:rPr>
              <w:t>3.</w:t>
            </w:r>
            <w:r w:rsidR="003F1B68">
              <w:rPr>
                <w:rFonts w:ascii="Times New Roman" w:hAnsi="Times New Roman"/>
                <w:sz w:val="28"/>
                <w:szCs w:val="28"/>
              </w:rPr>
              <w:t>4</w:t>
            </w:r>
            <w:r w:rsidR="00691411" w:rsidRPr="00691411">
              <w:rPr>
                <w:rFonts w:ascii="Times New Roman" w:hAnsi="Times New Roman"/>
                <w:sz w:val="28"/>
                <w:szCs w:val="28"/>
              </w:rPr>
              <w:t>.4. Подготовленный документ, являющийся результатом предоставления муниципальной услуги, ответственный специалист в день его подготовки направляет для согласования начальнику отдела и на подпись руководителю органа, предоставляющего муниципальную услугу.</w:t>
            </w:r>
          </w:p>
          <w:p w:rsidR="00691411" w:rsidRPr="00691411" w:rsidRDefault="00435512" w:rsidP="00691411">
            <w:pPr>
              <w:pStyle w:val="ConsPlusNormal"/>
              <w:ind w:firstLine="709"/>
              <w:jc w:val="both"/>
              <w:rPr>
                <w:rFonts w:ascii="Times New Roman" w:hAnsi="Times New Roman"/>
                <w:sz w:val="28"/>
                <w:szCs w:val="28"/>
              </w:rPr>
            </w:pPr>
            <w:r>
              <w:rPr>
                <w:rFonts w:ascii="Times New Roman" w:hAnsi="Times New Roman"/>
                <w:sz w:val="28"/>
                <w:szCs w:val="28"/>
              </w:rPr>
              <w:t>3.</w:t>
            </w:r>
            <w:r w:rsidR="003F1B68">
              <w:rPr>
                <w:rFonts w:ascii="Times New Roman" w:hAnsi="Times New Roman"/>
                <w:sz w:val="28"/>
                <w:szCs w:val="28"/>
              </w:rPr>
              <w:t>4</w:t>
            </w:r>
            <w:r w:rsidR="00691411" w:rsidRPr="00691411">
              <w:rPr>
                <w:rFonts w:ascii="Times New Roman" w:hAnsi="Times New Roman"/>
                <w:sz w:val="28"/>
                <w:szCs w:val="28"/>
              </w:rPr>
              <w:t>.5. Проект документа, являющегося результатом предоставления муниципальной услуги, согласовывается (подписывается) указанными должностными лицами в день поступления, передается специалисту, ответственному за направление (выдачу) документа, являющегося результатом предоставления муниципальной услуги (далее - специалист, ответственный за выдачу документа).</w:t>
            </w:r>
          </w:p>
          <w:p w:rsidR="00691411" w:rsidRPr="00691411" w:rsidRDefault="00435512" w:rsidP="00691411">
            <w:pPr>
              <w:pStyle w:val="ConsPlusNormal"/>
              <w:ind w:firstLine="709"/>
              <w:jc w:val="both"/>
              <w:rPr>
                <w:rFonts w:ascii="Times New Roman" w:hAnsi="Times New Roman"/>
                <w:sz w:val="28"/>
                <w:szCs w:val="28"/>
              </w:rPr>
            </w:pPr>
            <w:r>
              <w:rPr>
                <w:rFonts w:ascii="Times New Roman" w:hAnsi="Times New Roman"/>
                <w:sz w:val="28"/>
                <w:szCs w:val="28"/>
              </w:rPr>
              <w:t>3.</w:t>
            </w:r>
            <w:r w:rsidR="003F1B68">
              <w:rPr>
                <w:rFonts w:ascii="Times New Roman" w:hAnsi="Times New Roman"/>
                <w:sz w:val="28"/>
                <w:szCs w:val="28"/>
              </w:rPr>
              <w:t>4</w:t>
            </w:r>
            <w:r w:rsidR="00691411" w:rsidRPr="00691411">
              <w:rPr>
                <w:rFonts w:ascii="Times New Roman" w:hAnsi="Times New Roman"/>
                <w:sz w:val="28"/>
                <w:szCs w:val="28"/>
              </w:rPr>
              <w:t>.6. Специалист, ответственный за выдачу документа, в день поступления к нему документа, являющегося результатом предоставления муниципальной услуги, регистрирует его.</w:t>
            </w:r>
          </w:p>
          <w:p w:rsidR="001959B1" w:rsidRDefault="00435512" w:rsidP="00ED132E">
            <w:pPr>
              <w:autoSpaceDE w:val="0"/>
              <w:autoSpaceDN w:val="0"/>
              <w:adjustRightInd w:val="0"/>
              <w:ind w:firstLine="567"/>
              <w:jc w:val="both"/>
              <w:rPr>
                <w:sz w:val="28"/>
                <w:szCs w:val="28"/>
              </w:rPr>
            </w:pPr>
            <w:r>
              <w:rPr>
                <w:sz w:val="28"/>
                <w:szCs w:val="28"/>
              </w:rPr>
              <w:t>3.</w:t>
            </w:r>
            <w:r w:rsidR="00AD157C">
              <w:rPr>
                <w:sz w:val="28"/>
                <w:szCs w:val="28"/>
              </w:rPr>
              <w:t>4</w:t>
            </w:r>
            <w:r w:rsidR="00153129">
              <w:rPr>
                <w:sz w:val="28"/>
                <w:szCs w:val="28"/>
              </w:rPr>
              <w:t xml:space="preserve">.7. </w:t>
            </w:r>
            <w:r w:rsidR="001959B1" w:rsidRPr="001959B1">
              <w:rPr>
                <w:sz w:val="28"/>
                <w:szCs w:val="28"/>
              </w:rPr>
              <w:t>В случае, если заявление и прилагаемые к нему документы поступили посредствам Единого портала государственных и муниципальных услуг (функций), городского портала,</w:t>
            </w:r>
            <w:r w:rsidR="002F72FD">
              <w:rPr>
                <w:sz w:val="28"/>
                <w:szCs w:val="28"/>
              </w:rPr>
              <w:t xml:space="preserve"> портала</w:t>
            </w:r>
            <w:r w:rsidR="0018721F">
              <w:rPr>
                <w:sz w:val="28"/>
                <w:szCs w:val="28"/>
              </w:rPr>
              <w:t xml:space="preserve"> адресной системы,</w:t>
            </w:r>
            <w:r w:rsidR="001959B1" w:rsidRPr="001959B1">
              <w:rPr>
                <w:sz w:val="28"/>
                <w:szCs w:val="28"/>
              </w:rPr>
              <w:t xml:space="preserve"> то в срок, не превышающий одного рабочего дня со дня </w:t>
            </w:r>
            <w:r w:rsidR="001959B1">
              <w:rPr>
                <w:sz w:val="28"/>
                <w:szCs w:val="28"/>
              </w:rPr>
              <w:t xml:space="preserve">подписания документа, являющегося результатом предоставления муниципальной услуги, в «Личный кабинет» заявителя на </w:t>
            </w:r>
            <w:r w:rsidR="001959B1" w:rsidRPr="001959B1">
              <w:rPr>
                <w:sz w:val="28"/>
                <w:szCs w:val="28"/>
              </w:rPr>
              <w:t xml:space="preserve">соответствующем портале (в зависимости от того, посредством какого портала поступило заявление) направляется уведомление о </w:t>
            </w:r>
            <w:r w:rsidR="001959B1">
              <w:rPr>
                <w:sz w:val="28"/>
                <w:szCs w:val="28"/>
              </w:rPr>
              <w:t>результате рассмотрения заявления и приложенных к нему документов</w:t>
            </w:r>
            <w:r w:rsidR="001959B1" w:rsidRPr="001959B1">
              <w:rPr>
                <w:sz w:val="28"/>
                <w:szCs w:val="28"/>
              </w:rPr>
              <w:t>.</w:t>
            </w:r>
          </w:p>
          <w:p w:rsidR="00ED132E" w:rsidRDefault="00ED132E" w:rsidP="00ED132E">
            <w:pPr>
              <w:ind w:firstLine="709"/>
              <w:jc w:val="both"/>
              <w:rPr>
                <w:sz w:val="28"/>
                <w:szCs w:val="28"/>
              </w:rPr>
            </w:pPr>
            <w:r w:rsidRPr="00A326F5">
              <w:rPr>
                <w:sz w:val="28"/>
                <w:szCs w:val="28"/>
              </w:rPr>
              <w:t xml:space="preserve">Данное уведомление содержит решение о присвоении (аннулировании) адреса и возможности получения результата предоставления муниципальной услуги с указанием способа его получения, либо </w:t>
            </w:r>
            <w:r w:rsidRPr="00A326F5">
              <w:rPr>
                <w:sz w:val="28"/>
                <w:szCs w:val="28"/>
              </w:rPr>
              <w:lastRenderedPageBreak/>
              <w:t>решение об отказе в присвоении (аннулировании) адреса.</w:t>
            </w:r>
          </w:p>
          <w:p w:rsidR="00AD157C" w:rsidRDefault="00AD157C" w:rsidP="00AD157C">
            <w:pPr>
              <w:pStyle w:val="ConsPlusNormal"/>
              <w:ind w:firstLine="709"/>
              <w:jc w:val="both"/>
              <w:rPr>
                <w:rFonts w:ascii="Times New Roman" w:hAnsi="Times New Roman"/>
                <w:sz w:val="28"/>
                <w:szCs w:val="28"/>
              </w:rPr>
            </w:pPr>
            <w:r>
              <w:rPr>
                <w:rFonts w:ascii="Times New Roman" w:hAnsi="Times New Roman"/>
                <w:sz w:val="28"/>
                <w:szCs w:val="28"/>
              </w:rPr>
              <w:t xml:space="preserve">3.4.8. </w:t>
            </w:r>
            <w:r w:rsidRPr="00691411">
              <w:rPr>
                <w:rFonts w:ascii="Times New Roman" w:hAnsi="Times New Roman"/>
                <w:sz w:val="28"/>
                <w:szCs w:val="28"/>
              </w:rPr>
              <w:t xml:space="preserve">Результатом административной процедуры является </w:t>
            </w:r>
            <w:r w:rsidR="00657E30" w:rsidRPr="00A326F5">
              <w:rPr>
                <w:rFonts w:ascii="Times New Roman" w:hAnsi="Times New Roman"/>
                <w:sz w:val="28"/>
                <w:szCs w:val="28"/>
              </w:rPr>
              <w:t>поступление</w:t>
            </w:r>
            <w:r w:rsidR="001B0F75">
              <w:rPr>
                <w:rFonts w:ascii="Times New Roman" w:hAnsi="Times New Roman"/>
                <w:sz w:val="28"/>
                <w:szCs w:val="28"/>
              </w:rPr>
              <w:t xml:space="preserve"> </w:t>
            </w:r>
            <w:r w:rsidR="001B0F75" w:rsidRPr="001B0F75">
              <w:rPr>
                <w:rFonts w:ascii="Times New Roman" w:hAnsi="Times New Roman"/>
                <w:sz w:val="28"/>
                <w:szCs w:val="28"/>
              </w:rPr>
              <w:t>специалист</w:t>
            </w:r>
            <w:r w:rsidR="001B0F75">
              <w:rPr>
                <w:rFonts w:ascii="Times New Roman" w:hAnsi="Times New Roman"/>
                <w:sz w:val="28"/>
                <w:szCs w:val="28"/>
              </w:rPr>
              <w:t>у</w:t>
            </w:r>
            <w:r w:rsidR="001B0F75" w:rsidRPr="001B0F75">
              <w:rPr>
                <w:rFonts w:ascii="Times New Roman" w:hAnsi="Times New Roman"/>
                <w:sz w:val="28"/>
                <w:szCs w:val="28"/>
              </w:rPr>
              <w:t>, ответственн</w:t>
            </w:r>
            <w:r w:rsidR="001B0F75">
              <w:rPr>
                <w:rFonts w:ascii="Times New Roman" w:hAnsi="Times New Roman"/>
                <w:sz w:val="28"/>
                <w:szCs w:val="28"/>
              </w:rPr>
              <w:t>ому</w:t>
            </w:r>
            <w:r w:rsidR="001B0F75" w:rsidRPr="001B0F75">
              <w:rPr>
                <w:rFonts w:ascii="Times New Roman" w:hAnsi="Times New Roman"/>
                <w:sz w:val="28"/>
                <w:szCs w:val="28"/>
              </w:rPr>
              <w:t xml:space="preserve"> за выдачу </w:t>
            </w:r>
            <w:r w:rsidR="00657E30" w:rsidRPr="00A326F5">
              <w:rPr>
                <w:rFonts w:ascii="Times New Roman" w:hAnsi="Times New Roman"/>
                <w:sz w:val="28"/>
                <w:szCs w:val="28"/>
              </w:rPr>
              <w:t>документа, принятого (подписанного) и зарегистрированного документа, являющегося результатом предоставления муниципальной услуги</w:t>
            </w:r>
            <w:r w:rsidRPr="00691411">
              <w:rPr>
                <w:rFonts w:ascii="Times New Roman" w:hAnsi="Times New Roman"/>
                <w:sz w:val="28"/>
                <w:szCs w:val="28"/>
              </w:rPr>
              <w:t>.</w:t>
            </w:r>
          </w:p>
          <w:p w:rsidR="00AD157C" w:rsidRDefault="00AD157C" w:rsidP="00AD157C">
            <w:pPr>
              <w:pStyle w:val="ConsPlusNormal"/>
              <w:ind w:firstLine="709"/>
              <w:jc w:val="both"/>
              <w:rPr>
                <w:sz w:val="28"/>
                <w:szCs w:val="28"/>
              </w:rPr>
            </w:pPr>
            <w:r w:rsidRPr="00A326F5">
              <w:rPr>
                <w:rFonts w:ascii="Times New Roman" w:hAnsi="Times New Roman"/>
                <w:sz w:val="28"/>
                <w:szCs w:val="28"/>
              </w:rPr>
              <w:t>3.</w:t>
            </w:r>
            <w:r>
              <w:rPr>
                <w:rFonts w:ascii="Times New Roman" w:hAnsi="Times New Roman"/>
                <w:sz w:val="28"/>
                <w:szCs w:val="28"/>
              </w:rPr>
              <w:t>4.9</w:t>
            </w:r>
            <w:r w:rsidRPr="00A326F5">
              <w:rPr>
                <w:rFonts w:ascii="Times New Roman" w:hAnsi="Times New Roman"/>
                <w:sz w:val="28"/>
                <w:szCs w:val="28"/>
              </w:rPr>
              <w:t xml:space="preserve">. Срок выполнения административной процедуры – </w:t>
            </w:r>
            <w:r>
              <w:rPr>
                <w:rFonts w:ascii="Times New Roman" w:hAnsi="Times New Roman"/>
                <w:sz w:val="28"/>
                <w:szCs w:val="28"/>
              </w:rPr>
              <w:t>три</w:t>
            </w:r>
            <w:r w:rsidRPr="00A326F5">
              <w:rPr>
                <w:rFonts w:ascii="Times New Roman" w:hAnsi="Times New Roman"/>
                <w:sz w:val="28"/>
                <w:szCs w:val="28"/>
              </w:rPr>
              <w:t xml:space="preserve"> рабочи</w:t>
            </w:r>
            <w:r w:rsidR="00D96760">
              <w:rPr>
                <w:rFonts w:ascii="Times New Roman" w:hAnsi="Times New Roman"/>
                <w:sz w:val="28"/>
                <w:szCs w:val="28"/>
              </w:rPr>
              <w:t>х</w:t>
            </w:r>
            <w:r w:rsidRPr="00A326F5">
              <w:rPr>
                <w:rFonts w:ascii="Times New Roman" w:hAnsi="Times New Roman"/>
                <w:sz w:val="28"/>
                <w:szCs w:val="28"/>
              </w:rPr>
              <w:t xml:space="preserve"> д</w:t>
            </w:r>
            <w:r w:rsidR="00D96760">
              <w:rPr>
                <w:rFonts w:ascii="Times New Roman" w:hAnsi="Times New Roman"/>
                <w:sz w:val="28"/>
                <w:szCs w:val="28"/>
              </w:rPr>
              <w:t>ня</w:t>
            </w:r>
            <w:r w:rsidRPr="00A326F5">
              <w:rPr>
                <w:rFonts w:ascii="Times New Roman" w:hAnsi="Times New Roman"/>
                <w:sz w:val="28"/>
                <w:szCs w:val="28"/>
              </w:rPr>
              <w:t xml:space="preserve"> </w:t>
            </w:r>
            <w:r>
              <w:rPr>
                <w:rFonts w:ascii="Times New Roman" w:hAnsi="Times New Roman"/>
                <w:sz w:val="28"/>
                <w:szCs w:val="28"/>
              </w:rPr>
              <w:t xml:space="preserve">со дня </w:t>
            </w:r>
            <w:r w:rsidRPr="00691411">
              <w:rPr>
                <w:rFonts w:ascii="Times New Roman" w:hAnsi="Times New Roman"/>
                <w:sz w:val="28"/>
                <w:szCs w:val="28"/>
              </w:rPr>
              <w:t>получени</w:t>
            </w:r>
            <w:r>
              <w:rPr>
                <w:rFonts w:ascii="Times New Roman" w:hAnsi="Times New Roman"/>
                <w:sz w:val="28"/>
                <w:szCs w:val="28"/>
              </w:rPr>
              <w:t>я</w:t>
            </w:r>
            <w:r w:rsidRPr="00691411">
              <w:rPr>
                <w:rFonts w:ascii="Times New Roman" w:hAnsi="Times New Roman"/>
                <w:sz w:val="28"/>
                <w:szCs w:val="28"/>
              </w:rPr>
              <w:t xml:space="preserve"> ответственным специалистом документов в рамках межведомственного информационного взаимодействия</w:t>
            </w:r>
            <w:r w:rsidRPr="00A326F5">
              <w:rPr>
                <w:rFonts w:ascii="Times New Roman" w:hAnsi="Times New Roman"/>
                <w:sz w:val="28"/>
                <w:szCs w:val="28"/>
              </w:rPr>
              <w:t>.</w:t>
            </w:r>
          </w:p>
          <w:p w:rsidR="00ED132E" w:rsidRPr="00A326F5" w:rsidRDefault="00153129" w:rsidP="00ED132E">
            <w:pPr>
              <w:pStyle w:val="ConsPlusNormal"/>
              <w:ind w:firstLine="709"/>
              <w:jc w:val="both"/>
              <w:rPr>
                <w:rFonts w:ascii="Times New Roman" w:hAnsi="Times New Roman"/>
                <w:sz w:val="28"/>
                <w:szCs w:val="28"/>
              </w:rPr>
            </w:pPr>
            <w:r>
              <w:rPr>
                <w:rFonts w:ascii="Times New Roman" w:hAnsi="Times New Roman"/>
                <w:sz w:val="28"/>
                <w:szCs w:val="28"/>
              </w:rPr>
              <w:t>3.</w:t>
            </w:r>
            <w:r w:rsidR="00657E30">
              <w:rPr>
                <w:rFonts w:ascii="Times New Roman" w:hAnsi="Times New Roman"/>
                <w:sz w:val="28"/>
                <w:szCs w:val="28"/>
              </w:rPr>
              <w:t>5</w:t>
            </w:r>
            <w:r w:rsidR="00ED132E" w:rsidRPr="00A326F5">
              <w:rPr>
                <w:rFonts w:ascii="Times New Roman" w:hAnsi="Times New Roman"/>
                <w:sz w:val="28"/>
                <w:szCs w:val="28"/>
              </w:rPr>
              <w:t>. Направление (выдача) заявителю документа, являющегося результатом предоставления муниципальной услуги.</w:t>
            </w:r>
          </w:p>
          <w:p w:rsidR="00ED132E" w:rsidRPr="00A326F5" w:rsidRDefault="00B67DE2" w:rsidP="00ED132E">
            <w:pPr>
              <w:pStyle w:val="ConsPlusNormal"/>
              <w:ind w:firstLine="709"/>
              <w:jc w:val="both"/>
              <w:rPr>
                <w:rFonts w:ascii="Times New Roman" w:hAnsi="Times New Roman"/>
                <w:sz w:val="28"/>
                <w:szCs w:val="28"/>
              </w:rPr>
            </w:pPr>
            <w:r w:rsidRPr="00A326F5">
              <w:rPr>
                <w:rFonts w:ascii="Times New Roman" w:hAnsi="Times New Roman"/>
                <w:sz w:val="28"/>
                <w:szCs w:val="28"/>
              </w:rPr>
              <w:t>3.</w:t>
            </w:r>
            <w:r w:rsidR="00657E30">
              <w:rPr>
                <w:rFonts w:ascii="Times New Roman" w:hAnsi="Times New Roman"/>
                <w:sz w:val="28"/>
                <w:szCs w:val="28"/>
              </w:rPr>
              <w:t>5</w:t>
            </w:r>
            <w:r w:rsidR="00ED132E" w:rsidRPr="00A326F5">
              <w:rPr>
                <w:rFonts w:ascii="Times New Roman" w:hAnsi="Times New Roman"/>
                <w:sz w:val="28"/>
                <w:szCs w:val="28"/>
              </w:rPr>
              <w:t xml:space="preserve">.1. Основанием для проведения административной процедуры является поступление </w:t>
            </w:r>
            <w:r w:rsidR="001B0F75" w:rsidRPr="001B0F75">
              <w:rPr>
                <w:rFonts w:ascii="Times New Roman" w:hAnsi="Times New Roman"/>
                <w:sz w:val="28"/>
                <w:szCs w:val="28"/>
              </w:rPr>
              <w:t>специалист</w:t>
            </w:r>
            <w:r w:rsidR="001B0F75">
              <w:rPr>
                <w:rFonts w:ascii="Times New Roman" w:hAnsi="Times New Roman"/>
                <w:sz w:val="28"/>
                <w:szCs w:val="28"/>
              </w:rPr>
              <w:t>у</w:t>
            </w:r>
            <w:r w:rsidR="001B0F75" w:rsidRPr="001B0F75">
              <w:rPr>
                <w:rFonts w:ascii="Times New Roman" w:hAnsi="Times New Roman"/>
                <w:sz w:val="28"/>
                <w:szCs w:val="28"/>
              </w:rPr>
              <w:t>, ответственн</w:t>
            </w:r>
            <w:r w:rsidR="00EA5303">
              <w:rPr>
                <w:rFonts w:ascii="Times New Roman" w:hAnsi="Times New Roman"/>
                <w:sz w:val="28"/>
                <w:szCs w:val="28"/>
              </w:rPr>
              <w:t>о</w:t>
            </w:r>
            <w:r w:rsidR="001B0F75">
              <w:rPr>
                <w:rFonts w:ascii="Times New Roman" w:hAnsi="Times New Roman"/>
                <w:sz w:val="28"/>
                <w:szCs w:val="28"/>
              </w:rPr>
              <w:t>му</w:t>
            </w:r>
            <w:r w:rsidR="001B0F75" w:rsidRPr="001B0F75">
              <w:rPr>
                <w:rFonts w:ascii="Times New Roman" w:hAnsi="Times New Roman"/>
                <w:sz w:val="28"/>
                <w:szCs w:val="28"/>
              </w:rPr>
              <w:t xml:space="preserve"> за выдачу документа </w:t>
            </w:r>
            <w:r w:rsidR="00ED132E" w:rsidRPr="00A326F5">
              <w:rPr>
                <w:rFonts w:ascii="Times New Roman" w:hAnsi="Times New Roman"/>
                <w:sz w:val="28"/>
                <w:szCs w:val="28"/>
              </w:rPr>
              <w:t>принятого (подписанного) и зарегистрированного документа, являющегося результатом предоставления муниципальной услуги.</w:t>
            </w:r>
          </w:p>
          <w:p w:rsidR="00ED132E" w:rsidRPr="00A326F5" w:rsidRDefault="00153129" w:rsidP="00ED132E">
            <w:pPr>
              <w:autoSpaceDE w:val="0"/>
              <w:autoSpaceDN w:val="0"/>
              <w:adjustRightInd w:val="0"/>
              <w:ind w:firstLine="709"/>
              <w:jc w:val="both"/>
              <w:rPr>
                <w:sz w:val="28"/>
                <w:szCs w:val="28"/>
              </w:rPr>
            </w:pPr>
            <w:r>
              <w:rPr>
                <w:sz w:val="28"/>
                <w:szCs w:val="28"/>
              </w:rPr>
              <w:t>3.</w:t>
            </w:r>
            <w:r w:rsidR="00657E30">
              <w:rPr>
                <w:sz w:val="28"/>
                <w:szCs w:val="28"/>
              </w:rPr>
              <w:t>5</w:t>
            </w:r>
            <w:r w:rsidR="00ED132E" w:rsidRPr="00A326F5">
              <w:rPr>
                <w:sz w:val="28"/>
                <w:szCs w:val="28"/>
              </w:rPr>
              <w:t>.2. Специалист, ответственный за направление (выдачу) документа, в день поступления к нему документа, являющегося результатом предоставления муниципальной услуги:</w:t>
            </w:r>
          </w:p>
          <w:p w:rsidR="00ED132E" w:rsidRPr="00A326F5" w:rsidRDefault="00ED132E" w:rsidP="00ED132E">
            <w:pPr>
              <w:autoSpaceDE w:val="0"/>
              <w:autoSpaceDN w:val="0"/>
              <w:adjustRightInd w:val="0"/>
              <w:ind w:firstLine="709"/>
              <w:jc w:val="both"/>
              <w:rPr>
                <w:sz w:val="28"/>
                <w:szCs w:val="28"/>
              </w:rPr>
            </w:pPr>
            <w:r w:rsidRPr="00A326F5">
              <w:rPr>
                <w:sz w:val="28"/>
                <w:szCs w:val="28"/>
              </w:rPr>
              <w:t xml:space="preserve">уведомляет заявителя о возможности его получения по номеру телефона, указанному в заявлении (в случае подачи заявления на бумажном носители лично в </w:t>
            </w:r>
            <w:r w:rsidR="00BF74BC" w:rsidRPr="00A326F5">
              <w:rPr>
                <w:sz w:val="28"/>
                <w:szCs w:val="28"/>
              </w:rPr>
              <w:t>комитет</w:t>
            </w:r>
            <w:r w:rsidRPr="00A326F5">
              <w:rPr>
                <w:sz w:val="28"/>
                <w:szCs w:val="28"/>
              </w:rPr>
              <w:t>);</w:t>
            </w:r>
          </w:p>
          <w:p w:rsidR="00ED132E" w:rsidRPr="00A326F5" w:rsidRDefault="00ED132E" w:rsidP="00ED132E">
            <w:pPr>
              <w:autoSpaceDE w:val="0"/>
              <w:autoSpaceDN w:val="0"/>
              <w:adjustRightInd w:val="0"/>
              <w:ind w:firstLine="709"/>
              <w:jc w:val="both"/>
              <w:rPr>
                <w:sz w:val="28"/>
                <w:szCs w:val="28"/>
              </w:rPr>
            </w:pPr>
            <w:r w:rsidRPr="00A326F5">
              <w:rPr>
                <w:sz w:val="28"/>
                <w:szCs w:val="28"/>
              </w:rPr>
              <w:t xml:space="preserve">в случае, если заявление и прилагаемые к нему документы поступили посредством электронной почты направляет </w:t>
            </w:r>
            <w:proofErr w:type="gramStart"/>
            <w:r w:rsidRPr="00A326F5">
              <w:rPr>
                <w:sz w:val="28"/>
                <w:szCs w:val="28"/>
              </w:rPr>
              <w:t>заявителю  уведомление</w:t>
            </w:r>
            <w:proofErr w:type="gramEnd"/>
            <w:r w:rsidRPr="00A326F5">
              <w:rPr>
                <w:sz w:val="28"/>
                <w:szCs w:val="28"/>
              </w:rPr>
              <w:t xml:space="preserve"> о результате рассмотрения заявления на соответствующий адрес электронной почты с которого поступило заявление.</w:t>
            </w:r>
          </w:p>
          <w:p w:rsidR="00ED132E" w:rsidRPr="00A326F5" w:rsidRDefault="00153129" w:rsidP="00ED132E">
            <w:pPr>
              <w:autoSpaceDE w:val="0"/>
              <w:autoSpaceDN w:val="0"/>
              <w:adjustRightInd w:val="0"/>
              <w:ind w:firstLine="709"/>
              <w:jc w:val="both"/>
              <w:rPr>
                <w:sz w:val="28"/>
                <w:szCs w:val="28"/>
              </w:rPr>
            </w:pPr>
            <w:r>
              <w:rPr>
                <w:sz w:val="28"/>
                <w:szCs w:val="28"/>
              </w:rPr>
              <w:t>3.</w:t>
            </w:r>
            <w:r w:rsidR="00657E30">
              <w:rPr>
                <w:sz w:val="28"/>
                <w:szCs w:val="28"/>
              </w:rPr>
              <w:t>5</w:t>
            </w:r>
            <w:r w:rsidR="00ED132E" w:rsidRPr="00A326F5">
              <w:rPr>
                <w:sz w:val="28"/>
                <w:szCs w:val="28"/>
              </w:rPr>
              <w:t>.3. Специалист, ответственный за направление (выдачу) документа, направляет результат предоставления муниципальной услуги заявителю в зависимости от способа, указанного в заявлении для предоставления результата оказания муниципальной услуги:</w:t>
            </w:r>
          </w:p>
          <w:p w:rsidR="00ED132E" w:rsidRPr="00A326F5" w:rsidRDefault="00ED132E" w:rsidP="00ED132E">
            <w:pPr>
              <w:pStyle w:val="s1"/>
              <w:spacing w:before="0" w:beforeAutospacing="0" w:after="0" w:afterAutospacing="0"/>
              <w:ind w:firstLine="709"/>
              <w:jc w:val="both"/>
              <w:rPr>
                <w:sz w:val="28"/>
                <w:szCs w:val="28"/>
              </w:rPr>
            </w:pPr>
            <w:r w:rsidRPr="00A326F5">
              <w:rPr>
                <w:sz w:val="28"/>
                <w:szCs w:val="28"/>
                <w:lang w:eastAsia="en-US"/>
              </w:rPr>
              <w:t>при обращении заявителя посредством</w:t>
            </w:r>
            <w:r w:rsidR="00481D0A">
              <w:t xml:space="preserve"> </w:t>
            </w:r>
            <w:r w:rsidR="00481D0A" w:rsidRPr="00481D0A">
              <w:rPr>
                <w:sz w:val="28"/>
                <w:szCs w:val="28"/>
                <w:lang w:eastAsia="en-US"/>
              </w:rPr>
              <w:t>Един</w:t>
            </w:r>
            <w:r w:rsidR="00481D0A">
              <w:rPr>
                <w:sz w:val="28"/>
                <w:szCs w:val="28"/>
                <w:lang w:eastAsia="en-US"/>
              </w:rPr>
              <w:t>ого</w:t>
            </w:r>
            <w:r w:rsidR="00481D0A" w:rsidRPr="00481D0A">
              <w:rPr>
                <w:sz w:val="28"/>
                <w:szCs w:val="28"/>
                <w:lang w:eastAsia="en-US"/>
              </w:rPr>
              <w:t xml:space="preserve"> портал</w:t>
            </w:r>
            <w:r w:rsidR="00481D0A">
              <w:rPr>
                <w:sz w:val="28"/>
                <w:szCs w:val="28"/>
                <w:lang w:eastAsia="en-US"/>
              </w:rPr>
              <w:t>а</w:t>
            </w:r>
            <w:r w:rsidR="00481D0A" w:rsidRPr="00481D0A">
              <w:rPr>
                <w:sz w:val="28"/>
                <w:szCs w:val="28"/>
                <w:lang w:eastAsia="en-US"/>
              </w:rPr>
              <w:t xml:space="preserve"> государственных и муниципальных услуг (функций)</w:t>
            </w:r>
            <w:r w:rsidR="00481D0A">
              <w:rPr>
                <w:sz w:val="28"/>
                <w:szCs w:val="28"/>
                <w:lang w:eastAsia="en-US"/>
              </w:rPr>
              <w:t>,</w:t>
            </w:r>
            <w:r w:rsidRPr="00A326F5">
              <w:rPr>
                <w:sz w:val="28"/>
                <w:szCs w:val="28"/>
                <w:lang w:eastAsia="en-US"/>
              </w:rPr>
              <w:t xml:space="preserve"> городского портала, портала адресной </w:t>
            </w:r>
            <w:r w:rsidRPr="00A326F5">
              <w:rPr>
                <w:sz w:val="28"/>
                <w:szCs w:val="28"/>
                <w:lang w:eastAsia="en-US"/>
              </w:rPr>
              <w:lastRenderedPageBreak/>
              <w:t>системы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форме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w:t>
            </w:r>
            <w:r w:rsidR="00D00DE4">
              <w:rPr>
                <w:sz w:val="28"/>
                <w:szCs w:val="28"/>
                <w:lang w:eastAsia="en-US"/>
              </w:rPr>
              <w:t xml:space="preserve">ет» заявителя на соответствующем </w:t>
            </w:r>
            <w:r w:rsidRPr="00A326F5">
              <w:rPr>
                <w:sz w:val="28"/>
                <w:szCs w:val="28"/>
                <w:lang w:eastAsia="en-US"/>
              </w:rPr>
              <w:t>портал</w:t>
            </w:r>
            <w:r w:rsidR="00D00DE4">
              <w:rPr>
                <w:sz w:val="28"/>
                <w:szCs w:val="28"/>
                <w:lang w:eastAsia="en-US"/>
              </w:rPr>
              <w:t>е (в зависимости от того, посредством какого портала поступило заявление);</w:t>
            </w:r>
          </w:p>
          <w:p w:rsidR="00ED132E" w:rsidRPr="00A326F5" w:rsidRDefault="00ED132E" w:rsidP="00ED132E">
            <w:pPr>
              <w:ind w:firstLine="709"/>
              <w:jc w:val="both"/>
              <w:rPr>
                <w:sz w:val="28"/>
                <w:szCs w:val="28"/>
              </w:rPr>
            </w:pPr>
            <w:r w:rsidRPr="00A326F5">
              <w:rPr>
                <w:sz w:val="28"/>
                <w:szCs w:val="28"/>
              </w:rPr>
              <w:t>направляет документ, являющийся результатом предоставления муниципальной услуги, в МФЦ (филиал МФЦ) для выдачи заявителю;</w:t>
            </w:r>
          </w:p>
          <w:p w:rsidR="00ED132E" w:rsidRPr="00A326F5" w:rsidRDefault="00ED132E" w:rsidP="00ED132E">
            <w:pPr>
              <w:ind w:firstLine="709"/>
              <w:jc w:val="both"/>
              <w:rPr>
                <w:sz w:val="28"/>
                <w:szCs w:val="28"/>
              </w:rPr>
            </w:pPr>
            <w:r w:rsidRPr="00A326F5">
              <w:rPr>
                <w:sz w:val="28"/>
                <w:szCs w:val="28"/>
              </w:rPr>
              <w:t xml:space="preserve">выдает документ, являющийся результатом предоставления муниципальной услуги, при личном обращении заявителя в </w:t>
            </w:r>
            <w:r w:rsidR="00BF74BC" w:rsidRPr="00A326F5">
              <w:rPr>
                <w:sz w:val="28"/>
                <w:szCs w:val="28"/>
              </w:rPr>
              <w:t>комитет</w:t>
            </w:r>
            <w:r w:rsidRPr="00A326F5">
              <w:rPr>
                <w:sz w:val="28"/>
                <w:szCs w:val="28"/>
              </w:rPr>
              <w:t>, под расписку, путем проставления соответствующей записи в графе заявление о получении результата предоставления муниципальной услуги;</w:t>
            </w:r>
          </w:p>
          <w:p w:rsidR="00ED132E" w:rsidRPr="00A326F5" w:rsidRDefault="00ED132E" w:rsidP="00ED132E">
            <w:pPr>
              <w:autoSpaceDE w:val="0"/>
              <w:autoSpaceDN w:val="0"/>
              <w:adjustRightInd w:val="0"/>
              <w:ind w:firstLine="709"/>
              <w:jc w:val="both"/>
              <w:rPr>
                <w:sz w:val="28"/>
                <w:szCs w:val="28"/>
              </w:rPr>
            </w:pPr>
            <w:r w:rsidRPr="00A326F5">
              <w:rPr>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3641AB" w:rsidRPr="00A326F5" w:rsidRDefault="00153129" w:rsidP="003641AB">
            <w:pPr>
              <w:autoSpaceDE w:val="0"/>
              <w:autoSpaceDN w:val="0"/>
              <w:adjustRightInd w:val="0"/>
              <w:ind w:firstLine="709"/>
              <w:jc w:val="both"/>
              <w:rPr>
                <w:sz w:val="28"/>
                <w:szCs w:val="28"/>
              </w:rPr>
            </w:pPr>
            <w:r>
              <w:rPr>
                <w:sz w:val="28"/>
                <w:szCs w:val="28"/>
              </w:rPr>
              <w:t>3.</w:t>
            </w:r>
            <w:r w:rsidR="00657E30">
              <w:rPr>
                <w:sz w:val="28"/>
                <w:szCs w:val="28"/>
              </w:rPr>
              <w:t>5</w:t>
            </w:r>
            <w:r w:rsidR="00B67DE2" w:rsidRPr="00A326F5">
              <w:rPr>
                <w:sz w:val="28"/>
                <w:szCs w:val="28"/>
              </w:rPr>
              <w:t>.4</w:t>
            </w:r>
            <w:r w:rsidR="003641AB" w:rsidRPr="00A326F5">
              <w:rPr>
                <w:sz w:val="28"/>
                <w:szCs w:val="28"/>
              </w:rPr>
              <w:t>. Срок выполнения административной процедуры составляет:</w:t>
            </w:r>
          </w:p>
          <w:p w:rsidR="003641AB" w:rsidRPr="00A326F5" w:rsidRDefault="003641AB" w:rsidP="003641AB">
            <w:pPr>
              <w:autoSpaceDE w:val="0"/>
              <w:autoSpaceDN w:val="0"/>
              <w:adjustRightInd w:val="0"/>
              <w:ind w:firstLine="709"/>
              <w:jc w:val="both"/>
              <w:rPr>
                <w:sz w:val="28"/>
                <w:szCs w:val="28"/>
              </w:rPr>
            </w:pPr>
            <w:r w:rsidRPr="00A326F5">
              <w:rPr>
                <w:sz w:val="28"/>
                <w:szCs w:val="28"/>
              </w:rPr>
              <w:t xml:space="preserve">в случаях, предусмотренных </w:t>
            </w:r>
            <w:hyperlink r:id="rId35" w:history="1">
              <w:r w:rsidRPr="00A326F5">
                <w:rPr>
                  <w:sz w:val="28"/>
                  <w:szCs w:val="28"/>
                </w:rPr>
                <w:t>абзацами 2</w:t>
              </w:r>
            </w:hyperlink>
            <w:r w:rsidRPr="00A326F5">
              <w:rPr>
                <w:sz w:val="28"/>
                <w:szCs w:val="28"/>
              </w:rPr>
              <w:t xml:space="preserve">, </w:t>
            </w:r>
            <w:hyperlink r:id="rId36" w:history="1">
              <w:r w:rsidRPr="00A326F5">
                <w:rPr>
                  <w:sz w:val="28"/>
                  <w:szCs w:val="28"/>
                </w:rPr>
                <w:t xml:space="preserve">3 подпункта </w:t>
              </w:r>
              <w:r w:rsidR="00B67DE2" w:rsidRPr="00A326F5">
                <w:rPr>
                  <w:sz w:val="28"/>
                  <w:szCs w:val="28"/>
                </w:rPr>
                <w:t>3.5</w:t>
              </w:r>
              <w:r w:rsidRPr="00A326F5">
                <w:rPr>
                  <w:sz w:val="28"/>
                  <w:szCs w:val="28"/>
                </w:rPr>
                <w:t>.3</w:t>
              </w:r>
            </w:hyperlink>
            <w:r w:rsidRPr="00A326F5">
              <w:rPr>
                <w:sz w:val="28"/>
                <w:szCs w:val="28"/>
              </w:rPr>
              <w:t xml:space="preserve"> настоящего пункта Регламента, не позднее одного рабочего дня, следующего за днем истечения срока, установленного</w:t>
            </w:r>
            <w:r w:rsidR="004C694B">
              <w:rPr>
                <w:sz w:val="28"/>
                <w:szCs w:val="28"/>
              </w:rPr>
              <w:t xml:space="preserve"> пунктом 4.1</w:t>
            </w:r>
            <w:hyperlink r:id="rId37" w:history="1"/>
            <w:r w:rsidRPr="00A326F5">
              <w:rPr>
                <w:sz w:val="28"/>
                <w:szCs w:val="28"/>
              </w:rPr>
              <w:t xml:space="preserve"> </w:t>
            </w:r>
            <w:hyperlink r:id="rId38" w:history="1">
              <w:r w:rsidRPr="00A326F5">
                <w:rPr>
                  <w:sz w:val="28"/>
                  <w:szCs w:val="28"/>
                </w:rPr>
                <w:t xml:space="preserve"> подраздела 4 раздела II</w:t>
              </w:r>
            </w:hyperlink>
            <w:r w:rsidRPr="00A326F5">
              <w:rPr>
                <w:sz w:val="28"/>
                <w:szCs w:val="28"/>
              </w:rPr>
              <w:t xml:space="preserve"> Регламента;</w:t>
            </w:r>
          </w:p>
          <w:p w:rsidR="003641AB" w:rsidRPr="00A326F5" w:rsidRDefault="003641AB" w:rsidP="003641AB">
            <w:pPr>
              <w:pStyle w:val="ConsPlusNormal"/>
              <w:ind w:firstLine="709"/>
              <w:jc w:val="both"/>
              <w:rPr>
                <w:rFonts w:ascii="Times New Roman" w:hAnsi="Times New Roman"/>
                <w:sz w:val="28"/>
                <w:szCs w:val="28"/>
              </w:rPr>
            </w:pPr>
            <w:r w:rsidRPr="00A326F5">
              <w:rPr>
                <w:rFonts w:ascii="Times New Roman" w:hAnsi="Times New Roman"/>
                <w:sz w:val="28"/>
                <w:szCs w:val="28"/>
              </w:rPr>
              <w:t xml:space="preserve">в случаях, предусмотренных </w:t>
            </w:r>
            <w:hyperlink r:id="rId39" w:history="1">
              <w:r w:rsidRPr="00A326F5">
                <w:rPr>
                  <w:rFonts w:ascii="Times New Roman" w:hAnsi="Times New Roman"/>
                  <w:sz w:val="28"/>
                  <w:szCs w:val="28"/>
                </w:rPr>
                <w:t>абзацами 4</w:t>
              </w:r>
            </w:hyperlink>
            <w:r w:rsidRPr="00A326F5">
              <w:rPr>
                <w:rFonts w:ascii="Times New Roman" w:hAnsi="Times New Roman"/>
                <w:sz w:val="28"/>
                <w:szCs w:val="28"/>
              </w:rPr>
              <w:t xml:space="preserve">, </w:t>
            </w:r>
            <w:hyperlink r:id="rId40" w:history="1">
              <w:r w:rsidRPr="00A326F5">
                <w:rPr>
                  <w:rFonts w:ascii="Times New Roman" w:hAnsi="Times New Roman"/>
                  <w:sz w:val="28"/>
                  <w:szCs w:val="28"/>
                </w:rPr>
                <w:t xml:space="preserve">5 подпункта </w:t>
              </w:r>
              <w:r w:rsidR="00B67DE2" w:rsidRPr="00A326F5">
                <w:rPr>
                  <w:rFonts w:ascii="Times New Roman" w:hAnsi="Times New Roman"/>
                  <w:sz w:val="28"/>
                  <w:szCs w:val="28"/>
                </w:rPr>
                <w:t>3.5</w:t>
              </w:r>
              <w:r w:rsidRPr="00A326F5">
                <w:rPr>
                  <w:rFonts w:ascii="Times New Roman" w:hAnsi="Times New Roman"/>
                  <w:sz w:val="28"/>
                  <w:szCs w:val="28"/>
                </w:rPr>
                <w:t>.3</w:t>
              </w:r>
            </w:hyperlink>
            <w:r w:rsidRPr="00A326F5">
              <w:rPr>
                <w:rFonts w:ascii="Times New Roman" w:hAnsi="Times New Roman"/>
                <w:sz w:val="28"/>
                <w:szCs w:val="28"/>
              </w:rPr>
              <w:t xml:space="preserve"> настоящего пункта Регламента, не позднее одного рабочего дня, следующего за </w:t>
            </w:r>
            <w:r w:rsidR="00413071">
              <w:rPr>
                <w:rFonts w:ascii="Times New Roman" w:hAnsi="Times New Roman"/>
                <w:sz w:val="28"/>
                <w:szCs w:val="28"/>
              </w:rPr>
              <w:t>шестым</w:t>
            </w:r>
            <w:r w:rsidRPr="00A326F5">
              <w:rPr>
                <w:rFonts w:ascii="Times New Roman" w:hAnsi="Times New Roman"/>
                <w:sz w:val="28"/>
                <w:szCs w:val="28"/>
              </w:rPr>
              <w:t xml:space="preserve"> рабочим днем со дня истечения срока, установленного </w:t>
            </w:r>
            <w:hyperlink r:id="rId41" w:history="1">
              <w:r w:rsidRPr="00A326F5">
                <w:rPr>
                  <w:rFonts w:ascii="Times New Roman" w:hAnsi="Times New Roman"/>
                  <w:sz w:val="28"/>
                  <w:szCs w:val="28"/>
                </w:rPr>
                <w:t>пункт</w:t>
              </w:r>
              <w:r w:rsidR="004C694B">
                <w:rPr>
                  <w:rFonts w:ascii="Times New Roman" w:hAnsi="Times New Roman"/>
                  <w:sz w:val="28"/>
                  <w:szCs w:val="28"/>
                </w:rPr>
                <w:t>ом</w:t>
              </w:r>
              <w:r w:rsidRPr="00A326F5">
                <w:rPr>
                  <w:rFonts w:ascii="Times New Roman" w:hAnsi="Times New Roman"/>
                  <w:sz w:val="28"/>
                  <w:szCs w:val="28"/>
                </w:rPr>
                <w:t xml:space="preserve"> 4.1</w:t>
              </w:r>
            </w:hyperlink>
            <w:r w:rsidRPr="00A326F5">
              <w:rPr>
                <w:rFonts w:ascii="Times New Roman" w:hAnsi="Times New Roman"/>
                <w:sz w:val="28"/>
                <w:szCs w:val="28"/>
              </w:rPr>
              <w:t xml:space="preserve"> </w:t>
            </w:r>
            <w:hyperlink r:id="rId42" w:history="1">
              <w:r w:rsidRPr="00A326F5">
                <w:rPr>
                  <w:rFonts w:ascii="Times New Roman" w:hAnsi="Times New Roman"/>
                  <w:sz w:val="28"/>
                  <w:szCs w:val="28"/>
                </w:rPr>
                <w:t>подраздела 4 раздела II</w:t>
              </w:r>
            </w:hyperlink>
            <w:r w:rsidRPr="00A326F5">
              <w:rPr>
                <w:rFonts w:ascii="Times New Roman" w:hAnsi="Times New Roman"/>
                <w:sz w:val="28"/>
                <w:szCs w:val="28"/>
              </w:rPr>
              <w:t xml:space="preserve"> Регламента;</w:t>
            </w:r>
          </w:p>
          <w:p w:rsidR="00196404" w:rsidRDefault="00153129" w:rsidP="00196404">
            <w:pPr>
              <w:pStyle w:val="ConsPlusNormal"/>
              <w:ind w:firstLine="709"/>
              <w:jc w:val="both"/>
              <w:rPr>
                <w:rFonts w:ascii="Times New Roman" w:hAnsi="Times New Roman"/>
                <w:sz w:val="28"/>
                <w:szCs w:val="28"/>
              </w:rPr>
            </w:pPr>
            <w:r>
              <w:rPr>
                <w:rFonts w:ascii="Times New Roman" w:hAnsi="Times New Roman"/>
                <w:sz w:val="28"/>
                <w:szCs w:val="28"/>
              </w:rPr>
              <w:t>3.4</w:t>
            </w:r>
            <w:r w:rsidR="00ED132E" w:rsidRPr="00A326F5">
              <w:rPr>
                <w:rFonts w:ascii="Times New Roman" w:hAnsi="Times New Roman"/>
                <w:sz w:val="28"/>
                <w:szCs w:val="28"/>
              </w:rPr>
              <w:t xml:space="preserve">.5. Результатом выполнения административной процедуры является </w:t>
            </w:r>
            <w:r w:rsidR="00FD70CD" w:rsidRPr="00A326F5">
              <w:rPr>
                <w:rFonts w:ascii="Times New Roman" w:hAnsi="Times New Roman"/>
                <w:sz w:val="28"/>
                <w:szCs w:val="28"/>
              </w:rPr>
              <w:t xml:space="preserve">выдача (направление) заявителю </w:t>
            </w:r>
            <w:r w:rsidR="00ED132E" w:rsidRPr="00A326F5">
              <w:rPr>
                <w:rFonts w:ascii="Times New Roman" w:hAnsi="Times New Roman"/>
                <w:sz w:val="28"/>
                <w:szCs w:val="28"/>
              </w:rPr>
              <w:t>документа, являющегося результатом предоставления муниципальной услуги.</w:t>
            </w:r>
            <w:bookmarkStart w:id="12" w:name="P589"/>
            <w:bookmarkEnd w:id="12"/>
          </w:p>
          <w:p w:rsidR="00196404" w:rsidRDefault="00196404" w:rsidP="00196404">
            <w:pPr>
              <w:pStyle w:val="ConsPlusNormal"/>
              <w:ind w:firstLine="709"/>
              <w:jc w:val="both"/>
              <w:rPr>
                <w:rFonts w:ascii="Times New Roman" w:hAnsi="Times New Roman"/>
                <w:sz w:val="28"/>
                <w:szCs w:val="28"/>
              </w:rPr>
            </w:pPr>
          </w:p>
          <w:p w:rsidR="00196404" w:rsidRDefault="00196404" w:rsidP="00196404">
            <w:pPr>
              <w:pStyle w:val="ConsPlusNormal"/>
              <w:ind w:firstLine="709"/>
              <w:jc w:val="both"/>
              <w:rPr>
                <w:rFonts w:ascii="Times New Roman" w:hAnsi="Times New Roman"/>
                <w:sz w:val="28"/>
                <w:szCs w:val="28"/>
              </w:rPr>
            </w:pPr>
          </w:p>
          <w:p w:rsidR="00196404" w:rsidRDefault="00196404" w:rsidP="00196404">
            <w:pPr>
              <w:pStyle w:val="ConsPlusNormal"/>
              <w:ind w:firstLine="709"/>
              <w:jc w:val="both"/>
              <w:rPr>
                <w:rFonts w:ascii="Times New Roman" w:hAnsi="Times New Roman"/>
                <w:sz w:val="28"/>
                <w:szCs w:val="28"/>
              </w:rPr>
            </w:pPr>
          </w:p>
          <w:p w:rsidR="00196404" w:rsidRPr="009E765F" w:rsidRDefault="00196404" w:rsidP="00196404">
            <w:pPr>
              <w:pStyle w:val="ConsPlusNormal"/>
              <w:jc w:val="both"/>
              <w:rPr>
                <w:rFonts w:ascii="Times New Roman" w:hAnsi="Times New Roman"/>
                <w:sz w:val="28"/>
                <w:szCs w:val="28"/>
              </w:rPr>
            </w:pPr>
          </w:p>
        </w:tc>
      </w:tr>
      <w:tr w:rsidR="00623585" w:rsidRPr="008C14FC" w:rsidTr="00D63FB0">
        <w:trPr>
          <w:trHeight w:val="360"/>
          <w:jc w:val="center"/>
        </w:trPr>
        <w:tc>
          <w:tcPr>
            <w:tcW w:w="9490" w:type="dxa"/>
            <w:gridSpan w:val="2"/>
          </w:tcPr>
          <w:p w:rsidR="00623585" w:rsidRPr="00A326F5" w:rsidRDefault="0060137C">
            <w:pPr>
              <w:spacing w:line="220" w:lineRule="atLeast"/>
              <w:jc w:val="center"/>
              <w:outlineLvl w:val="2"/>
              <w:rPr>
                <w:sz w:val="28"/>
                <w:szCs w:val="28"/>
              </w:rPr>
            </w:pPr>
            <w:r w:rsidRPr="00A326F5">
              <w:rPr>
                <w:sz w:val="28"/>
                <w:szCs w:val="28"/>
              </w:rPr>
              <w:lastRenderedPageBreak/>
              <w:t>IV. Формы контроля за исполнением административного регламента</w:t>
            </w:r>
          </w:p>
        </w:tc>
      </w:tr>
      <w:tr w:rsidR="00623585" w:rsidRPr="008C14FC" w:rsidTr="00D63FB0">
        <w:trPr>
          <w:trHeight w:val="2716"/>
          <w:jc w:val="center"/>
        </w:trPr>
        <w:tc>
          <w:tcPr>
            <w:tcW w:w="2570" w:type="dxa"/>
          </w:tcPr>
          <w:p w:rsidR="00623585" w:rsidRPr="00A326F5" w:rsidRDefault="0060137C">
            <w:pPr>
              <w:spacing w:line="220" w:lineRule="atLeast"/>
              <w:jc w:val="both"/>
              <w:outlineLvl w:val="2"/>
              <w:rPr>
                <w:sz w:val="28"/>
                <w:szCs w:val="28"/>
              </w:rPr>
            </w:pPr>
            <w:r w:rsidRPr="00A326F5">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920" w:type="dxa"/>
          </w:tcPr>
          <w:p w:rsidR="0061550B" w:rsidRPr="00A326F5" w:rsidRDefault="0061550B" w:rsidP="001D13A6">
            <w:pPr>
              <w:autoSpaceDE w:val="0"/>
              <w:autoSpaceDN w:val="0"/>
              <w:adjustRightInd w:val="0"/>
              <w:ind w:firstLine="709"/>
              <w:jc w:val="both"/>
              <w:rPr>
                <w:sz w:val="28"/>
                <w:szCs w:val="28"/>
              </w:rPr>
            </w:pPr>
            <w:r w:rsidRPr="00A326F5">
              <w:rPr>
                <w:sz w:val="28"/>
                <w:szCs w:val="28"/>
              </w:rPr>
              <w:t xml:space="preserve">1.1. Текущий контроль за выполнением Регламента осуществляется должностными лицами (муниципальными служащими) </w:t>
            </w:r>
            <w:r w:rsidR="007616A4" w:rsidRPr="00A326F5">
              <w:rPr>
                <w:sz w:val="28"/>
                <w:szCs w:val="28"/>
              </w:rPr>
              <w:t>комитета</w:t>
            </w:r>
            <w:r w:rsidRPr="00A326F5">
              <w:rPr>
                <w:sz w:val="28"/>
                <w:szCs w:val="28"/>
              </w:rPr>
              <w:t xml:space="preserve">, ответственными за организацию работы по предоставлению муниципальной услуги </w:t>
            </w:r>
            <w:r w:rsidR="00B67CBD">
              <w:rPr>
                <w:sz w:val="28"/>
                <w:szCs w:val="28"/>
              </w:rPr>
              <w:t xml:space="preserve">              </w:t>
            </w:r>
            <w:proofErr w:type="gramStart"/>
            <w:r w:rsidR="00B67CBD">
              <w:rPr>
                <w:sz w:val="28"/>
                <w:szCs w:val="28"/>
              </w:rPr>
              <w:t xml:space="preserve">   </w:t>
            </w:r>
            <w:r w:rsidRPr="00A326F5">
              <w:rPr>
                <w:sz w:val="28"/>
                <w:szCs w:val="28"/>
              </w:rPr>
              <w:t>(</w:t>
            </w:r>
            <w:proofErr w:type="gramEnd"/>
            <w:r w:rsidRPr="00A326F5">
              <w:rPr>
                <w:sz w:val="28"/>
                <w:szCs w:val="28"/>
              </w:rPr>
              <w:t>далее − должностные лица, ответственные за организацию предоставления муниципальной услуги).</w:t>
            </w:r>
          </w:p>
          <w:p w:rsidR="0061550B" w:rsidRPr="00A326F5" w:rsidRDefault="0061550B" w:rsidP="001D13A6">
            <w:pPr>
              <w:autoSpaceDE w:val="0"/>
              <w:autoSpaceDN w:val="0"/>
              <w:adjustRightInd w:val="0"/>
              <w:ind w:firstLine="709"/>
              <w:jc w:val="both"/>
              <w:outlineLvl w:val="1"/>
              <w:rPr>
                <w:sz w:val="28"/>
                <w:szCs w:val="28"/>
              </w:rPr>
            </w:pPr>
            <w:r w:rsidRPr="00A326F5">
              <w:rPr>
                <w:sz w:val="28"/>
                <w:szCs w:val="28"/>
              </w:rPr>
              <w:t>1.2.</w:t>
            </w:r>
            <w:r w:rsidRPr="00A326F5">
              <w:rPr>
                <w:sz w:val="28"/>
                <w:szCs w:val="28"/>
              </w:rPr>
              <w:tab/>
              <w:t>Текущий контроль осуществляется путем проведения должностными лицами, ответственными за предоставление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1550B" w:rsidRPr="00A326F5" w:rsidRDefault="0061550B" w:rsidP="001D13A6">
            <w:pPr>
              <w:ind w:firstLine="709"/>
              <w:jc w:val="both"/>
              <w:rPr>
                <w:sz w:val="28"/>
                <w:szCs w:val="28"/>
              </w:rPr>
            </w:pPr>
            <w:r w:rsidRPr="00A326F5">
              <w:rPr>
                <w:sz w:val="28"/>
                <w:szCs w:val="28"/>
              </w:rPr>
              <w:t xml:space="preserve">1.3. Проверки могут быть плановыми (осуществляться на основании ежегодных планов) и внеплановыми. </w:t>
            </w:r>
          </w:p>
          <w:p w:rsidR="00623585" w:rsidRPr="00A326F5" w:rsidRDefault="0061550B" w:rsidP="001D13A6">
            <w:pPr>
              <w:spacing w:line="220" w:lineRule="atLeast"/>
              <w:ind w:firstLine="709"/>
              <w:jc w:val="both"/>
              <w:rPr>
                <w:sz w:val="28"/>
                <w:szCs w:val="28"/>
              </w:rPr>
            </w:pPr>
            <w:r w:rsidRPr="00A326F5">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8C14FC" w:rsidTr="00D63FB0">
        <w:trPr>
          <w:trHeight w:val="144"/>
          <w:jc w:val="center"/>
        </w:trPr>
        <w:tc>
          <w:tcPr>
            <w:tcW w:w="2570" w:type="dxa"/>
          </w:tcPr>
          <w:p w:rsidR="00A27941" w:rsidRPr="00A326F5" w:rsidRDefault="0060137C">
            <w:pPr>
              <w:jc w:val="both"/>
              <w:rPr>
                <w:sz w:val="28"/>
                <w:szCs w:val="28"/>
              </w:rPr>
            </w:pPr>
            <w:r w:rsidRPr="00A326F5">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623585" w:rsidRPr="00A326F5" w:rsidRDefault="0060137C" w:rsidP="00A27941">
            <w:pPr>
              <w:jc w:val="both"/>
              <w:rPr>
                <w:sz w:val="28"/>
                <w:szCs w:val="28"/>
              </w:rPr>
            </w:pPr>
            <w:r w:rsidRPr="00A326F5">
              <w:rPr>
                <w:sz w:val="28"/>
                <w:szCs w:val="28"/>
              </w:rPr>
              <w:t>предоставления муниципальной услуги</w:t>
            </w:r>
          </w:p>
        </w:tc>
        <w:tc>
          <w:tcPr>
            <w:tcW w:w="6920" w:type="dxa"/>
          </w:tcPr>
          <w:p w:rsidR="0061550B" w:rsidRPr="00A326F5" w:rsidRDefault="0061550B" w:rsidP="0061550B">
            <w:pPr>
              <w:ind w:firstLine="709"/>
              <w:jc w:val="both"/>
              <w:rPr>
                <w:sz w:val="28"/>
                <w:szCs w:val="28"/>
              </w:rPr>
            </w:pPr>
            <w:r w:rsidRPr="00A326F5">
              <w:rPr>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61550B" w:rsidRPr="00A326F5" w:rsidRDefault="0061550B" w:rsidP="0061550B">
            <w:pPr>
              <w:ind w:firstLine="709"/>
              <w:jc w:val="both"/>
              <w:rPr>
                <w:sz w:val="28"/>
                <w:szCs w:val="28"/>
              </w:rPr>
            </w:pPr>
            <w:r w:rsidRPr="00A326F5">
              <w:rPr>
                <w:sz w:val="28"/>
                <w:szCs w:val="28"/>
              </w:rPr>
              <w:t>2.2.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председателем комитета.</w:t>
            </w:r>
          </w:p>
          <w:p w:rsidR="0061550B" w:rsidRPr="00A326F5" w:rsidRDefault="0061550B" w:rsidP="0061550B">
            <w:pPr>
              <w:ind w:firstLine="709"/>
              <w:jc w:val="both"/>
              <w:rPr>
                <w:sz w:val="28"/>
                <w:szCs w:val="28"/>
              </w:rPr>
            </w:pPr>
            <w:r w:rsidRPr="00A326F5">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A326F5" w:rsidRDefault="0061550B" w:rsidP="00A27941">
            <w:pPr>
              <w:spacing w:line="220" w:lineRule="atLeast"/>
              <w:ind w:firstLine="540"/>
              <w:jc w:val="both"/>
              <w:rPr>
                <w:sz w:val="28"/>
                <w:szCs w:val="28"/>
              </w:rPr>
            </w:pPr>
            <w:r w:rsidRPr="00A326F5">
              <w:rPr>
                <w:sz w:val="28"/>
                <w:szCs w:val="28"/>
              </w:rPr>
              <w:t>2.4. Периодичность осуществления контроля устанавливается председателем комитета.</w:t>
            </w:r>
          </w:p>
        </w:tc>
      </w:tr>
      <w:tr w:rsidR="00623585" w:rsidRPr="008C14FC" w:rsidTr="00D63FB0">
        <w:trPr>
          <w:trHeight w:val="448"/>
          <w:jc w:val="center"/>
        </w:trPr>
        <w:tc>
          <w:tcPr>
            <w:tcW w:w="2570" w:type="dxa"/>
          </w:tcPr>
          <w:p w:rsidR="00623585" w:rsidRPr="00A326F5" w:rsidRDefault="0060137C" w:rsidP="00C44831">
            <w:pPr>
              <w:spacing w:line="220" w:lineRule="atLeast"/>
              <w:jc w:val="both"/>
              <w:outlineLvl w:val="2"/>
              <w:rPr>
                <w:sz w:val="28"/>
                <w:szCs w:val="28"/>
              </w:rPr>
            </w:pPr>
            <w:r w:rsidRPr="00A326F5">
              <w:rPr>
                <w:sz w:val="28"/>
                <w:szCs w:val="28"/>
              </w:rPr>
              <w:t xml:space="preserve">3. Ответственность должностных лиц органа, предоставляющего </w:t>
            </w:r>
            <w:r w:rsidRPr="00A326F5">
              <w:rPr>
                <w:sz w:val="28"/>
                <w:szCs w:val="28"/>
              </w:rPr>
              <w:lastRenderedPageBreak/>
              <w:t xml:space="preserve">муниципальную услугу, за решения и действия (бездействие), принимаемые (осуществляемые) ими в ходе предоставления </w:t>
            </w:r>
            <w:r w:rsidR="00C44831" w:rsidRPr="00A326F5">
              <w:rPr>
                <w:sz w:val="28"/>
                <w:szCs w:val="28"/>
              </w:rPr>
              <w:t>муниципальной</w:t>
            </w:r>
            <w:r w:rsidRPr="00A326F5">
              <w:rPr>
                <w:sz w:val="28"/>
                <w:szCs w:val="28"/>
              </w:rPr>
              <w:t xml:space="preserve"> услуги</w:t>
            </w:r>
          </w:p>
        </w:tc>
        <w:tc>
          <w:tcPr>
            <w:tcW w:w="6920" w:type="dxa"/>
          </w:tcPr>
          <w:p w:rsidR="0061550B" w:rsidRPr="00A326F5" w:rsidRDefault="0061550B" w:rsidP="001D13A6">
            <w:pPr>
              <w:autoSpaceDE w:val="0"/>
              <w:autoSpaceDN w:val="0"/>
              <w:adjustRightInd w:val="0"/>
              <w:ind w:firstLine="509"/>
              <w:jc w:val="both"/>
              <w:outlineLvl w:val="1"/>
              <w:rPr>
                <w:sz w:val="28"/>
                <w:szCs w:val="28"/>
              </w:rPr>
            </w:pPr>
            <w:r w:rsidRPr="00A326F5">
              <w:rPr>
                <w:sz w:val="28"/>
                <w:szCs w:val="28"/>
              </w:rPr>
              <w:lastRenderedPageBreak/>
              <w:t>3.1.</w:t>
            </w:r>
            <w:r w:rsidRPr="00A326F5">
              <w:rPr>
                <w:sz w:val="28"/>
                <w:szCs w:val="28"/>
              </w:rPr>
              <w:tab/>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w:t>
            </w:r>
            <w:r w:rsidRPr="00A326F5">
              <w:rPr>
                <w:sz w:val="28"/>
                <w:szCs w:val="28"/>
              </w:rPr>
              <w:lastRenderedPageBreak/>
              <w:t>Российской Федерации.</w:t>
            </w:r>
          </w:p>
          <w:p w:rsidR="00623585" w:rsidRPr="00A326F5" w:rsidRDefault="0061550B" w:rsidP="0061550B">
            <w:pPr>
              <w:spacing w:line="220" w:lineRule="atLeast"/>
              <w:ind w:firstLine="540"/>
              <w:jc w:val="both"/>
              <w:rPr>
                <w:sz w:val="28"/>
                <w:szCs w:val="28"/>
              </w:rPr>
            </w:pPr>
            <w:r w:rsidRPr="00A326F5">
              <w:rPr>
                <w:sz w:val="28"/>
                <w:szCs w:val="28"/>
              </w:rPr>
              <w:t>3.2.</w:t>
            </w:r>
            <w:r w:rsidRPr="00A326F5">
              <w:rPr>
                <w:sz w:val="28"/>
                <w:szCs w:val="28"/>
              </w:rPr>
              <w:tab/>
              <w:t>Персональная ответственность специалистов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tc>
      </w:tr>
      <w:tr w:rsidR="00623585" w:rsidRPr="008C14FC" w:rsidTr="00D63FB0">
        <w:trPr>
          <w:trHeight w:val="1380"/>
          <w:jc w:val="center"/>
        </w:trPr>
        <w:tc>
          <w:tcPr>
            <w:tcW w:w="2570" w:type="dxa"/>
          </w:tcPr>
          <w:p w:rsidR="00623585" w:rsidRPr="00A326F5" w:rsidRDefault="00AA51AB">
            <w:pPr>
              <w:jc w:val="both"/>
              <w:rPr>
                <w:sz w:val="28"/>
                <w:szCs w:val="28"/>
              </w:rPr>
            </w:pPr>
            <w:r w:rsidRPr="00A326F5">
              <w:rPr>
                <w:sz w:val="28"/>
                <w:szCs w:val="28"/>
              </w:rPr>
              <w:lastRenderedPageBreak/>
              <w:t>4. Положения, характери</w:t>
            </w:r>
            <w:r w:rsidR="0060137C" w:rsidRPr="00A326F5">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920" w:type="dxa"/>
          </w:tcPr>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lastRenderedPageBreak/>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t>4.2. Ежеквартально должностным лицом,</w:t>
            </w:r>
            <w:r w:rsidRPr="00A326F5">
              <w:rPr>
                <w:rFonts w:ascii="Times New Roman" w:eastAsia="Calibri" w:hAnsi="Times New Roman"/>
                <w:sz w:val="28"/>
                <w:szCs w:val="28"/>
              </w:rPr>
              <w:t xml:space="preserve"> ответственным за организацию предоставления муниципальной услуги,</w:t>
            </w:r>
            <w:r w:rsidRPr="00A326F5">
              <w:rPr>
                <w:rFonts w:ascii="Times New Roman" w:hAnsi="Times New Roman"/>
                <w:sz w:val="28"/>
                <w:szCs w:val="28"/>
              </w:rPr>
              <w:t xml:space="preserve">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1550B" w:rsidRPr="00A326F5" w:rsidRDefault="0061550B" w:rsidP="0061550B">
            <w:pPr>
              <w:pStyle w:val="ConsPlusNormal"/>
              <w:ind w:firstLine="709"/>
              <w:jc w:val="both"/>
              <w:rPr>
                <w:rFonts w:ascii="Times New Roman" w:hAnsi="Times New Roman"/>
                <w:sz w:val="28"/>
                <w:szCs w:val="28"/>
              </w:rPr>
            </w:pPr>
            <w:r w:rsidRPr="00A326F5">
              <w:rPr>
                <w:rFonts w:ascii="Times New Roman" w:hAnsi="Times New Roman"/>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1550B" w:rsidRPr="00A326F5" w:rsidRDefault="0061550B" w:rsidP="004B3909">
            <w:pPr>
              <w:spacing w:line="220" w:lineRule="atLeast"/>
              <w:ind w:firstLine="540"/>
              <w:jc w:val="both"/>
              <w:rPr>
                <w:sz w:val="28"/>
                <w:szCs w:val="28"/>
              </w:rPr>
            </w:pPr>
            <w:r w:rsidRPr="00A326F5">
              <w:rPr>
                <w:sz w:val="28"/>
                <w:szCs w:val="28"/>
              </w:rPr>
              <w:t>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контроля за предоставлением муниципальной услуги.</w:t>
            </w:r>
          </w:p>
        </w:tc>
      </w:tr>
      <w:tr w:rsidR="00623585" w:rsidRPr="008C14FC" w:rsidTr="00D63FB0">
        <w:trPr>
          <w:trHeight w:val="360"/>
          <w:jc w:val="center"/>
        </w:trPr>
        <w:tc>
          <w:tcPr>
            <w:tcW w:w="9490" w:type="dxa"/>
            <w:gridSpan w:val="2"/>
          </w:tcPr>
          <w:p w:rsidR="00623585" w:rsidRPr="008C14FC" w:rsidRDefault="0060137C">
            <w:pPr>
              <w:jc w:val="center"/>
              <w:rPr>
                <w:sz w:val="28"/>
                <w:szCs w:val="28"/>
                <w:highlight w:val="yellow"/>
              </w:rPr>
            </w:pPr>
            <w:r w:rsidRPr="00A326F5">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43" w:history="1">
              <w:r w:rsidRPr="00A326F5">
                <w:rPr>
                  <w:sz w:val="28"/>
                  <w:szCs w:val="28"/>
                </w:rPr>
                <w:t>части 1.1 статьи 16</w:t>
              </w:r>
            </w:hyperlink>
            <w:r w:rsidRPr="00A326F5">
              <w:rPr>
                <w:sz w:val="28"/>
                <w:szCs w:val="28"/>
              </w:rPr>
              <w:t xml:space="preserve"> Федерального закона </w:t>
            </w:r>
            <w:r w:rsidR="00294327" w:rsidRPr="00A326F5">
              <w:rPr>
                <w:sz w:val="28"/>
                <w:szCs w:val="28"/>
              </w:rPr>
              <w:br/>
            </w:r>
            <w:r w:rsidRPr="00A326F5">
              <w:rPr>
                <w:sz w:val="28"/>
                <w:szCs w:val="28"/>
              </w:rPr>
              <w:t>от 27.07.2010 №210-ФЗ, а также их должностных лиц, муниципальных служащих, работников</w:t>
            </w:r>
          </w:p>
        </w:tc>
      </w:tr>
      <w:tr w:rsidR="00623585" w:rsidRPr="008C14FC" w:rsidTr="00D63FB0">
        <w:trPr>
          <w:trHeight w:val="448"/>
          <w:jc w:val="center"/>
        </w:trPr>
        <w:tc>
          <w:tcPr>
            <w:tcW w:w="2570" w:type="dxa"/>
          </w:tcPr>
          <w:p w:rsidR="0061550B" w:rsidRPr="00A326F5" w:rsidRDefault="0060137C">
            <w:pPr>
              <w:jc w:val="both"/>
              <w:rPr>
                <w:sz w:val="28"/>
                <w:szCs w:val="28"/>
              </w:rPr>
            </w:pPr>
            <w:r w:rsidRPr="00A326F5">
              <w:rPr>
                <w:sz w:val="28"/>
                <w:szCs w:val="28"/>
              </w:rPr>
              <w:t>1. Способы</w:t>
            </w:r>
          </w:p>
          <w:p w:rsidR="00623585" w:rsidRPr="00A326F5" w:rsidRDefault="0060137C">
            <w:pPr>
              <w:jc w:val="both"/>
              <w:rPr>
                <w:sz w:val="28"/>
                <w:szCs w:val="28"/>
              </w:rPr>
            </w:pPr>
            <w:r w:rsidRPr="00A326F5">
              <w:rPr>
                <w:sz w:val="28"/>
                <w:szCs w:val="28"/>
              </w:rPr>
              <w:t xml:space="preserve">информирования заявителей о порядке досудебного (внесудебного) обжалования </w:t>
            </w:r>
          </w:p>
        </w:tc>
        <w:tc>
          <w:tcPr>
            <w:tcW w:w="6920" w:type="dxa"/>
          </w:tcPr>
          <w:p w:rsidR="00825A5A" w:rsidRPr="00A326F5" w:rsidRDefault="00825A5A" w:rsidP="00825A5A">
            <w:pPr>
              <w:spacing w:line="220" w:lineRule="atLeast"/>
              <w:ind w:firstLine="601"/>
              <w:jc w:val="both"/>
              <w:rPr>
                <w:sz w:val="28"/>
                <w:szCs w:val="28"/>
              </w:rPr>
            </w:pPr>
            <w:r w:rsidRPr="00A326F5">
              <w:rPr>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2527F7" w:rsidRPr="00A326F5">
              <w:rPr>
                <w:sz w:val="28"/>
                <w:szCs w:val="28"/>
              </w:rPr>
              <w:t>к</w:t>
            </w:r>
            <w:r w:rsidRPr="00A326F5">
              <w:rPr>
                <w:sz w:val="28"/>
                <w:szCs w:val="28"/>
              </w:rPr>
              <w:t>омитет.</w:t>
            </w:r>
          </w:p>
          <w:p w:rsidR="00623585" w:rsidRDefault="00825A5A" w:rsidP="002527F7">
            <w:pPr>
              <w:spacing w:line="220" w:lineRule="atLeast"/>
              <w:ind w:firstLine="540"/>
              <w:jc w:val="both"/>
              <w:rPr>
                <w:sz w:val="28"/>
                <w:szCs w:val="28"/>
              </w:rPr>
            </w:pPr>
            <w:r w:rsidRPr="00A326F5">
              <w:rPr>
                <w:sz w:val="28"/>
                <w:szCs w:val="28"/>
              </w:rPr>
              <w:t xml:space="preserve">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w:t>
            </w:r>
            <w:r w:rsidR="002527F7" w:rsidRPr="00A326F5">
              <w:rPr>
                <w:sz w:val="28"/>
                <w:szCs w:val="28"/>
              </w:rPr>
              <w:t>к</w:t>
            </w:r>
            <w:r w:rsidRPr="00A326F5">
              <w:rPr>
                <w:sz w:val="28"/>
                <w:szCs w:val="28"/>
              </w:rPr>
              <w:t>омитета в порядке, предусмотренном подразделом 14 раздела II Регламента для информирования о предоставлении муниципальной услуги.</w:t>
            </w:r>
          </w:p>
          <w:p w:rsidR="00196404" w:rsidRPr="00A326F5" w:rsidRDefault="00196404" w:rsidP="00196404">
            <w:pPr>
              <w:spacing w:line="220" w:lineRule="atLeast"/>
              <w:jc w:val="both"/>
              <w:rPr>
                <w:sz w:val="28"/>
                <w:szCs w:val="28"/>
              </w:rPr>
            </w:pPr>
          </w:p>
        </w:tc>
      </w:tr>
      <w:tr w:rsidR="00D63FB0" w:rsidRPr="00D63FB0" w:rsidTr="00D63FB0">
        <w:trPr>
          <w:trHeight w:val="402"/>
          <w:jc w:val="center"/>
        </w:trPr>
        <w:tc>
          <w:tcPr>
            <w:tcW w:w="2570" w:type="dxa"/>
          </w:tcPr>
          <w:p w:rsidR="00623585" w:rsidRPr="008C14FC" w:rsidRDefault="0060137C">
            <w:pPr>
              <w:spacing w:line="220" w:lineRule="atLeast"/>
              <w:jc w:val="both"/>
              <w:outlineLvl w:val="2"/>
              <w:rPr>
                <w:sz w:val="28"/>
                <w:szCs w:val="28"/>
                <w:highlight w:val="yellow"/>
              </w:rPr>
            </w:pPr>
            <w:r w:rsidRPr="00A326F5">
              <w:rPr>
                <w:sz w:val="28"/>
                <w:szCs w:val="28"/>
              </w:rPr>
              <w:lastRenderedPageBreak/>
              <w:t>2. Формы и способы подачи заявителями жалобы</w:t>
            </w:r>
          </w:p>
        </w:tc>
        <w:tc>
          <w:tcPr>
            <w:tcW w:w="6920" w:type="dxa"/>
          </w:tcPr>
          <w:p w:rsidR="00825A5A" w:rsidRPr="00A326F5" w:rsidRDefault="00825A5A" w:rsidP="00825A5A">
            <w:pPr>
              <w:spacing w:line="220" w:lineRule="atLeast"/>
              <w:ind w:firstLine="601"/>
              <w:jc w:val="both"/>
              <w:rPr>
                <w:sz w:val="28"/>
                <w:szCs w:val="28"/>
              </w:rPr>
            </w:pPr>
            <w:r w:rsidRPr="00A326F5">
              <w:rPr>
                <w:sz w:val="28"/>
                <w:szCs w:val="28"/>
              </w:rPr>
              <w:t xml:space="preserve">2.1. Заявитель имеет право подать жалобу на решение и (или) действие </w:t>
            </w:r>
            <w:r w:rsidR="00690690" w:rsidRPr="00A326F5">
              <w:rPr>
                <w:sz w:val="28"/>
                <w:szCs w:val="28"/>
              </w:rPr>
              <w:t>(бездействие) к</w:t>
            </w:r>
            <w:r w:rsidRPr="00A326F5">
              <w:rPr>
                <w:sz w:val="28"/>
                <w:szCs w:val="28"/>
              </w:rPr>
              <w:t>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25A5A" w:rsidRPr="00A326F5" w:rsidRDefault="00825A5A" w:rsidP="00825A5A">
            <w:pPr>
              <w:spacing w:line="220" w:lineRule="atLeast"/>
              <w:ind w:firstLine="601"/>
              <w:jc w:val="both"/>
              <w:rPr>
                <w:sz w:val="28"/>
                <w:szCs w:val="28"/>
              </w:rPr>
            </w:pPr>
            <w:r w:rsidRPr="00A326F5">
              <w:rPr>
                <w:sz w:val="28"/>
                <w:szCs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25A5A" w:rsidRPr="00A326F5" w:rsidRDefault="00825A5A" w:rsidP="00825A5A">
            <w:pPr>
              <w:spacing w:line="220" w:lineRule="atLeast"/>
              <w:ind w:firstLine="601"/>
              <w:jc w:val="both"/>
              <w:rPr>
                <w:sz w:val="28"/>
                <w:szCs w:val="28"/>
              </w:rPr>
            </w:pPr>
            <w:r w:rsidRPr="00A326F5">
              <w:rPr>
                <w:sz w:val="28"/>
                <w:szCs w:val="28"/>
              </w:rPr>
              <w:t>2.3. Заявитель может обжаловать решения и (или) действия (бездействие):</w:t>
            </w:r>
          </w:p>
          <w:p w:rsidR="00825A5A" w:rsidRPr="00A326F5" w:rsidRDefault="00825A5A" w:rsidP="00825A5A">
            <w:pPr>
              <w:spacing w:line="220" w:lineRule="atLeast"/>
              <w:ind w:firstLine="601"/>
              <w:jc w:val="both"/>
              <w:rPr>
                <w:sz w:val="28"/>
                <w:szCs w:val="28"/>
              </w:rPr>
            </w:pPr>
            <w:r w:rsidRPr="00A326F5">
              <w:rPr>
                <w:sz w:val="28"/>
                <w:szCs w:val="28"/>
              </w:rPr>
              <w:t xml:space="preserve">2.3.1. Должностных лиц и муниципальных служащих </w:t>
            </w:r>
            <w:r w:rsidR="00690690" w:rsidRPr="00A326F5">
              <w:rPr>
                <w:sz w:val="28"/>
                <w:szCs w:val="28"/>
              </w:rPr>
              <w:t>к</w:t>
            </w:r>
            <w:r w:rsidRPr="00A326F5">
              <w:rPr>
                <w:sz w:val="28"/>
                <w:szCs w:val="28"/>
              </w:rPr>
              <w:t>омитета, участвующих в предос</w:t>
            </w:r>
            <w:r w:rsidR="00690690" w:rsidRPr="00A326F5">
              <w:rPr>
                <w:sz w:val="28"/>
                <w:szCs w:val="28"/>
              </w:rPr>
              <w:t xml:space="preserve">тавлении муниципальной услуги, </w:t>
            </w:r>
            <w:r w:rsidRPr="00A326F5">
              <w:rPr>
                <w:sz w:val="28"/>
                <w:szCs w:val="28"/>
              </w:rPr>
              <w:t xml:space="preserve">председателю </w:t>
            </w:r>
            <w:r w:rsidR="00690690" w:rsidRPr="00A326F5">
              <w:rPr>
                <w:sz w:val="28"/>
                <w:szCs w:val="28"/>
              </w:rPr>
              <w:t>к</w:t>
            </w:r>
            <w:r w:rsidRPr="00A326F5">
              <w:rPr>
                <w:sz w:val="28"/>
                <w:szCs w:val="28"/>
              </w:rPr>
              <w:t>омитета;</w:t>
            </w:r>
          </w:p>
          <w:p w:rsidR="00825A5A" w:rsidRPr="00A326F5" w:rsidRDefault="00825A5A" w:rsidP="00825A5A">
            <w:pPr>
              <w:spacing w:line="220" w:lineRule="atLeast"/>
              <w:ind w:firstLine="601"/>
              <w:jc w:val="both"/>
              <w:rPr>
                <w:sz w:val="28"/>
                <w:szCs w:val="28"/>
              </w:rPr>
            </w:pPr>
            <w:r w:rsidRPr="00A326F5">
              <w:rPr>
                <w:sz w:val="28"/>
                <w:szCs w:val="28"/>
              </w:rPr>
              <w:t xml:space="preserve">2.3.2. Председателя </w:t>
            </w:r>
            <w:r w:rsidR="00690690" w:rsidRPr="00A326F5">
              <w:rPr>
                <w:sz w:val="28"/>
                <w:szCs w:val="28"/>
              </w:rPr>
              <w:t>к</w:t>
            </w:r>
            <w:r w:rsidRPr="00A326F5">
              <w:rPr>
                <w:sz w:val="28"/>
                <w:szCs w:val="28"/>
              </w:rPr>
              <w:t>омитета - в администрацию города Барнаула.</w:t>
            </w:r>
          </w:p>
          <w:p w:rsidR="00825A5A" w:rsidRPr="00A326F5" w:rsidRDefault="00825A5A" w:rsidP="00825A5A">
            <w:pPr>
              <w:spacing w:line="220" w:lineRule="atLeast"/>
              <w:ind w:firstLine="601"/>
              <w:jc w:val="both"/>
              <w:rPr>
                <w:sz w:val="28"/>
                <w:szCs w:val="28"/>
              </w:rPr>
            </w:pPr>
            <w:r w:rsidRPr="00A326F5">
              <w:rPr>
                <w:sz w:val="28"/>
                <w:szCs w:val="28"/>
              </w:rPr>
              <w:t xml:space="preserve">2.4. Контактные данные для подачи жалобы, а также сведения о времени и месте приема жалоб размещены на сайте города, сайте </w:t>
            </w:r>
            <w:r w:rsidR="00690690" w:rsidRPr="00A326F5">
              <w:rPr>
                <w:sz w:val="28"/>
                <w:szCs w:val="28"/>
              </w:rPr>
              <w:t>к</w:t>
            </w:r>
            <w:r w:rsidRPr="00A326F5">
              <w:rPr>
                <w:sz w:val="28"/>
                <w:szCs w:val="28"/>
              </w:rPr>
              <w:t xml:space="preserve">омитета и приведены в приложении </w:t>
            </w:r>
            <w:r w:rsidR="0030726B" w:rsidRPr="00A326F5">
              <w:rPr>
                <w:sz w:val="28"/>
                <w:szCs w:val="28"/>
              </w:rPr>
              <w:t>3</w:t>
            </w:r>
            <w:r w:rsidRPr="00A326F5">
              <w:rPr>
                <w:sz w:val="28"/>
                <w:szCs w:val="28"/>
              </w:rPr>
              <w:t xml:space="preserve"> к Регламенту.</w:t>
            </w:r>
          </w:p>
          <w:p w:rsidR="00825A5A" w:rsidRPr="00A326F5" w:rsidRDefault="00825A5A" w:rsidP="00825A5A">
            <w:pPr>
              <w:ind w:firstLine="601"/>
              <w:jc w:val="both"/>
              <w:rPr>
                <w:sz w:val="28"/>
                <w:szCs w:val="28"/>
              </w:rPr>
            </w:pPr>
            <w:r w:rsidRPr="00A326F5">
              <w:rPr>
                <w:sz w:val="28"/>
                <w:szCs w:val="28"/>
              </w:rPr>
              <w:t>2.5. Заявитель может обратиться с жалобой, в том числе в следующих случаях:</w:t>
            </w:r>
          </w:p>
          <w:p w:rsidR="00825A5A" w:rsidRPr="00A326F5" w:rsidRDefault="00825A5A" w:rsidP="00825A5A">
            <w:pPr>
              <w:ind w:firstLine="601"/>
              <w:jc w:val="both"/>
              <w:rPr>
                <w:sz w:val="28"/>
                <w:szCs w:val="28"/>
              </w:rPr>
            </w:pPr>
            <w:r w:rsidRPr="00A326F5">
              <w:rPr>
                <w:sz w:val="28"/>
                <w:szCs w:val="28"/>
              </w:rPr>
              <w:t>2.5.1. Нарушения срока регистрации заявления;</w:t>
            </w:r>
          </w:p>
          <w:p w:rsidR="00825A5A" w:rsidRPr="00A326F5" w:rsidRDefault="00825A5A" w:rsidP="00825A5A">
            <w:pPr>
              <w:ind w:firstLine="601"/>
              <w:jc w:val="both"/>
              <w:rPr>
                <w:sz w:val="28"/>
                <w:szCs w:val="28"/>
              </w:rPr>
            </w:pPr>
            <w:r w:rsidRPr="00A326F5">
              <w:rPr>
                <w:sz w:val="28"/>
                <w:szCs w:val="28"/>
              </w:rPr>
              <w:t>2.5.2. Нарушения срока предоставления муниципальной услуги;</w:t>
            </w:r>
          </w:p>
          <w:p w:rsidR="00825A5A" w:rsidRPr="00A326F5" w:rsidRDefault="00825A5A" w:rsidP="00825A5A">
            <w:pPr>
              <w:ind w:firstLine="601"/>
              <w:jc w:val="both"/>
              <w:rPr>
                <w:sz w:val="28"/>
                <w:szCs w:val="28"/>
              </w:rPr>
            </w:pPr>
            <w:r w:rsidRPr="00A326F5">
              <w:rPr>
                <w:sz w:val="28"/>
                <w:szCs w:val="28"/>
              </w:rPr>
              <w:t xml:space="preserve">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w:t>
            </w:r>
            <w:r w:rsidRPr="00A326F5">
              <w:rPr>
                <w:sz w:val="28"/>
                <w:szCs w:val="28"/>
              </w:rPr>
              <w:lastRenderedPageBreak/>
              <w:t>нормативными правовыми актами для предоставления муниципальной услуги;</w:t>
            </w:r>
          </w:p>
          <w:p w:rsidR="00825A5A" w:rsidRPr="00A326F5" w:rsidRDefault="00825A5A" w:rsidP="00825A5A">
            <w:pPr>
              <w:ind w:firstLine="601"/>
              <w:jc w:val="both"/>
              <w:rPr>
                <w:sz w:val="28"/>
                <w:szCs w:val="28"/>
              </w:rPr>
            </w:pPr>
            <w:r w:rsidRPr="00A326F5">
              <w:rPr>
                <w:sz w:val="28"/>
                <w:szCs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25A5A" w:rsidRPr="00A326F5" w:rsidRDefault="00825A5A" w:rsidP="00825A5A">
            <w:pPr>
              <w:ind w:firstLine="601"/>
              <w:jc w:val="both"/>
              <w:rPr>
                <w:sz w:val="28"/>
                <w:szCs w:val="28"/>
              </w:rPr>
            </w:pPr>
            <w:r w:rsidRPr="00A326F5">
              <w:rPr>
                <w:sz w:val="28"/>
                <w:szCs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25A5A" w:rsidRPr="00A326F5" w:rsidRDefault="00825A5A" w:rsidP="00825A5A">
            <w:pPr>
              <w:ind w:firstLine="601"/>
              <w:jc w:val="both"/>
              <w:rPr>
                <w:sz w:val="28"/>
                <w:szCs w:val="28"/>
              </w:rPr>
            </w:pPr>
            <w:r w:rsidRPr="00A326F5">
              <w:rPr>
                <w:sz w:val="28"/>
                <w:szCs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25A5A" w:rsidRPr="00A326F5" w:rsidRDefault="00825A5A" w:rsidP="00825A5A">
            <w:pPr>
              <w:ind w:firstLine="601"/>
              <w:jc w:val="both"/>
              <w:rPr>
                <w:sz w:val="28"/>
                <w:szCs w:val="28"/>
              </w:rPr>
            </w:pPr>
            <w:r w:rsidRPr="00A326F5">
              <w:rPr>
                <w:sz w:val="28"/>
                <w:szCs w:val="28"/>
              </w:rPr>
              <w:t>2.5.7. </w:t>
            </w:r>
            <w:r w:rsidRPr="00A326F5">
              <w:rPr>
                <w:rStyle w:val="FontStyle16"/>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A326F5">
              <w:rPr>
                <w:sz w:val="28"/>
                <w:szCs w:val="28"/>
              </w:rPr>
              <w:t>.</w:t>
            </w:r>
          </w:p>
          <w:p w:rsidR="00825A5A" w:rsidRPr="00A326F5" w:rsidRDefault="00825A5A" w:rsidP="00825A5A">
            <w:pPr>
              <w:ind w:firstLine="601"/>
              <w:jc w:val="both"/>
              <w:rPr>
                <w:sz w:val="28"/>
                <w:szCs w:val="28"/>
              </w:rPr>
            </w:pPr>
            <w:r w:rsidRPr="00A326F5">
              <w:rPr>
                <w:sz w:val="28"/>
                <w:szCs w:val="28"/>
              </w:rPr>
              <w:t>2.5.8. Нарушения срока или порядка выдачи документов по результатам предоставления муниципальной услуги;</w:t>
            </w:r>
          </w:p>
          <w:p w:rsidR="00825A5A" w:rsidRPr="00A326F5" w:rsidRDefault="00825A5A" w:rsidP="00825A5A">
            <w:pPr>
              <w:ind w:firstLine="601"/>
              <w:jc w:val="both"/>
              <w:rPr>
                <w:sz w:val="28"/>
                <w:szCs w:val="28"/>
              </w:rPr>
            </w:pPr>
            <w:r w:rsidRPr="00A326F5">
              <w:rPr>
                <w:sz w:val="28"/>
                <w:szCs w:val="28"/>
              </w:rPr>
              <w:t>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25A5A" w:rsidRPr="00A326F5" w:rsidRDefault="00825A5A" w:rsidP="00825A5A">
            <w:pPr>
              <w:ind w:firstLine="601"/>
              <w:jc w:val="both"/>
              <w:rPr>
                <w:sz w:val="28"/>
                <w:szCs w:val="28"/>
              </w:rPr>
            </w:pPr>
            <w:r w:rsidRPr="00A326F5">
              <w:rPr>
                <w:sz w:val="28"/>
                <w:szCs w:val="28"/>
              </w:rPr>
              <w:t xml:space="preserve">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w:t>
            </w:r>
            <w:r w:rsidRPr="00A326F5">
              <w:rPr>
                <w:sz w:val="28"/>
                <w:szCs w:val="28"/>
              </w:rPr>
              <w:lastRenderedPageBreak/>
              <w:t>исключением случаев, предусмотренных пунктом 4 части 1 статьи 7 Федерального закона от 27.07.2010 №210-ФЗ.</w:t>
            </w:r>
          </w:p>
          <w:p w:rsidR="00825A5A" w:rsidRPr="00A326F5" w:rsidRDefault="00825A5A" w:rsidP="00825A5A">
            <w:pPr>
              <w:ind w:firstLine="601"/>
              <w:jc w:val="both"/>
              <w:rPr>
                <w:sz w:val="28"/>
                <w:szCs w:val="28"/>
              </w:rPr>
            </w:pPr>
            <w:r w:rsidRPr="00A326F5">
              <w:rPr>
                <w:sz w:val="28"/>
                <w:szCs w:val="28"/>
              </w:rPr>
              <w:t>2.6. Заявитель в своей жалобе указывает:</w:t>
            </w:r>
          </w:p>
          <w:p w:rsidR="00825A5A" w:rsidRPr="00A326F5" w:rsidRDefault="00825A5A" w:rsidP="00825A5A">
            <w:pPr>
              <w:ind w:firstLine="601"/>
              <w:jc w:val="both"/>
              <w:rPr>
                <w:sz w:val="28"/>
                <w:szCs w:val="28"/>
              </w:rPr>
            </w:pPr>
            <w:r w:rsidRPr="00A326F5">
              <w:rPr>
                <w:sz w:val="28"/>
                <w:szCs w:val="28"/>
              </w:rPr>
              <w:t xml:space="preserve">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825A5A" w:rsidRPr="00A326F5" w:rsidRDefault="00825A5A" w:rsidP="00825A5A">
            <w:pPr>
              <w:ind w:firstLine="601"/>
              <w:jc w:val="both"/>
              <w:rPr>
                <w:sz w:val="28"/>
                <w:szCs w:val="28"/>
              </w:rPr>
            </w:pPr>
            <w:r w:rsidRPr="00A326F5">
              <w:rPr>
                <w:sz w:val="28"/>
                <w:szCs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A5A" w:rsidRPr="00A326F5" w:rsidRDefault="00825A5A" w:rsidP="00825A5A">
            <w:pPr>
              <w:ind w:firstLine="601"/>
              <w:jc w:val="both"/>
              <w:rPr>
                <w:sz w:val="28"/>
                <w:szCs w:val="28"/>
              </w:rPr>
            </w:pPr>
            <w:r w:rsidRPr="00A326F5">
              <w:rPr>
                <w:sz w:val="28"/>
                <w:szCs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25A5A" w:rsidRPr="00A326F5" w:rsidRDefault="00825A5A" w:rsidP="00825A5A">
            <w:pPr>
              <w:ind w:firstLine="601"/>
              <w:jc w:val="both"/>
              <w:rPr>
                <w:sz w:val="28"/>
                <w:szCs w:val="28"/>
              </w:rPr>
            </w:pPr>
            <w:r w:rsidRPr="00A326F5">
              <w:rPr>
                <w:sz w:val="28"/>
                <w:szCs w:val="28"/>
              </w:rPr>
              <w:t xml:space="preserve">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 </w:t>
            </w:r>
          </w:p>
          <w:p w:rsidR="00825A5A" w:rsidRPr="00A326F5" w:rsidRDefault="00825A5A" w:rsidP="00825A5A">
            <w:pPr>
              <w:ind w:firstLine="601"/>
              <w:jc w:val="both"/>
              <w:rPr>
                <w:sz w:val="28"/>
                <w:szCs w:val="28"/>
              </w:rPr>
            </w:pPr>
            <w:r w:rsidRPr="00A326F5">
              <w:rPr>
                <w:sz w:val="28"/>
                <w:szCs w:val="28"/>
              </w:rPr>
              <w:t xml:space="preserve">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rsidR="00825A5A" w:rsidRPr="00A326F5" w:rsidRDefault="00825A5A" w:rsidP="00825A5A">
            <w:pPr>
              <w:spacing w:line="0" w:lineRule="atLeast"/>
              <w:ind w:firstLine="601"/>
              <w:contextualSpacing/>
              <w:jc w:val="both"/>
              <w:rPr>
                <w:sz w:val="28"/>
                <w:szCs w:val="28"/>
              </w:rPr>
            </w:pPr>
            <w:r w:rsidRPr="00A326F5">
              <w:rPr>
                <w:sz w:val="28"/>
                <w:szCs w:val="28"/>
              </w:rPr>
              <w:t xml:space="preserve">2.8. Жалоба может быть в электронной форме направлена по электронной почте, подана посредством портала досудебного обжалования (адрес в сети </w:t>
            </w:r>
            <w:r w:rsidRPr="00A326F5">
              <w:rPr>
                <w:sz w:val="28"/>
                <w:szCs w:val="28"/>
              </w:rPr>
              <w:lastRenderedPageBreak/>
              <w:t xml:space="preserve">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 </w:t>
            </w:r>
          </w:p>
          <w:p w:rsidR="00825A5A" w:rsidRPr="00A326F5" w:rsidRDefault="00825A5A" w:rsidP="00825A5A">
            <w:pPr>
              <w:ind w:firstLine="601"/>
              <w:jc w:val="both"/>
              <w:rPr>
                <w:sz w:val="28"/>
                <w:szCs w:val="28"/>
              </w:rPr>
            </w:pPr>
            <w:r w:rsidRPr="00A326F5">
              <w:rPr>
                <w:sz w:val="28"/>
                <w:szCs w:val="28"/>
              </w:rPr>
              <w:t>2.</w:t>
            </w:r>
            <w:r w:rsidR="00551825" w:rsidRPr="00A326F5">
              <w:rPr>
                <w:sz w:val="28"/>
                <w:szCs w:val="28"/>
              </w:rPr>
              <w:t>9</w:t>
            </w:r>
            <w:r w:rsidRPr="00A326F5">
              <w:rPr>
                <w:sz w:val="28"/>
                <w:szCs w:val="28"/>
              </w:rPr>
              <w:t xml:space="preserve">. Срок рассмотрения жалобы, включая направление заявителю ответа по результатам рассмотрения жалобы, не должен превышать </w:t>
            </w:r>
            <w:r w:rsidRPr="00A326F5">
              <w:rPr>
                <w:sz w:val="28"/>
                <w:szCs w:val="28"/>
              </w:rPr>
              <w:br/>
              <w:t>15 рабочих дней со дня ее регистрации.</w:t>
            </w:r>
          </w:p>
          <w:p w:rsidR="00825A5A" w:rsidRPr="00A326F5" w:rsidRDefault="00825A5A" w:rsidP="00825A5A">
            <w:pPr>
              <w:spacing w:line="0" w:lineRule="atLeast"/>
              <w:ind w:firstLine="601"/>
              <w:contextualSpacing/>
              <w:jc w:val="both"/>
              <w:rPr>
                <w:sz w:val="28"/>
                <w:szCs w:val="28"/>
              </w:rPr>
            </w:pPr>
            <w:r w:rsidRPr="00A326F5">
              <w:rPr>
                <w:sz w:val="28"/>
                <w:szCs w:val="28"/>
              </w:rPr>
              <w:t>2.1</w:t>
            </w:r>
            <w:r w:rsidR="00551825" w:rsidRPr="00A326F5">
              <w:rPr>
                <w:sz w:val="28"/>
                <w:szCs w:val="28"/>
              </w:rPr>
              <w:t>0</w:t>
            </w:r>
            <w:r w:rsidRPr="00A326F5">
              <w:rPr>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1</w:t>
            </w:r>
            <w:r w:rsidRPr="00A326F5">
              <w:rPr>
                <w:sz w:val="28"/>
                <w:szCs w:val="28"/>
              </w:rPr>
              <w:t>. По результатам рассмотрения жалобы должностным лицом, уполномоченным на рассмотрение жалобы, принимается одно из следующих решений:</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1</w:t>
            </w:r>
            <w:r w:rsidRPr="00A326F5">
              <w:rPr>
                <w:sz w:val="28"/>
                <w:szCs w:val="28"/>
              </w:rPr>
              <w:t xml:space="preserve">.1. Жалоба удовлетворяется, в том числе в форме отмены принятого решения, </w:t>
            </w:r>
            <w:proofErr w:type="gramStart"/>
            <w:r w:rsidRPr="00A326F5">
              <w:rPr>
                <w:sz w:val="28"/>
                <w:szCs w:val="28"/>
              </w:rPr>
              <w:t>исправления  допущенных</w:t>
            </w:r>
            <w:proofErr w:type="gramEnd"/>
            <w:r w:rsidRPr="00A326F5">
              <w:rPr>
                <w:sz w:val="28"/>
                <w:szCs w:val="28"/>
              </w:rPr>
              <w:t xml:space="preserve"> </w:t>
            </w:r>
            <w:r w:rsidR="00381ECC" w:rsidRPr="00A326F5">
              <w:rPr>
                <w:sz w:val="28"/>
                <w:szCs w:val="28"/>
              </w:rPr>
              <w:t>к</w:t>
            </w:r>
            <w:r w:rsidRPr="00A326F5">
              <w:rPr>
                <w:sz w:val="28"/>
                <w:szCs w:val="28"/>
              </w:rPr>
              <w:t>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219B2" w:rsidRPr="00A326F5" w:rsidRDefault="00825A5A" w:rsidP="008219B2">
            <w:pPr>
              <w:ind w:firstLine="708"/>
              <w:contextualSpacing/>
              <w:jc w:val="both"/>
              <w:rPr>
                <w:sz w:val="28"/>
                <w:szCs w:val="28"/>
              </w:rPr>
            </w:pPr>
            <w:r w:rsidRPr="00A326F5">
              <w:rPr>
                <w:sz w:val="28"/>
                <w:szCs w:val="28"/>
              </w:rPr>
              <w:t>2.1</w:t>
            </w:r>
            <w:r w:rsidR="00551825" w:rsidRPr="00A326F5">
              <w:rPr>
                <w:sz w:val="28"/>
                <w:szCs w:val="28"/>
              </w:rPr>
              <w:t>1</w:t>
            </w:r>
            <w:r w:rsidRPr="00A326F5">
              <w:rPr>
                <w:sz w:val="28"/>
                <w:szCs w:val="28"/>
              </w:rPr>
              <w:t>.2</w:t>
            </w:r>
            <w:r w:rsidR="008219B2" w:rsidRPr="00A326F5">
              <w:rPr>
                <w:sz w:val="28"/>
                <w:szCs w:val="28"/>
              </w:rPr>
              <w:t>.</w:t>
            </w:r>
            <w:r w:rsidR="00B67CBD">
              <w:rPr>
                <w:sz w:val="28"/>
                <w:szCs w:val="28"/>
              </w:rPr>
              <w:t xml:space="preserve"> </w:t>
            </w:r>
            <w:r w:rsidR="008219B2" w:rsidRPr="00A326F5">
              <w:rPr>
                <w:sz w:val="28"/>
                <w:szCs w:val="28"/>
              </w:rPr>
              <w:t>В удовлетворении жалобы отказывается в следующих случаях:</w:t>
            </w:r>
          </w:p>
          <w:p w:rsidR="008219B2" w:rsidRPr="00A326F5" w:rsidRDefault="008219B2" w:rsidP="008219B2">
            <w:pPr>
              <w:ind w:firstLine="708"/>
              <w:contextualSpacing/>
              <w:jc w:val="both"/>
              <w:rPr>
                <w:sz w:val="28"/>
                <w:szCs w:val="28"/>
              </w:rPr>
            </w:pPr>
            <w:r w:rsidRPr="00A326F5">
              <w:rPr>
                <w:sz w:val="28"/>
                <w:szCs w:val="28"/>
              </w:rPr>
              <w:t>наличия вступившего в законную силу решения суда, арбитражного суда по жалобе о том же предмете и по тем же основаниям;</w:t>
            </w:r>
          </w:p>
          <w:p w:rsidR="008219B2" w:rsidRPr="00A326F5" w:rsidRDefault="008219B2" w:rsidP="008219B2">
            <w:pPr>
              <w:ind w:firstLine="708"/>
              <w:contextualSpacing/>
              <w:jc w:val="both"/>
              <w:rPr>
                <w:sz w:val="28"/>
                <w:szCs w:val="28"/>
              </w:rPr>
            </w:pPr>
            <w:r w:rsidRPr="00A326F5">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825A5A" w:rsidRPr="00A326F5" w:rsidRDefault="008219B2" w:rsidP="008219B2">
            <w:pPr>
              <w:ind w:firstLine="708"/>
              <w:contextualSpacing/>
              <w:jc w:val="both"/>
              <w:rPr>
                <w:sz w:val="28"/>
                <w:szCs w:val="28"/>
              </w:rPr>
            </w:pPr>
            <w:r w:rsidRPr="00A326F5">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 xml:space="preserve">. В ответе по результатам рассмотрения </w:t>
            </w:r>
            <w:r w:rsidRPr="00A326F5">
              <w:rPr>
                <w:sz w:val="28"/>
                <w:szCs w:val="28"/>
              </w:rPr>
              <w:lastRenderedPageBreak/>
              <w:t>жалобы указываются:</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.3. Фамилия, имя, отчество (последнее – при наличии) или наименование заявителя;</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.4. Основания для принятия решения по жалобе;</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.5. Принятое по жалобе решение;</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2</w:t>
            </w:r>
            <w:r w:rsidRPr="00A326F5">
              <w:rPr>
                <w:sz w:val="28"/>
                <w:szCs w:val="28"/>
              </w:rPr>
              <w:t>.7. Сведения о порядке обжалования принятого по жалобе решения.</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3</w:t>
            </w:r>
            <w:r w:rsidRPr="00A326F5">
              <w:rPr>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4</w:t>
            </w:r>
            <w:r w:rsidRPr="00A326F5">
              <w:rPr>
                <w:sz w:val="28"/>
                <w:szCs w:val="28"/>
              </w:rPr>
              <w:t>. </w:t>
            </w:r>
            <w:r w:rsidR="00501345" w:rsidRPr="00A326F5">
              <w:rPr>
                <w:sz w:val="28"/>
                <w:szCs w:val="28"/>
              </w:rPr>
              <w:t>Комитет</w:t>
            </w:r>
            <w:r w:rsidRPr="00A326F5">
              <w:rPr>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25A5A" w:rsidRPr="00A326F5" w:rsidRDefault="00825A5A" w:rsidP="00825A5A">
            <w:pPr>
              <w:spacing w:line="0" w:lineRule="atLeast"/>
              <w:ind w:firstLine="601"/>
              <w:contextualSpacing/>
              <w:jc w:val="both"/>
              <w:rPr>
                <w:sz w:val="28"/>
                <w:szCs w:val="28"/>
              </w:rPr>
            </w:pPr>
            <w:r w:rsidRPr="00A326F5">
              <w:rPr>
                <w:sz w:val="28"/>
                <w:szCs w:val="28"/>
              </w:rPr>
              <w:t xml:space="preserve">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w:t>
            </w:r>
            <w:proofErr w:type="gramStart"/>
            <w:r w:rsidR="003A6122">
              <w:rPr>
                <w:sz w:val="28"/>
                <w:szCs w:val="28"/>
              </w:rPr>
              <w:t xml:space="preserve">шести </w:t>
            </w:r>
            <w:r w:rsidRPr="00A326F5">
              <w:rPr>
                <w:sz w:val="28"/>
                <w:szCs w:val="28"/>
              </w:rPr>
              <w:t xml:space="preserve"> дней</w:t>
            </w:r>
            <w:proofErr w:type="gramEnd"/>
            <w:r w:rsidRPr="00A326F5">
              <w:rPr>
                <w:sz w:val="28"/>
                <w:szCs w:val="28"/>
              </w:rPr>
              <w:t xml:space="preserve"> со дня регистрации жалобы сообщается гражданину, направившему жалобу, если его фамилия </w:t>
            </w:r>
            <w:r w:rsidRPr="00A326F5">
              <w:rPr>
                <w:sz w:val="28"/>
                <w:szCs w:val="28"/>
              </w:rPr>
              <w:lastRenderedPageBreak/>
              <w:t>и почтовый адрес поддаются прочтению.</w:t>
            </w:r>
          </w:p>
          <w:p w:rsidR="00825A5A" w:rsidRPr="00A326F5" w:rsidRDefault="00825A5A" w:rsidP="00825A5A">
            <w:pPr>
              <w:ind w:firstLine="601"/>
              <w:jc w:val="both"/>
              <w:rPr>
                <w:sz w:val="28"/>
                <w:szCs w:val="28"/>
              </w:rPr>
            </w:pPr>
            <w:r w:rsidRPr="00A326F5">
              <w:rPr>
                <w:sz w:val="28"/>
                <w:szCs w:val="28"/>
              </w:rPr>
              <w:t>2.1</w:t>
            </w:r>
            <w:r w:rsidR="00551825" w:rsidRPr="00A326F5">
              <w:rPr>
                <w:sz w:val="28"/>
                <w:szCs w:val="28"/>
              </w:rPr>
              <w:t>5</w:t>
            </w:r>
            <w:r w:rsidRPr="00A326F5">
              <w:rPr>
                <w:sz w:val="28"/>
                <w:szCs w:val="28"/>
              </w:rPr>
              <w:t>. Не позднее дня, следующего за днем принятия решения, предусмотренного в пункте 2.1</w:t>
            </w:r>
            <w:r w:rsidR="00551825" w:rsidRPr="00A326F5">
              <w:rPr>
                <w:sz w:val="28"/>
                <w:szCs w:val="28"/>
              </w:rPr>
              <w:t>1</w:t>
            </w:r>
            <w:r w:rsidRPr="00A326F5">
              <w:rPr>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A5A" w:rsidRPr="00A326F5" w:rsidRDefault="00825A5A" w:rsidP="00825A5A">
            <w:pPr>
              <w:ind w:firstLine="601"/>
              <w:jc w:val="both"/>
              <w:rPr>
                <w:sz w:val="28"/>
                <w:szCs w:val="28"/>
              </w:rPr>
            </w:pPr>
            <w:r w:rsidRPr="00A326F5">
              <w:rPr>
                <w:sz w:val="28"/>
                <w:szCs w:val="28"/>
              </w:rPr>
              <w:t>2.1</w:t>
            </w:r>
            <w:r w:rsidR="0030726B" w:rsidRPr="00A326F5">
              <w:rPr>
                <w:sz w:val="28"/>
                <w:szCs w:val="28"/>
              </w:rPr>
              <w:t>6</w:t>
            </w:r>
            <w:r w:rsidRPr="00A326F5">
              <w:rPr>
                <w:sz w:val="28"/>
                <w:szCs w:val="28"/>
              </w:rPr>
              <w:t>. В случае признания жалобы подлежащей удовлетворению в ответе заявителю, указанном в пункте 2.1</w:t>
            </w:r>
            <w:r w:rsidR="0030726B" w:rsidRPr="00A326F5">
              <w:rPr>
                <w:sz w:val="28"/>
                <w:szCs w:val="28"/>
              </w:rPr>
              <w:t>5</w:t>
            </w:r>
            <w:r w:rsidRPr="00A326F5">
              <w:rPr>
                <w:sz w:val="28"/>
                <w:szCs w:val="28"/>
              </w:rPr>
              <w:t xml:space="preserve"> настоящего подраздела Регламента, дается информация о действиях, осуществляемых </w:t>
            </w:r>
            <w:r w:rsidR="00690690" w:rsidRPr="00A326F5">
              <w:rPr>
                <w:sz w:val="28"/>
                <w:szCs w:val="28"/>
              </w:rPr>
              <w:t>к</w:t>
            </w:r>
            <w:r w:rsidRPr="00A326F5">
              <w:rPr>
                <w:sz w:val="28"/>
                <w:szCs w:val="28"/>
              </w:rPr>
              <w:t>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5A5A" w:rsidRPr="00A326F5" w:rsidRDefault="00825A5A" w:rsidP="00825A5A">
            <w:pPr>
              <w:spacing w:line="0" w:lineRule="atLeast"/>
              <w:ind w:firstLine="601"/>
              <w:contextualSpacing/>
              <w:jc w:val="both"/>
              <w:rPr>
                <w:sz w:val="28"/>
                <w:szCs w:val="28"/>
              </w:rPr>
            </w:pPr>
            <w:r w:rsidRPr="00A326F5">
              <w:rPr>
                <w:sz w:val="28"/>
                <w:szCs w:val="28"/>
              </w:rPr>
              <w:t>2.</w:t>
            </w:r>
            <w:r w:rsidR="0030726B" w:rsidRPr="00A326F5">
              <w:rPr>
                <w:sz w:val="28"/>
                <w:szCs w:val="28"/>
              </w:rPr>
              <w:t>17</w:t>
            </w:r>
            <w:r w:rsidRPr="00A326F5">
              <w:rPr>
                <w:sz w:val="28"/>
                <w:szCs w:val="28"/>
              </w:rPr>
              <w:t>. В случае признания жалобы не подлежащей удовлетворению в ответе заявителю, указанном в пункте 2.1</w:t>
            </w:r>
            <w:r w:rsidR="0030726B" w:rsidRPr="00A326F5">
              <w:rPr>
                <w:sz w:val="28"/>
                <w:szCs w:val="28"/>
              </w:rPr>
              <w:t>5</w:t>
            </w:r>
            <w:r w:rsidRPr="00A326F5">
              <w:rPr>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25A5A" w:rsidRPr="00A326F5" w:rsidRDefault="00825A5A" w:rsidP="00825A5A">
            <w:pPr>
              <w:ind w:firstLine="601"/>
              <w:jc w:val="both"/>
              <w:rPr>
                <w:sz w:val="28"/>
                <w:szCs w:val="28"/>
              </w:rPr>
            </w:pPr>
            <w:r w:rsidRPr="00A326F5">
              <w:rPr>
                <w:sz w:val="28"/>
                <w:szCs w:val="28"/>
              </w:rPr>
              <w:t>2.</w:t>
            </w:r>
            <w:r w:rsidR="0030726B" w:rsidRPr="00A326F5">
              <w:rPr>
                <w:sz w:val="28"/>
                <w:szCs w:val="28"/>
              </w:rPr>
              <w:t>18</w:t>
            </w:r>
            <w:r w:rsidRPr="00A326F5">
              <w:rPr>
                <w:sz w:val="28"/>
                <w:szCs w:val="28"/>
              </w:rPr>
              <w:t xml:space="preserve">. Заявитель имеет право обжаловать решение по жалобе председателя </w:t>
            </w:r>
            <w:r w:rsidR="00831171" w:rsidRPr="00A326F5">
              <w:rPr>
                <w:sz w:val="28"/>
                <w:szCs w:val="28"/>
              </w:rPr>
              <w:t>к</w:t>
            </w:r>
            <w:r w:rsidRPr="00A326F5">
              <w:rPr>
                <w:sz w:val="28"/>
                <w:szCs w:val="28"/>
              </w:rPr>
              <w:t>омитета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825A5A" w:rsidRPr="00A326F5" w:rsidRDefault="00825A5A" w:rsidP="00825A5A">
            <w:pPr>
              <w:ind w:firstLine="601"/>
              <w:jc w:val="both"/>
              <w:rPr>
                <w:sz w:val="28"/>
                <w:szCs w:val="28"/>
              </w:rPr>
            </w:pPr>
            <w:r w:rsidRPr="00A326F5">
              <w:rPr>
                <w:sz w:val="28"/>
                <w:szCs w:val="28"/>
              </w:rPr>
              <w:t>2.</w:t>
            </w:r>
            <w:r w:rsidR="0030726B" w:rsidRPr="00A326F5">
              <w:rPr>
                <w:sz w:val="28"/>
                <w:szCs w:val="28"/>
              </w:rPr>
              <w:t>19</w:t>
            </w:r>
            <w:r w:rsidRPr="00A326F5">
              <w:rPr>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825A5A" w:rsidRPr="00A326F5" w:rsidRDefault="00825A5A" w:rsidP="00825A5A">
            <w:pPr>
              <w:ind w:firstLine="601"/>
              <w:jc w:val="both"/>
              <w:rPr>
                <w:sz w:val="28"/>
                <w:szCs w:val="28"/>
              </w:rPr>
            </w:pPr>
            <w:r w:rsidRPr="00A326F5">
              <w:rPr>
                <w:sz w:val="28"/>
                <w:szCs w:val="28"/>
              </w:rPr>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w:t>
            </w:r>
            <w:r w:rsidRPr="00A326F5">
              <w:rPr>
                <w:sz w:val="28"/>
                <w:szCs w:val="28"/>
              </w:rPr>
              <w:lastRenderedPageBreak/>
              <w:t>заявителя о ходе и результатах рассмотрения жалобы.</w:t>
            </w:r>
          </w:p>
          <w:p w:rsidR="00825A5A" w:rsidRPr="00A326F5" w:rsidRDefault="00825A5A" w:rsidP="00825A5A">
            <w:pPr>
              <w:ind w:firstLine="601"/>
              <w:jc w:val="both"/>
              <w:rPr>
                <w:sz w:val="28"/>
                <w:szCs w:val="28"/>
              </w:rPr>
            </w:pPr>
            <w:r w:rsidRPr="00A326F5">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623585" w:rsidRPr="00D63FB0" w:rsidRDefault="00825A5A" w:rsidP="0030726B">
            <w:pPr>
              <w:spacing w:line="220" w:lineRule="atLeast"/>
              <w:ind w:firstLine="540"/>
              <w:jc w:val="both"/>
              <w:rPr>
                <w:sz w:val="28"/>
                <w:szCs w:val="28"/>
              </w:rPr>
            </w:pPr>
            <w:r w:rsidRPr="00A326F5">
              <w:rPr>
                <w:sz w:val="28"/>
                <w:szCs w:val="28"/>
              </w:rPr>
              <w:t>2.2</w:t>
            </w:r>
            <w:r w:rsidR="0030726B" w:rsidRPr="00A326F5">
              <w:rPr>
                <w:sz w:val="28"/>
                <w:szCs w:val="28"/>
              </w:rPr>
              <w:t>0</w:t>
            </w:r>
            <w:r w:rsidRPr="00A326F5">
              <w:rPr>
                <w:sz w:val="28"/>
                <w:szCs w:val="28"/>
              </w:rPr>
              <w:t>.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623585" w:rsidRPr="00D63FB0" w:rsidRDefault="00623585" w:rsidP="00413071">
      <w:pPr>
        <w:tabs>
          <w:tab w:val="left" w:pos="0"/>
        </w:tabs>
        <w:jc w:val="both"/>
        <w:rPr>
          <w:sz w:val="28"/>
          <w:szCs w:val="28"/>
        </w:rPr>
      </w:pPr>
    </w:p>
    <w:sectPr w:rsidR="00623585" w:rsidRPr="00D63FB0" w:rsidSect="005A7BDC">
      <w:headerReference w:type="default" r:id="rId44"/>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9AD" w:rsidRDefault="001B29AD" w:rsidP="00994235">
      <w:r>
        <w:separator/>
      </w:r>
    </w:p>
  </w:endnote>
  <w:endnote w:type="continuationSeparator" w:id="0">
    <w:p w:rsidR="001B29AD" w:rsidRDefault="001B29AD"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9AD" w:rsidRDefault="001B29AD" w:rsidP="00994235">
      <w:r>
        <w:separator/>
      </w:r>
    </w:p>
  </w:footnote>
  <w:footnote w:type="continuationSeparator" w:id="0">
    <w:p w:rsidR="001B29AD" w:rsidRDefault="001B29AD"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940"/>
      <w:docPartObj>
        <w:docPartGallery w:val="Page Numbers (Top of Page)"/>
        <w:docPartUnique/>
      </w:docPartObj>
    </w:sdtPr>
    <w:sdtEndPr/>
    <w:sdtContent>
      <w:p w:rsidR="001B29AD" w:rsidRDefault="001B29AD">
        <w:pPr>
          <w:pStyle w:val="a8"/>
          <w:jc w:val="right"/>
        </w:pPr>
        <w:r>
          <w:fldChar w:fldCharType="begin"/>
        </w:r>
        <w:r>
          <w:instrText>PAGE   \* MERGEFORMAT</w:instrText>
        </w:r>
        <w:r>
          <w:fldChar w:fldCharType="separate"/>
        </w:r>
        <w:r w:rsidR="00081A2C">
          <w:rPr>
            <w:noProof/>
          </w:rPr>
          <w:t>11</w:t>
        </w:r>
        <w:r>
          <w:fldChar w:fldCharType="end"/>
        </w:r>
      </w:p>
    </w:sdtContent>
  </w:sdt>
  <w:p w:rsidR="001B29AD" w:rsidRDefault="001B29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07579"/>
    <w:multiLevelType w:val="multilevel"/>
    <w:tmpl w:val="D15E93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4B5D5E"/>
    <w:multiLevelType w:val="multilevel"/>
    <w:tmpl w:val="0ADAC83C"/>
    <w:lvl w:ilvl="0">
      <w:start w:val="3"/>
      <w:numFmt w:val="decimal"/>
      <w:lvlText w:val="%1."/>
      <w:lvlJc w:val="left"/>
      <w:pPr>
        <w:ind w:left="1080" w:hanging="360"/>
      </w:pPr>
      <w:rPr>
        <w:rFonts w:cs="Times New Roman" w:hint="default"/>
      </w:rPr>
    </w:lvl>
    <w:lvl w:ilvl="1">
      <w:start w:val="1"/>
      <w:numFmt w:val="decimal"/>
      <w:isLgl/>
      <w:lvlText w:val="%1.%2."/>
      <w:lvlJc w:val="left"/>
      <w:pPr>
        <w:ind w:left="1768" w:hanging="1200"/>
      </w:pPr>
      <w:rPr>
        <w:rFonts w:cs="Times New Roman" w:hint="default"/>
      </w:rPr>
    </w:lvl>
    <w:lvl w:ilvl="2">
      <w:start w:val="1"/>
      <w:numFmt w:val="decimal"/>
      <w:isLgl/>
      <w:lvlText w:val="%1.%2.%3."/>
      <w:lvlJc w:val="left"/>
      <w:pPr>
        <w:ind w:left="1920" w:hanging="1200"/>
      </w:pPr>
      <w:rPr>
        <w:rFonts w:cs="Times New Roman" w:hint="default"/>
      </w:rPr>
    </w:lvl>
    <w:lvl w:ilvl="3">
      <w:start w:val="1"/>
      <w:numFmt w:val="decimal"/>
      <w:isLgl/>
      <w:lvlText w:val="%1.%2.%3.%4."/>
      <w:lvlJc w:val="left"/>
      <w:pPr>
        <w:ind w:left="1920" w:hanging="1200"/>
      </w:pPr>
      <w:rPr>
        <w:rFonts w:cs="Times New Roman" w:hint="default"/>
      </w:rPr>
    </w:lvl>
    <w:lvl w:ilvl="4">
      <w:start w:val="1"/>
      <w:numFmt w:val="decimal"/>
      <w:isLgl/>
      <w:lvlText w:val="%1.%2.%3.%4.%5."/>
      <w:lvlJc w:val="left"/>
      <w:pPr>
        <w:ind w:left="1920" w:hanging="1200"/>
      </w:pPr>
      <w:rPr>
        <w:rFonts w:cs="Times New Roman" w:hint="default"/>
      </w:rPr>
    </w:lvl>
    <w:lvl w:ilvl="5">
      <w:start w:val="1"/>
      <w:numFmt w:val="decimal"/>
      <w:isLgl/>
      <w:lvlText w:val="%1.%2.%3.%4.%5.%6."/>
      <w:lvlJc w:val="left"/>
      <w:pPr>
        <w:ind w:left="1920" w:hanging="120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16cid:durableId="1690446472">
    <w:abstractNumId w:val="0"/>
  </w:num>
  <w:num w:numId="2" w16cid:durableId="265776478">
    <w:abstractNumId w:val="2"/>
  </w:num>
  <w:num w:numId="3" w16cid:durableId="52167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585"/>
    <w:rsid w:val="00025013"/>
    <w:rsid w:val="00044469"/>
    <w:rsid w:val="00051D1D"/>
    <w:rsid w:val="00056B41"/>
    <w:rsid w:val="00064E94"/>
    <w:rsid w:val="00081A2C"/>
    <w:rsid w:val="0008413E"/>
    <w:rsid w:val="00095914"/>
    <w:rsid w:val="00096A87"/>
    <w:rsid w:val="00096E6A"/>
    <w:rsid w:val="000A4954"/>
    <w:rsid w:val="000C113E"/>
    <w:rsid w:val="000C5973"/>
    <w:rsid w:val="000D321B"/>
    <w:rsid w:val="000E1C88"/>
    <w:rsid w:val="000F0C78"/>
    <w:rsid w:val="000F2253"/>
    <w:rsid w:val="00111077"/>
    <w:rsid w:val="00121AE4"/>
    <w:rsid w:val="001229EA"/>
    <w:rsid w:val="00137F7D"/>
    <w:rsid w:val="00153129"/>
    <w:rsid w:val="001669EA"/>
    <w:rsid w:val="00167AE4"/>
    <w:rsid w:val="00167EB4"/>
    <w:rsid w:val="0017356B"/>
    <w:rsid w:val="0018721F"/>
    <w:rsid w:val="00192253"/>
    <w:rsid w:val="00193152"/>
    <w:rsid w:val="001959B1"/>
    <w:rsid w:val="00196404"/>
    <w:rsid w:val="001A29B1"/>
    <w:rsid w:val="001B0F75"/>
    <w:rsid w:val="001B29AD"/>
    <w:rsid w:val="001B7F52"/>
    <w:rsid w:val="001C796B"/>
    <w:rsid w:val="001D0561"/>
    <w:rsid w:val="001D13A6"/>
    <w:rsid w:val="001D66FE"/>
    <w:rsid w:val="001E2BE7"/>
    <w:rsid w:val="001F4B44"/>
    <w:rsid w:val="001F5D46"/>
    <w:rsid w:val="00211F2C"/>
    <w:rsid w:val="00227E3C"/>
    <w:rsid w:val="00230DCF"/>
    <w:rsid w:val="0023559D"/>
    <w:rsid w:val="002447EB"/>
    <w:rsid w:val="002527F7"/>
    <w:rsid w:val="00280734"/>
    <w:rsid w:val="00293C45"/>
    <w:rsid w:val="00294327"/>
    <w:rsid w:val="0029676B"/>
    <w:rsid w:val="002A0461"/>
    <w:rsid w:val="002A1B3B"/>
    <w:rsid w:val="002A734C"/>
    <w:rsid w:val="002E0D1E"/>
    <w:rsid w:val="002E1422"/>
    <w:rsid w:val="002E2637"/>
    <w:rsid w:val="002F1322"/>
    <w:rsid w:val="002F72FD"/>
    <w:rsid w:val="0030726B"/>
    <w:rsid w:val="00322606"/>
    <w:rsid w:val="0033361F"/>
    <w:rsid w:val="00340A06"/>
    <w:rsid w:val="00347ADA"/>
    <w:rsid w:val="003641AB"/>
    <w:rsid w:val="00381D00"/>
    <w:rsid w:val="00381ECC"/>
    <w:rsid w:val="00384F2A"/>
    <w:rsid w:val="003A6122"/>
    <w:rsid w:val="003C439C"/>
    <w:rsid w:val="003D0121"/>
    <w:rsid w:val="003D2066"/>
    <w:rsid w:val="003E1D98"/>
    <w:rsid w:val="003E6106"/>
    <w:rsid w:val="003E7264"/>
    <w:rsid w:val="003F0D84"/>
    <w:rsid w:val="003F1B68"/>
    <w:rsid w:val="003F2E29"/>
    <w:rsid w:val="00405E07"/>
    <w:rsid w:val="00410CCE"/>
    <w:rsid w:val="00413071"/>
    <w:rsid w:val="00425ADA"/>
    <w:rsid w:val="00430177"/>
    <w:rsid w:val="00435512"/>
    <w:rsid w:val="0044105B"/>
    <w:rsid w:val="00453125"/>
    <w:rsid w:val="00461FC6"/>
    <w:rsid w:val="004731B6"/>
    <w:rsid w:val="00481D0A"/>
    <w:rsid w:val="0048473D"/>
    <w:rsid w:val="00485013"/>
    <w:rsid w:val="004A7908"/>
    <w:rsid w:val="004B3909"/>
    <w:rsid w:val="004C012F"/>
    <w:rsid w:val="004C694B"/>
    <w:rsid w:val="004D19E5"/>
    <w:rsid w:val="004D5FDD"/>
    <w:rsid w:val="004D7489"/>
    <w:rsid w:val="004E6E15"/>
    <w:rsid w:val="004F42EB"/>
    <w:rsid w:val="00501345"/>
    <w:rsid w:val="00512A88"/>
    <w:rsid w:val="005144DE"/>
    <w:rsid w:val="00523EA8"/>
    <w:rsid w:val="00531B17"/>
    <w:rsid w:val="00545292"/>
    <w:rsid w:val="00551825"/>
    <w:rsid w:val="005551D4"/>
    <w:rsid w:val="005563D7"/>
    <w:rsid w:val="00572CDF"/>
    <w:rsid w:val="005950CE"/>
    <w:rsid w:val="005975F1"/>
    <w:rsid w:val="005A7BDC"/>
    <w:rsid w:val="005C4D8C"/>
    <w:rsid w:val="005C6E33"/>
    <w:rsid w:val="005D3939"/>
    <w:rsid w:val="005E1000"/>
    <w:rsid w:val="005F7181"/>
    <w:rsid w:val="0060137C"/>
    <w:rsid w:val="006013FD"/>
    <w:rsid w:val="006107EF"/>
    <w:rsid w:val="0061550B"/>
    <w:rsid w:val="0062186F"/>
    <w:rsid w:val="00623076"/>
    <w:rsid w:val="00623585"/>
    <w:rsid w:val="00630A74"/>
    <w:rsid w:val="00630F61"/>
    <w:rsid w:val="00631BB2"/>
    <w:rsid w:val="006337C0"/>
    <w:rsid w:val="00644700"/>
    <w:rsid w:val="00652F56"/>
    <w:rsid w:val="00656935"/>
    <w:rsid w:val="00657E30"/>
    <w:rsid w:val="00661F4D"/>
    <w:rsid w:val="0066350A"/>
    <w:rsid w:val="00685B2D"/>
    <w:rsid w:val="00686D5B"/>
    <w:rsid w:val="00690690"/>
    <w:rsid w:val="00691411"/>
    <w:rsid w:val="006D2F4E"/>
    <w:rsid w:val="006E62D4"/>
    <w:rsid w:val="006F0C97"/>
    <w:rsid w:val="0072764C"/>
    <w:rsid w:val="00727FD1"/>
    <w:rsid w:val="007341F8"/>
    <w:rsid w:val="00737A5B"/>
    <w:rsid w:val="007616A4"/>
    <w:rsid w:val="007908B3"/>
    <w:rsid w:val="007A0D39"/>
    <w:rsid w:val="007A24F2"/>
    <w:rsid w:val="007D07E7"/>
    <w:rsid w:val="007D1D8D"/>
    <w:rsid w:val="007E3A07"/>
    <w:rsid w:val="007E67D4"/>
    <w:rsid w:val="007F0BC6"/>
    <w:rsid w:val="007F4874"/>
    <w:rsid w:val="007F4E8F"/>
    <w:rsid w:val="00805757"/>
    <w:rsid w:val="00810EAC"/>
    <w:rsid w:val="0081583F"/>
    <w:rsid w:val="008219B2"/>
    <w:rsid w:val="00825A5A"/>
    <w:rsid w:val="00831171"/>
    <w:rsid w:val="00831667"/>
    <w:rsid w:val="008371F6"/>
    <w:rsid w:val="008373F4"/>
    <w:rsid w:val="008526FC"/>
    <w:rsid w:val="00855926"/>
    <w:rsid w:val="00860F95"/>
    <w:rsid w:val="00862737"/>
    <w:rsid w:val="00866941"/>
    <w:rsid w:val="00867D48"/>
    <w:rsid w:val="00873866"/>
    <w:rsid w:val="00877DBC"/>
    <w:rsid w:val="00883973"/>
    <w:rsid w:val="00891F16"/>
    <w:rsid w:val="008A45DE"/>
    <w:rsid w:val="008C14FC"/>
    <w:rsid w:val="008C40AB"/>
    <w:rsid w:val="008D0BE1"/>
    <w:rsid w:val="008D55BA"/>
    <w:rsid w:val="008D675B"/>
    <w:rsid w:val="008F307F"/>
    <w:rsid w:val="008F73BB"/>
    <w:rsid w:val="0090281E"/>
    <w:rsid w:val="00911515"/>
    <w:rsid w:val="009164CA"/>
    <w:rsid w:val="009275AE"/>
    <w:rsid w:val="00943618"/>
    <w:rsid w:val="00951D0B"/>
    <w:rsid w:val="00952ACD"/>
    <w:rsid w:val="00961F36"/>
    <w:rsid w:val="009720E0"/>
    <w:rsid w:val="00981BD9"/>
    <w:rsid w:val="00994235"/>
    <w:rsid w:val="009964E2"/>
    <w:rsid w:val="009A44C4"/>
    <w:rsid w:val="009A6A95"/>
    <w:rsid w:val="009A72F7"/>
    <w:rsid w:val="009B042B"/>
    <w:rsid w:val="009B0576"/>
    <w:rsid w:val="009B690F"/>
    <w:rsid w:val="009C14F3"/>
    <w:rsid w:val="009C7E59"/>
    <w:rsid w:val="009D1541"/>
    <w:rsid w:val="009D5AB1"/>
    <w:rsid w:val="009E765F"/>
    <w:rsid w:val="009F0FE6"/>
    <w:rsid w:val="009F62B1"/>
    <w:rsid w:val="00A04139"/>
    <w:rsid w:val="00A069BE"/>
    <w:rsid w:val="00A07530"/>
    <w:rsid w:val="00A113FB"/>
    <w:rsid w:val="00A15412"/>
    <w:rsid w:val="00A17EC9"/>
    <w:rsid w:val="00A17F77"/>
    <w:rsid w:val="00A27941"/>
    <w:rsid w:val="00A326F5"/>
    <w:rsid w:val="00A368EA"/>
    <w:rsid w:val="00A4618B"/>
    <w:rsid w:val="00A6219F"/>
    <w:rsid w:val="00A6442B"/>
    <w:rsid w:val="00A776AF"/>
    <w:rsid w:val="00A801EB"/>
    <w:rsid w:val="00A81AFC"/>
    <w:rsid w:val="00A82547"/>
    <w:rsid w:val="00A84760"/>
    <w:rsid w:val="00A940A5"/>
    <w:rsid w:val="00AA51AB"/>
    <w:rsid w:val="00AC7FBD"/>
    <w:rsid w:val="00AD157C"/>
    <w:rsid w:val="00AD582B"/>
    <w:rsid w:val="00AE53D3"/>
    <w:rsid w:val="00AF35A1"/>
    <w:rsid w:val="00B00ADE"/>
    <w:rsid w:val="00B011F6"/>
    <w:rsid w:val="00B46459"/>
    <w:rsid w:val="00B5520C"/>
    <w:rsid w:val="00B67CBD"/>
    <w:rsid w:val="00B67DE2"/>
    <w:rsid w:val="00BB15F4"/>
    <w:rsid w:val="00BB1952"/>
    <w:rsid w:val="00BB397F"/>
    <w:rsid w:val="00BB4D1C"/>
    <w:rsid w:val="00BC406B"/>
    <w:rsid w:val="00BD710C"/>
    <w:rsid w:val="00BE05D7"/>
    <w:rsid w:val="00BE0E94"/>
    <w:rsid w:val="00BE76A4"/>
    <w:rsid w:val="00BF1994"/>
    <w:rsid w:val="00BF74BC"/>
    <w:rsid w:val="00C019CD"/>
    <w:rsid w:val="00C051F5"/>
    <w:rsid w:val="00C2049B"/>
    <w:rsid w:val="00C238F7"/>
    <w:rsid w:val="00C44831"/>
    <w:rsid w:val="00C4539D"/>
    <w:rsid w:val="00C53AC1"/>
    <w:rsid w:val="00C62EB3"/>
    <w:rsid w:val="00C63DBB"/>
    <w:rsid w:val="00C72901"/>
    <w:rsid w:val="00C7419C"/>
    <w:rsid w:val="00CB6A4A"/>
    <w:rsid w:val="00CE1D0D"/>
    <w:rsid w:val="00CF5714"/>
    <w:rsid w:val="00CF6CB6"/>
    <w:rsid w:val="00D00DE4"/>
    <w:rsid w:val="00D3610B"/>
    <w:rsid w:val="00D57835"/>
    <w:rsid w:val="00D6246E"/>
    <w:rsid w:val="00D63FB0"/>
    <w:rsid w:val="00D676E0"/>
    <w:rsid w:val="00D90B2B"/>
    <w:rsid w:val="00D96760"/>
    <w:rsid w:val="00DA74AD"/>
    <w:rsid w:val="00DD659C"/>
    <w:rsid w:val="00DD7998"/>
    <w:rsid w:val="00E0056B"/>
    <w:rsid w:val="00E12D4A"/>
    <w:rsid w:val="00E169D2"/>
    <w:rsid w:val="00E35839"/>
    <w:rsid w:val="00E55178"/>
    <w:rsid w:val="00E5731D"/>
    <w:rsid w:val="00E70B9D"/>
    <w:rsid w:val="00E76859"/>
    <w:rsid w:val="00E8292F"/>
    <w:rsid w:val="00E95AF6"/>
    <w:rsid w:val="00EA5303"/>
    <w:rsid w:val="00EB5DEA"/>
    <w:rsid w:val="00EC7392"/>
    <w:rsid w:val="00EC7E83"/>
    <w:rsid w:val="00ED132E"/>
    <w:rsid w:val="00ED54D4"/>
    <w:rsid w:val="00EE7875"/>
    <w:rsid w:val="00F0057D"/>
    <w:rsid w:val="00F014DA"/>
    <w:rsid w:val="00F03414"/>
    <w:rsid w:val="00F24962"/>
    <w:rsid w:val="00F40E24"/>
    <w:rsid w:val="00F436F1"/>
    <w:rsid w:val="00F910EB"/>
    <w:rsid w:val="00F97C8D"/>
    <w:rsid w:val="00FA1D89"/>
    <w:rsid w:val="00FD70CD"/>
    <w:rsid w:val="00FE3243"/>
    <w:rsid w:val="00FE4F00"/>
    <w:rsid w:val="00FF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D4E8"/>
  <w15:docId w15:val="{D1E74324-3D4C-49B7-BA63-107DB27D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uiPriority w:val="99"/>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paragraph" w:customStyle="1" w:styleId="10">
    <w:name w:val="Подзаголовок_1"/>
    <w:basedOn w:val="a"/>
    <w:next w:val="a"/>
    <w:rsid w:val="00943618"/>
    <w:pPr>
      <w:suppressAutoHyphens/>
      <w:spacing w:before="120" w:after="120" w:line="360" w:lineRule="auto"/>
      <w:ind w:firstLine="709"/>
    </w:pPr>
    <w:rPr>
      <w:rFonts w:eastAsia="Calibri"/>
      <w:b/>
      <w:sz w:val="28"/>
      <w:szCs w:val="22"/>
      <w:lang w:eastAsia="ar-SA"/>
    </w:rPr>
  </w:style>
  <w:style w:type="paragraph" w:customStyle="1" w:styleId="s1">
    <w:name w:val="s_1"/>
    <w:basedOn w:val="a"/>
    <w:rsid w:val="008D0BE1"/>
    <w:pPr>
      <w:spacing w:before="100" w:beforeAutospacing="1" w:after="100" w:afterAutospacing="1"/>
    </w:pPr>
    <w:rPr>
      <w:szCs w:val="24"/>
    </w:rPr>
  </w:style>
  <w:style w:type="paragraph" w:customStyle="1" w:styleId="22">
    <w:name w:val="Основной текст с отступом 22"/>
    <w:basedOn w:val="a"/>
    <w:rsid w:val="008D0BE1"/>
    <w:pPr>
      <w:widowControl w:val="0"/>
      <w:suppressAutoHyphens/>
      <w:autoSpaceDE w:val="0"/>
      <w:ind w:firstLine="540"/>
      <w:jc w:val="center"/>
    </w:pPr>
    <w:rPr>
      <w:rFonts w:ascii="Arial" w:hAnsi="Arial" w:cs="Arial"/>
      <w:sz w:val="28"/>
      <w:lang w:eastAsia="ar-SA"/>
    </w:rPr>
  </w:style>
  <w:style w:type="paragraph" w:customStyle="1" w:styleId="ConsPlusCell">
    <w:name w:val="ConsPlusCell"/>
    <w:rsid w:val="008D0BE1"/>
    <w:pPr>
      <w:suppressAutoHyphens/>
      <w:autoSpaceDE w:val="0"/>
      <w:spacing w:after="0" w:line="240" w:lineRule="auto"/>
    </w:pPr>
    <w:rPr>
      <w:rFonts w:ascii="Arial" w:eastAsia="Arial" w:hAnsi="Arial" w:cs="Arial"/>
      <w:sz w:val="20"/>
      <w:lang w:eastAsia="ar-SA"/>
    </w:rPr>
  </w:style>
  <w:style w:type="character" w:customStyle="1" w:styleId="ac">
    <w:name w:val="Гипертекстовая ссылка"/>
    <w:uiPriority w:val="99"/>
    <w:rsid w:val="001E2BE7"/>
    <w:rPr>
      <w:rFonts w:cs="Times New Roman"/>
      <w:b w:val="0"/>
      <w:color w:val="106BBE"/>
    </w:rPr>
  </w:style>
  <w:style w:type="paragraph" w:styleId="ad">
    <w:name w:val="Body Text"/>
    <w:basedOn w:val="a"/>
    <w:link w:val="ae"/>
    <w:rsid w:val="003641AB"/>
    <w:pPr>
      <w:jc w:val="both"/>
    </w:pPr>
    <w:rPr>
      <w:sz w:val="28"/>
    </w:rPr>
  </w:style>
  <w:style w:type="character" w:customStyle="1" w:styleId="ae">
    <w:name w:val="Основной текст Знак"/>
    <w:basedOn w:val="a0"/>
    <w:link w:val="ad"/>
    <w:rsid w:val="003641AB"/>
    <w:rPr>
      <w:rFonts w:ascii="Times New Roman" w:hAnsi="Times New Roman"/>
      <w:sz w:val="28"/>
    </w:rPr>
  </w:style>
  <w:style w:type="character" w:customStyle="1" w:styleId="FontStyle16">
    <w:name w:val="Font Style16"/>
    <w:uiPriority w:val="99"/>
    <w:rsid w:val="00825A5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10DED04B84A73D42079FCF7B22771773DCB2F2E1BBE14CB86F772E178F4A8AD36FF6F329k7T0F" TargetMode="External"/><Relationship Id="rId13" Type="http://schemas.openxmlformats.org/officeDocument/2006/relationships/hyperlink" Target="consultantplus://offline/ref=11F3204D0371A6A92A10B9C5E4F1FBA0E79BE8D54641CFE74264ED6B1435EDE30F41628A4374596DAB6D6C615AF666BB6DD61464FAw5s0J" TargetMode="External"/><Relationship Id="rId18" Type="http://schemas.openxmlformats.org/officeDocument/2006/relationships/hyperlink" Target="consultantplus://offline/ref=C445A12A1A38F4119A24E386D12A8906E9B2B51EDFE4629B0BDCB3EC483EFF1242495109E7A23A589D7B088B53CD7332847C08I5A6K" TargetMode="External"/><Relationship Id="rId26" Type="http://schemas.openxmlformats.org/officeDocument/2006/relationships/hyperlink" Target="consultantplus://offline/ref=9410DED04B84A73D42079FCF7B22771770D6B7F3E2BFE14CB86F772E178F4A8AD36FF6F62976F395k0T2F" TargetMode="External"/><Relationship Id="rId39" Type="http://schemas.openxmlformats.org/officeDocument/2006/relationships/hyperlink" Target="consultantplus://offline/ref=FC7D5AF30924A70F4167A2F9E48BCE10C7A5DD3B3DDECEB4C2B6F89DED8655F79953176CBA1AA5D1B7EC0DAE77645C3EF8338724F9FD174520E0A9FCiAXDE" TargetMode="External"/><Relationship Id="rId3" Type="http://schemas.openxmlformats.org/officeDocument/2006/relationships/styles" Target="styles.xml"/><Relationship Id="rId21" Type="http://schemas.openxmlformats.org/officeDocument/2006/relationships/hyperlink" Target="consultantplus://offline/ref=0227B96F53D059331D61D823940C33E4D942EE5DDD18B2C9E7714042DE52C1FFB3B6B9ED6064C029A074E0725C11nDC" TargetMode="External"/><Relationship Id="rId34" Type="http://schemas.openxmlformats.org/officeDocument/2006/relationships/hyperlink" Target="consultantplus://offline/ref=9410DED04B84A73D42079FCF7B22771770D6B6FFE7BDE14CB86F772E178F4A8AD36FF6F62976F297k0T8F" TargetMode="External"/><Relationship Id="rId42" Type="http://schemas.openxmlformats.org/officeDocument/2006/relationships/hyperlink" Target="consultantplus://offline/ref=FC7D5AF30924A70F4167A2F9E48BCE10C7A5DD3B3DDECEB4C2B6F89DED8655F79953176CBA1AA5D1B7EC0EA576645C3EF8338724F9FD174520E0A9FCiAXDE" TargetMode="External"/><Relationship Id="rId7" Type="http://schemas.openxmlformats.org/officeDocument/2006/relationships/endnotes" Target="endnotes.xml"/><Relationship Id="rId12" Type="http://schemas.openxmlformats.org/officeDocument/2006/relationships/hyperlink" Target="consultantplus://offline/ref=11F3204D0371A6A92A10B9C5E4F1FBA0E79BE8D54641CFE74264ED6B1435EDE30F4162884472513AFC226D3D1CA075B968D61662E653C711w6sDJ" TargetMode="External"/><Relationship Id="rId17" Type="http://schemas.openxmlformats.org/officeDocument/2006/relationships/hyperlink" Target="https://base.garant.ru/70803770/2e3ba6a97869168fcfb5c941ab0ad113/" TargetMode="External"/><Relationship Id="rId25" Type="http://schemas.openxmlformats.org/officeDocument/2006/relationships/hyperlink" Target="consultantplus://offline/ref=9410DED04B84A73D42079FCF7B22771770D6B7F3E2BFE14CB86F772E178F4A8AD36FF6F62976F395k0TFF" TargetMode="External"/><Relationship Id="rId33" Type="http://schemas.openxmlformats.org/officeDocument/2006/relationships/hyperlink" Target="consultantplus://offline/ref=9410DED04B84A73D42079FCF7B22771770D6B6FFE7BDE14CB86F772E178F4A8AD36FF6F62976F193k0TEF" TargetMode="External"/><Relationship Id="rId38" Type="http://schemas.openxmlformats.org/officeDocument/2006/relationships/hyperlink" Target="consultantplus://offline/ref=FC7D5AF30924A70F4167A2F9E48BCE10C7A5DD3B3DDECEB4C2B6F89DED8655F79953176CBA1AA5D1B7EC0EA576645C3EF8338724F9FD174520E0A9FCiAX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0803770/2e3ba6a97869168fcfb5c941ab0ad113/" TargetMode="External"/><Relationship Id="rId20" Type="http://schemas.openxmlformats.org/officeDocument/2006/relationships/hyperlink" Target="consultantplus://offline/ref=C445A12A1A38F4119A24E386D12A8906E9BFB313D1E0629B0BDCB3EC483EFF1242495109EBF0604899325F854FCE6B2C806208575EIAA9K" TargetMode="External"/><Relationship Id="rId29" Type="http://schemas.openxmlformats.org/officeDocument/2006/relationships/hyperlink" Target="consultantplus://offline/ref=9410DED04B84A73D42079FCF7B22771773DFB4F0E0B7E14CB86F772E17k8TFF" TargetMode="External"/><Relationship Id="rId41" Type="http://schemas.openxmlformats.org/officeDocument/2006/relationships/hyperlink" Target="consultantplus://offline/ref=FC7D5AF30924A70F4167A2F9E48BCE10C7A5DD3B3DDECEB4C2B6F89DED8655F79953176CBA1AA5D1B7EC0EA571645C3EF8338724F9FD174520E0A9FCiAX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124F743A1C153C78C2F6F3CE4FA5C4510569199E21577D4BC393B4595AE2FDDC6D3B8A1502BA0717FBDCC6D954A8752420CD236517E221QD3FB" TargetMode="External"/><Relationship Id="rId24" Type="http://schemas.openxmlformats.org/officeDocument/2006/relationships/hyperlink" Target="consultantplus://offline/ref=9410DED04B84A73D42079FCF7B22771770D6B7F3E2BFE14CB86F772E178F4A8AD36FF6F62976F392k0T9F" TargetMode="External"/><Relationship Id="rId32" Type="http://schemas.openxmlformats.org/officeDocument/2006/relationships/hyperlink" Target="consultantplus://offline/ref=9410DED04B84A73D42079FCF7B22771770D6B6FFE7BDE14CB86F772E178F4A8AD36FF6F62976F297k0T8F" TargetMode="External"/><Relationship Id="rId37" Type="http://schemas.openxmlformats.org/officeDocument/2006/relationships/hyperlink" Target="consultantplus://offline/ref=FC7D5AF30924A70F4167A2F9E48BCE10C7A5DD3B3DDECEB4C2B6F89DED8655F79953176CBA1AA5D1B7EC0EA571645C3EF8338724F9FD174520E0A9FCiAXDE" TargetMode="External"/><Relationship Id="rId40" Type="http://schemas.openxmlformats.org/officeDocument/2006/relationships/hyperlink" Target="consultantplus://offline/ref=FC7D5AF30924A70F4167A2F9E48BCE10C7A5DD3B3DDECEB4C2B6F89DED8655F79953176CBA1AA5D1B7EC0DAE74645C3EF8338724F9FD174520E0A9FCiAXD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0803770/2e3ba6a97869168fcfb5c941ab0ad113/" TargetMode="External"/><Relationship Id="rId23" Type="http://schemas.openxmlformats.org/officeDocument/2006/relationships/hyperlink" Target="consultantplus://offline/ref=9410DED04B84A73D42079FCF7B22771770D6B7F3E2BFE14CB86F772E178F4A8AD36FF6F62976F393k0T3F" TargetMode="External"/><Relationship Id="rId28" Type="http://schemas.openxmlformats.org/officeDocument/2006/relationships/hyperlink" Target="consultantplus://offline/ref=9410DED04B84A73D42079FCF7B22771770D6B7F3E2BFE14CB86F772E178F4A8AD36FF6F62976F292k0TAF" TargetMode="External"/><Relationship Id="rId36" Type="http://schemas.openxmlformats.org/officeDocument/2006/relationships/hyperlink" Target="consultantplus://offline/ref=FC7D5AF30924A70F4167A2F9E48BCE10C7A5DD3B3DDECEB4C2B6F89DED8655F79953176CBA1AA5D1B7EC0DAE76645C3EF8338724F9FD174520E0A9FCiAXDE" TargetMode="External"/><Relationship Id="rId10" Type="http://schemas.openxmlformats.org/officeDocument/2006/relationships/hyperlink" Target="consultantplus://offline/ref=9410DED04B84A73D42079FCF7B22771773DEB2F3E1B6E14CB86F772E178F4A8AD36FF6F62976F398k0TEF" TargetMode="External"/><Relationship Id="rId19" Type="http://schemas.openxmlformats.org/officeDocument/2006/relationships/hyperlink" Target="consultantplus://offline/ref=C445A12A1A38F4119A24E386D12A8906E9BFB313D1E0629B0BDCB3EC483EFF124249510BECF6681FCE7D5ED90998782E85620A5142AAFC05IFAFK" TargetMode="External"/><Relationship Id="rId31" Type="http://schemas.openxmlformats.org/officeDocument/2006/relationships/hyperlink" Target="consultantplus://offline/ref=9410DED04B84A73D420781D46E22771770D6B0F2EBB8E14CB86F772E178F4A8AD36FF6F62976F392k0T2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410DED04B84A73D42079FD9784E291B77D5EDFBE4B7EB1DE6302C73408640DD9420AFB46D7BF2910ED4AEkDTDF" TargetMode="External"/><Relationship Id="rId14" Type="http://schemas.openxmlformats.org/officeDocument/2006/relationships/hyperlink" Target="https://base.garant.ru/70865886/f7ee959fd36b5699076b35abf4f52c5c/" TargetMode="External"/><Relationship Id="rId22" Type="http://schemas.openxmlformats.org/officeDocument/2006/relationships/hyperlink" Target="consultantplus://offline/ref=186297D845A8952B9234D8B83062C31B9151BB241A2495EB6AE605AF69BB58598C5EBBEEDE245FC62B4FA28AF1R1sFC" TargetMode="External"/><Relationship Id="rId27" Type="http://schemas.openxmlformats.org/officeDocument/2006/relationships/hyperlink" Target="consultantplus://offline/ref=9410DED04B84A73D42079FCF7B22771770D6B7F3E2BFE14CB86F772E178F4A8AD36FF6F62976F394k0TFF" TargetMode="External"/><Relationship Id="rId30" Type="http://schemas.openxmlformats.org/officeDocument/2006/relationships/hyperlink" Target="consultantplus://offline/ref=9410DED04B84A73D420781D46E22771770D6B0F2EBB8E14CB86F772E178F4A8AD36FF6F62976F390k0T8F" TargetMode="External"/><Relationship Id="rId35" Type="http://schemas.openxmlformats.org/officeDocument/2006/relationships/hyperlink" Target="consultantplus://offline/ref=FC7D5AF30924A70F4167A2F9E48BCE10C7A5DD3B3DDECEB4C2B6F89DED8655F79953176CBA1AA5D1B7EC0DAE71645C3EF8338724F9FD174520E0A9FCiAXDE" TargetMode="External"/><Relationship Id="rId43" Type="http://schemas.openxmlformats.org/officeDocument/2006/relationships/hyperlink" Target="consultantplus://offline/ref=292110852458298D6E283A5C404599BA9182EFB7206FA99B890E731374EFEC6248907344EC22909EF77D41EE0C7CE9A66B13BEDC93C04B73h0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61E6-2BA4-4379-A4BA-4810DEBA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49</Pages>
  <Words>13977</Words>
  <Characters>79669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Копыленко К.В.</dc:creator>
  <cp:lastModifiedBy>ПравПортал</cp:lastModifiedBy>
  <cp:revision>38</cp:revision>
  <cp:lastPrinted>2022-11-02T07:25:00Z</cp:lastPrinted>
  <dcterms:created xsi:type="dcterms:W3CDTF">2022-11-02T07:25:00Z</dcterms:created>
  <dcterms:modified xsi:type="dcterms:W3CDTF">2023-03-30T04:17:00Z</dcterms:modified>
</cp:coreProperties>
</file>