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0C02" w14:textId="77777777" w:rsidR="00932AB9" w:rsidRPr="00FE483F" w:rsidRDefault="00932AB9" w:rsidP="00932AB9">
      <w:pPr>
        <w:ind w:left="5387"/>
        <w:jc w:val="both"/>
        <w:rPr>
          <w:sz w:val="28"/>
          <w:szCs w:val="28"/>
        </w:rPr>
      </w:pPr>
      <w:r w:rsidRPr="00FE483F">
        <w:rPr>
          <w:sz w:val="28"/>
          <w:szCs w:val="28"/>
        </w:rPr>
        <w:t>Приложение</w:t>
      </w:r>
    </w:p>
    <w:p w14:paraId="62B89260" w14:textId="7B2C3D84" w:rsidR="00932AB9" w:rsidRPr="00FE483F" w:rsidRDefault="00932AB9" w:rsidP="00932AB9">
      <w:pPr>
        <w:ind w:left="5387"/>
        <w:jc w:val="both"/>
        <w:rPr>
          <w:sz w:val="28"/>
          <w:szCs w:val="28"/>
        </w:rPr>
      </w:pPr>
      <w:r w:rsidRPr="00FE483F">
        <w:rPr>
          <w:sz w:val="28"/>
          <w:szCs w:val="28"/>
        </w:rPr>
        <w:t xml:space="preserve">к приказу комитета по физической культуре и спорту города Барнаула от </w:t>
      </w:r>
      <w:r w:rsidR="00A575A3">
        <w:rPr>
          <w:sz w:val="28"/>
          <w:szCs w:val="28"/>
        </w:rPr>
        <w:t>01.10.2021</w:t>
      </w:r>
      <w:r w:rsidRPr="00FE483F">
        <w:rPr>
          <w:sz w:val="28"/>
          <w:szCs w:val="28"/>
        </w:rPr>
        <w:t xml:space="preserve"> №</w:t>
      </w:r>
      <w:r w:rsidR="00A575A3">
        <w:rPr>
          <w:sz w:val="28"/>
          <w:szCs w:val="28"/>
        </w:rPr>
        <w:t>96</w:t>
      </w:r>
    </w:p>
    <w:p w14:paraId="5DD44B0F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345064A7" w14:textId="77777777" w:rsidR="00932AB9" w:rsidRPr="00FE483F" w:rsidRDefault="00932AB9" w:rsidP="00932AB9">
      <w:pPr>
        <w:jc w:val="center"/>
        <w:rPr>
          <w:sz w:val="28"/>
          <w:szCs w:val="28"/>
        </w:rPr>
      </w:pPr>
      <w:r w:rsidRPr="00FE483F">
        <w:rPr>
          <w:sz w:val="28"/>
          <w:szCs w:val="28"/>
        </w:rPr>
        <w:t>ПОРЯДОК</w:t>
      </w:r>
    </w:p>
    <w:p w14:paraId="0B322B38" w14:textId="77777777" w:rsidR="00932AB9" w:rsidRDefault="00932AB9" w:rsidP="00932AB9">
      <w:pPr>
        <w:jc w:val="center"/>
        <w:rPr>
          <w:sz w:val="28"/>
          <w:szCs w:val="28"/>
        </w:rPr>
      </w:pPr>
      <w:r w:rsidRPr="00FE483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FE483F">
        <w:rPr>
          <w:sz w:val="28"/>
          <w:szCs w:val="28"/>
        </w:rPr>
        <w:t xml:space="preserve">инансирования за счет средств бюджета города Барнаула и норм расходов средств на проведение </w:t>
      </w:r>
      <w:r>
        <w:rPr>
          <w:sz w:val="28"/>
          <w:szCs w:val="28"/>
        </w:rPr>
        <w:t xml:space="preserve">муниципальных официальных </w:t>
      </w:r>
      <w:r w:rsidRPr="00FE483F">
        <w:rPr>
          <w:sz w:val="28"/>
          <w:szCs w:val="28"/>
        </w:rPr>
        <w:t>физкультурных мероприятий и спортивных мероприятий, включенных в Единый календарный</w:t>
      </w:r>
      <w:r>
        <w:rPr>
          <w:sz w:val="28"/>
          <w:szCs w:val="28"/>
        </w:rPr>
        <w:t xml:space="preserve"> </w:t>
      </w:r>
      <w:r w:rsidRPr="00FE483F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официальных муниципальных </w:t>
      </w:r>
      <w:r w:rsidRPr="00FE483F">
        <w:rPr>
          <w:sz w:val="28"/>
          <w:szCs w:val="28"/>
        </w:rPr>
        <w:t>физкультурных мероприятий</w:t>
      </w:r>
      <w:r>
        <w:rPr>
          <w:sz w:val="28"/>
          <w:szCs w:val="28"/>
        </w:rPr>
        <w:t xml:space="preserve"> </w:t>
      </w:r>
      <w:r w:rsidRPr="00FE483F">
        <w:rPr>
          <w:sz w:val="28"/>
          <w:szCs w:val="28"/>
        </w:rPr>
        <w:t>и спортивных мероприятий</w:t>
      </w:r>
      <w:r>
        <w:rPr>
          <w:sz w:val="28"/>
          <w:szCs w:val="28"/>
        </w:rPr>
        <w:t xml:space="preserve"> города Барнаула </w:t>
      </w:r>
    </w:p>
    <w:p w14:paraId="1EB0C0F0" w14:textId="77777777" w:rsidR="00932AB9" w:rsidRPr="00FE483F" w:rsidRDefault="00932AB9" w:rsidP="00932AB9">
      <w:pPr>
        <w:jc w:val="center"/>
        <w:rPr>
          <w:sz w:val="28"/>
          <w:szCs w:val="28"/>
        </w:rPr>
      </w:pPr>
    </w:p>
    <w:p w14:paraId="7DE67680" w14:textId="77777777" w:rsidR="00932AB9" w:rsidRPr="00FE483F" w:rsidRDefault="00932AB9" w:rsidP="00932AB9">
      <w:pPr>
        <w:numPr>
          <w:ilvl w:val="0"/>
          <w:numId w:val="2"/>
        </w:numPr>
        <w:jc w:val="center"/>
        <w:rPr>
          <w:sz w:val="28"/>
          <w:szCs w:val="28"/>
        </w:rPr>
      </w:pPr>
      <w:r w:rsidRPr="00FE483F">
        <w:rPr>
          <w:sz w:val="28"/>
          <w:szCs w:val="28"/>
        </w:rPr>
        <w:t>Общие положения</w:t>
      </w:r>
    </w:p>
    <w:p w14:paraId="0D5CF900" w14:textId="77777777" w:rsidR="00932AB9" w:rsidRPr="00312110" w:rsidRDefault="00932AB9" w:rsidP="00932AB9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12110">
        <w:rPr>
          <w:sz w:val="28"/>
          <w:szCs w:val="28"/>
        </w:rPr>
        <w:t xml:space="preserve">Настоящий Порядок финансирования за счет средств бюджета города Барнаула и норм расходов средств на проведение муниципальных официальных физкультурных мероприятий и спортивных мероприятий, включенных в Единый календарный план официальных муниципальных физкультурных мероприятий и спортивных мероприятий города Барнаула  (далее - Порядок) регламентирует финансовое обеспечение организации и проведения муниципальных официальных физкультурных мероприятий и спортивных мероприятий, проводимых комитетом по физической культуре и спорту города Барнаула (далее – Комитет), </w:t>
      </w:r>
      <w:r w:rsidRPr="00312110">
        <w:rPr>
          <w:rFonts w:eastAsia="Calibri"/>
          <w:sz w:val="28"/>
          <w:szCs w:val="28"/>
          <w:lang w:eastAsia="en-US"/>
        </w:rPr>
        <w:t xml:space="preserve">муниципальными бюджетными учреждениями спортивной подготовки (далее – МБУ СП), муниципальными автономными учреждениями спортивной подготовки (далее – МАУ СП), муниципальным бюджетным учреждением «Центр тестирования Всероссийского физкультурно-спортивного комплекса «Готов к труду и обороне» (далее – Центр ГТО), уполномоченных на выполнение </w:t>
      </w:r>
      <w:r w:rsidRPr="00312110">
        <w:rPr>
          <w:sz w:val="28"/>
          <w:szCs w:val="28"/>
        </w:rPr>
        <w:t>муниципального задания по выполнению муниципальной работы «Организация и проведение муниципальных официальных физкультурных мероприятий и спортивных мероприятий».</w:t>
      </w:r>
    </w:p>
    <w:p w14:paraId="42C92913" w14:textId="77777777" w:rsidR="00932AB9" w:rsidRPr="00312110" w:rsidRDefault="00932AB9" w:rsidP="00932AB9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12110">
        <w:rPr>
          <w:sz w:val="28"/>
          <w:szCs w:val="28"/>
        </w:rPr>
        <w:t>К муниципальным официальным физкультурным мероприятиям и спортивным мероприятиям города Барнаула относятся физкультурные мероприятия и спортивные мероприятия, включенные в Единый календарный план муниципальных официальных физкультурных мероприятий и спортивных мероприятий города Барнаула, календари игр федераций по видам спорта.</w:t>
      </w:r>
    </w:p>
    <w:p w14:paraId="3A39A0F5" w14:textId="77777777" w:rsidR="00932AB9" w:rsidRPr="00FE483F" w:rsidRDefault="00932AB9" w:rsidP="00932AB9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E483F">
        <w:rPr>
          <w:sz w:val="28"/>
          <w:szCs w:val="28"/>
        </w:rPr>
        <w:t xml:space="preserve">Статусом </w:t>
      </w:r>
      <w:r>
        <w:rPr>
          <w:sz w:val="28"/>
          <w:szCs w:val="28"/>
        </w:rPr>
        <w:t xml:space="preserve">муниципальных </w:t>
      </w:r>
      <w:r w:rsidRPr="00FE483F">
        <w:rPr>
          <w:sz w:val="28"/>
          <w:szCs w:val="28"/>
        </w:rPr>
        <w:t>официальных физкультурных мероприятий и спортивных мероприятий города Барнаула обладают чемпионаты, кубки, спартакиады</w:t>
      </w:r>
      <w:r>
        <w:rPr>
          <w:sz w:val="28"/>
          <w:szCs w:val="28"/>
        </w:rPr>
        <w:t xml:space="preserve"> и </w:t>
      </w:r>
      <w:r w:rsidRPr="00FE483F">
        <w:rPr>
          <w:sz w:val="28"/>
          <w:szCs w:val="28"/>
        </w:rPr>
        <w:t xml:space="preserve">первенства города Барнаула по различным видам спорта среди различных категорий населения города Барнаула, в том числе среди лиц с ограниченными возможностями здоровья, иные соревнования, внесенные в Единый календарный план </w:t>
      </w:r>
      <w:r>
        <w:rPr>
          <w:sz w:val="28"/>
          <w:szCs w:val="28"/>
        </w:rPr>
        <w:t xml:space="preserve">муниципальных официальных </w:t>
      </w:r>
      <w:r w:rsidRPr="00FE483F">
        <w:rPr>
          <w:sz w:val="28"/>
          <w:szCs w:val="28"/>
        </w:rPr>
        <w:t>физкультурных мероприятий и спортивных мероприятий города Барнаула на соответствующий год.</w:t>
      </w:r>
    </w:p>
    <w:p w14:paraId="4FE0B5CA" w14:textId="77777777" w:rsidR="00932AB9" w:rsidRPr="00FE483F" w:rsidRDefault="00932AB9" w:rsidP="00932AB9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E483F">
        <w:rPr>
          <w:sz w:val="28"/>
          <w:szCs w:val="28"/>
        </w:rPr>
        <w:lastRenderedPageBreak/>
        <w:t xml:space="preserve">Организаторы </w:t>
      </w:r>
      <w:r>
        <w:rPr>
          <w:sz w:val="28"/>
          <w:szCs w:val="28"/>
        </w:rPr>
        <w:t xml:space="preserve">муниципальных официальных </w:t>
      </w:r>
      <w:r w:rsidRPr="00FE483F">
        <w:rPr>
          <w:sz w:val="28"/>
          <w:szCs w:val="28"/>
        </w:rPr>
        <w:t>физкультурных мероприятий 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итоги, а также обеспечивают совместно с собственниками, пользователями объектов спорта меры общественного порядка и общественной</w:t>
      </w:r>
      <w:r>
        <w:rPr>
          <w:sz w:val="28"/>
          <w:szCs w:val="28"/>
        </w:rPr>
        <w:t xml:space="preserve"> безопасности в соответствии с ф</w:t>
      </w:r>
      <w:r w:rsidRPr="00FE483F">
        <w:rPr>
          <w:sz w:val="28"/>
          <w:szCs w:val="28"/>
        </w:rPr>
        <w:t>едеральным законо</w:t>
      </w:r>
      <w:r>
        <w:rPr>
          <w:sz w:val="28"/>
          <w:szCs w:val="28"/>
        </w:rPr>
        <w:t>дательством</w:t>
      </w:r>
      <w:r w:rsidRPr="00FE483F">
        <w:rPr>
          <w:sz w:val="28"/>
          <w:szCs w:val="28"/>
        </w:rPr>
        <w:t>.</w:t>
      </w:r>
    </w:p>
    <w:p w14:paraId="7AAAD79A" w14:textId="77777777" w:rsidR="00932AB9" w:rsidRPr="00FE483F" w:rsidRDefault="00932AB9" w:rsidP="00932AB9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E483F">
        <w:rPr>
          <w:sz w:val="28"/>
          <w:szCs w:val="28"/>
        </w:rPr>
        <w:t xml:space="preserve">Организация и проведение </w:t>
      </w:r>
      <w:r>
        <w:rPr>
          <w:sz w:val="28"/>
          <w:szCs w:val="28"/>
        </w:rPr>
        <w:t xml:space="preserve">муниципального официального </w:t>
      </w:r>
      <w:r w:rsidRPr="00FE483F">
        <w:rPr>
          <w:sz w:val="28"/>
          <w:szCs w:val="28"/>
        </w:rPr>
        <w:t>физкультурно</w:t>
      </w:r>
      <w:r>
        <w:rPr>
          <w:sz w:val="28"/>
          <w:szCs w:val="28"/>
        </w:rPr>
        <w:t>го мероприятия или спортивного мероприятия</w:t>
      </w:r>
      <w:r w:rsidRPr="00FE483F">
        <w:rPr>
          <w:sz w:val="28"/>
          <w:szCs w:val="28"/>
        </w:rPr>
        <w:t xml:space="preserve"> осуществляются в соответствии с положением </w:t>
      </w:r>
      <w:r>
        <w:rPr>
          <w:sz w:val="28"/>
          <w:szCs w:val="28"/>
        </w:rPr>
        <w:t>(регламентом)</w:t>
      </w:r>
      <w:r w:rsidRPr="00FE483F">
        <w:rPr>
          <w:sz w:val="28"/>
          <w:szCs w:val="28"/>
        </w:rPr>
        <w:t>, утверждаемым его организаторами.</w:t>
      </w:r>
    </w:p>
    <w:p w14:paraId="071E2B41" w14:textId="77777777" w:rsidR="00932AB9" w:rsidRPr="00FE483F" w:rsidRDefault="00932AB9" w:rsidP="00932AB9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E483F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разработки</w:t>
      </w:r>
      <w:r w:rsidRPr="00FE483F">
        <w:rPr>
          <w:sz w:val="28"/>
          <w:szCs w:val="28"/>
        </w:rPr>
        <w:t xml:space="preserve"> положений о</w:t>
      </w:r>
      <w:r>
        <w:rPr>
          <w:sz w:val="28"/>
          <w:szCs w:val="28"/>
        </w:rPr>
        <w:t xml:space="preserve"> муниципальных официальных </w:t>
      </w:r>
      <w:r w:rsidRPr="00FE483F">
        <w:rPr>
          <w:sz w:val="28"/>
          <w:szCs w:val="28"/>
        </w:rPr>
        <w:t xml:space="preserve">физкультурных мероприятиях и спортивных </w:t>
      </w:r>
      <w:r>
        <w:rPr>
          <w:sz w:val="28"/>
          <w:szCs w:val="28"/>
        </w:rPr>
        <w:t xml:space="preserve">мероприятиях города Барнаула, требования к их </w:t>
      </w:r>
      <w:r w:rsidRPr="00FE483F">
        <w:rPr>
          <w:sz w:val="28"/>
          <w:szCs w:val="28"/>
        </w:rPr>
        <w:t>содержанию устанавлива</w:t>
      </w:r>
      <w:r>
        <w:rPr>
          <w:sz w:val="28"/>
          <w:szCs w:val="28"/>
        </w:rPr>
        <w:t>ю</w:t>
      </w:r>
      <w:r w:rsidRPr="00FE483F">
        <w:rPr>
          <w:sz w:val="28"/>
          <w:szCs w:val="28"/>
        </w:rPr>
        <w:t>тся Комитетом.</w:t>
      </w:r>
    </w:p>
    <w:p w14:paraId="2B6E1D47" w14:textId="77777777" w:rsidR="00932AB9" w:rsidRPr="00FE483F" w:rsidRDefault="00932AB9" w:rsidP="00932AB9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E483F">
        <w:rPr>
          <w:sz w:val="28"/>
          <w:szCs w:val="28"/>
        </w:rPr>
        <w:t xml:space="preserve">К участникам </w:t>
      </w:r>
      <w:r>
        <w:rPr>
          <w:sz w:val="28"/>
          <w:szCs w:val="28"/>
        </w:rPr>
        <w:t xml:space="preserve">муниципальных официальных </w:t>
      </w:r>
      <w:r w:rsidRPr="00FE483F">
        <w:rPr>
          <w:sz w:val="28"/>
          <w:szCs w:val="28"/>
        </w:rPr>
        <w:t>физкультурных мероприятий и спортивных мероприятий относятся спортсмены, спортивные судьи, тренеры, представители, медицинский и обслуживающий персонал, волонтеры, а также другие специалисты, оговоренные в правилах, положениях о соревнованиях и регламентирующих документах.</w:t>
      </w:r>
    </w:p>
    <w:p w14:paraId="3A65FD44" w14:textId="77777777" w:rsidR="00932AB9" w:rsidRPr="00FE483F" w:rsidRDefault="00932AB9" w:rsidP="00932AB9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E4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муниципальных официальных </w:t>
      </w:r>
      <w:r w:rsidRPr="00FE483F">
        <w:rPr>
          <w:sz w:val="28"/>
          <w:szCs w:val="28"/>
        </w:rPr>
        <w:t>физкультурных мероприятий и спортивных мероприятий в установленном порядке утверждаются:</w:t>
      </w:r>
    </w:p>
    <w:p w14:paraId="75B1F6B0" w14:textId="77777777" w:rsidR="00932AB9" w:rsidRPr="00FE483F" w:rsidRDefault="00932AB9" w:rsidP="00932A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положение (регламент</w:t>
      </w:r>
      <w:r w:rsidRPr="00FE483F">
        <w:rPr>
          <w:sz w:val="28"/>
          <w:szCs w:val="28"/>
        </w:rPr>
        <w:t>) о соревновании, иные документы, регламентирующие порядок проведения мероприятий;</w:t>
      </w:r>
    </w:p>
    <w:p w14:paraId="4751A7BC" w14:textId="77777777" w:rsidR="00932AB9" w:rsidRPr="00FE483F" w:rsidRDefault="00932AB9" w:rsidP="00932AB9">
      <w:pPr>
        <w:ind w:firstLine="720"/>
        <w:jc w:val="both"/>
        <w:rPr>
          <w:sz w:val="28"/>
          <w:szCs w:val="28"/>
        </w:rPr>
      </w:pPr>
      <w:r w:rsidRPr="00FE483F">
        <w:rPr>
          <w:sz w:val="28"/>
          <w:szCs w:val="28"/>
        </w:rPr>
        <w:t xml:space="preserve">б) приказы, сметы, включающие количественный состав участников </w:t>
      </w:r>
      <w:r>
        <w:rPr>
          <w:sz w:val="28"/>
          <w:szCs w:val="28"/>
        </w:rPr>
        <w:t xml:space="preserve">муниципальных официальных </w:t>
      </w:r>
      <w:r w:rsidRPr="00FE483F">
        <w:rPr>
          <w:sz w:val="28"/>
          <w:szCs w:val="28"/>
        </w:rPr>
        <w:t>физкультурных мероприятий и спортивных мероприятий, сроки их проведения и расходы средств на проведение указанных мероприятий.</w:t>
      </w:r>
    </w:p>
    <w:p w14:paraId="229CC36C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7301BDD4" w14:textId="77777777" w:rsidR="00932AB9" w:rsidRPr="00ED0CB0" w:rsidRDefault="00932AB9" w:rsidP="00932AB9">
      <w:pPr>
        <w:numPr>
          <w:ilvl w:val="0"/>
          <w:numId w:val="2"/>
        </w:numPr>
        <w:jc w:val="center"/>
        <w:rPr>
          <w:sz w:val="28"/>
          <w:szCs w:val="28"/>
        </w:rPr>
      </w:pPr>
      <w:r w:rsidRPr="00ED0CB0">
        <w:rPr>
          <w:sz w:val="28"/>
          <w:szCs w:val="28"/>
        </w:rPr>
        <w:t>Порядок финансирования муниципальных официальных физкультурных мероприятий и спортивных мероприятий</w:t>
      </w:r>
    </w:p>
    <w:p w14:paraId="24DC65AE" w14:textId="77777777" w:rsidR="00932AB9" w:rsidRPr="006E13B7" w:rsidRDefault="00932AB9" w:rsidP="00932AB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E483F">
        <w:rPr>
          <w:sz w:val="28"/>
          <w:szCs w:val="28"/>
        </w:rPr>
        <w:t xml:space="preserve">Финансирование </w:t>
      </w:r>
      <w:r w:rsidRPr="00ED0CB0">
        <w:rPr>
          <w:sz w:val="28"/>
          <w:szCs w:val="28"/>
        </w:rPr>
        <w:t>муниципальных официальных физкультурных мероприятий и спорти</w:t>
      </w:r>
      <w:r>
        <w:rPr>
          <w:sz w:val="28"/>
          <w:szCs w:val="28"/>
        </w:rPr>
        <w:t xml:space="preserve">вных </w:t>
      </w:r>
      <w:r w:rsidRPr="00FE483F">
        <w:rPr>
          <w:sz w:val="28"/>
          <w:szCs w:val="28"/>
        </w:rPr>
        <w:t xml:space="preserve">мероприятий осуществляется за счет средств бюджета города в пределах лимитов бюджетных обязательств по статьям расходов, предусмотренным настоящим порядком, и по утвержденным Комитетом нормам, в рамках выполнения муниципального задания по выполнению муниципальной работы «Организация и проведение </w:t>
      </w:r>
      <w:r>
        <w:rPr>
          <w:sz w:val="28"/>
          <w:szCs w:val="28"/>
        </w:rPr>
        <w:t xml:space="preserve">муниципальных </w:t>
      </w:r>
      <w:r w:rsidRPr="00FE483F">
        <w:rPr>
          <w:sz w:val="28"/>
          <w:szCs w:val="28"/>
        </w:rPr>
        <w:t xml:space="preserve">официальных физкультурных мероприятий и спортивных </w:t>
      </w:r>
      <w:r>
        <w:rPr>
          <w:sz w:val="28"/>
          <w:szCs w:val="28"/>
        </w:rPr>
        <w:t xml:space="preserve">мероприятий», доведенного до подведомственного учреждения, уполномоченного на </w:t>
      </w:r>
      <w:r w:rsidRPr="006E13B7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6E13B7">
        <w:rPr>
          <w:sz w:val="28"/>
          <w:szCs w:val="28"/>
        </w:rPr>
        <w:t xml:space="preserve"> муниципальных официальных физкультурных мероприятий и спортивных мероприятий</w:t>
      </w:r>
      <w:r>
        <w:rPr>
          <w:sz w:val="28"/>
          <w:szCs w:val="28"/>
        </w:rPr>
        <w:t>.</w:t>
      </w:r>
    </w:p>
    <w:p w14:paraId="36357AD6" w14:textId="77777777" w:rsidR="00932AB9" w:rsidRPr="006E13B7" w:rsidRDefault="00932AB9" w:rsidP="00932AB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E13B7">
        <w:rPr>
          <w:sz w:val="28"/>
          <w:szCs w:val="28"/>
        </w:rPr>
        <w:t xml:space="preserve">При проведении муниципальных официальных физкультурных мероприятий и спортивных мероприятий, проводимых в рамках утвержденного </w:t>
      </w:r>
      <w:r w:rsidRPr="006E13B7">
        <w:rPr>
          <w:sz w:val="28"/>
          <w:szCs w:val="28"/>
        </w:rPr>
        <w:lastRenderedPageBreak/>
        <w:t>муниципального задания, устанавливаются условия возмещения расходов, указанные в соответствующих актах.</w:t>
      </w:r>
    </w:p>
    <w:p w14:paraId="3CB6272E" w14:textId="77777777" w:rsidR="00932AB9" w:rsidRPr="00FE483F" w:rsidRDefault="00932AB9" w:rsidP="00932AB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E483F">
        <w:rPr>
          <w:sz w:val="28"/>
          <w:szCs w:val="28"/>
        </w:rPr>
        <w:t xml:space="preserve">Расходы по оплате труда привлеченных специалистов и обслуживающего персонала </w:t>
      </w:r>
      <w:r>
        <w:rPr>
          <w:sz w:val="28"/>
          <w:szCs w:val="28"/>
        </w:rPr>
        <w:t xml:space="preserve">муниципальных официальных </w:t>
      </w:r>
      <w:r w:rsidRPr="00FE483F">
        <w:rPr>
          <w:sz w:val="28"/>
          <w:szCs w:val="28"/>
        </w:rPr>
        <w:t>физкультурных мероприятий и спортивных мероприятий, не вошедших в число их участников, производятся на договорной основе в рамках гражданско-правовых отношений, в размерах</w:t>
      </w:r>
      <w:r>
        <w:rPr>
          <w:sz w:val="28"/>
          <w:szCs w:val="28"/>
        </w:rPr>
        <w:t>,</w:t>
      </w:r>
      <w:r w:rsidRPr="00FE483F">
        <w:rPr>
          <w:sz w:val="28"/>
          <w:szCs w:val="28"/>
        </w:rPr>
        <w:t xml:space="preserve"> принятых для оплаты труда аналогичных работ в отраслях и с учетом фактического объема выполненных работ.</w:t>
      </w:r>
    </w:p>
    <w:p w14:paraId="3309D578" w14:textId="77777777" w:rsidR="00932AB9" w:rsidRPr="00FE483F" w:rsidRDefault="00932AB9" w:rsidP="00932AB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E483F">
        <w:rPr>
          <w:sz w:val="28"/>
          <w:szCs w:val="28"/>
        </w:rPr>
        <w:t xml:space="preserve">Расходы по проезду иногородних судей, иных спортивных специалистов до места проведения </w:t>
      </w:r>
      <w:r>
        <w:rPr>
          <w:sz w:val="28"/>
          <w:szCs w:val="28"/>
        </w:rPr>
        <w:t xml:space="preserve">муниципальных </w:t>
      </w:r>
      <w:r w:rsidRPr="00FE483F">
        <w:rPr>
          <w:sz w:val="28"/>
          <w:szCs w:val="28"/>
        </w:rPr>
        <w:t>физкультурных мероприятий и спортивных мероприятий и обратно, их проживанию и другие расходы возмещаются за счет средств направляющих и проводящих организаций, оформляющих вызовы судей на данное соревнование.</w:t>
      </w:r>
    </w:p>
    <w:p w14:paraId="1B4F3A8E" w14:textId="77777777" w:rsidR="00932AB9" w:rsidRPr="000F0E16" w:rsidRDefault="00932AB9" w:rsidP="00932AB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F0E16">
        <w:rPr>
          <w:sz w:val="28"/>
          <w:szCs w:val="28"/>
        </w:rPr>
        <w:t>Организации, направляющие участников физкультурных мероприятий и спортивных мероприятий, возмещают расходы по оплате проезда участников мероприятий, тренеров и специалистов к месту проведения мероприятий и обратно, обеспечению их проживания, питания и другие расходы, за исключением случаев, если проживание, питание указанным лицам предоставляется проводящей организацией.</w:t>
      </w:r>
    </w:p>
    <w:p w14:paraId="49862AE2" w14:textId="77777777" w:rsidR="00932AB9" w:rsidRPr="00FE483F" w:rsidRDefault="00932AB9" w:rsidP="00932AB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E483F">
        <w:rPr>
          <w:sz w:val="28"/>
          <w:szCs w:val="28"/>
        </w:rPr>
        <w:t xml:space="preserve">Выдача денежных средств и наградного материала ответственному лицу на проведение </w:t>
      </w:r>
      <w:r>
        <w:rPr>
          <w:sz w:val="28"/>
          <w:szCs w:val="28"/>
        </w:rPr>
        <w:t xml:space="preserve">муниципального официального </w:t>
      </w:r>
      <w:r w:rsidRPr="00FE483F">
        <w:rPr>
          <w:sz w:val="28"/>
          <w:szCs w:val="28"/>
        </w:rPr>
        <w:t>физкультурного</w:t>
      </w:r>
      <w:r>
        <w:rPr>
          <w:sz w:val="28"/>
          <w:szCs w:val="28"/>
        </w:rPr>
        <w:t xml:space="preserve"> мероприятия </w:t>
      </w:r>
      <w:r w:rsidRPr="00FE483F">
        <w:rPr>
          <w:sz w:val="28"/>
          <w:szCs w:val="28"/>
        </w:rPr>
        <w:t xml:space="preserve">или спортивного мероприятия осуществляется при наличии </w:t>
      </w:r>
      <w:r w:rsidRPr="000F0E16">
        <w:rPr>
          <w:sz w:val="28"/>
          <w:szCs w:val="28"/>
        </w:rPr>
        <w:t>утвержденного Комитетом положения (регламента) о таком мероприятии, на основании письменного заявления получателя, утвержденных Комитетом</w:t>
      </w:r>
      <w:r>
        <w:rPr>
          <w:sz w:val="28"/>
          <w:szCs w:val="28"/>
        </w:rPr>
        <w:t xml:space="preserve"> и (или) уполномоченной организации </w:t>
      </w:r>
      <w:r w:rsidRPr="00FE483F">
        <w:rPr>
          <w:sz w:val="28"/>
          <w:szCs w:val="28"/>
        </w:rPr>
        <w:t>приказа и сметы на проведение мероприятия.</w:t>
      </w:r>
    </w:p>
    <w:p w14:paraId="3B27FD03" w14:textId="77777777" w:rsidR="00932AB9" w:rsidRPr="000F0E16" w:rsidRDefault="00932AB9" w:rsidP="00932AB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F0E16">
        <w:rPr>
          <w:sz w:val="28"/>
          <w:szCs w:val="28"/>
        </w:rPr>
        <w:t>Выдача денежных средств ответственному лицу за организацию участия спортсменов в физкультурном или спортивном мероприятии осуществляется при наличии документов, указанных в п. 1.7, на основании письменного заявления получателя, утвержденных приказа и сметы на участие в мероприятии.</w:t>
      </w:r>
    </w:p>
    <w:p w14:paraId="08223EED" w14:textId="77777777" w:rsidR="00932AB9" w:rsidRPr="00FE483F" w:rsidRDefault="00932AB9" w:rsidP="00932AB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E4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муниципальных официальных </w:t>
      </w:r>
      <w:r w:rsidRPr="00FE483F">
        <w:rPr>
          <w:sz w:val="28"/>
          <w:szCs w:val="28"/>
        </w:rPr>
        <w:t xml:space="preserve">физкультурных мероприятий и спортивных мероприятий, включенных в Единый календарный план </w:t>
      </w:r>
      <w:r>
        <w:rPr>
          <w:sz w:val="28"/>
          <w:szCs w:val="28"/>
        </w:rPr>
        <w:t xml:space="preserve">муниципальных официальных </w:t>
      </w:r>
      <w:r w:rsidRPr="00FE483F">
        <w:rPr>
          <w:sz w:val="28"/>
          <w:szCs w:val="28"/>
        </w:rPr>
        <w:t xml:space="preserve">физкультурных мероприятий и спортивных мероприятий города Барнаула, за счет средств городского бюджета </w:t>
      </w:r>
      <w:r w:rsidRPr="000F0E16">
        <w:rPr>
          <w:sz w:val="28"/>
          <w:szCs w:val="28"/>
        </w:rPr>
        <w:t>осуществляются расходы</w:t>
      </w:r>
      <w:r w:rsidRPr="00FE483F">
        <w:rPr>
          <w:sz w:val="28"/>
          <w:szCs w:val="28"/>
        </w:rPr>
        <w:t>, в том числе по оплате:</w:t>
      </w:r>
    </w:p>
    <w:p w14:paraId="24D4AD9E" w14:textId="77777777" w:rsidR="00932AB9" w:rsidRPr="00FE483F" w:rsidRDefault="00932AB9" w:rsidP="00932AB9">
      <w:pPr>
        <w:ind w:firstLine="720"/>
        <w:jc w:val="both"/>
        <w:rPr>
          <w:sz w:val="28"/>
          <w:szCs w:val="28"/>
        </w:rPr>
      </w:pPr>
      <w:r w:rsidRPr="00FE483F">
        <w:rPr>
          <w:sz w:val="28"/>
          <w:szCs w:val="28"/>
        </w:rPr>
        <w:t xml:space="preserve">аренды (услуг по предоставлению) спортивных сооружений и оборудования, автотранспорта, </w:t>
      </w:r>
      <w:r>
        <w:rPr>
          <w:sz w:val="28"/>
          <w:szCs w:val="28"/>
        </w:rPr>
        <w:t xml:space="preserve">услуга по проведению физкультурного или спортивного мероприятия, </w:t>
      </w:r>
      <w:r w:rsidRPr="00FE483F">
        <w:rPr>
          <w:sz w:val="28"/>
          <w:szCs w:val="28"/>
        </w:rPr>
        <w:t>в том числе с использованием санитарного автомобиля с медицинским персоналом, услуг специализированного автотранспорта по доставке оборудования, инвентаря, животных;</w:t>
      </w:r>
    </w:p>
    <w:p w14:paraId="0E153DA0" w14:textId="77777777" w:rsidR="00932AB9" w:rsidRPr="00FE483F" w:rsidRDefault="00932AB9" w:rsidP="00932AB9">
      <w:pPr>
        <w:ind w:firstLine="720"/>
        <w:jc w:val="both"/>
        <w:rPr>
          <w:sz w:val="28"/>
          <w:szCs w:val="28"/>
        </w:rPr>
      </w:pPr>
      <w:r w:rsidRPr="00FE483F">
        <w:rPr>
          <w:sz w:val="28"/>
          <w:szCs w:val="28"/>
        </w:rPr>
        <w:t xml:space="preserve">спортивным судьям, медицинскому, прочему персоналу за обслуживание </w:t>
      </w:r>
      <w:r>
        <w:rPr>
          <w:sz w:val="28"/>
          <w:szCs w:val="28"/>
        </w:rPr>
        <w:t xml:space="preserve">муниципальных официальных </w:t>
      </w:r>
      <w:r w:rsidRPr="00FE483F">
        <w:rPr>
          <w:sz w:val="28"/>
          <w:szCs w:val="28"/>
        </w:rPr>
        <w:t>физкультурных мероприятий и спортивных мероприятий;</w:t>
      </w:r>
    </w:p>
    <w:p w14:paraId="5FE9D194" w14:textId="77777777" w:rsidR="00932AB9" w:rsidRPr="00FE483F" w:rsidRDefault="00932AB9" w:rsidP="00932AB9">
      <w:pPr>
        <w:ind w:firstLine="720"/>
        <w:jc w:val="both"/>
        <w:rPr>
          <w:sz w:val="28"/>
          <w:szCs w:val="28"/>
        </w:rPr>
      </w:pPr>
      <w:r w:rsidRPr="00FE483F">
        <w:rPr>
          <w:sz w:val="28"/>
          <w:szCs w:val="28"/>
        </w:rPr>
        <w:lastRenderedPageBreak/>
        <w:t>компенсационных выплат, связанных с оплатой стоимости питания спортивным судьям и волонтерам</w:t>
      </w:r>
      <w:r>
        <w:rPr>
          <w:sz w:val="28"/>
          <w:szCs w:val="28"/>
        </w:rPr>
        <w:t xml:space="preserve">, обслуживающим муниципальные официальные </w:t>
      </w:r>
      <w:r w:rsidRPr="00FE483F">
        <w:rPr>
          <w:sz w:val="28"/>
          <w:szCs w:val="28"/>
        </w:rPr>
        <w:t>физкультурны</w:t>
      </w:r>
      <w:r>
        <w:rPr>
          <w:sz w:val="28"/>
          <w:szCs w:val="28"/>
        </w:rPr>
        <w:t>е мероприятия</w:t>
      </w:r>
      <w:r w:rsidRPr="00FE483F">
        <w:rPr>
          <w:sz w:val="28"/>
          <w:szCs w:val="28"/>
        </w:rPr>
        <w:t xml:space="preserve"> и спортивны</w:t>
      </w:r>
      <w:r>
        <w:rPr>
          <w:sz w:val="28"/>
          <w:szCs w:val="28"/>
        </w:rPr>
        <w:t>е мероприятия</w:t>
      </w:r>
      <w:r w:rsidRPr="00FE483F">
        <w:rPr>
          <w:sz w:val="28"/>
          <w:szCs w:val="28"/>
        </w:rPr>
        <w:t>;</w:t>
      </w:r>
    </w:p>
    <w:p w14:paraId="281A0C49" w14:textId="77777777" w:rsidR="00932AB9" w:rsidRPr="00FE483F" w:rsidRDefault="00932AB9" w:rsidP="00932AB9">
      <w:pPr>
        <w:ind w:firstLine="720"/>
        <w:jc w:val="both"/>
        <w:rPr>
          <w:sz w:val="28"/>
          <w:szCs w:val="28"/>
        </w:rPr>
      </w:pPr>
      <w:r w:rsidRPr="00FE483F">
        <w:rPr>
          <w:sz w:val="28"/>
          <w:szCs w:val="28"/>
        </w:rPr>
        <w:t xml:space="preserve">награждения победителей и призеров </w:t>
      </w:r>
      <w:r>
        <w:rPr>
          <w:sz w:val="28"/>
          <w:szCs w:val="28"/>
        </w:rPr>
        <w:t xml:space="preserve">муниципальных официальных </w:t>
      </w:r>
      <w:r w:rsidRPr="00FE483F">
        <w:rPr>
          <w:sz w:val="28"/>
          <w:szCs w:val="28"/>
        </w:rPr>
        <w:t>физкультурных мероприятий и спортивных мероприятий, лучших спортсменов и тренеров, иных специалистов;</w:t>
      </w:r>
    </w:p>
    <w:p w14:paraId="0A56071E" w14:textId="77777777" w:rsidR="00932AB9" w:rsidRPr="00FE483F" w:rsidRDefault="00932AB9" w:rsidP="00932AB9">
      <w:pPr>
        <w:ind w:firstLine="720"/>
        <w:jc w:val="both"/>
        <w:rPr>
          <w:sz w:val="28"/>
          <w:szCs w:val="28"/>
        </w:rPr>
      </w:pPr>
      <w:r w:rsidRPr="00FE483F">
        <w:rPr>
          <w:sz w:val="28"/>
          <w:szCs w:val="28"/>
        </w:rPr>
        <w:t>информационно-технического обеспечения, которое может включать: техническое, компьютерное, телекоммуникационное обеспечение, средства массовой информации, пресс-центра, звукового оборудования, телевидения, онлайн-трансляций в сети интернет;</w:t>
      </w:r>
    </w:p>
    <w:p w14:paraId="215BBF06" w14:textId="77777777" w:rsidR="00932AB9" w:rsidRPr="00FE483F" w:rsidRDefault="00932AB9" w:rsidP="00932AB9">
      <w:pPr>
        <w:ind w:firstLine="720"/>
        <w:jc w:val="both"/>
        <w:rPr>
          <w:sz w:val="28"/>
          <w:szCs w:val="28"/>
        </w:rPr>
      </w:pPr>
      <w:r w:rsidRPr="00FE483F">
        <w:rPr>
          <w:sz w:val="28"/>
          <w:szCs w:val="28"/>
        </w:rPr>
        <w:t xml:space="preserve">типографских услуг и полиграфической продукции по действующим расценкам или договорным ценам в объемах, обеспечивающих наиболее экономичное проведение </w:t>
      </w:r>
      <w:r>
        <w:rPr>
          <w:sz w:val="28"/>
          <w:szCs w:val="28"/>
        </w:rPr>
        <w:t xml:space="preserve">муниципальных официальных </w:t>
      </w:r>
      <w:r w:rsidRPr="00FE483F">
        <w:rPr>
          <w:sz w:val="28"/>
          <w:szCs w:val="28"/>
        </w:rPr>
        <w:t>физкультурных мероприятий и спортивных мероприятий</w:t>
      </w:r>
      <w:r>
        <w:rPr>
          <w:sz w:val="28"/>
          <w:szCs w:val="28"/>
        </w:rPr>
        <w:t>,</w:t>
      </w:r>
      <w:r w:rsidRPr="00FE483F">
        <w:rPr>
          <w:sz w:val="28"/>
          <w:szCs w:val="28"/>
        </w:rPr>
        <w:t xml:space="preserve"> и рациональное использование средств;</w:t>
      </w:r>
    </w:p>
    <w:p w14:paraId="57BC1AB3" w14:textId="77777777" w:rsidR="00932AB9" w:rsidRDefault="00932AB9" w:rsidP="00932AB9">
      <w:pPr>
        <w:ind w:firstLine="720"/>
        <w:jc w:val="both"/>
        <w:rPr>
          <w:sz w:val="28"/>
          <w:szCs w:val="28"/>
        </w:rPr>
      </w:pPr>
      <w:r w:rsidRPr="00FE483F">
        <w:rPr>
          <w:sz w:val="28"/>
          <w:szCs w:val="28"/>
        </w:rPr>
        <w:t xml:space="preserve">оформления мест проведения </w:t>
      </w:r>
      <w:r>
        <w:rPr>
          <w:sz w:val="28"/>
          <w:szCs w:val="28"/>
        </w:rPr>
        <w:t xml:space="preserve">муниципальных официальных </w:t>
      </w:r>
      <w:r w:rsidRPr="00FE483F">
        <w:rPr>
          <w:sz w:val="28"/>
          <w:szCs w:val="28"/>
        </w:rPr>
        <w:t>физкультурных мероприятий и спортивных мероприятий;</w:t>
      </w:r>
    </w:p>
    <w:p w14:paraId="665936D7" w14:textId="77777777" w:rsidR="00932AB9" w:rsidRPr="00FE483F" w:rsidRDefault="00932AB9" w:rsidP="00932A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необходимого для проведения муниципальных официальных </w:t>
      </w:r>
      <w:r w:rsidRPr="00FE483F">
        <w:rPr>
          <w:sz w:val="28"/>
          <w:szCs w:val="28"/>
        </w:rPr>
        <w:t>физкультурных мероприятий и спортивных мероприятий</w:t>
      </w:r>
      <w:r>
        <w:rPr>
          <w:sz w:val="28"/>
          <w:szCs w:val="28"/>
        </w:rPr>
        <w:t xml:space="preserve"> оборудования и инвентаря;</w:t>
      </w:r>
    </w:p>
    <w:p w14:paraId="0799D2F1" w14:textId="77777777" w:rsidR="00932AB9" w:rsidRPr="00FE483F" w:rsidRDefault="00932AB9" w:rsidP="00932AB9">
      <w:pPr>
        <w:ind w:firstLine="720"/>
        <w:jc w:val="both"/>
        <w:rPr>
          <w:sz w:val="28"/>
          <w:szCs w:val="28"/>
        </w:rPr>
      </w:pPr>
      <w:r w:rsidRPr="00FE483F">
        <w:rPr>
          <w:sz w:val="28"/>
          <w:szCs w:val="28"/>
        </w:rPr>
        <w:t xml:space="preserve">канцелярских товаров и других </w:t>
      </w:r>
      <w:r>
        <w:rPr>
          <w:sz w:val="28"/>
          <w:szCs w:val="28"/>
        </w:rPr>
        <w:t>расходных материалов</w:t>
      </w:r>
      <w:r w:rsidRPr="00FE483F">
        <w:rPr>
          <w:sz w:val="28"/>
          <w:szCs w:val="28"/>
        </w:rPr>
        <w:t xml:space="preserve"> по действующим расценкам или договорным ценам в объемах, обеспечивающих наиболее экономичное проведение </w:t>
      </w:r>
      <w:r>
        <w:rPr>
          <w:sz w:val="28"/>
          <w:szCs w:val="28"/>
        </w:rPr>
        <w:t xml:space="preserve">муниципальных официальных </w:t>
      </w:r>
      <w:r w:rsidRPr="00FE483F">
        <w:rPr>
          <w:sz w:val="28"/>
          <w:szCs w:val="28"/>
        </w:rPr>
        <w:t>физкультурных мероприятий и спортивных мероприятий</w:t>
      </w:r>
      <w:r>
        <w:rPr>
          <w:sz w:val="28"/>
          <w:szCs w:val="28"/>
        </w:rPr>
        <w:t>,</w:t>
      </w:r>
      <w:r w:rsidRPr="00FE483F">
        <w:rPr>
          <w:sz w:val="28"/>
          <w:szCs w:val="28"/>
        </w:rPr>
        <w:t xml:space="preserve"> и рациональное использование средств;</w:t>
      </w:r>
    </w:p>
    <w:p w14:paraId="333E0C31" w14:textId="77777777" w:rsidR="00932AB9" w:rsidRPr="00FE483F" w:rsidRDefault="00932AB9" w:rsidP="00932AB9">
      <w:pPr>
        <w:ind w:firstLine="720"/>
        <w:jc w:val="both"/>
        <w:rPr>
          <w:sz w:val="28"/>
          <w:szCs w:val="28"/>
        </w:rPr>
      </w:pPr>
      <w:r w:rsidRPr="00FE483F">
        <w:rPr>
          <w:sz w:val="28"/>
          <w:szCs w:val="28"/>
        </w:rPr>
        <w:t xml:space="preserve">услуг по обеспечению безопасности при проведении </w:t>
      </w:r>
      <w:r>
        <w:rPr>
          <w:sz w:val="28"/>
          <w:szCs w:val="28"/>
        </w:rPr>
        <w:t xml:space="preserve">муниципальных официальных </w:t>
      </w:r>
      <w:r w:rsidRPr="00FE483F">
        <w:rPr>
          <w:sz w:val="28"/>
          <w:szCs w:val="28"/>
        </w:rPr>
        <w:t>физкультурных мероприятий и спортивных мероприятий.</w:t>
      </w:r>
    </w:p>
    <w:p w14:paraId="6E6686D2" w14:textId="77777777" w:rsidR="00932AB9" w:rsidRPr="00FE483F" w:rsidRDefault="00932AB9" w:rsidP="00932AB9">
      <w:pPr>
        <w:ind w:firstLine="720"/>
        <w:jc w:val="both"/>
        <w:rPr>
          <w:sz w:val="28"/>
          <w:szCs w:val="28"/>
        </w:rPr>
      </w:pPr>
      <w:r w:rsidRPr="006F6EDA">
        <w:rPr>
          <w:sz w:val="28"/>
          <w:szCs w:val="28"/>
        </w:rPr>
        <w:t>Расходы осуществляются по нормам,</w:t>
      </w:r>
      <w:r w:rsidRPr="00FE483F">
        <w:rPr>
          <w:sz w:val="28"/>
          <w:szCs w:val="28"/>
        </w:rPr>
        <w:t xml:space="preserve"> утвержденным настоящим Порядком, в пределах предусмотренных и согласованных Комитету (уполномоченной организации согласно пункту 1.1. настоящего порядка) лимитов бюджетных обязательств, субсидий на выполнение муниципального задания, с учетом экономии бюджетных средств.</w:t>
      </w:r>
    </w:p>
    <w:p w14:paraId="6E4F0A04" w14:textId="77777777" w:rsidR="00932AB9" w:rsidRDefault="00932AB9" w:rsidP="00932AB9">
      <w:pPr>
        <w:ind w:firstLine="720"/>
        <w:jc w:val="both"/>
        <w:rPr>
          <w:sz w:val="28"/>
          <w:szCs w:val="28"/>
        </w:rPr>
      </w:pPr>
      <w:r w:rsidRPr="00FE483F">
        <w:rPr>
          <w:sz w:val="28"/>
          <w:szCs w:val="28"/>
        </w:rPr>
        <w:t xml:space="preserve">В случае отсутствия утвержденных норм </w:t>
      </w:r>
      <w:r w:rsidRPr="006F6EDA">
        <w:rPr>
          <w:sz w:val="28"/>
          <w:szCs w:val="28"/>
        </w:rPr>
        <w:t>оплата производится</w:t>
      </w:r>
      <w:r>
        <w:rPr>
          <w:sz w:val="28"/>
          <w:szCs w:val="28"/>
        </w:rPr>
        <w:t xml:space="preserve"> </w:t>
      </w:r>
      <w:r w:rsidRPr="00FE483F">
        <w:rPr>
          <w:sz w:val="28"/>
          <w:szCs w:val="28"/>
        </w:rPr>
        <w:t>по фактическим расходам, с учетом экономии бюджетных средств.</w:t>
      </w:r>
    </w:p>
    <w:p w14:paraId="694032A9" w14:textId="77777777" w:rsidR="00932AB9" w:rsidRPr="00FE483F" w:rsidRDefault="00932AB9" w:rsidP="00932A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FE483F">
        <w:rPr>
          <w:sz w:val="28"/>
          <w:szCs w:val="28"/>
        </w:rPr>
        <w:t>Уполномоченные организации</w:t>
      </w:r>
      <w:r>
        <w:rPr>
          <w:sz w:val="28"/>
          <w:szCs w:val="28"/>
        </w:rPr>
        <w:t>,</w:t>
      </w:r>
      <w:r w:rsidRPr="00FE483F">
        <w:rPr>
          <w:sz w:val="28"/>
          <w:szCs w:val="28"/>
        </w:rPr>
        <w:t xml:space="preserve"> согласно пункту 1.1. настоящего порядка, осуществляющие проведение </w:t>
      </w:r>
      <w:r>
        <w:rPr>
          <w:sz w:val="28"/>
          <w:szCs w:val="28"/>
        </w:rPr>
        <w:t xml:space="preserve">муниципальных официальных </w:t>
      </w:r>
      <w:r w:rsidRPr="00FE483F">
        <w:rPr>
          <w:sz w:val="28"/>
          <w:szCs w:val="28"/>
        </w:rPr>
        <w:t xml:space="preserve">физкультурных мероприятий и спортивных мероприятий, </w:t>
      </w:r>
      <w:r w:rsidRPr="006F6EDA">
        <w:rPr>
          <w:sz w:val="28"/>
          <w:szCs w:val="28"/>
        </w:rPr>
        <w:t>могут увеличивать нормативы, установленные настоящим Порядком на осн</w:t>
      </w:r>
      <w:r w:rsidRPr="00FE483F">
        <w:rPr>
          <w:sz w:val="28"/>
          <w:szCs w:val="28"/>
        </w:rPr>
        <w:t>овании принципа консолидации средств спонсоров, заявочных взносов, других источников и за счет собственных средств.</w:t>
      </w:r>
    </w:p>
    <w:p w14:paraId="5EE47D4C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7EA7A8C5" w14:textId="77777777" w:rsidR="00932AB9" w:rsidRPr="00FE483F" w:rsidRDefault="00932AB9" w:rsidP="00932AB9">
      <w:pPr>
        <w:numPr>
          <w:ilvl w:val="0"/>
          <w:numId w:val="2"/>
        </w:numPr>
        <w:jc w:val="center"/>
        <w:rPr>
          <w:sz w:val="28"/>
          <w:szCs w:val="28"/>
        </w:rPr>
      </w:pPr>
      <w:r w:rsidRPr="00FE483F">
        <w:rPr>
          <w:sz w:val="28"/>
          <w:szCs w:val="28"/>
        </w:rPr>
        <w:t>Порядок предоставления отчетности</w:t>
      </w:r>
    </w:p>
    <w:p w14:paraId="01027772" w14:textId="77777777" w:rsidR="00932AB9" w:rsidRPr="00D04842" w:rsidRDefault="00932AB9" w:rsidP="00932AB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4842">
        <w:rPr>
          <w:sz w:val="28"/>
          <w:szCs w:val="28"/>
        </w:rPr>
        <w:t xml:space="preserve">Не позднее 10 календарных дней после окончания муниципального официального физкультурного мероприятия и (или) спортивного мероприятия </w:t>
      </w:r>
      <w:r w:rsidRPr="00D04842">
        <w:rPr>
          <w:sz w:val="28"/>
          <w:szCs w:val="28"/>
        </w:rPr>
        <w:lastRenderedPageBreak/>
        <w:t xml:space="preserve">главным судьей или представителем ответственной за проведение мероприятия организацией в Комитет и (или) уполномоченную организацию, </w:t>
      </w:r>
      <w:proofErr w:type="gramStart"/>
      <w:r w:rsidRPr="00D04842">
        <w:rPr>
          <w:sz w:val="28"/>
          <w:szCs w:val="28"/>
        </w:rPr>
        <w:t>согласно  пункту</w:t>
      </w:r>
      <w:proofErr w:type="gramEnd"/>
      <w:r w:rsidRPr="00D04842">
        <w:rPr>
          <w:sz w:val="28"/>
          <w:szCs w:val="28"/>
        </w:rPr>
        <w:t xml:space="preserve"> 1.1. настоящего порядка, представляется отчет о проведении мероприятия, включающий в себя:</w:t>
      </w:r>
    </w:p>
    <w:p w14:paraId="56ACF6DA" w14:textId="77777777" w:rsidR="00932AB9" w:rsidRPr="00FE483F" w:rsidRDefault="00932AB9" w:rsidP="00932AB9">
      <w:pPr>
        <w:ind w:firstLine="709"/>
        <w:jc w:val="both"/>
        <w:rPr>
          <w:sz w:val="28"/>
          <w:szCs w:val="28"/>
        </w:rPr>
      </w:pPr>
      <w:r w:rsidRPr="00FE483F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(регламент) </w:t>
      </w:r>
      <w:r w:rsidRPr="00FE483F">
        <w:rPr>
          <w:sz w:val="28"/>
          <w:szCs w:val="28"/>
        </w:rPr>
        <w:t>о проведении мероприятия</w:t>
      </w:r>
      <w:r>
        <w:rPr>
          <w:sz w:val="28"/>
          <w:szCs w:val="28"/>
        </w:rPr>
        <w:t>, утвержденное Комитетом</w:t>
      </w:r>
      <w:r w:rsidRPr="00FE483F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14:paraId="4486EA01" w14:textId="77777777" w:rsidR="00932AB9" w:rsidRPr="00FE483F" w:rsidRDefault="00932AB9" w:rsidP="00932AB9">
      <w:pPr>
        <w:ind w:firstLine="709"/>
        <w:jc w:val="both"/>
        <w:rPr>
          <w:sz w:val="28"/>
          <w:szCs w:val="28"/>
        </w:rPr>
      </w:pPr>
      <w:r w:rsidRPr="00FE483F">
        <w:rPr>
          <w:sz w:val="28"/>
          <w:szCs w:val="28"/>
        </w:rPr>
        <w:t>программу соревнований (расписание игр);</w:t>
      </w:r>
    </w:p>
    <w:p w14:paraId="06CC0162" w14:textId="77777777" w:rsidR="00932AB9" w:rsidRPr="00FE483F" w:rsidRDefault="00932AB9" w:rsidP="00932AB9">
      <w:pPr>
        <w:ind w:firstLine="709"/>
        <w:jc w:val="both"/>
        <w:rPr>
          <w:sz w:val="28"/>
          <w:szCs w:val="28"/>
        </w:rPr>
      </w:pPr>
      <w:r w:rsidRPr="00FE483F">
        <w:rPr>
          <w:sz w:val="28"/>
          <w:szCs w:val="28"/>
        </w:rPr>
        <w:t>заявки участников мероприятия, заверенные врачом;</w:t>
      </w:r>
    </w:p>
    <w:p w14:paraId="5B5DB7FC" w14:textId="77777777" w:rsidR="00932AB9" w:rsidRPr="00D04842" w:rsidRDefault="00932AB9" w:rsidP="00932AB9">
      <w:pPr>
        <w:ind w:firstLine="709"/>
        <w:jc w:val="both"/>
        <w:rPr>
          <w:sz w:val="28"/>
          <w:szCs w:val="28"/>
        </w:rPr>
      </w:pPr>
      <w:r w:rsidRPr="00D04842">
        <w:rPr>
          <w:sz w:val="28"/>
          <w:szCs w:val="28"/>
        </w:rPr>
        <w:t>протоколы результатов соревнований, таблицы результатов;</w:t>
      </w:r>
    </w:p>
    <w:p w14:paraId="35681EE8" w14:textId="77777777" w:rsidR="00932AB9" w:rsidRPr="00D04842" w:rsidRDefault="00932AB9" w:rsidP="00932AB9">
      <w:pPr>
        <w:ind w:firstLine="709"/>
        <w:jc w:val="both"/>
        <w:rPr>
          <w:sz w:val="28"/>
          <w:szCs w:val="28"/>
        </w:rPr>
      </w:pPr>
      <w:r w:rsidRPr="00D04842">
        <w:rPr>
          <w:sz w:val="28"/>
          <w:szCs w:val="28"/>
        </w:rPr>
        <w:t>список судейской коллегии;</w:t>
      </w:r>
    </w:p>
    <w:p w14:paraId="76767462" w14:textId="77777777" w:rsidR="00932AB9" w:rsidRPr="00D04842" w:rsidRDefault="00932AB9" w:rsidP="00932AB9">
      <w:pPr>
        <w:ind w:firstLine="709"/>
        <w:jc w:val="both"/>
        <w:rPr>
          <w:sz w:val="28"/>
          <w:szCs w:val="28"/>
        </w:rPr>
      </w:pPr>
      <w:r w:rsidRPr="00D04842">
        <w:rPr>
          <w:sz w:val="28"/>
          <w:szCs w:val="28"/>
        </w:rPr>
        <w:t>список победителей, призеров соревнований.</w:t>
      </w:r>
    </w:p>
    <w:p w14:paraId="395BC618" w14:textId="77777777" w:rsidR="00932AB9" w:rsidRPr="00D04842" w:rsidRDefault="00932AB9" w:rsidP="00932AB9">
      <w:pPr>
        <w:ind w:firstLine="709"/>
        <w:jc w:val="both"/>
        <w:rPr>
          <w:sz w:val="28"/>
          <w:szCs w:val="28"/>
        </w:rPr>
      </w:pPr>
      <w:r w:rsidRPr="00D04842">
        <w:rPr>
          <w:sz w:val="28"/>
          <w:szCs w:val="28"/>
        </w:rPr>
        <w:t>Отчет заверяется главным судьей или представителем ответственной за проведение мероприятия организацией.</w:t>
      </w:r>
    </w:p>
    <w:p w14:paraId="10CB4F2D" w14:textId="77777777" w:rsidR="00932AB9" w:rsidRPr="00D04842" w:rsidRDefault="00932AB9" w:rsidP="00932AB9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04842">
        <w:rPr>
          <w:sz w:val="28"/>
          <w:szCs w:val="28"/>
        </w:rPr>
        <w:t>Не позднее 10 календарных дней после окончания муниципального официального физкультурного мероприятия и (или) спортивного мероприятия ответственным лицом предоставляется отчет (авансовый отчет) и (или) другие подтверждающие документы, произведенных расходов, в отдел бухгалтерского учета Комитета и (или) уполномоченной организации, согласно пункту 1.1. настоящего порядка, по утвержденной смете расходов.</w:t>
      </w:r>
    </w:p>
    <w:p w14:paraId="62A93D9F" w14:textId="77777777" w:rsidR="00932AB9" w:rsidRPr="00D04842" w:rsidRDefault="00932AB9" w:rsidP="00932AB9">
      <w:pPr>
        <w:jc w:val="both"/>
        <w:rPr>
          <w:sz w:val="28"/>
          <w:szCs w:val="28"/>
        </w:rPr>
      </w:pPr>
    </w:p>
    <w:p w14:paraId="11ADF985" w14:textId="77777777" w:rsidR="00932AB9" w:rsidRPr="00D04842" w:rsidRDefault="00932AB9" w:rsidP="00932AB9">
      <w:pPr>
        <w:jc w:val="both"/>
        <w:rPr>
          <w:sz w:val="28"/>
          <w:szCs w:val="28"/>
        </w:rPr>
      </w:pPr>
    </w:p>
    <w:p w14:paraId="5A4A275A" w14:textId="77777777" w:rsidR="00932AB9" w:rsidRPr="00D04842" w:rsidRDefault="00932AB9" w:rsidP="00932AB9">
      <w:pPr>
        <w:jc w:val="both"/>
        <w:rPr>
          <w:sz w:val="28"/>
          <w:szCs w:val="28"/>
        </w:rPr>
      </w:pPr>
    </w:p>
    <w:p w14:paraId="69D47ED6" w14:textId="77777777" w:rsidR="00932AB9" w:rsidRPr="00D04842" w:rsidRDefault="00932AB9" w:rsidP="00932AB9">
      <w:pPr>
        <w:jc w:val="both"/>
        <w:rPr>
          <w:sz w:val="28"/>
          <w:szCs w:val="28"/>
        </w:rPr>
      </w:pPr>
    </w:p>
    <w:p w14:paraId="1812BB1A" w14:textId="77777777" w:rsidR="00932AB9" w:rsidRPr="00D04842" w:rsidRDefault="00932AB9" w:rsidP="00932AB9">
      <w:pPr>
        <w:jc w:val="both"/>
        <w:rPr>
          <w:sz w:val="28"/>
          <w:szCs w:val="28"/>
        </w:rPr>
      </w:pPr>
    </w:p>
    <w:p w14:paraId="21A08261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25B683FA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65F1E542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0BF51435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5414F910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43A3C36A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7C8C82DC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35852B75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50E0F2F5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60D57778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785527F5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75EADB63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4DEF48B2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6FC4A582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660E6C0D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52542A6E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01EC9388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6BE48C84" w14:textId="77777777" w:rsidR="00932AB9" w:rsidRDefault="00932AB9" w:rsidP="00932AB9">
      <w:pPr>
        <w:jc w:val="both"/>
        <w:rPr>
          <w:sz w:val="28"/>
          <w:szCs w:val="28"/>
        </w:rPr>
      </w:pPr>
    </w:p>
    <w:p w14:paraId="39EF8211" w14:textId="77777777" w:rsidR="00932AB9" w:rsidRPr="00FE483F" w:rsidRDefault="00932AB9" w:rsidP="00932AB9">
      <w:pPr>
        <w:jc w:val="both"/>
        <w:rPr>
          <w:sz w:val="28"/>
          <w:szCs w:val="28"/>
        </w:rPr>
      </w:pPr>
    </w:p>
    <w:p w14:paraId="345D9620" w14:textId="77777777" w:rsidR="00932AB9" w:rsidRPr="00FE483F" w:rsidRDefault="00932AB9" w:rsidP="00932AB9">
      <w:pPr>
        <w:jc w:val="both"/>
        <w:rPr>
          <w:sz w:val="28"/>
          <w:szCs w:val="28"/>
        </w:rPr>
      </w:pPr>
    </w:p>
    <w:sectPr w:rsidR="00932AB9" w:rsidRPr="00FE483F" w:rsidSect="00932AB9">
      <w:headerReference w:type="even" r:id="rId7"/>
      <w:headerReference w:type="default" r:id="rId8"/>
      <w:headerReference w:type="first" r:id="rId9"/>
      <w:pgSz w:w="11906" w:h="16838"/>
      <w:pgMar w:top="1134" w:right="567" w:bottom="144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8910" w14:textId="77777777" w:rsidR="009617B2" w:rsidRDefault="009617B2" w:rsidP="00932AB9">
      <w:r>
        <w:separator/>
      </w:r>
    </w:p>
  </w:endnote>
  <w:endnote w:type="continuationSeparator" w:id="0">
    <w:p w14:paraId="7BEA5FE2" w14:textId="77777777" w:rsidR="009617B2" w:rsidRDefault="009617B2" w:rsidP="0093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1C33" w14:textId="77777777" w:rsidR="009617B2" w:rsidRDefault="009617B2" w:rsidP="00932AB9">
      <w:r>
        <w:separator/>
      </w:r>
    </w:p>
  </w:footnote>
  <w:footnote w:type="continuationSeparator" w:id="0">
    <w:p w14:paraId="60F720E9" w14:textId="77777777" w:rsidR="009617B2" w:rsidRDefault="009617B2" w:rsidP="0093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67F4" w14:textId="77777777" w:rsidR="00CC0742" w:rsidRDefault="00932AB9" w:rsidP="001F55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D6B389" w14:textId="77777777" w:rsidR="00CC0742" w:rsidRDefault="00A575A3" w:rsidP="00AD348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742406"/>
      <w:docPartObj>
        <w:docPartGallery w:val="Page Numbers (Top of Page)"/>
        <w:docPartUnique/>
      </w:docPartObj>
    </w:sdtPr>
    <w:sdtEndPr/>
    <w:sdtContent>
      <w:p w14:paraId="2A4998FB" w14:textId="77777777" w:rsidR="00932AB9" w:rsidRDefault="00932AB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24D">
          <w:rPr>
            <w:noProof/>
          </w:rPr>
          <w:t>5</w:t>
        </w:r>
        <w:r>
          <w:fldChar w:fldCharType="end"/>
        </w:r>
      </w:p>
    </w:sdtContent>
  </w:sdt>
  <w:p w14:paraId="647E9326" w14:textId="77777777" w:rsidR="00932AB9" w:rsidRPr="00932AB9" w:rsidRDefault="00932AB9" w:rsidP="00932A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8742" w14:textId="77777777" w:rsidR="00932AB9" w:rsidRDefault="00932AB9">
    <w:pPr>
      <w:pStyle w:val="a3"/>
      <w:jc w:val="right"/>
    </w:pPr>
  </w:p>
  <w:p w14:paraId="0470CB4B" w14:textId="77777777" w:rsidR="00932AB9" w:rsidRDefault="00932A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0034"/>
    <w:multiLevelType w:val="hybridMultilevel"/>
    <w:tmpl w:val="213A0A58"/>
    <w:lvl w:ilvl="0" w:tplc="2A86B31C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15D7A"/>
    <w:multiLevelType w:val="multilevel"/>
    <w:tmpl w:val="DAF6A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6230F37"/>
    <w:multiLevelType w:val="hybridMultilevel"/>
    <w:tmpl w:val="404C329E"/>
    <w:lvl w:ilvl="0" w:tplc="F55C8C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47441"/>
    <w:multiLevelType w:val="hybridMultilevel"/>
    <w:tmpl w:val="4F1C7ACA"/>
    <w:lvl w:ilvl="0" w:tplc="00E256B6">
      <w:start w:val="1"/>
      <w:numFmt w:val="decimal"/>
      <w:lvlText w:val="3.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B9"/>
    <w:rsid w:val="001D1AC6"/>
    <w:rsid w:val="002A424D"/>
    <w:rsid w:val="0058204F"/>
    <w:rsid w:val="00932AB9"/>
    <w:rsid w:val="009617B2"/>
    <w:rsid w:val="00A575A3"/>
    <w:rsid w:val="00A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DB3F"/>
  <w15:docId w15:val="{184D1FDA-3B9A-4067-87CD-E70AA284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2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2AB9"/>
  </w:style>
  <w:style w:type="paragraph" w:styleId="a6">
    <w:name w:val="footer"/>
    <w:basedOn w:val="a"/>
    <w:link w:val="a7"/>
    <w:uiPriority w:val="99"/>
    <w:unhideWhenUsed/>
    <w:rsid w:val="00932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2A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ПравПортал</cp:lastModifiedBy>
  <cp:revision>3</cp:revision>
  <dcterms:created xsi:type="dcterms:W3CDTF">2021-10-11T04:09:00Z</dcterms:created>
  <dcterms:modified xsi:type="dcterms:W3CDTF">2021-10-11T04:16:00Z</dcterms:modified>
</cp:coreProperties>
</file>