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FC6" w:rsidRPr="00A72FC6" w:rsidRDefault="00A72FC6" w:rsidP="00CB6ED1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72FC6">
        <w:rPr>
          <w:rFonts w:ascii="Times New Roman CYR" w:eastAsia="Times New Roman" w:hAnsi="Times New Roman CYR" w:cs="Times New Roman CYR"/>
          <w:sz w:val="28"/>
          <w:szCs w:val="28"/>
        </w:rPr>
        <w:t xml:space="preserve">Приложение </w:t>
      </w:r>
      <w:r w:rsidR="004E4C20">
        <w:rPr>
          <w:rFonts w:ascii="Times New Roman CYR" w:eastAsia="Times New Roman" w:hAnsi="Times New Roman CYR" w:cs="Times New Roman CYR"/>
          <w:sz w:val="28"/>
          <w:szCs w:val="28"/>
        </w:rPr>
        <w:t>4</w:t>
      </w:r>
    </w:p>
    <w:p w:rsidR="00694740" w:rsidRDefault="00174E9D" w:rsidP="00CB6ED1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к Административному регламенту </w:t>
      </w:r>
      <w:r w:rsidRPr="00174E9D">
        <w:rPr>
          <w:rFonts w:ascii="Times New Roman CYR" w:eastAsia="Times New Roman" w:hAnsi="Times New Roman CYR" w:cs="Times New Roman CYR"/>
          <w:sz w:val="28"/>
          <w:szCs w:val="28"/>
        </w:rPr>
        <w:t>предоставления муниципальной услуги «Присвоение (подтверждение, лишение, восстановление) спортивных разрядов «второй спортивный разряд» и «третий спортивный разряд» (за исключением военн</w:t>
      </w:r>
      <w:proofErr w:type="gramStart"/>
      <w:r w:rsidRPr="00174E9D">
        <w:rPr>
          <w:rFonts w:ascii="Times New Roman CYR" w:eastAsia="Times New Roman" w:hAnsi="Times New Roman CYR" w:cs="Times New Roman CYR"/>
          <w:sz w:val="28"/>
          <w:szCs w:val="28"/>
        </w:rPr>
        <w:t>о-</w:t>
      </w:r>
      <w:proofErr w:type="gramEnd"/>
      <w:r w:rsidRPr="00174E9D">
        <w:rPr>
          <w:rFonts w:ascii="Times New Roman CYR" w:eastAsia="Times New Roman" w:hAnsi="Times New Roman CYR" w:cs="Times New Roman CYR"/>
          <w:sz w:val="28"/>
          <w:szCs w:val="28"/>
        </w:rPr>
        <w:t xml:space="preserve"> прикладных и служебно- прикладных видов спорта)»</w:t>
      </w:r>
    </w:p>
    <w:p w:rsidR="00174E9D" w:rsidRPr="0030479C" w:rsidRDefault="00174E9D" w:rsidP="00174E9D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740" w:rsidRPr="0030479C" w:rsidRDefault="00694740" w:rsidP="0069474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740" w:rsidRPr="0030479C" w:rsidRDefault="00694740" w:rsidP="00694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</w:t>
      </w:r>
    </w:p>
    <w:p w:rsidR="00694740" w:rsidRPr="0030479C" w:rsidRDefault="00694740" w:rsidP="006947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7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информационных системах, обеспечивающих возможность получения информации о муниципальной услуге и  возможность предоставления муниципальной услуги в электронной форме</w:t>
      </w:r>
    </w:p>
    <w:p w:rsidR="00694740" w:rsidRPr="0030479C" w:rsidRDefault="00694740" w:rsidP="006947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119"/>
        <w:gridCol w:w="3402"/>
      </w:tblGrid>
      <w:tr w:rsidR="00694740" w:rsidRPr="0030479C" w:rsidTr="0042104C">
        <w:trPr>
          <w:trHeight w:val="1467"/>
        </w:trPr>
        <w:tc>
          <w:tcPr>
            <w:tcW w:w="2835" w:type="dxa"/>
          </w:tcPr>
          <w:p w:rsidR="00694740" w:rsidRPr="0030479C" w:rsidRDefault="00694740" w:rsidP="009D593D">
            <w:pPr>
              <w:spacing w:after="0" w:line="240" w:lineRule="auto"/>
              <w:contextualSpacing/>
              <w:jc w:val="center"/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</w:pPr>
            <w:r w:rsidRPr="0030479C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Полное наименование информационной системы, обеспечивающей предоставление муниципальной услуги в электронной форме</w:t>
            </w:r>
          </w:p>
        </w:tc>
        <w:tc>
          <w:tcPr>
            <w:tcW w:w="3119" w:type="dxa"/>
          </w:tcPr>
          <w:p w:rsidR="00694740" w:rsidRPr="0030479C" w:rsidRDefault="00694740" w:rsidP="009D593D">
            <w:pPr>
              <w:spacing w:after="0" w:line="240" w:lineRule="auto"/>
              <w:contextualSpacing/>
              <w:jc w:val="center"/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</w:pPr>
            <w:r w:rsidRPr="0030479C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Адрес в сети Интернет</w:t>
            </w:r>
          </w:p>
        </w:tc>
        <w:tc>
          <w:tcPr>
            <w:tcW w:w="3402" w:type="dxa"/>
          </w:tcPr>
          <w:p w:rsidR="00694740" w:rsidRPr="0030479C" w:rsidRDefault="00694740" w:rsidP="009D593D">
            <w:pPr>
              <w:spacing w:after="0" w:line="240" w:lineRule="auto"/>
              <w:contextualSpacing/>
              <w:jc w:val="center"/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</w:pPr>
            <w:r w:rsidRPr="0030479C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Наличие/отсутствие технической возможности предоставления муниципальной услуги в электронной форме</w:t>
            </w:r>
          </w:p>
        </w:tc>
      </w:tr>
      <w:tr w:rsidR="0042104C" w:rsidRPr="0030479C" w:rsidTr="0042104C">
        <w:tc>
          <w:tcPr>
            <w:tcW w:w="2835" w:type="dxa"/>
          </w:tcPr>
          <w:p w:rsidR="0042104C" w:rsidRPr="0030479C" w:rsidRDefault="0042104C" w:rsidP="0042104C">
            <w:pPr>
              <w:spacing w:after="0" w:line="240" w:lineRule="auto"/>
              <w:contextualSpacing/>
              <w:jc w:val="both"/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Муниципальная автоматизированная информационная система «Электронный Барнаул»</w:t>
            </w:r>
          </w:p>
        </w:tc>
        <w:tc>
          <w:tcPr>
            <w:tcW w:w="3119" w:type="dxa"/>
          </w:tcPr>
          <w:p w:rsidR="0042104C" w:rsidRPr="0042104C" w:rsidRDefault="0042104C" w:rsidP="0042104C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</w:pPr>
            <w:r w:rsidRPr="0042104C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https://portal.barnaul.org</w:t>
            </w:r>
          </w:p>
        </w:tc>
        <w:tc>
          <w:tcPr>
            <w:tcW w:w="3402" w:type="dxa"/>
          </w:tcPr>
          <w:p w:rsidR="0042104C" w:rsidRDefault="0042104C" w:rsidP="0042104C">
            <w:pPr>
              <w:spacing w:after="0" w:line="240" w:lineRule="auto"/>
              <w:contextualSpacing/>
              <w:jc w:val="both"/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Доступно получение информации о муниципальной услуге в электронной форме.</w:t>
            </w:r>
          </w:p>
          <w:p w:rsidR="0042104C" w:rsidRDefault="0042104C" w:rsidP="0042104C">
            <w:pPr>
              <w:spacing w:after="0" w:line="240" w:lineRule="auto"/>
              <w:contextualSpacing/>
              <w:jc w:val="both"/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 xml:space="preserve">Отсутствует возможность получения муниципальной услуги в электронной форме. </w:t>
            </w:r>
          </w:p>
        </w:tc>
      </w:tr>
      <w:tr w:rsidR="00694740" w:rsidRPr="0030479C" w:rsidTr="0042104C">
        <w:tc>
          <w:tcPr>
            <w:tcW w:w="2835" w:type="dxa"/>
          </w:tcPr>
          <w:p w:rsidR="00694740" w:rsidRPr="0030479C" w:rsidRDefault="00694740" w:rsidP="009D593D">
            <w:pPr>
              <w:spacing w:after="0" w:line="240" w:lineRule="auto"/>
              <w:contextualSpacing/>
              <w:jc w:val="both"/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</w:pPr>
            <w:r w:rsidRPr="0030479C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Федеральная государственная информационная система «Единый портал государственных и муниципальных услуг (функций)»</w:t>
            </w:r>
          </w:p>
        </w:tc>
        <w:tc>
          <w:tcPr>
            <w:tcW w:w="3119" w:type="dxa"/>
          </w:tcPr>
          <w:p w:rsidR="00694740" w:rsidRPr="0030479C" w:rsidRDefault="00694740" w:rsidP="009D593D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</w:pPr>
            <w:r w:rsidRPr="0030479C">
              <w:rPr>
                <w:rFonts w:ascii="Times New Roman" w:eastAsia="EanGnivc" w:hAnsi="Times New Roman" w:cs="Times New Roman"/>
                <w:sz w:val="28"/>
                <w:szCs w:val="28"/>
                <w:lang w:val="en-US" w:eastAsia="ru-RU"/>
              </w:rPr>
              <w:t>http</w:t>
            </w:r>
            <w:r w:rsidRPr="0030479C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://</w:t>
            </w:r>
            <w:r w:rsidRPr="0030479C">
              <w:rPr>
                <w:rFonts w:ascii="Times New Roman" w:eastAsia="EanGnivc" w:hAnsi="Times New Roman" w:cs="Times New Roman"/>
                <w:sz w:val="28"/>
                <w:szCs w:val="28"/>
                <w:lang w:val="en-US" w:eastAsia="ru-RU"/>
              </w:rPr>
              <w:t>www</w:t>
            </w:r>
            <w:r w:rsidRPr="0042104C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.</w:t>
            </w:r>
            <w:r w:rsidRPr="0030479C">
              <w:rPr>
                <w:rFonts w:ascii="Times New Roman" w:eastAsia="EanGnivc" w:hAnsi="Times New Roman" w:cs="Times New Roman"/>
                <w:sz w:val="28"/>
                <w:szCs w:val="28"/>
                <w:lang w:val="en-US" w:eastAsia="ru-RU"/>
              </w:rPr>
              <w:t>gosuslugi.ru</w:t>
            </w:r>
          </w:p>
          <w:p w:rsidR="00694740" w:rsidRPr="0030479C" w:rsidRDefault="00694740" w:rsidP="009D593D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EanGnivc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402" w:type="dxa"/>
          </w:tcPr>
          <w:p w:rsidR="006A0E40" w:rsidRDefault="006A0E40" w:rsidP="0042104C">
            <w:pPr>
              <w:spacing w:after="0" w:line="240" w:lineRule="auto"/>
              <w:contextualSpacing/>
              <w:jc w:val="both"/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Отсутствует возможность получения информации о муниципальной услуге в электронной форме.</w:t>
            </w:r>
          </w:p>
          <w:p w:rsidR="00694740" w:rsidRDefault="00694740" w:rsidP="0042104C">
            <w:pPr>
              <w:spacing w:after="0" w:line="240" w:lineRule="auto"/>
              <w:contextualSpacing/>
              <w:jc w:val="both"/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</w:pPr>
            <w:r w:rsidRPr="0030479C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Доступно получение в электронной форме</w:t>
            </w:r>
            <w:r w:rsidR="006A0E40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 xml:space="preserve"> следующих вариантов предоставления муниципальной услуги:</w:t>
            </w:r>
          </w:p>
          <w:p w:rsidR="005A1636" w:rsidRPr="005A1636" w:rsidRDefault="005A1636" w:rsidP="005A1636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lastRenderedPageBreak/>
              <w:t>- «</w:t>
            </w:r>
            <w:r w:rsidRPr="005A1636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Присвоение спортивного разряда</w:t>
            </w:r>
            <w:r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»</w:t>
            </w:r>
            <w:r w:rsidRPr="005A1636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A0E40" w:rsidRDefault="005A1636" w:rsidP="005A1636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- «</w:t>
            </w:r>
            <w:r w:rsidRPr="005A1636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Подтверждение спортивного разряда</w:t>
            </w:r>
            <w:r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»</w:t>
            </w:r>
            <w:r w:rsidR="006A0E40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A0E40" w:rsidRDefault="006A0E40" w:rsidP="005A1636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Отсутствует возможность получения в электронной форме следующих вариантов предоставления муниципальной услуги:</w:t>
            </w:r>
          </w:p>
          <w:p w:rsidR="005A1636" w:rsidRDefault="006A0E40" w:rsidP="005A16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A1636"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  <w:t>«</w:t>
            </w:r>
            <w:r w:rsidR="005A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5A1636" w:rsidRPr="00F74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ишени</w:t>
            </w:r>
            <w:r w:rsidR="005A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5A1636" w:rsidRPr="00F74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спортивного разряда</w:t>
            </w:r>
            <w:r w:rsidR="005A1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5A1636" w:rsidRPr="00F74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6A0E40" w:rsidRPr="0030479C" w:rsidRDefault="005A1636" w:rsidP="005A16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EanGnivc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74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</w:t>
            </w:r>
            <w:r w:rsidRPr="00F74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осстановлени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74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спортивного разряда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B6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</w:p>
        </w:tc>
      </w:tr>
    </w:tbl>
    <w:p w:rsidR="00694740" w:rsidRPr="0030479C" w:rsidRDefault="00694740" w:rsidP="00694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740" w:rsidRPr="0030479C" w:rsidRDefault="00694740" w:rsidP="00694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740" w:rsidRPr="0030479C" w:rsidRDefault="00694740" w:rsidP="00694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740" w:rsidRPr="0030479C" w:rsidRDefault="00694740" w:rsidP="00694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CA7" w:rsidRDefault="00346CA7"/>
    <w:sectPr w:rsidR="00346CA7" w:rsidSect="0022227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27F" w:rsidRDefault="0022227F" w:rsidP="0022227F">
      <w:pPr>
        <w:spacing w:after="0" w:line="240" w:lineRule="auto"/>
      </w:pPr>
      <w:r>
        <w:separator/>
      </w:r>
    </w:p>
  </w:endnote>
  <w:endnote w:type="continuationSeparator" w:id="0">
    <w:p w:rsidR="0022227F" w:rsidRDefault="0022227F" w:rsidP="0022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27F" w:rsidRDefault="0022227F" w:rsidP="0022227F">
      <w:pPr>
        <w:spacing w:after="0" w:line="240" w:lineRule="auto"/>
      </w:pPr>
      <w:r>
        <w:separator/>
      </w:r>
    </w:p>
  </w:footnote>
  <w:footnote w:type="continuationSeparator" w:id="0">
    <w:p w:rsidR="0022227F" w:rsidRDefault="0022227F" w:rsidP="00222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77358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2227F" w:rsidRPr="0022227F" w:rsidRDefault="0022227F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 w:rsidRPr="0022227F">
          <w:rPr>
            <w:rFonts w:ascii="Times New Roman" w:hAnsi="Times New Roman" w:cs="Times New Roman"/>
            <w:sz w:val="24"/>
          </w:rPr>
          <w:fldChar w:fldCharType="begin"/>
        </w:r>
        <w:r w:rsidRPr="0022227F">
          <w:rPr>
            <w:rFonts w:ascii="Times New Roman" w:hAnsi="Times New Roman" w:cs="Times New Roman"/>
            <w:sz w:val="24"/>
          </w:rPr>
          <w:instrText>PAGE   \* MERGEFORMAT</w:instrText>
        </w:r>
        <w:r w:rsidRPr="0022227F">
          <w:rPr>
            <w:rFonts w:ascii="Times New Roman" w:hAnsi="Times New Roman" w:cs="Times New Roman"/>
            <w:sz w:val="24"/>
          </w:rPr>
          <w:fldChar w:fldCharType="separate"/>
        </w:r>
        <w:r w:rsidR="00CB6ED1">
          <w:rPr>
            <w:rFonts w:ascii="Times New Roman" w:hAnsi="Times New Roman" w:cs="Times New Roman"/>
            <w:noProof/>
            <w:sz w:val="24"/>
          </w:rPr>
          <w:t>2</w:t>
        </w:r>
        <w:r w:rsidRPr="0022227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2227F" w:rsidRDefault="002222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40"/>
    <w:rsid w:val="00174E9D"/>
    <w:rsid w:val="0022227F"/>
    <w:rsid w:val="00346CA7"/>
    <w:rsid w:val="0042104C"/>
    <w:rsid w:val="004E4C20"/>
    <w:rsid w:val="005A1636"/>
    <w:rsid w:val="00694740"/>
    <w:rsid w:val="006A0E40"/>
    <w:rsid w:val="009576C1"/>
    <w:rsid w:val="00997B8C"/>
    <w:rsid w:val="00A72FC6"/>
    <w:rsid w:val="00B1336E"/>
    <w:rsid w:val="00CB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27F"/>
  </w:style>
  <w:style w:type="paragraph" w:styleId="a5">
    <w:name w:val="footer"/>
    <w:basedOn w:val="a"/>
    <w:link w:val="a6"/>
    <w:uiPriority w:val="99"/>
    <w:unhideWhenUsed/>
    <w:rsid w:val="0022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2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27F"/>
  </w:style>
  <w:style w:type="paragraph" w:styleId="a5">
    <w:name w:val="footer"/>
    <w:basedOn w:val="a"/>
    <w:link w:val="a6"/>
    <w:uiPriority w:val="99"/>
    <w:unhideWhenUsed/>
    <w:rsid w:val="0022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8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Я. Сусоева</dc:creator>
  <cp:lastModifiedBy>Мария Я. Сусоева</cp:lastModifiedBy>
  <cp:revision>11</cp:revision>
  <dcterms:created xsi:type="dcterms:W3CDTF">2023-11-14T08:22:00Z</dcterms:created>
  <dcterms:modified xsi:type="dcterms:W3CDTF">2024-06-26T08:33:00Z</dcterms:modified>
</cp:coreProperties>
</file>