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8F2CDB" w:rsidTr="006D4BCA">
        <w:tc>
          <w:tcPr>
            <w:tcW w:w="4927" w:type="dxa"/>
          </w:tcPr>
          <w:p w:rsidR="008F2CDB" w:rsidRDefault="008F2CDB" w:rsidP="00AD306B">
            <w:pPr>
              <w:jc w:val="right"/>
            </w:pPr>
          </w:p>
        </w:tc>
        <w:tc>
          <w:tcPr>
            <w:tcW w:w="5246" w:type="dxa"/>
          </w:tcPr>
          <w:p w:rsidR="00C63FE6" w:rsidRDefault="00317CA6" w:rsidP="006D4BCA">
            <w:pPr>
              <w:ind w:left="1169" w:right="-108"/>
              <w:jc w:val="left"/>
            </w:pPr>
            <w:r>
              <w:t xml:space="preserve">Приложение </w:t>
            </w:r>
            <w:r w:rsidR="005B6B6B">
              <w:t>6</w:t>
            </w:r>
            <w:r w:rsidR="00C63FE6">
              <w:t xml:space="preserve"> 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043279" w:rsidRDefault="00043279" w:rsidP="00043279">
            <w:pPr>
              <w:widowControl w:val="0"/>
              <w:ind w:left="1084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от 30.12.2016 №2546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</w:p>
          <w:p w:rsidR="00944DD4" w:rsidRDefault="00944DD4" w:rsidP="006D4BCA">
            <w:pPr>
              <w:ind w:left="1169" w:right="-108"/>
              <w:jc w:val="left"/>
            </w:pPr>
            <w:r>
              <w:rPr>
                <w:szCs w:val="28"/>
              </w:rPr>
              <w:t>Приложение 3</w:t>
            </w:r>
            <w:r>
              <w:t xml:space="preserve"> </w:t>
            </w:r>
          </w:p>
          <w:p w:rsidR="006D4BCA" w:rsidRDefault="00944DD4" w:rsidP="006D4BCA">
            <w:pPr>
              <w:ind w:left="1169" w:right="-108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</w:p>
          <w:p w:rsidR="00944DD4" w:rsidRDefault="00944DD4" w:rsidP="006D4BCA">
            <w:pPr>
              <w:ind w:left="1169" w:right="-108"/>
              <w:jc w:val="left"/>
            </w:pP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 xml:space="preserve"> </w:t>
            </w:r>
          </w:p>
        </w:tc>
      </w:tr>
    </w:tbl>
    <w:p w:rsidR="008F2CDB" w:rsidRPr="00050FEF" w:rsidRDefault="008F2CDB" w:rsidP="008F2CDB">
      <w:pPr>
        <w:jc w:val="center"/>
        <w:rPr>
          <w:szCs w:val="28"/>
        </w:rPr>
      </w:pPr>
    </w:p>
    <w:p w:rsidR="007808F9" w:rsidRPr="00050FEF" w:rsidRDefault="007808F9" w:rsidP="008F2CDB">
      <w:pPr>
        <w:jc w:val="center"/>
        <w:rPr>
          <w:szCs w:val="28"/>
        </w:rPr>
      </w:pPr>
    </w:p>
    <w:p w:rsidR="00B135DA" w:rsidRDefault="00B135DA" w:rsidP="003F3652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8F2CDB" w:rsidRDefault="008F2CDB" w:rsidP="00094151">
      <w:pPr>
        <w:ind w:left="426"/>
        <w:jc w:val="center"/>
        <w:rPr>
          <w:szCs w:val="28"/>
        </w:rPr>
      </w:pPr>
      <w:r w:rsidRPr="00F10C63">
        <w:rPr>
          <w:szCs w:val="28"/>
        </w:rPr>
        <w:t xml:space="preserve">об индикаторах </w:t>
      </w:r>
      <w:r>
        <w:rPr>
          <w:szCs w:val="28"/>
        </w:rPr>
        <w:t>П</w:t>
      </w:r>
      <w:r w:rsidRPr="00F10C63">
        <w:rPr>
          <w:szCs w:val="28"/>
        </w:rPr>
        <w:t xml:space="preserve">рограммы (показателях </w:t>
      </w:r>
      <w:r w:rsidR="00B135DA">
        <w:rPr>
          <w:szCs w:val="28"/>
        </w:rPr>
        <w:t>П</w:t>
      </w:r>
      <w:r w:rsidRPr="00F10C63">
        <w:rPr>
          <w:szCs w:val="28"/>
        </w:rPr>
        <w:t>одпрограммы) и их значениях</w:t>
      </w:r>
    </w:p>
    <w:p w:rsidR="008F2CDB" w:rsidRPr="00B135DA" w:rsidRDefault="008F2CDB" w:rsidP="008F2CDB">
      <w:pPr>
        <w:jc w:val="right"/>
        <w:rPr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2"/>
        <w:gridCol w:w="707"/>
        <w:gridCol w:w="13"/>
        <w:gridCol w:w="840"/>
        <w:gridCol w:w="992"/>
        <w:gridCol w:w="851"/>
        <w:gridCol w:w="851"/>
        <w:gridCol w:w="856"/>
        <w:gridCol w:w="852"/>
        <w:gridCol w:w="995"/>
      </w:tblGrid>
      <w:tr w:rsidR="00944DD4" w:rsidRPr="00F10C63" w:rsidTr="00CD0ED0">
        <w:trPr>
          <w:trHeight w:val="397"/>
        </w:trPr>
        <w:tc>
          <w:tcPr>
            <w:tcW w:w="560" w:type="dxa"/>
            <w:vMerge w:val="restart"/>
          </w:tcPr>
          <w:p w:rsidR="008F2CDB" w:rsidRPr="00F10C63" w:rsidRDefault="008F2CDB" w:rsidP="00B135DA">
            <w:pPr>
              <w:ind w:left="-108" w:right="-108"/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№ п/п</w:t>
            </w:r>
          </w:p>
        </w:tc>
        <w:tc>
          <w:tcPr>
            <w:tcW w:w="2122" w:type="dxa"/>
            <w:vMerge w:val="restart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Наименование индикатора (показателя)</w:t>
            </w:r>
          </w:p>
        </w:tc>
        <w:tc>
          <w:tcPr>
            <w:tcW w:w="707" w:type="dxa"/>
            <w:vMerge w:val="restart"/>
          </w:tcPr>
          <w:p w:rsidR="008F2CDB" w:rsidRPr="00F10C63" w:rsidRDefault="008F2CDB" w:rsidP="00094151">
            <w:pPr>
              <w:ind w:right="-121"/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Ед. изм</w:t>
            </w:r>
            <w:r w:rsidR="00094151">
              <w:rPr>
                <w:szCs w:val="28"/>
              </w:rPr>
              <w:t>.</w:t>
            </w:r>
          </w:p>
        </w:tc>
        <w:tc>
          <w:tcPr>
            <w:tcW w:w="6250" w:type="dxa"/>
            <w:gridSpan w:val="8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Значение по годам</w:t>
            </w:r>
          </w:p>
        </w:tc>
      </w:tr>
      <w:tr w:rsidR="00944DD4" w:rsidRPr="00F10C63" w:rsidTr="00CD0ED0">
        <w:trPr>
          <w:trHeight w:val="488"/>
        </w:trPr>
        <w:tc>
          <w:tcPr>
            <w:tcW w:w="560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F2CDB" w:rsidRPr="00B44DB8" w:rsidRDefault="008F2CDB" w:rsidP="00AD306B">
            <w:pPr>
              <w:pStyle w:val="ConsPlusCell"/>
              <w:ind w:left="-95" w:right="-160"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2013 (факт)</w:t>
            </w:r>
          </w:p>
        </w:tc>
        <w:tc>
          <w:tcPr>
            <w:tcW w:w="992" w:type="dxa"/>
            <w:vMerge w:val="restart"/>
            <w:vAlign w:val="center"/>
          </w:tcPr>
          <w:p w:rsidR="008F2CDB" w:rsidRPr="00B44DB8" w:rsidRDefault="008F2CDB" w:rsidP="00B507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2014 (</w:t>
            </w:r>
            <w:r w:rsidR="00B507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5" w:type="dxa"/>
            <w:gridSpan w:val="5"/>
          </w:tcPr>
          <w:p w:rsidR="008F2CDB" w:rsidRPr="00B44DB8" w:rsidRDefault="008F2CDB" w:rsidP="00AD306B">
            <w:pPr>
              <w:jc w:val="center"/>
              <w:rPr>
                <w:szCs w:val="28"/>
              </w:rPr>
            </w:pPr>
            <w:r w:rsidRPr="00B44DB8">
              <w:rPr>
                <w:szCs w:val="28"/>
              </w:rPr>
              <w:t xml:space="preserve">годы реализации </w:t>
            </w:r>
            <w:r>
              <w:rPr>
                <w:szCs w:val="28"/>
              </w:rPr>
              <w:t>П</w:t>
            </w:r>
            <w:r w:rsidRPr="00B44DB8">
              <w:rPr>
                <w:szCs w:val="28"/>
              </w:rPr>
              <w:t>рограммы</w:t>
            </w:r>
          </w:p>
        </w:tc>
      </w:tr>
      <w:tr w:rsidR="00944DD4" w:rsidRPr="00F10C63" w:rsidTr="001347F1">
        <w:trPr>
          <w:trHeight w:val="805"/>
        </w:trPr>
        <w:tc>
          <w:tcPr>
            <w:tcW w:w="560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856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85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5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</w:tr>
      <w:tr w:rsidR="00944DD4" w:rsidRPr="00F10C63" w:rsidTr="001347F1">
        <w:trPr>
          <w:trHeight w:val="348"/>
        </w:trPr>
        <w:tc>
          <w:tcPr>
            <w:tcW w:w="560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1</w:t>
            </w:r>
          </w:p>
        </w:tc>
        <w:tc>
          <w:tcPr>
            <w:tcW w:w="212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07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2CDB" w:rsidRPr="00F10C63" w:rsidTr="00CD0ED0">
        <w:trPr>
          <w:trHeight w:val="834"/>
        </w:trPr>
        <w:tc>
          <w:tcPr>
            <w:tcW w:w="9639" w:type="dxa"/>
            <w:gridSpan w:val="11"/>
            <w:vAlign w:val="center"/>
          </w:tcPr>
          <w:p w:rsidR="008F2CDB" w:rsidRPr="0076157C" w:rsidRDefault="008F2CDB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10C63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F10C63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F10C63">
              <w:rPr>
                <w:szCs w:val="28"/>
              </w:rPr>
              <w:t xml:space="preserve"> </w:t>
            </w:r>
            <w:r w:rsidRPr="0076157C">
              <w:rPr>
                <w:szCs w:val="28"/>
              </w:rPr>
              <w:t>«Управление муниципальным имуществом города Барнаула 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171FB2" w:rsidRPr="004815B6" w:rsidTr="00C3406F">
        <w:trPr>
          <w:trHeight w:val="4578"/>
        </w:trPr>
        <w:tc>
          <w:tcPr>
            <w:tcW w:w="560" w:type="dxa"/>
          </w:tcPr>
          <w:p w:rsidR="00171FB2" w:rsidRPr="00F10C63" w:rsidRDefault="00171FB2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122" w:type="dxa"/>
          </w:tcPr>
          <w:p w:rsidR="00171FB2" w:rsidRPr="004815B6" w:rsidRDefault="00171FB2" w:rsidP="0023734E">
            <w:pPr>
              <w:rPr>
                <w:szCs w:val="28"/>
              </w:rPr>
            </w:pPr>
            <w:r w:rsidRPr="004815B6">
              <w:rPr>
                <w:szCs w:val="28"/>
              </w:rPr>
              <w:t>Бюджетная обеспеченность доходами от использования муниципально</w:t>
            </w:r>
            <w:r>
              <w:rPr>
                <w:szCs w:val="28"/>
              </w:rPr>
              <w:t>-</w:t>
            </w:r>
            <w:r w:rsidRPr="004815B6">
              <w:rPr>
                <w:szCs w:val="28"/>
              </w:rPr>
              <w:t xml:space="preserve">го имущества, за </w:t>
            </w:r>
            <w:r>
              <w:rPr>
                <w:szCs w:val="28"/>
              </w:rPr>
              <w:t>и</w:t>
            </w:r>
            <w:r w:rsidRPr="004815B6">
              <w:rPr>
                <w:szCs w:val="28"/>
              </w:rPr>
              <w:t>сключени</w:t>
            </w:r>
            <w:r>
              <w:rPr>
                <w:szCs w:val="28"/>
              </w:rPr>
              <w:t>-</w:t>
            </w:r>
            <w:r w:rsidRPr="004815B6">
              <w:rPr>
                <w:szCs w:val="28"/>
              </w:rPr>
              <w:t>ем поступле</w:t>
            </w:r>
            <w:r>
              <w:rPr>
                <w:szCs w:val="28"/>
              </w:rPr>
              <w:t>-</w:t>
            </w:r>
            <w:r w:rsidRPr="004815B6">
              <w:rPr>
                <w:szCs w:val="28"/>
              </w:rPr>
              <w:t>ний от продажи имущества и акций, на одного жителя города Барнаула</w:t>
            </w:r>
          </w:p>
        </w:tc>
        <w:tc>
          <w:tcPr>
            <w:tcW w:w="707" w:type="dxa"/>
          </w:tcPr>
          <w:p w:rsidR="00171FB2" w:rsidRPr="004815B6" w:rsidRDefault="00171FB2" w:rsidP="00094151">
            <w:pPr>
              <w:ind w:right="-121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815B6">
              <w:rPr>
                <w:szCs w:val="28"/>
              </w:rPr>
              <w:t>уб.</w:t>
            </w:r>
          </w:p>
        </w:tc>
        <w:tc>
          <w:tcPr>
            <w:tcW w:w="853" w:type="dxa"/>
            <w:gridSpan w:val="2"/>
          </w:tcPr>
          <w:p w:rsidR="00171FB2" w:rsidRPr="004815B6" w:rsidRDefault="00171FB2" w:rsidP="00AD306B">
            <w:pPr>
              <w:jc w:val="center"/>
              <w:rPr>
                <w:szCs w:val="28"/>
              </w:rPr>
            </w:pPr>
            <w:r w:rsidRPr="004815B6">
              <w:rPr>
                <w:szCs w:val="28"/>
              </w:rPr>
              <w:t>403,0</w:t>
            </w:r>
          </w:p>
        </w:tc>
        <w:tc>
          <w:tcPr>
            <w:tcW w:w="992" w:type="dxa"/>
          </w:tcPr>
          <w:p w:rsidR="00171FB2" w:rsidRPr="004815B6" w:rsidRDefault="00171FB2" w:rsidP="000E118B">
            <w:pPr>
              <w:jc w:val="center"/>
              <w:rPr>
                <w:szCs w:val="28"/>
              </w:rPr>
            </w:pPr>
            <w:r w:rsidRPr="000E118B">
              <w:rPr>
                <w:szCs w:val="28"/>
              </w:rPr>
              <w:t>424,9</w:t>
            </w:r>
          </w:p>
        </w:tc>
        <w:tc>
          <w:tcPr>
            <w:tcW w:w="851" w:type="dxa"/>
          </w:tcPr>
          <w:p w:rsidR="00171FB2" w:rsidRPr="00A35CDF" w:rsidRDefault="00171FB2" w:rsidP="00070141">
            <w:pPr>
              <w:jc w:val="center"/>
              <w:rPr>
                <w:szCs w:val="28"/>
              </w:rPr>
            </w:pPr>
            <w:r w:rsidRPr="00A35CDF">
              <w:rPr>
                <w:szCs w:val="28"/>
              </w:rPr>
              <w:t>34</w:t>
            </w:r>
            <w:r>
              <w:rPr>
                <w:szCs w:val="28"/>
              </w:rPr>
              <w:t>2</w:t>
            </w:r>
            <w:r w:rsidRPr="00A35CDF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71FB2" w:rsidRPr="004815B6" w:rsidRDefault="00171FB2" w:rsidP="002C3E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</w:t>
            </w:r>
            <w:r w:rsidR="002C3E22">
              <w:rPr>
                <w:szCs w:val="28"/>
              </w:rPr>
              <w:t>6</w:t>
            </w:r>
          </w:p>
        </w:tc>
        <w:tc>
          <w:tcPr>
            <w:tcW w:w="856" w:type="dxa"/>
          </w:tcPr>
          <w:p w:rsidR="00171FB2" w:rsidRPr="00171FB2" w:rsidRDefault="00171FB2" w:rsidP="00820AF4">
            <w:pPr>
              <w:jc w:val="center"/>
              <w:rPr>
                <w:szCs w:val="28"/>
              </w:rPr>
            </w:pPr>
            <w:r w:rsidRPr="00171FB2">
              <w:rPr>
                <w:szCs w:val="28"/>
              </w:rPr>
              <w:t>442,</w:t>
            </w:r>
            <w:r w:rsidR="00820AF4">
              <w:rPr>
                <w:szCs w:val="28"/>
              </w:rPr>
              <w:t>3</w:t>
            </w:r>
          </w:p>
        </w:tc>
        <w:tc>
          <w:tcPr>
            <w:tcW w:w="852" w:type="dxa"/>
          </w:tcPr>
          <w:p w:rsidR="00171FB2" w:rsidRPr="00171FB2" w:rsidRDefault="00171FB2" w:rsidP="00AA2015">
            <w:pPr>
              <w:jc w:val="center"/>
              <w:rPr>
                <w:szCs w:val="28"/>
              </w:rPr>
            </w:pPr>
            <w:r w:rsidRPr="00171FB2">
              <w:rPr>
                <w:szCs w:val="28"/>
              </w:rPr>
              <w:t>460,3</w:t>
            </w:r>
          </w:p>
        </w:tc>
        <w:tc>
          <w:tcPr>
            <w:tcW w:w="995" w:type="dxa"/>
          </w:tcPr>
          <w:p w:rsidR="00171FB2" w:rsidRPr="00171FB2" w:rsidRDefault="00171FB2" w:rsidP="00AA2015">
            <w:pPr>
              <w:jc w:val="center"/>
              <w:rPr>
                <w:szCs w:val="28"/>
              </w:rPr>
            </w:pPr>
            <w:r w:rsidRPr="00171FB2">
              <w:rPr>
                <w:szCs w:val="28"/>
              </w:rPr>
              <w:t>472,8</w:t>
            </w:r>
          </w:p>
        </w:tc>
      </w:tr>
      <w:tr w:rsidR="00CD0ED0" w:rsidRPr="004815B6" w:rsidTr="0054346F">
        <w:trPr>
          <w:trHeight w:val="299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122" w:type="dxa"/>
          </w:tcPr>
          <w:p w:rsidR="00CD0ED0" w:rsidRPr="004815B6" w:rsidRDefault="00CD0ED0" w:rsidP="00BC09C4">
            <w:pPr>
              <w:rPr>
                <w:szCs w:val="28"/>
              </w:rPr>
            </w:pPr>
            <w:r w:rsidRPr="000768A2">
              <w:rPr>
                <w:szCs w:val="28"/>
              </w:rPr>
              <w:t>Доля благо</w:t>
            </w:r>
            <w:r>
              <w:rPr>
                <w:szCs w:val="28"/>
              </w:rPr>
              <w:t>-</w:t>
            </w:r>
            <w:r w:rsidRPr="000768A2">
              <w:rPr>
                <w:szCs w:val="28"/>
              </w:rPr>
              <w:t>устроенности кладбищ за счет проведе</w:t>
            </w:r>
            <w:r>
              <w:rPr>
                <w:szCs w:val="28"/>
              </w:rPr>
              <w:t>-</w:t>
            </w:r>
            <w:r w:rsidRPr="000768A2">
              <w:rPr>
                <w:szCs w:val="28"/>
              </w:rPr>
              <w:t xml:space="preserve">ния ремонта </w:t>
            </w:r>
            <w:r>
              <w:rPr>
                <w:szCs w:val="28"/>
              </w:rPr>
              <w:t>м</w:t>
            </w:r>
            <w:r w:rsidRPr="000768A2">
              <w:rPr>
                <w:szCs w:val="28"/>
              </w:rPr>
              <w:t>еж</w:t>
            </w:r>
            <w:r w:rsidR="00BC09C4" w:rsidRPr="000768A2">
              <w:rPr>
                <w:szCs w:val="28"/>
              </w:rPr>
              <w:t>кварталь</w:t>
            </w:r>
            <w:r w:rsidR="00BC09C4">
              <w:rPr>
                <w:szCs w:val="28"/>
              </w:rPr>
              <w:t>-</w:t>
            </w:r>
            <w:r w:rsidR="00BC09C4" w:rsidRPr="000768A2">
              <w:rPr>
                <w:szCs w:val="28"/>
              </w:rPr>
              <w:lastRenderedPageBreak/>
              <w:t>ных</w:t>
            </w:r>
            <w:r w:rsidR="00BC09C4">
              <w:rPr>
                <w:szCs w:val="28"/>
              </w:rPr>
              <w:t xml:space="preserve"> </w:t>
            </w:r>
            <w:r w:rsidR="00BC09C4" w:rsidRPr="000768A2">
              <w:rPr>
                <w:szCs w:val="28"/>
              </w:rPr>
              <w:t xml:space="preserve">дорог </w:t>
            </w:r>
            <w:r w:rsidR="00BC09C4">
              <w:rPr>
                <w:szCs w:val="28"/>
              </w:rPr>
              <w:t>в</w:t>
            </w:r>
          </w:p>
        </w:tc>
        <w:tc>
          <w:tcPr>
            <w:tcW w:w="707" w:type="dxa"/>
          </w:tcPr>
          <w:p w:rsidR="00CD0ED0" w:rsidRPr="000768A2" w:rsidRDefault="00CD0ED0" w:rsidP="00070141">
            <w:pPr>
              <w:jc w:val="center"/>
              <w:rPr>
                <w:szCs w:val="28"/>
              </w:rPr>
            </w:pPr>
            <w:r w:rsidRPr="000768A2">
              <w:rPr>
                <w:szCs w:val="28"/>
              </w:rPr>
              <w:lastRenderedPageBreak/>
              <w:t>%</w:t>
            </w:r>
          </w:p>
        </w:tc>
        <w:tc>
          <w:tcPr>
            <w:tcW w:w="853" w:type="dxa"/>
            <w:gridSpan w:val="2"/>
          </w:tcPr>
          <w:p w:rsidR="00CD0ED0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61,7</w:t>
            </w:r>
          </w:p>
        </w:tc>
        <w:tc>
          <w:tcPr>
            <w:tcW w:w="992" w:type="dxa"/>
          </w:tcPr>
          <w:p w:rsidR="00CD0ED0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67,2</w:t>
            </w:r>
          </w:p>
        </w:tc>
        <w:tc>
          <w:tcPr>
            <w:tcW w:w="851" w:type="dxa"/>
          </w:tcPr>
          <w:p w:rsidR="00CD0ED0" w:rsidRDefault="00586CA2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68,9</w:t>
            </w:r>
          </w:p>
        </w:tc>
        <w:tc>
          <w:tcPr>
            <w:tcW w:w="851" w:type="dxa"/>
          </w:tcPr>
          <w:p w:rsidR="00CD0ED0" w:rsidRDefault="00586CA2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C09C4">
              <w:rPr>
                <w:szCs w:val="28"/>
              </w:rPr>
              <w:t>0,</w:t>
            </w:r>
            <w:r w:rsidR="00070141">
              <w:rPr>
                <w:szCs w:val="28"/>
              </w:rPr>
              <w:t>8</w:t>
            </w:r>
          </w:p>
        </w:tc>
        <w:tc>
          <w:tcPr>
            <w:tcW w:w="856" w:type="dxa"/>
          </w:tcPr>
          <w:p w:rsidR="00CD0ED0" w:rsidRDefault="00BC09C4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</w:t>
            </w:r>
            <w:r w:rsidR="00070141">
              <w:rPr>
                <w:szCs w:val="28"/>
              </w:rPr>
              <w:t>1</w:t>
            </w:r>
          </w:p>
        </w:tc>
        <w:tc>
          <w:tcPr>
            <w:tcW w:w="852" w:type="dxa"/>
          </w:tcPr>
          <w:p w:rsidR="00CD0ED0" w:rsidRDefault="00BC09C4" w:rsidP="00070141">
            <w:pPr>
              <w:rPr>
                <w:szCs w:val="28"/>
              </w:rPr>
            </w:pPr>
            <w:r>
              <w:rPr>
                <w:szCs w:val="28"/>
              </w:rPr>
              <w:t>76,</w:t>
            </w:r>
            <w:r w:rsidR="00070141">
              <w:rPr>
                <w:szCs w:val="28"/>
              </w:rPr>
              <w:t>1</w:t>
            </w:r>
          </w:p>
        </w:tc>
        <w:tc>
          <w:tcPr>
            <w:tcW w:w="995" w:type="dxa"/>
          </w:tcPr>
          <w:p w:rsidR="00CD0ED0" w:rsidRDefault="00BC09C4" w:rsidP="00070141">
            <w:pPr>
              <w:rPr>
                <w:szCs w:val="28"/>
              </w:rPr>
            </w:pPr>
            <w:r>
              <w:rPr>
                <w:szCs w:val="28"/>
              </w:rPr>
              <w:t>76,</w:t>
            </w:r>
            <w:r w:rsidR="00070141">
              <w:rPr>
                <w:szCs w:val="28"/>
              </w:rPr>
              <w:t>1</w:t>
            </w:r>
          </w:p>
        </w:tc>
      </w:tr>
      <w:tr w:rsidR="00CD0ED0" w:rsidRPr="004815B6" w:rsidTr="0054346F">
        <w:trPr>
          <w:trHeight w:val="299"/>
        </w:trPr>
        <w:tc>
          <w:tcPr>
            <w:tcW w:w="560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1</w:t>
            </w:r>
          </w:p>
        </w:tc>
        <w:tc>
          <w:tcPr>
            <w:tcW w:w="212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07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D0ED0" w:rsidRPr="004815B6" w:rsidTr="006576FB">
        <w:trPr>
          <w:trHeight w:val="1510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</w:tcPr>
          <w:p w:rsidR="00CD0ED0" w:rsidRPr="000768A2" w:rsidRDefault="00CD0ED0" w:rsidP="00FE3D11">
            <w:pPr>
              <w:rPr>
                <w:szCs w:val="28"/>
              </w:rPr>
            </w:pPr>
            <w:r>
              <w:rPr>
                <w:szCs w:val="28"/>
              </w:rPr>
              <w:t>общей протя</w:t>
            </w:r>
            <w:r w:rsidR="00BC09C4">
              <w:rPr>
                <w:szCs w:val="28"/>
              </w:rPr>
              <w:t>-</w:t>
            </w:r>
            <w:r>
              <w:rPr>
                <w:szCs w:val="28"/>
              </w:rPr>
              <w:t>женности дорог на территории кладбищ</w:t>
            </w:r>
          </w:p>
        </w:tc>
        <w:tc>
          <w:tcPr>
            <w:tcW w:w="707" w:type="dxa"/>
          </w:tcPr>
          <w:p w:rsidR="00CD0ED0" w:rsidRPr="000768A2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6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</w:tcPr>
          <w:p w:rsidR="00CD0ED0" w:rsidRDefault="00CD0ED0" w:rsidP="00DC7746">
            <w:pPr>
              <w:rPr>
                <w:szCs w:val="28"/>
              </w:rPr>
            </w:pPr>
          </w:p>
        </w:tc>
        <w:tc>
          <w:tcPr>
            <w:tcW w:w="995" w:type="dxa"/>
          </w:tcPr>
          <w:p w:rsidR="00CD0ED0" w:rsidRDefault="00CD0ED0" w:rsidP="00DC7746">
            <w:pPr>
              <w:rPr>
                <w:szCs w:val="28"/>
              </w:rPr>
            </w:pPr>
          </w:p>
        </w:tc>
      </w:tr>
      <w:tr w:rsidR="00CD0ED0" w:rsidRPr="00F10C63" w:rsidTr="00CD0ED0">
        <w:trPr>
          <w:trHeight w:val="867"/>
        </w:trPr>
        <w:tc>
          <w:tcPr>
            <w:tcW w:w="9639" w:type="dxa"/>
            <w:gridSpan w:val="11"/>
            <w:vAlign w:val="center"/>
          </w:tcPr>
          <w:p w:rsidR="00CD0ED0" w:rsidRPr="0076157C" w:rsidRDefault="00CD0ED0" w:rsidP="00AD306B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Подпрограмма  «Эффективно</w:t>
            </w:r>
            <w:r>
              <w:rPr>
                <w:szCs w:val="28"/>
              </w:rPr>
              <w:t>е</w:t>
            </w:r>
            <w:r w:rsidRPr="0076157C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</w:t>
            </w:r>
            <w:r w:rsidRPr="0076157C">
              <w:rPr>
                <w:szCs w:val="28"/>
              </w:rPr>
              <w:t xml:space="preserve"> муниципальным имуществом </w:t>
            </w:r>
            <w:r>
              <w:rPr>
                <w:szCs w:val="28"/>
              </w:rPr>
              <w:t xml:space="preserve">города Барнаула </w:t>
            </w:r>
            <w:r w:rsidRPr="0076157C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CD0ED0" w:rsidRPr="00B72AE6" w:rsidTr="00156C42">
        <w:trPr>
          <w:trHeight w:val="3769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 w:rsidRPr="00C452C1">
              <w:rPr>
                <w:szCs w:val="28"/>
              </w:rPr>
              <w:t>3.</w:t>
            </w:r>
          </w:p>
        </w:tc>
        <w:tc>
          <w:tcPr>
            <w:tcW w:w="2122" w:type="dxa"/>
          </w:tcPr>
          <w:p w:rsidR="00CD0ED0" w:rsidRPr="00B135DA" w:rsidRDefault="00CD0ED0" w:rsidP="00AD306B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объектов инженерной инфраструкту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ры, на которые </w:t>
            </w:r>
          </w:p>
          <w:p w:rsidR="00CD0ED0" w:rsidRPr="00B135DA" w:rsidRDefault="00CD0ED0" w:rsidP="00027B6D">
            <w:pPr>
              <w:rPr>
                <w:szCs w:val="28"/>
              </w:rPr>
            </w:pPr>
            <w:r w:rsidRPr="00B135DA">
              <w:rPr>
                <w:szCs w:val="28"/>
              </w:rPr>
              <w:t>оформлено право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венности </w:t>
            </w:r>
            <w:r>
              <w:rPr>
                <w:szCs w:val="28"/>
              </w:rPr>
              <w:t>с начала реализации Подпрограммы</w:t>
            </w:r>
          </w:p>
        </w:tc>
        <w:tc>
          <w:tcPr>
            <w:tcW w:w="707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км</w:t>
            </w:r>
          </w:p>
        </w:tc>
        <w:tc>
          <w:tcPr>
            <w:tcW w:w="853" w:type="dxa"/>
            <w:gridSpan w:val="2"/>
          </w:tcPr>
          <w:p w:rsidR="00CD0ED0" w:rsidRPr="00BC09C4" w:rsidRDefault="00CD0ED0" w:rsidP="00AD306B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1968,3</w:t>
            </w:r>
          </w:p>
        </w:tc>
        <w:tc>
          <w:tcPr>
            <w:tcW w:w="992" w:type="dxa"/>
          </w:tcPr>
          <w:p w:rsidR="00CD0ED0" w:rsidRPr="00BC09C4" w:rsidRDefault="00CD0ED0" w:rsidP="00AD306B">
            <w:pPr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2059,5</w:t>
            </w:r>
          </w:p>
        </w:tc>
        <w:tc>
          <w:tcPr>
            <w:tcW w:w="851" w:type="dxa"/>
          </w:tcPr>
          <w:p w:rsidR="00CD0ED0" w:rsidRPr="00BC09C4" w:rsidRDefault="00CD0ED0" w:rsidP="000E118B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83,7</w:t>
            </w:r>
          </w:p>
        </w:tc>
        <w:tc>
          <w:tcPr>
            <w:tcW w:w="851" w:type="dxa"/>
          </w:tcPr>
          <w:p w:rsidR="00CD0ED0" w:rsidRPr="00BC09C4" w:rsidRDefault="00876715" w:rsidP="00AD306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202,8</w:t>
            </w:r>
          </w:p>
        </w:tc>
        <w:tc>
          <w:tcPr>
            <w:tcW w:w="856" w:type="dxa"/>
          </w:tcPr>
          <w:p w:rsidR="00CD0ED0" w:rsidRPr="00BC09C4" w:rsidRDefault="00876715" w:rsidP="0046501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298,5</w:t>
            </w:r>
          </w:p>
        </w:tc>
        <w:tc>
          <w:tcPr>
            <w:tcW w:w="852" w:type="dxa"/>
          </w:tcPr>
          <w:p w:rsidR="00CD0ED0" w:rsidRPr="00BC09C4" w:rsidRDefault="00876715" w:rsidP="003F3652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358,5</w:t>
            </w:r>
          </w:p>
        </w:tc>
        <w:tc>
          <w:tcPr>
            <w:tcW w:w="995" w:type="dxa"/>
          </w:tcPr>
          <w:p w:rsidR="00CD0ED0" w:rsidRPr="00BC09C4" w:rsidRDefault="00876715" w:rsidP="00AD30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396,5</w:t>
            </w:r>
          </w:p>
        </w:tc>
      </w:tr>
      <w:tr w:rsidR="00CD0ED0" w:rsidRPr="00B72AE6" w:rsidTr="00156C42">
        <w:trPr>
          <w:trHeight w:val="4124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2" w:type="dxa"/>
          </w:tcPr>
          <w:p w:rsidR="00CD0ED0" w:rsidRPr="00B135DA" w:rsidRDefault="00CD0ED0" w:rsidP="00027B6D">
            <w:pPr>
              <w:rPr>
                <w:szCs w:val="28"/>
              </w:rPr>
            </w:pPr>
            <w:r w:rsidRPr="00B135DA">
              <w:rPr>
                <w:szCs w:val="28"/>
              </w:rPr>
              <w:t>Доля объектов, на которые оформлено право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собственности в общем коли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честве 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тов, внесенных в Реестр 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собственности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%</w:t>
            </w:r>
          </w:p>
        </w:tc>
        <w:tc>
          <w:tcPr>
            <w:tcW w:w="853" w:type="dxa"/>
            <w:gridSpan w:val="2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28,0</w:t>
            </w:r>
          </w:p>
        </w:tc>
        <w:tc>
          <w:tcPr>
            <w:tcW w:w="992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0E118B">
              <w:rPr>
                <w:szCs w:val="28"/>
              </w:rPr>
              <w:t>28,5</w:t>
            </w:r>
          </w:p>
        </w:tc>
        <w:tc>
          <w:tcPr>
            <w:tcW w:w="851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29,0</w:t>
            </w:r>
          </w:p>
        </w:tc>
        <w:tc>
          <w:tcPr>
            <w:tcW w:w="851" w:type="dxa"/>
          </w:tcPr>
          <w:p w:rsidR="00CD0ED0" w:rsidRPr="002F274F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33,7</w:t>
            </w:r>
          </w:p>
        </w:tc>
        <w:tc>
          <w:tcPr>
            <w:tcW w:w="856" w:type="dxa"/>
          </w:tcPr>
          <w:p w:rsidR="00CD0ED0" w:rsidRPr="002F274F" w:rsidRDefault="00CD0ED0" w:rsidP="00876715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3</w:t>
            </w:r>
            <w:r w:rsidR="00876715">
              <w:rPr>
                <w:szCs w:val="28"/>
              </w:rPr>
              <w:t>4</w:t>
            </w:r>
            <w:r w:rsidRPr="002F274F">
              <w:rPr>
                <w:szCs w:val="28"/>
              </w:rPr>
              <w:t>,0</w:t>
            </w:r>
          </w:p>
        </w:tc>
        <w:tc>
          <w:tcPr>
            <w:tcW w:w="852" w:type="dxa"/>
          </w:tcPr>
          <w:p w:rsidR="00CD0ED0" w:rsidRPr="002F274F" w:rsidRDefault="00CD0ED0" w:rsidP="00876715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3</w:t>
            </w:r>
            <w:r w:rsidR="00876715">
              <w:rPr>
                <w:szCs w:val="28"/>
              </w:rPr>
              <w:t>4</w:t>
            </w:r>
            <w:r w:rsidRPr="002F274F">
              <w:rPr>
                <w:szCs w:val="28"/>
              </w:rPr>
              <w:t>,</w:t>
            </w:r>
            <w:r w:rsidR="00876715">
              <w:rPr>
                <w:szCs w:val="28"/>
              </w:rPr>
              <w:t>2</w:t>
            </w:r>
          </w:p>
        </w:tc>
        <w:tc>
          <w:tcPr>
            <w:tcW w:w="995" w:type="dxa"/>
          </w:tcPr>
          <w:p w:rsidR="00CD0ED0" w:rsidRPr="002F274F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34,4</w:t>
            </w:r>
          </w:p>
        </w:tc>
      </w:tr>
      <w:tr w:rsidR="00CD0ED0" w:rsidRPr="00B72AE6" w:rsidTr="006576FB">
        <w:trPr>
          <w:trHeight w:val="2270"/>
        </w:trPr>
        <w:tc>
          <w:tcPr>
            <w:tcW w:w="560" w:type="dxa"/>
          </w:tcPr>
          <w:p w:rsidR="00CD0ED0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2" w:type="dxa"/>
          </w:tcPr>
          <w:p w:rsidR="00CD0ED0" w:rsidRPr="00B135DA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отремонтиро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ванных линей</w:t>
            </w:r>
            <w:r>
              <w:rPr>
                <w:szCs w:val="28"/>
              </w:rPr>
              <w:t>-</w:t>
            </w:r>
          </w:p>
          <w:p w:rsidR="00CD0ED0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ных объектов</w:t>
            </w:r>
          </w:p>
          <w:p w:rsidR="00CD0ED0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инженерной</w:t>
            </w:r>
          </w:p>
          <w:p w:rsidR="00CD0ED0" w:rsidRPr="00B135DA" w:rsidRDefault="00CD0ED0" w:rsidP="00156C42">
            <w:pPr>
              <w:rPr>
                <w:szCs w:val="28"/>
              </w:rPr>
            </w:pPr>
            <w:r w:rsidRPr="00B135DA">
              <w:rPr>
                <w:szCs w:val="28"/>
              </w:rPr>
              <w:t>инфраструкту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ры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07" w:type="dxa"/>
          </w:tcPr>
          <w:p w:rsidR="00CD0ED0" w:rsidRPr="0076157C" w:rsidRDefault="00CD0ED0" w:rsidP="00AD306B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км</w:t>
            </w:r>
          </w:p>
        </w:tc>
        <w:tc>
          <w:tcPr>
            <w:tcW w:w="853" w:type="dxa"/>
            <w:gridSpan w:val="2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167,9</w:t>
            </w:r>
          </w:p>
        </w:tc>
        <w:tc>
          <w:tcPr>
            <w:tcW w:w="992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307,3</w:t>
            </w:r>
          </w:p>
        </w:tc>
        <w:tc>
          <w:tcPr>
            <w:tcW w:w="851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90,3</w:t>
            </w:r>
          </w:p>
        </w:tc>
        <w:tc>
          <w:tcPr>
            <w:tcW w:w="851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  <w:r w:rsidR="00876715">
              <w:rPr>
                <w:szCs w:val="28"/>
              </w:rPr>
              <w:t>,0</w:t>
            </w:r>
          </w:p>
        </w:tc>
        <w:tc>
          <w:tcPr>
            <w:tcW w:w="856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335,2</w:t>
            </w:r>
          </w:p>
        </w:tc>
        <w:tc>
          <w:tcPr>
            <w:tcW w:w="852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465,7</w:t>
            </w:r>
          </w:p>
        </w:tc>
        <w:tc>
          <w:tcPr>
            <w:tcW w:w="995" w:type="dxa"/>
          </w:tcPr>
          <w:p w:rsidR="00CD0ED0" w:rsidRPr="00F10C63" w:rsidRDefault="00CD0ED0" w:rsidP="000E11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574,3</w:t>
            </w:r>
          </w:p>
        </w:tc>
      </w:tr>
      <w:tr w:rsidR="00CD0ED0" w:rsidRPr="00B72AE6" w:rsidTr="00070141">
        <w:trPr>
          <w:trHeight w:val="416"/>
        </w:trPr>
        <w:tc>
          <w:tcPr>
            <w:tcW w:w="9639" w:type="dxa"/>
            <w:gridSpan w:val="11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Подпрограмма  «Модернизация, технологическое развитие МУП «С</w:t>
            </w:r>
            <w:r>
              <w:rPr>
                <w:szCs w:val="28"/>
              </w:rPr>
              <w:t xml:space="preserve">пециализированная похоронная служба» г.Барнаула и </w:t>
            </w:r>
            <w:r w:rsidRPr="0076157C">
              <w:rPr>
                <w:szCs w:val="28"/>
              </w:rPr>
              <w:t xml:space="preserve"> благоустройство </w:t>
            </w:r>
            <w:r w:rsidRPr="0076157C">
              <w:rPr>
                <w:szCs w:val="28"/>
              </w:rPr>
              <w:lastRenderedPageBreak/>
              <w:t>кладбищ города Барнаула 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CD0ED0" w:rsidRPr="00B72AE6" w:rsidTr="00CD0ED0">
        <w:trPr>
          <w:trHeight w:val="286"/>
        </w:trPr>
        <w:tc>
          <w:tcPr>
            <w:tcW w:w="560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40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CD0ED0" w:rsidRPr="00F10C63" w:rsidRDefault="00CD0ED0" w:rsidP="00070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D0ED0" w:rsidRPr="00F10C63" w:rsidTr="00CD0ED0">
        <w:trPr>
          <w:trHeight w:val="711"/>
        </w:trPr>
        <w:tc>
          <w:tcPr>
            <w:tcW w:w="560" w:type="dxa"/>
          </w:tcPr>
          <w:p w:rsidR="00CD0ED0" w:rsidRPr="00F10C63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2" w:type="dxa"/>
          </w:tcPr>
          <w:p w:rsidR="00CD0ED0" w:rsidRPr="00F10C63" w:rsidRDefault="00CD0ED0" w:rsidP="006576FB">
            <w:pPr>
              <w:jc w:val="left"/>
              <w:rPr>
                <w:szCs w:val="28"/>
              </w:rPr>
            </w:pPr>
            <w:r w:rsidRPr="00B135DA">
              <w:rPr>
                <w:szCs w:val="28"/>
              </w:rPr>
              <w:t>Протяженность построенных межкварталь</w:t>
            </w:r>
            <w:r>
              <w:rPr>
                <w:szCs w:val="28"/>
              </w:rPr>
              <w:t xml:space="preserve">- </w:t>
            </w:r>
            <w:r w:rsidRPr="00B135DA">
              <w:rPr>
                <w:szCs w:val="28"/>
              </w:rPr>
              <w:t xml:space="preserve"> ных дорог кладбищ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DC7746">
            <w:pPr>
              <w:jc w:val="center"/>
              <w:rPr>
                <w:szCs w:val="28"/>
                <w:highlight w:val="yellow"/>
              </w:rPr>
            </w:pPr>
            <w:r w:rsidRPr="000E118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6" w:type="dxa"/>
          </w:tcPr>
          <w:p w:rsidR="00CD0ED0" w:rsidRPr="00C13D7D" w:rsidRDefault="00CD0ED0" w:rsidP="00063F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  <w:tc>
          <w:tcPr>
            <w:tcW w:w="852" w:type="dxa"/>
          </w:tcPr>
          <w:p w:rsidR="00CD0ED0" w:rsidRPr="00C13D7D" w:rsidRDefault="00CD0ED0" w:rsidP="00DC7746">
            <w:r>
              <w:rPr>
                <w:szCs w:val="28"/>
              </w:rPr>
              <w:t>10,3</w:t>
            </w:r>
          </w:p>
        </w:tc>
        <w:tc>
          <w:tcPr>
            <w:tcW w:w="995" w:type="dxa"/>
          </w:tcPr>
          <w:p w:rsidR="00CD0ED0" w:rsidRPr="00C13D7D" w:rsidRDefault="00CD0ED0" w:rsidP="0090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10,3</w:t>
            </w:r>
          </w:p>
        </w:tc>
      </w:tr>
      <w:tr w:rsidR="00CD0ED0" w:rsidRPr="00F10C63" w:rsidTr="00CD0ED0">
        <w:trPr>
          <w:trHeight w:val="1932"/>
        </w:trPr>
        <w:tc>
          <w:tcPr>
            <w:tcW w:w="560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2" w:type="dxa"/>
          </w:tcPr>
          <w:p w:rsidR="00CD0ED0" w:rsidRPr="00B135DA" w:rsidRDefault="00CD0ED0" w:rsidP="00C3406F">
            <w:pPr>
              <w:jc w:val="left"/>
              <w:rPr>
                <w:szCs w:val="28"/>
              </w:rPr>
            </w:pPr>
            <w:r w:rsidRPr="00B135DA">
              <w:rPr>
                <w:szCs w:val="28"/>
              </w:rPr>
              <w:t>Протяженность отремонтиро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ванных </w:t>
            </w:r>
          </w:p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межкварталь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ных дорог кладбищ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C13D7D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992" w:type="dxa"/>
          </w:tcPr>
          <w:p w:rsidR="00CD0ED0" w:rsidRPr="00B507D3" w:rsidRDefault="00CD0ED0" w:rsidP="0054346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851" w:type="dxa"/>
          </w:tcPr>
          <w:p w:rsidR="00CD0ED0" w:rsidRPr="00C13D7D" w:rsidRDefault="00586CA2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0,95</w:t>
            </w:r>
          </w:p>
        </w:tc>
        <w:tc>
          <w:tcPr>
            <w:tcW w:w="851" w:type="dxa"/>
          </w:tcPr>
          <w:p w:rsidR="00CD0ED0" w:rsidRPr="00C13D7D" w:rsidRDefault="00876715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2,01</w:t>
            </w:r>
          </w:p>
        </w:tc>
        <w:tc>
          <w:tcPr>
            <w:tcW w:w="856" w:type="dxa"/>
          </w:tcPr>
          <w:p w:rsidR="00CD0ED0" w:rsidRPr="00C13D7D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852" w:type="dxa"/>
          </w:tcPr>
          <w:p w:rsidR="00CD0ED0" w:rsidRPr="00C13D7D" w:rsidRDefault="00CD0ED0" w:rsidP="00DE65C0">
            <w:pPr>
              <w:jc w:val="center"/>
            </w:pPr>
            <w:r>
              <w:rPr>
                <w:szCs w:val="28"/>
              </w:rPr>
              <w:t>4,9</w:t>
            </w:r>
          </w:p>
        </w:tc>
        <w:tc>
          <w:tcPr>
            <w:tcW w:w="995" w:type="dxa"/>
          </w:tcPr>
          <w:p w:rsidR="00CD0ED0" w:rsidRPr="00C13D7D" w:rsidRDefault="00CD0ED0" w:rsidP="00DE65C0">
            <w:pPr>
              <w:jc w:val="center"/>
            </w:pPr>
            <w:r>
              <w:rPr>
                <w:szCs w:val="28"/>
              </w:rPr>
              <w:t>4,9</w:t>
            </w:r>
          </w:p>
        </w:tc>
      </w:tr>
      <w:tr w:rsidR="00CD0ED0" w:rsidRPr="00F10C63" w:rsidTr="00CD0ED0"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2" w:type="dxa"/>
          </w:tcPr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Количество построенных и реконструиро-ванных</w:t>
            </w:r>
            <w:r>
              <w:rPr>
                <w:szCs w:val="28"/>
              </w:rPr>
              <w:t xml:space="preserve"> </w:t>
            </w:r>
            <w:r w:rsidRPr="00B135DA">
              <w:rPr>
                <w:szCs w:val="28"/>
              </w:rPr>
              <w:t>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 благоуст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ройства клад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бищ </w:t>
            </w:r>
            <w:r w:rsidRPr="00DE65C0">
              <w:rPr>
                <w:szCs w:val="28"/>
              </w:rPr>
              <w:t>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ед.</w:t>
            </w:r>
          </w:p>
        </w:tc>
        <w:tc>
          <w:tcPr>
            <w:tcW w:w="84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AD306B">
            <w:pPr>
              <w:jc w:val="center"/>
              <w:rPr>
                <w:szCs w:val="28"/>
                <w:highlight w:val="yellow"/>
              </w:rPr>
            </w:pPr>
            <w:r w:rsidRPr="00C3406F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D0ED0" w:rsidRPr="009D60C4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D0ED0">
              <w:rPr>
                <w:szCs w:val="28"/>
              </w:rPr>
              <w:t>,0</w:t>
            </w:r>
          </w:p>
        </w:tc>
        <w:tc>
          <w:tcPr>
            <w:tcW w:w="856" w:type="dxa"/>
          </w:tcPr>
          <w:p w:rsidR="00CD0ED0" w:rsidRPr="009D60C4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D0ED0">
              <w:rPr>
                <w:szCs w:val="28"/>
              </w:rPr>
              <w:t>,0</w:t>
            </w:r>
          </w:p>
        </w:tc>
        <w:tc>
          <w:tcPr>
            <w:tcW w:w="852" w:type="dxa"/>
          </w:tcPr>
          <w:p w:rsidR="00CD0ED0" w:rsidRPr="009D60C4" w:rsidRDefault="00EC00D7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0ED0">
              <w:rPr>
                <w:szCs w:val="28"/>
              </w:rPr>
              <w:t>,0</w:t>
            </w:r>
          </w:p>
        </w:tc>
        <w:tc>
          <w:tcPr>
            <w:tcW w:w="995" w:type="dxa"/>
          </w:tcPr>
          <w:p w:rsidR="00CD0ED0" w:rsidRPr="009D60C4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0ED0">
              <w:rPr>
                <w:szCs w:val="28"/>
              </w:rPr>
              <w:t>,0</w:t>
            </w:r>
          </w:p>
        </w:tc>
      </w:tr>
      <w:tr w:rsidR="00CD0ED0" w:rsidRPr="00F10C63" w:rsidTr="00CD0ED0">
        <w:tc>
          <w:tcPr>
            <w:tcW w:w="56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2" w:type="dxa"/>
          </w:tcPr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сооруженных водопроводов на кладбищах</w:t>
            </w:r>
            <w:r>
              <w:t xml:space="preserve"> </w:t>
            </w:r>
            <w:r w:rsidRPr="00DE65C0">
              <w:rPr>
                <w:szCs w:val="28"/>
              </w:rPr>
              <w:t>с начала реализации Подпрограммы</w:t>
            </w:r>
            <w:r w:rsidRPr="00B135DA">
              <w:rPr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AD306B">
            <w:pPr>
              <w:jc w:val="center"/>
              <w:rPr>
                <w:szCs w:val="28"/>
                <w:highlight w:val="yellow"/>
              </w:rPr>
            </w:pPr>
            <w:r w:rsidRPr="00C3406F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856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852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995" w:type="dxa"/>
          </w:tcPr>
          <w:p w:rsidR="00CD0ED0" w:rsidRPr="009D60C4" w:rsidRDefault="00876715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</w:tr>
    </w:tbl>
    <w:p w:rsidR="0054346F" w:rsidRDefault="0054346F"/>
    <w:p w:rsidR="001347F1" w:rsidRDefault="001347F1"/>
    <w:p w:rsidR="001347F1" w:rsidRDefault="007808F9" w:rsidP="00675574">
      <w:pPr>
        <w:spacing w:line="244" w:lineRule="auto"/>
        <w:ind w:left="426" w:right="-285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7808F9" w:rsidRDefault="00AE7E7D" w:rsidP="001347F1">
      <w:pPr>
        <w:spacing w:line="244" w:lineRule="auto"/>
        <w:ind w:left="426" w:right="-285"/>
        <w:rPr>
          <w:szCs w:val="28"/>
        </w:rPr>
      </w:pPr>
      <w:r>
        <w:rPr>
          <w:szCs w:val="28"/>
        </w:rPr>
        <w:t xml:space="preserve">города, </w:t>
      </w:r>
      <w:r w:rsidR="007808F9" w:rsidRPr="00617C39">
        <w:rPr>
          <w:szCs w:val="28"/>
        </w:rPr>
        <w:t>руководитель аппарата</w:t>
      </w:r>
      <w:r w:rsidR="007808F9" w:rsidRPr="00F4679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65FD">
        <w:rPr>
          <w:szCs w:val="28"/>
        </w:rPr>
        <w:t xml:space="preserve">      </w:t>
      </w:r>
      <w:r w:rsidR="00675574">
        <w:rPr>
          <w:szCs w:val="28"/>
        </w:rPr>
        <w:t xml:space="preserve">  </w:t>
      </w:r>
      <w:r w:rsidR="005C65FD">
        <w:rPr>
          <w:szCs w:val="28"/>
        </w:rPr>
        <w:t xml:space="preserve">  </w:t>
      </w:r>
      <w:r w:rsidR="007808F9" w:rsidRPr="00F4679A">
        <w:rPr>
          <w:szCs w:val="28"/>
        </w:rPr>
        <w:t>П.Д.</w:t>
      </w:r>
      <w:r w:rsidR="007808F9" w:rsidRPr="00617C39">
        <w:rPr>
          <w:szCs w:val="28"/>
        </w:rPr>
        <w:t>Фризен</w:t>
      </w:r>
    </w:p>
    <w:sectPr w:rsidR="007808F9" w:rsidSect="001347F1">
      <w:headerReference w:type="default" r:id="rId6"/>
      <w:pgSz w:w="11906" w:h="16838"/>
      <w:pgMar w:top="1134" w:right="851" w:bottom="96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A5" w:rsidRDefault="00497FA5" w:rsidP="00CD1D44">
      <w:r>
        <w:separator/>
      </w:r>
    </w:p>
  </w:endnote>
  <w:endnote w:type="continuationSeparator" w:id="0">
    <w:p w:rsidR="00497FA5" w:rsidRDefault="00497FA5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A5" w:rsidRDefault="00497FA5" w:rsidP="00CD1D44">
      <w:r>
        <w:separator/>
      </w:r>
    </w:p>
  </w:footnote>
  <w:footnote w:type="continuationSeparator" w:id="0">
    <w:p w:rsidR="00497FA5" w:rsidRDefault="00497FA5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1" w:rsidRDefault="00497FA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27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DB"/>
    <w:rsid w:val="00027B6D"/>
    <w:rsid w:val="0003763D"/>
    <w:rsid w:val="00043279"/>
    <w:rsid w:val="00050FEF"/>
    <w:rsid w:val="0005171C"/>
    <w:rsid w:val="00063FE1"/>
    <w:rsid w:val="00070141"/>
    <w:rsid w:val="00094151"/>
    <w:rsid w:val="000C70B1"/>
    <w:rsid w:val="000E118B"/>
    <w:rsid w:val="0011184F"/>
    <w:rsid w:val="001347F1"/>
    <w:rsid w:val="001530FB"/>
    <w:rsid w:val="00156C42"/>
    <w:rsid w:val="0016096E"/>
    <w:rsid w:val="00171FB2"/>
    <w:rsid w:val="00204DC6"/>
    <w:rsid w:val="0023734E"/>
    <w:rsid w:val="002C3E22"/>
    <w:rsid w:val="002D5250"/>
    <w:rsid w:val="00317CA6"/>
    <w:rsid w:val="00370AF3"/>
    <w:rsid w:val="00371888"/>
    <w:rsid w:val="00377A12"/>
    <w:rsid w:val="003F3652"/>
    <w:rsid w:val="004313A9"/>
    <w:rsid w:val="004349B4"/>
    <w:rsid w:val="00455CA9"/>
    <w:rsid w:val="00465015"/>
    <w:rsid w:val="00480FCE"/>
    <w:rsid w:val="004815B6"/>
    <w:rsid w:val="00483A6D"/>
    <w:rsid w:val="00497FA5"/>
    <w:rsid w:val="004A2E8A"/>
    <w:rsid w:val="004C3E65"/>
    <w:rsid w:val="004E5A58"/>
    <w:rsid w:val="005316A2"/>
    <w:rsid w:val="0054346F"/>
    <w:rsid w:val="00586CA2"/>
    <w:rsid w:val="005B6B6B"/>
    <w:rsid w:val="005C1337"/>
    <w:rsid w:val="005C65FD"/>
    <w:rsid w:val="005D7516"/>
    <w:rsid w:val="006143BF"/>
    <w:rsid w:val="006576FB"/>
    <w:rsid w:val="00675574"/>
    <w:rsid w:val="006D4BCA"/>
    <w:rsid w:val="00736776"/>
    <w:rsid w:val="007614D2"/>
    <w:rsid w:val="007636F7"/>
    <w:rsid w:val="00766699"/>
    <w:rsid w:val="007808F9"/>
    <w:rsid w:val="00791A40"/>
    <w:rsid w:val="007B0F9F"/>
    <w:rsid w:val="007E11D7"/>
    <w:rsid w:val="00820AF4"/>
    <w:rsid w:val="00841E1F"/>
    <w:rsid w:val="00872169"/>
    <w:rsid w:val="00876715"/>
    <w:rsid w:val="00880F5D"/>
    <w:rsid w:val="00896C0F"/>
    <w:rsid w:val="008E51FE"/>
    <w:rsid w:val="008F2CDB"/>
    <w:rsid w:val="00903F96"/>
    <w:rsid w:val="00944DD4"/>
    <w:rsid w:val="00946244"/>
    <w:rsid w:val="009A2035"/>
    <w:rsid w:val="009E52BE"/>
    <w:rsid w:val="009F6EC3"/>
    <w:rsid w:val="00A11371"/>
    <w:rsid w:val="00A27349"/>
    <w:rsid w:val="00A35CDF"/>
    <w:rsid w:val="00A5115D"/>
    <w:rsid w:val="00A52CE6"/>
    <w:rsid w:val="00A563BA"/>
    <w:rsid w:val="00A87B80"/>
    <w:rsid w:val="00AD306B"/>
    <w:rsid w:val="00AE7E7D"/>
    <w:rsid w:val="00B135DA"/>
    <w:rsid w:val="00B410B1"/>
    <w:rsid w:val="00B45CC7"/>
    <w:rsid w:val="00B507D3"/>
    <w:rsid w:val="00B55C77"/>
    <w:rsid w:val="00B64CF3"/>
    <w:rsid w:val="00B70A17"/>
    <w:rsid w:val="00B72EA7"/>
    <w:rsid w:val="00BB2303"/>
    <w:rsid w:val="00BB454D"/>
    <w:rsid w:val="00BC09C4"/>
    <w:rsid w:val="00BC3193"/>
    <w:rsid w:val="00BF0EA4"/>
    <w:rsid w:val="00BF5A30"/>
    <w:rsid w:val="00C04D04"/>
    <w:rsid w:val="00C126AA"/>
    <w:rsid w:val="00C3406F"/>
    <w:rsid w:val="00C452C1"/>
    <w:rsid w:val="00C63FE6"/>
    <w:rsid w:val="00CD0ED0"/>
    <w:rsid w:val="00CD1D44"/>
    <w:rsid w:val="00D00246"/>
    <w:rsid w:val="00D17E9C"/>
    <w:rsid w:val="00D2246C"/>
    <w:rsid w:val="00DC2398"/>
    <w:rsid w:val="00DC7746"/>
    <w:rsid w:val="00DE65C0"/>
    <w:rsid w:val="00DE7FAB"/>
    <w:rsid w:val="00E234BB"/>
    <w:rsid w:val="00E66DAC"/>
    <w:rsid w:val="00E94F40"/>
    <w:rsid w:val="00E96DEC"/>
    <w:rsid w:val="00EA4B9C"/>
    <w:rsid w:val="00EC00D7"/>
    <w:rsid w:val="00F33042"/>
    <w:rsid w:val="00F84B71"/>
    <w:rsid w:val="00FA0508"/>
    <w:rsid w:val="00FC103F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463F-3BFA-49AD-9E57-C9CFC7B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65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19</cp:revision>
  <cp:lastPrinted>2016-11-18T01:41:00Z</cp:lastPrinted>
  <dcterms:created xsi:type="dcterms:W3CDTF">2015-11-18T10:17:00Z</dcterms:created>
  <dcterms:modified xsi:type="dcterms:W3CDTF">2017-01-16T08:45:00Z</dcterms:modified>
</cp:coreProperties>
</file>