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5146" w14:textId="77777777" w:rsidR="005410BC" w:rsidRDefault="005410BC" w:rsidP="005410BC">
      <w:pPr>
        <w:widowControl w:val="0"/>
        <w:autoSpaceDE w:val="0"/>
        <w:autoSpaceDN w:val="0"/>
        <w:ind w:firstLine="552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</w:t>
      </w:r>
    </w:p>
    <w:p w14:paraId="35E1BCA1" w14:textId="77777777" w:rsidR="005410BC" w:rsidRDefault="005410BC" w:rsidP="005410BC">
      <w:pPr>
        <w:widowControl w:val="0"/>
        <w:autoSpaceDE w:val="0"/>
        <w:autoSpaceDN w:val="0"/>
        <w:ind w:firstLine="552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решению городской Думы </w:t>
      </w:r>
    </w:p>
    <w:p w14:paraId="300E29EE" w14:textId="77777777" w:rsidR="005410BC" w:rsidRDefault="005410BC" w:rsidP="005410BC">
      <w:pPr>
        <w:widowControl w:val="0"/>
        <w:autoSpaceDE w:val="0"/>
        <w:autoSpaceDN w:val="0"/>
        <w:ind w:firstLine="552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18.03.2022 №866</w:t>
      </w:r>
    </w:p>
    <w:p w14:paraId="2A6B6734" w14:textId="77777777" w:rsidR="005410BC" w:rsidRDefault="005410BC" w:rsidP="005410B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14:paraId="75630443" w14:textId="77777777" w:rsidR="005410BC" w:rsidRDefault="005410BC" w:rsidP="005410BC">
      <w:pPr>
        <w:widowControl w:val="0"/>
        <w:autoSpaceDE w:val="0"/>
        <w:autoSpaceDN w:val="0"/>
        <w:ind w:left="5529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2 к Положению</w:t>
      </w:r>
    </w:p>
    <w:p w14:paraId="72A77E64" w14:textId="77777777" w:rsidR="005410BC" w:rsidRDefault="005410BC" w:rsidP="005410BC">
      <w:pPr>
        <w:widowControl w:val="0"/>
        <w:autoSpaceDE w:val="0"/>
        <w:autoSpaceDN w:val="0"/>
        <w:ind w:left="5529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о единовременных денежных выплатах главы города Барнаула учащимся детских музыкальных, художественных школ</w:t>
      </w:r>
      <w:r>
        <w:rPr>
          <w:szCs w:val="28"/>
        </w:rPr>
        <w:t>, школ искусств, участникам детских творческих коллективов</w:t>
      </w:r>
    </w:p>
    <w:p w14:paraId="1EA8AC81" w14:textId="77777777" w:rsidR="005410BC" w:rsidRDefault="005410BC" w:rsidP="005410BC">
      <w:pPr>
        <w:widowControl w:val="0"/>
        <w:autoSpaceDE w:val="0"/>
        <w:autoSpaceDN w:val="0"/>
        <w:ind w:firstLine="5670"/>
        <w:rPr>
          <w:szCs w:val="28"/>
        </w:rPr>
      </w:pPr>
    </w:p>
    <w:p w14:paraId="47EE932D" w14:textId="77777777" w:rsidR="005410BC" w:rsidRDefault="005410BC" w:rsidP="005410BC">
      <w:pPr>
        <w:widowControl w:val="0"/>
        <w:autoSpaceDE w:val="0"/>
        <w:autoSpaceDN w:val="0"/>
        <w:ind w:firstLine="5670"/>
        <w:rPr>
          <w:szCs w:val="28"/>
        </w:rPr>
      </w:pPr>
    </w:p>
    <w:p w14:paraId="2690F5AC" w14:textId="77777777" w:rsidR="005410BC" w:rsidRDefault="005410BC" w:rsidP="0054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ОЦЕНОЧНЫЙ ЛИСТ</w:t>
      </w:r>
    </w:p>
    <w:p w14:paraId="222D9689" w14:textId="77777777" w:rsidR="005410BC" w:rsidRDefault="005410BC" w:rsidP="0054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кандидата на получение Именной выплаты</w:t>
      </w:r>
    </w:p>
    <w:p w14:paraId="49F4D172" w14:textId="77777777" w:rsidR="005410BC" w:rsidRDefault="005410BC" w:rsidP="0054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14:paraId="5013EDC9" w14:textId="77777777" w:rsidR="005410BC" w:rsidRDefault="005410BC" w:rsidP="0054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Фамилия, имя, отчество (при наличии) кандидата, наименование учреждения</w:t>
      </w:r>
    </w:p>
    <w:p w14:paraId="27961D06" w14:textId="77777777" w:rsidR="005410BC" w:rsidRDefault="005410BC" w:rsidP="005410BC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6860"/>
        <w:gridCol w:w="1557"/>
      </w:tblGrid>
      <w:tr w:rsidR="005410BC" w14:paraId="5B74FEBC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4353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03F7A052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231C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критерия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149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5410BC" w14:paraId="24AE0023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DD2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DDE" w14:textId="77777777" w:rsidR="005410BC" w:rsidRDefault="005410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8"/>
              </w:rPr>
              <w:t>Наличие дипломов, грамот, иных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Cs w:val="28"/>
              </w:rPr>
              <w:t>победителя и (или) призера творческого мероприятия (конкурса, фестиваля, концерта, выставки):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98C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2509A322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75B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D353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международного уровня – 10 баллов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C1D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5D78F406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06B8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9F6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Всероссийского уровня – 9 баллов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BCA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5C781B04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7CE6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A8E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регионального уровня – 8 баллов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981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23182F4A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84A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E92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муниципального уровня – 7 баллов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003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375B8C39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E872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50F3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творческом мероприятии (конкурсах, фестивалях, концертах, выставках):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E15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21B10FC2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112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2BA1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международного уровня – 5 баллов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C08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26D9675B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894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5AF6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Всероссийского уровня – 4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700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5B2AA4AD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50D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05D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регионального уровня – 3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761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263656F0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62C8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5A5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муниципального уровня – 2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D41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123CE18B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43E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63D8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городских культурно-массовых мероприятиях на главной сценической площадке города, на районных сценических площадках: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41D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4E793C13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4ABE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2C2C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качестве солиста в составе коллектива, без коллектива (индивидуальное участие) – 10 баллов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2F6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6CFEAFE8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466" w14:textId="77777777" w:rsidR="005410BC" w:rsidRDefault="005410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CB52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качестве участника в составе коллектива – 5 баллов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074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5410BC" w14:paraId="66863CDD" w14:textId="77777777" w:rsidTr="005410B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B89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ACF" w14:textId="77777777" w:rsidR="005410BC" w:rsidRDefault="005410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Общий балл: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F35" w14:textId="77777777" w:rsidR="005410BC" w:rsidRDefault="005410B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</w:tbl>
    <w:p w14:paraId="46D9D55C" w14:textId="77777777" w:rsidR="005410BC" w:rsidRDefault="005410BC" w:rsidP="005410BC">
      <w:pPr>
        <w:autoSpaceDE w:val="0"/>
        <w:autoSpaceDN w:val="0"/>
        <w:adjustRightInd w:val="0"/>
        <w:rPr>
          <w:szCs w:val="28"/>
        </w:rPr>
      </w:pPr>
    </w:p>
    <w:p w14:paraId="2DDAF38E" w14:textId="77777777" w:rsidR="005410BC" w:rsidRDefault="005410BC" w:rsidP="005410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Комиссии  _</w:t>
      </w:r>
      <w:proofErr w:type="gramEnd"/>
      <w:r>
        <w:rPr>
          <w:szCs w:val="28"/>
        </w:rPr>
        <w:t>___________________________________________</w:t>
      </w:r>
    </w:p>
    <w:p w14:paraId="43BE4CDA" w14:textId="77777777" w:rsidR="005410BC" w:rsidRDefault="005410BC" w:rsidP="005410BC">
      <w:pPr>
        <w:autoSpaceDE w:val="0"/>
        <w:autoSpaceDN w:val="0"/>
        <w:adjustRightInd w:val="0"/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(Фамилия, имя, отчество(при наличии))</w:t>
      </w:r>
    </w:p>
    <w:p w14:paraId="76971EDC" w14:textId="77777777" w:rsidR="005410BC" w:rsidRDefault="005410BC" w:rsidP="005410BC">
      <w:pPr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Секретарь Комиссии________________________________________________</w:t>
      </w:r>
    </w:p>
    <w:p w14:paraId="1E87CBB2" w14:textId="77777777" w:rsidR="005410BC" w:rsidRDefault="005410BC" w:rsidP="005410BC">
      <w:pPr>
        <w:autoSpaceDE w:val="0"/>
        <w:autoSpaceDN w:val="0"/>
        <w:adjustRightInd w:val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(Фамилия, имя, отчество(при наличии))</w:t>
      </w:r>
    </w:p>
    <w:p w14:paraId="5A9E232F" w14:textId="77777777" w:rsidR="005410BC" w:rsidRDefault="005410BC" w:rsidP="005410BC">
      <w:pPr>
        <w:autoSpaceDE w:val="0"/>
        <w:autoSpaceDN w:val="0"/>
        <w:adjustRightInd w:val="0"/>
        <w:rPr>
          <w:szCs w:val="28"/>
        </w:rPr>
      </w:pPr>
    </w:p>
    <w:p w14:paraId="094B91FF" w14:textId="77777777" w:rsidR="00D65D40" w:rsidRDefault="00D65D40"/>
    <w:sectPr w:rsidR="00D6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C"/>
    <w:rsid w:val="005410BC"/>
    <w:rsid w:val="00D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A79"/>
  <w15:chartTrackingRefBased/>
  <w15:docId w15:val="{28AE061E-A4D2-4F8B-A686-77410171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B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2022-03-21T06:31:00Z</dcterms:created>
  <dcterms:modified xsi:type="dcterms:W3CDTF">2022-03-21T06:31:00Z</dcterms:modified>
</cp:coreProperties>
</file>