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F4D" w:rsidRDefault="001C7F4D" w:rsidP="006D0E90">
      <w:pPr>
        <w:pStyle w:val="ConsPlusNonformat"/>
        <w:widowControl/>
        <w:tabs>
          <w:tab w:val="left" w:pos="9355"/>
        </w:tabs>
        <w:ind w:left="11199"/>
        <w:jc w:val="both"/>
        <w:rPr>
          <w:rFonts w:ascii="Times New Roman" w:hAnsi="Times New Roman" w:cs="Times New Roman"/>
          <w:sz w:val="28"/>
          <w:szCs w:val="28"/>
        </w:rPr>
      </w:pPr>
      <w:r w:rsidRPr="00DE5FD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E10">
        <w:rPr>
          <w:rFonts w:ascii="Times New Roman" w:hAnsi="Times New Roman" w:cs="Times New Roman"/>
          <w:sz w:val="28"/>
          <w:szCs w:val="28"/>
        </w:rPr>
        <w:t>2</w:t>
      </w:r>
    </w:p>
    <w:p w:rsidR="001C7F4D" w:rsidRPr="001C7F4D" w:rsidRDefault="001C7F4D" w:rsidP="006D0E90">
      <w:pPr>
        <w:autoSpaceDE w:val="0"/>
        <w:autoSpaceDN w:val="0"/>
        <w:adjustRightInd w:val="0"/>
        <w:ind w:left="11199"/>
        <w:jc w:val="both"/>
        <w:rPr>
          <w:rFonts w:eastAsia="Calibri"/>
          <w:caps/>
          <w:sz w:val="28"/>
          <w:szCs w:val="28"/>
          <w:lang w:eastAsia="en-US"/>
        </w:rPr>
      </w:pPr>
      <w:r w:rsidRPr="001C7F4D">
        <w:rPr>
          <w:rFonts w:eastAsia="Calibri"/>
          <w:caps/>
          <w:sz w:val="28"/>
          <w:szCs w:val="28"/>
          <w:lang w:eastAsia="en-US"/>
        </w:rPr>
        <w:t>Утвержден</w:t>
      </w:r>
    </w:p>
    <w:p w:rsidR="001C7F4D" w:rsidRDefault="001C7F4D" w:rsidP="006D0E90">
      <w:pPr>
        <w:autoSpaceDE w:val="0"/>
        <w:autoSpaceDN w:val="0"/>
        <w:adjustRightInd w:val="0"/>
        <w:ind w:left="1119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</w:t>
      </w:r>
    </w:p>
    <w:p w:rsidR="001C7F4D" w:rsidRPr="009E1FA2" w:rsidRDefault="001C7F4D" w:rsidP="006D0E90">
      <w:pPr>
        <w:autoSpaceDE w:val="0"/>
        <w:autoSpaceDN w:val="0"/>
        <w:adjustRightInd w:val="0"/>
        <w:ind w:left="1119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923328">
        <w:rPr>
          <w:rFonts w:eastAsia="Calibri"/>
          <w:sz w:val="28"/>
          <w:szCs w:val="28"/>
          <w:lang w:eastAsia="en-US"/>
        </w:rPr>
        <w:t xml:space="preserve">15.11.2024 </w:t>
      </w:r>
      <w:r>
        <w:rPr>
          <w:rFonts w:eastAsia="Calibri"/>
          <w:sz w:val="28"/>
          <w:szCs w:val="28"/>
          <w:lang w:eastAsia="en-US"/>
        </w:rPr>
        <w:t>№</w:t>
      </w:r>
      <w:r w:rsidR="00923328">
        <w:rPr>
          <w:rFonts w:eastAsia="Calibri"/>
          <w:sz w:val="28"/>
          <w:szCs w:val="28"/>
          <w:lang w:eastAsia="en-US"/>
        </w:rPr>
        <w:t>2012</w:t>
      </w:r>
    </w:p>
    <w:p w:rsidR="001C7F4D" w:rsidRDefault="001C7F4D" w:rsidP="00A07A4B">
      <w:pPr>
        <w:autoSpaceDE w:val="0"/>
        <w:autoSpaceDN w:val="0"/>
        <w:adjustRightInd w:val="0"/>
        <w:ind w:left="2835"/>
        <w:jc w:val="center"/>
        <w:rPr>
          <w:rFonts w:eastAsia="Calibri"/>
          <w:sz w:val="28"/>
          <w:szCs w:val="28"/>
          <w:lang w:eastAsia="en-US"/>
        </w:rPr>
      </w:pPr>
    </w:p>
    <w:p w:rsidR="002C334B" w:rsidRDefault="002C334B" w:rsidP="001C7F4D"/>
    <w:p w:rsidR="00126BD3" w:rsidRPr="00FB318A" w:rsidRDefault="00FB1306" w:rsidP="00FB318A">
      <w:pPr>
        <w:jc w:val="center"/>
        <w:rPr>
          <w:sz w:val="28"/>
          <w:szCs w:val="28"/>
        </w:rPr>
      </w:pPr>
      <w:r w:rsidRPr="00FB318A">
        <w:rPr>
          <w:sz w:val="28"/>
          <w:szCs w:val="28"/>
        </w:rPr>
        <w:t>ПЛАН</w:t>
      </w:r>
    </w:p>
    <w:p w:rsidR="00E537FF" w:rsidRDefault="00FB318A" w:rsidP="00FB318A">
      <w:pPr>
        <w:jc w:val="center"/>
        <w:rPr>
          <w:color w:val="22272F"/>
          <w:sz w:val="28"/>
          <w:szCs w:val="28"/>
          <w:shd w:val="clear" w:color="auto" w:fill="FFFFFF"/>
        </w:rPr>
      </w:pPr>
      <w:r w:rsidRPr="00FB318A">
        <w:rPr>
          <w:sz w:val="28"/>
          <w:szCs w:val="28"/>
        </w:rPr>
        <w:t>а</w:t>
      </w:r>
      <w:r w:rsidR="00FB1306" w:rsidRPr="00FB318A">
        <w:rPr>
          <w:sz w:val="28"/>
          <w:szCs w:val="28"/>
        </w:rPr>
        <w:t xml:space="preserve">пробации механизмов организации </w:t>
      </w:r>
      <w:r w:rsidR="00E537FF">
        <w:rPr>
          <w:sz w:val="28"/>
          <w:szCs w:val="28"/>
        </w:rPr>
        <w:t xml:space="preserve">на территории города Барнаула </w:t>
      </w:r>
      <w:r w:rsidR="00FB1306" w:rsidRPr="00FB318A">
        <w:rPr>
          <w:sz w:val="28"/>
          <w:szCs w:val="28"/>
        </w:rPr>
        <w:t>оказания</w:t>
      </w:r>
      <w:r w:rsidR="00E537FF">
        <w:rPr>
          <w:sz w:val="28"/>
          <w:szCs w:val="28"/>
        </w:rPr>
        <w:t xml:space="preserve"> </w:t>
      </w:r>
      <w:r w:rsidR="00FB1306" w:rsidRPr="00FB318A">
        <w:rPr>
          <w:sz w:val="28"/>
          <w:szCs w:val="28"/>
        </w:rPr>
        <w:t xml:space="preserve">муниципальных услуг в социальной сфере </w:t>
      </w:r>
      <w:r w:rsidR="00E537FF" w:rsidRPr="00514FEA">
        <w:rPr>
          <w:sz w:val="28"/>
          <w:szCs w:val="28"/>
        </w:rPr>
        <w:t>при формировании муниципального социального заказа</w:t>
      </w:r>
      <w:r w:rsidR="00E537FF" w:rsidRPr="006712B4">
        <w:rPr>
          <w:sz w:val="28"/>
          <w:szCs w:val="28"/>
        </w:rPr>
        <w:t xml:space="preserve">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E537FF" w:rsidRPr="00514FEA">
        <w:rPr>
          <w:sz w:val="28"/>
          <w:szCs w:val="28"/>
        </w:rPr>
        <w:t xml:space="preserve"> </w:t>
      </w:r>
    </w:p>
    <w:p w:rsidR="00FB1306" w:rsidRDefault="00FB1306" w:rsidP="001C7F4D"/>
    <w:tbl>
      <w:tblPr>
        <w:tblStyle w:val="a4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7371"/>
        <w:gridCol w:w="2410"/>
        <w:gridCol w:w="4394"/>
      </w:tblGrid>
      <w:tr w:rsidR="00616192" w:rsidTr="004045A6">
        <w:tc>
          <w:tcPr>
            <w:tcW w:w="709" w:type="dxa"/>
          </w:tcPr>
          <w:p w:rsidR="00616192" w:rsidRPr="00494951" w:rsidRDefault="00616192" w:rsidP="008E2EA7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616192" w:rsidRPr="00494951" w:rsidRDefault="00616192" w:rsidP="008E2EA7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616192" w:rsidRPr="00494951" w:rsidRDefault="00616192" w:rsidP="008E2EA7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94" w:type="dxa"/>
          </w:tcPr>
          <w:p w:rsidR="00616192" w:rsidRPr="00494951" w:rsidRDefault="00616192" w:rsidP="008E2EA7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Ответственные исполнители</w:t>
            </w:r>
          </w:p>
        </w:tc>
      </w:tr>
    </w:tbl>
    <w:p w:rsidR="008E2EA7" w:rsidRPr="008E2EA7" w:rsidRDefault="008E2EA7" w:rsidP="001C7F4D">
      <w:pPr>
        <w:rPr>
          <w:sz w:val="2"/>
          <w:szCs w:val="2"/>
        </w:rPr>
      </w:pPr>
    </w:p>
    <w:tbl>
      <w:tblPr>
        <w:tblW w:w="148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371"/>
        <w:gridCol w:w="2410"/>
        <w:gridCol w:w="4394"/>
      </w:tblGrid>
      <w:tr w:rsidR="00616192" w:rsidRPr="00494951" w:rsidTr="00616192">
        <w:trPr>
          <w:tblHeader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CB25D6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8D009A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8D009A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8D0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CB25D6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283C7C">
            <w:pPr>
              <w:ind w:right="127"/>
              <w:jc w:val="both"/>
              <w:rPr>
                <w:sz w:val="28"/>
                <w:szCs w:val="28"/>
                <w:shd w:val="clear" w:color="auto" w:fill="FFFFFF"/>
              </w:rPr>
            </w:pPr>
            <w:r w:rsidRPr="00494951">
              <w:rPr>
                <w:sz w:val="28"/>
                <w:szCs w:val="28"/>
              </w:rPr>
              <w:t>Разработка проекта постановления администрации города «Об утверждении Порядка формирования 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494951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 з</w:t>
            </w:r>
            <w:r w:rsidRPr="00494951">
              <w:rPr>
                <w:sz w:val="28"/>
                <w:szCs w:val="28"/>
              </w:rPr>
              <w:t>аказ</w:t>
            </w:r>
            <w:r>
              <w:rPr>
                <w:sz w:val="28"/>
                <w:szCs w:val="28"/>
              </w:rPr>
              <w:t>а</w:t>
            </w:r>
            <w:r w:rsidRPr="00494951">
              <w:rPr>
                <w:sz w:val="28"/>
                <w:szCs w:val="28"/>
              </w:rPr>
              <w:t xml:space="preserve"> на оказание муниципальных услуг в социальной сфере, отнесенных к полномочиям органов местного самоуправления города Барнаула»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До 01 сентября 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E86221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154F4C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283C7C">
            <w:pPr>
              <w:pStyle w:val="a5"/>
              <w:spacing w:before="0" w:beforeAutospacing="0" w:after="0" w:afterAutospacing="0" w:line="288" w:lineRule="atLeast"/>
              <w:ind w:right="127"/>
              <w:jc w:val="both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Разработка проекта постановления администрации г</w:t>
            </w:r>
            <w:r>
              <w:rPr>
                <w:sz w:val="28"/>
                <w:szCs w:val="28"/>
              </w:rPr>
              <w:t>орода «Об утверждении П</w:t>
            </w:r>
            <w:r w:rsidRPr="00494951">
              <w:rPr>
                <w:sz w:val="28"/>
                <w:szCs w:val="28"/>
              </w:rPr>
              <w:t>орядка формирования в электронном виде социальн</w:t>
            </w:r>
            <w:r>
              <w:rPr>
                <w:sz w:val="28"/>
                <w:szCs w:val="28"/>
              </w:rPr>
              <w:t xml:space="preserve">ых </w:t>
            </w:r>
            <w:r w:rsidRPr="00494951">
              <w:rPr>
                <w:sz w:val="28"/>
                <w:szCs w:val="28"/>
              </w:rPr>
              <w:t xml:space="preserve"> сертификат</w:t>
            </w:r>
            <w:r>
              <w:rPr>
                <w:sz w:val="28"/>
                <w:szCs w:val="28"/>
              </w:rPr>
              <w:t>ов</w:t>
            </w:r>
            <w:r w:rsidRPr="00494951">
              <w:rPr>
                <w:sz w:val="28"/>
                <w:szCs w:val="28"/>
              </w:rPr>
              <w:t xml:space="preserve"> на получение муниципальных услуг в социальной сфере и реестра их получателей и Порядка формирования реестра исполнителей муниципальной услуги в социальной сфере в соответствии с социальным сертификатом»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До 01 сентября 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154F4C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5B3F1E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283C7C">
            <w:pPr>
              <w:pStyle w:val="a5"/>
              <w:spacing w:before="0" w:beforeAutospacing="0" w:after="0" w:afterAutospacing="0" w:line="288" w:lineRule="atLeast"/>
              <w:ind w:right="127"/>
              <w:jc w:val="both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 xml:space="preserve">Разработка проекта постановления администрации города «Об утверждении Порядка предоставления из бюджета города Барнаула субсидий </w:t>
            </w:r>
            <w:r w:rsidRPr="00494951">
              <w:rPr>
                <w:color w:val="22272F"/>
                <w:sz w:val="28"/>
                <w:szCs w:val="28"/>
              </w:rPr>
              <w:t>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</w:t>
            </w:r>
            <w:r w:rsidRPr="0049495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До 01 сентября 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5B3F1E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CB25D6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B77BA3">
            <w:pPr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муниципального правового акта </w:t>
            </w:r>
            <w:r w:rsidR="0071383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«Об утверждении П</w:t>
            </w:r>
            <w:r w:rsidRPr="00494951">
              <w:rPr>
                <w:sz w:val="28"/>
                <w:szCs w:val="28"/>
              </w:rPr>
              <w:t>орядка оценки доступности муниципальных услуг в социальной сфере, оказываемых муниципальными учреждениями, для потребителей услуг и количества юридических лиц, не являющихся муниципальными учреждениями, индивидуальных предпринимателей, оказывающих услуги по направлению деятельности «Реализация дополнительных общеразвивающих программ»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До 01 сентября 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Default="00616192" w:rsidP="00E86221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616192" w:rsidRPr="00494951" w:rsidRDefault="00616192" w:rsidP="00E86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CB25D6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2E768E" w:rsidRDefault="00616192" w:rsidP="0071383A">
            <w:pPr>
              <w:spacing w:line="288" w:lineRule="atLeast"/>
              <w:ind w:right="127"/>
              <w:jc w:val="both"/>
              <w:rPr>
                <w:sz w:val="28"/>
                <w:szCs w:val="28"/>
              </w:rPr>
            </w:pPr>
            <w:r w:rsidRPr="002E768E">
              <w:rPr>
                <w:sz w:val="28"/>
                <w:szCs w:val="28"/>
              </w:rPr>
              <w:t xml:space="preserve">Разработка проекта решения Барнаульской городской Думы  об изменении </w:t>
            </w:r>
            <w:r w:rsidRPr="008D6D71">
              <w:rPr>
                <w:sz w:val="28"/>
                <w:szCs w:val="28"/>
              </w:rPr>
              <w:t xml:space="preserve"> размера бюджетных ассигнований, предусмотренных в бюджете города </w:t>
            </w:r>
            <w:r w:rsidR="00E364B3">
              <w:rPr>
                <w:sz w:val="28"/>
                <w:szCs w:val="28"/>
              </w:rPr>
              <w:t xml:space="preserve">Барнаула </w:t>
            </w:r>
            <w:r w:rsidRPr="008D6D71">
              <w:rPr>
                <w:sz w:val="28"/>
                <w:szCs w:val="28"/>
              </w:rPr>
              <w:t>на очередной финансовый год и плановый период, а также лимитов бюджетных обязательств для финансового обеспечения выполнения муниципального задания на оказание муниципальных услу</w:t>
            </w:r>
            <w:r w:rsidRPr="002E768E">
              <w:rPr>
                <w:sz w:val="28"/>
                <w:szCs w:val="28"/>
              </w:rPr>
              <w:t xml:space="preserve">г (выполнение работ) в части перераспределения средств на оказание муниципальных услуг в социальной сфере в соответствии с положениями Федерального закона от 13.07.2020 №189-ФЗ </w:t>
            </w:r>
            <w:r w:rsidR="00283C7C">
              <w:rPr>
                <w:sz w:val="28"/>
                <w:szCs w:val="28"/>
              </w:rPr>
              <w:br/>
            </w:r>
            <w:r w:rsidRPr="002E768E">
              <w:rPr>
                <w:sz w:val="28"/>
                <w:szCs w:val="28"/>
              </w:rPr>
              <w:t xml:space="preserve">«О государственном (муниципальном) социальном заказе </w:t>
            </w:r>
            <w:r w:rsidRPr="002E768E">
              <w:rPr>
                <w:sz w:val="28"/>
                <w:szCs w:val="28"/>
              </w:rPr>
              <w:lastRenderedPageBreak/>
              <w:t>на оказание государственных (муниципал</w:t>
            </w:r>
            <w:r>
              <w:rPr>
                <w:sz w:val="28"/>
                <w:szCs w:val="28"/>
              </w:rPr>
              <w:t xml:space="preserve">ьных) услуг </w:t>
            </w:r>
            <w:r w:rsidR="0071383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социальной сфере»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lastRenderedPageBreak/>
              <w:t>До 0</w:t>
            </w:r>
            <w:r>
              <w:rPr>
                <w:sz w:val="28"/>
                <w:szCs w:val="28"/>
              </w:rPr>
              <w:t>1 декабря</w:t>
            </w:r>
          </w:p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3A" w:rsidRDefault="00616192" w:rsidP="008D3B41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финансам, налоговой и кред</w:t>
            </w:r>
            <w:r w:rsidR="0071383A">
              <w:rPr>
                <w:sz w:val="28"/>
                <w:szCs w:val="28"/>
              </w:rPr>
              <w:t>итной политике города Барнаула;</w:t>
            </w:r>
          </w:p>
          <w:p w:rsidR="00616192" w:rsidRDefault="00616192" w:rsidP="008D3B41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616192" w:rsidRPr="00494951" w:rsidRDefault="00616192" w:rsidP="00D7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CB25D6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71383A">
            <w:pPr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постановления администрации города «О в</w:t>
            </w:r>
            <w:r w:rsidRPr="00494951">
              <w:rPr>
                <w:sz w:val="28"/>
                <w:szCs w:val="28"/>
              </w:rPr>
              <w:t>несени</w:t>
            </w:r>
            <w:r>
              <w:rPr>
                <w:sz w:val="28"/>
                <w:szCs w:val="28"/>
              </w:rPr>
              <w:t>и</w:t>
            </w:r>
            <w:r w:rsidRPr="00494951">
              <w:rPr>
                <w:sz w:val="28"/>
                <w:szCs w:val="28"/>
              </w:rPr>
              <w:t xml:space="preserve"> изменений в постановление администрации города от 25.12.2020 №2050 </w:t>
            </w:r>
            <w:hyperlink r:id="rId6" w:tgtFrame="_blank" w:history="1">
              <w:r w:rsidRPr="00494951">
                <w:rPr>
                  <w:rStyle w:val="a6"/>
                  <w:color w:val="auto"/>
                  <w:sz w:val="28"/>
                  <w:szCs w:val="28"/>
                  <w:u w:val="none"/>
                </w:rPr>
                <w:t>«Об утверждении муниципальной программы «Развитие образования и молодежной политики города Барнаула</w:t>
              </w:r>
            </w:hyperlink>
            <w:r w:rsidRPr="0049495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 декабря</w:t>
            </w:r>
          </w:p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E86221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76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764773" w:rsidRDefault="00616192" w:rsidP="0071383A">
            <w:pPr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постановления администрации города «О в</w:t>
            </w:r>
            <w:r w:rsidRPr="00764773">
              <w:rPr>
                <w:sz w:val="28"/>
                <w:szCs w:val="28"/>
              </w:rPr>
              <w:t>несени</w:t>
            </w:r>
            <w:r>
              <w:rPr>
                <w:sz w:val="28"/>
                <w:szCs w:val="28"/>
              </w:rPr>
              <w:t>и</w:t>
            </w:r>
            <w:r w:rsidRPr="00764773">
              <w:rPr>
                <w:sz w:val="28"/>
                <w:szCs w:val="28"/>
              </w:rPr>
              <w:t xml:space="preserve"> изменений в постановление администрации города от 19.12.2019 №2114 </w:t>
            </w:r>
            <w:hyperlink r:id="rId7" w:tgtFrame="_blank" w:history="1">
              <w:r w:rsidRPr="00764773">
                <w:rPr>
                  <w:rStyle w:val="a6"/>
                  <w:color w:val="auto"/>
                  <w:sz w:val="28"/>
                  <w:szCs w:val="28"/>
                  <w:u w:val="none"/>
                </w:rPr>
                <w:t>«Об утверждении муниципальной программы «Развитие физической культуры и спорта в городе Барнауле</w:t>
              </w:r>
            </w:hyperlink>
            <w:r w:rsidRPr="0076477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616192" w:rsidP="00872233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 декабря</w:t>
            </w:r>
          </w:p>
          <w:p w:rsidR="00616192" w:rsidRPr="00494951" w:rsidRDefault="00616192" w:rsidP="00872233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6192" w:rsidRPr="00494951" w:rsidRDefault="00C0384A" w:rsidP="00764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16192">
              <w:rPr>
                <w:sz w:val="28"/>
                <w:szCs w:val="28"/>
              </w:rPr>
              <w:t>омитет по физической культуре и спорту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76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94951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ind w:right="127"/>
              <w:jc w:val="both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 </w:t>
            </w:r>
            <w:hyperlink r:id="rId8" w:anchor="/document/74369760/entry/79" w:history="1">
              <w:r w:rsidRPr="00494951">
                <w:rPr>
                  <w:sz w:val="28"/>
                  <w:szCs w:val="28"/>
                </w:rPr>
                <w:t>частью 9 статьи 7</w:t>
              </w:r>
            </w:hyperlink>
            <w:r w:rsidRPr="00494951">
              <w:rPr>
                <w:sz w:val="28"/>
                <w:szCs w:val="28"/>
              </w:rPr>
              <w:t xml:space="preserve"> Федерального закона </w:t>
            </w:r>
            <w:r w:rsidR="00283C7C">
              <w:rPr>
                <w:sz w:val="28"/>
                <w:szCs w:val="28"/>
              </w:rPr>
              <w:br/>
            </w:r>
            <w:r w:rsidRPr="00494951">
              <w:rPr>
                <w:sz w:val="28"/>
                <w:szCs w:val="28"/>
              </w:rPr>
              <w:t>от 13.07.2020 №189-ФЗ «О государственном (муниципальном) социальном заказе на оказание государственных (муниципальных) услуг в социальной сфере»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До 01 сентября 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Default="00616192" w:rsidP="00764773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616192" w:rsidRPr="00494951" w:rsidRDefault="00616192" w:rsidP="00764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76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94951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ind w:right="127"/>
              <w:jc w:val="both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целях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27307A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До 01 сентября 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года, </w:t>
            </w:r>
            <w:r>
              <w:rPr>
                <w:sz w:val="28"/>
                <w:szCs w:val="28"/>
              </w:rPr>
              <w:br/>
            </w:r>
            <w:r w:rsidRPr="00494951">
              <w:rPr>
                <w:sz w:val="28"/>
                <w:szCs w:val="28"/>
              </w:rPr>
              <w:t xml:space="preserve">далее - </w:t>
            </w: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Default="00616192" w:rsidP="00764773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616192" w:rsidRPr="00494951" w:rsidRDefault="00616192" w:rsidP="00764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76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94951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ind w:right="127"/>
              <w:jc w:val="both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 xml:space="preserve">Реализация организационных и информационных </w:t>
            </w:r>
            <w:r w:rsidRPr="00494951">
              <w:rPr>
                <w:sz w:val="28"/>
                <w:szCs w:val="28"/>
              </w:rPr>
              <w:lastRenderedPageBreak/>
              <w:t>мероприятий, направленных на подготовку заинтересованной общественности (потребителей услуг, исполнителей услуг) к реализации положений Федерального закона от 13.07.2020 №189-ФЗ «О государственном (муниципальном) социальном заказе на оказание государственных (муниципальных) услуг в социальной сфере», включая проведение информационной кампании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DE2B2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494951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Default="00616192" w:rsidP="00764773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 xml:space="preserve">Комитет по образованию города </w:t>
            </w:r>
            <w:r w:rsidRPr="00494951">
              <w:rPr>
                <w:sz w:val="28"/>
                <w:szCs w:val="28"/>
              </w:rPr>
              <w:lastRenderedPageBreak/>
              <w:t>Барнаула</w:t>
            </w:r>
            <w:r>
              <w:rPr>
                <w:sz w:val="28"/>
                <w:szCs w:val="28"/>
              </w:rPr>
              <w:t>;</w:t>
            </w:r>
          </w:p>
          <w:p w:rsidR="00616192" w:rsidRPr="00494951" w:rsidRDefault="00616192" w:rsidP="00764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764773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494951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ind w:right="127"/>
              <w:jc w:val="both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Разработка системы мониторинга и оценки результатов оказания муниципальных услуг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949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Default="00616192" w:rsidP="00764773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616192" w:rsidRPr="00494951" w:rsidRDefault="00616192" w:rsidP="00764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764773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94951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ind w:right="127"/>
              <w:jc w:val="both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 xml:space="preserve">Подготовка информации о реализации мероприятий в сфере апробации механизмов организации оказания муниципальных услуг в социальной сфере в соответствии с </w:t>
            </w:r>
            <w:hyperlink r:id="rId9" w:anchor="/document/74369760/entry/0" w:history="1">
              <w:r w:rsidRPr="00494951">
                <w:rPr>
                  <w:sz w:val="28"/>
                  <w:szCs w:val="28"/>
                </w:rPr>
                <w:t>Федеральным законом</w:t>
              </w:r>
            </w:hyperlink>
            <w:r w:rsidRPr="00494951">
              <w:rPr>
                <w:sz w:val="28"/>
                <w:szCs w:val="28"/>
              </w:rPr>
              <w:t xml:space="preserve"> от 13.07.2020 №189-ФЗ </w:t>
            </w:r>
            <w:r w:rsidR="00283C7C">
              <w:rPr>
                <w:sz w:val="28"/>
                <w:szCs w:val="28"/>
              </w:rPr>
              <w:br/>
            </w:r>
            <w:r w:rsidRPr="00494951">
              <w:rPr>
                <w:sz w:val="28"/>
                <w:szCs w:val="28"/>
              </w:rPr>
              <w:t xml:space="preserve">«О государственном (муниципальном) социальном заказе </w:t>
            </w:r>
            <w:r w:rsidRPr="00494951">
              <w:rPr>
                <w:sz w:val="28"/>
                <w:szCs w:val="28"/>
              </w:rPr>
              <w:br/>
              <w:t>на оказание государственных (муниципальных) услуг в социальной сфере»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2025 год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Default="00616192" w:rsidP="00764773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Комитет по образованию города Барнаула</w:t>
            </w:r>
            <w:r>
              <w:rPr>
                <w:sz w:val="28"/>
                <w:szCs w:val="28"/>
              </w:rPr>
              <w:t>;</w:t>
            </w:r>
          </w:p>
          <w:p w:rsidR="00616192" w:rsidRPr="00494951" w:rsidRDefault="00616192" w:rsidP="00764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616192" w:rsidRPr="00494951" w:rsidTr="0061619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764773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94951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ind w:right="127"/>
              <w:jc w:val="both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Проведение совещания по оценке достижения утвержденных показателей эффективности по результатам апробации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412C3D">
            <w:pPr>
              <w:jc w:val="center"/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949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6192" w:rsidRPr="00494951" w:rsidRDefault="00616192" w:rsidP="00D90E85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Заместитель главы администрации города по социальной политике</w:t>
            </w:r>
          </w:p>
        </w:tc>
      </w:tr>
    </w:tbl>
    <w:p w:rsidR="00C21A5F" w:rsidRDefault="00C21A5F" w:rsidP="00A25B86">
      <w:pPr>
        <w:jc w:val="center"/>
        <w:rPr>
          <w:caps/>
          <w:sz w:val="28"/>
          <w:szCs w:val="28"/>
        </w:rPr>
      </w:pPr>
    </w:p>
    <w:p w:rsidR="00165813" w:rsidRDefault="00165813" w:rsidP="00D711AF">
      <w:pPr>
        <w:jc w:val="center"/>
        <w:rPr>
          <w:color w:val="22272F"/>
          <w:sz w:val="28"/>
          <w:szCs w:val="28"/>
          <w:shd w:val="clear" w:color="auto" w:fill="FFFFFF"/>
        </w:rPr>
      </w:pPr>
    </w:p>
    <w:sectPr w:rsidR="00165813" w:rsidSect="00283C7C">
      <w:headerReference w:type="default" r:id="rId10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3C22" w:rsidRDefault="009C3C22" w:rsidP="00616A7E">
      <w:r>
        <w:separator/>
      </w:r>
    </w:p>
  </w:endnote>
  <w:endnote w:type="continuationSeparator" w:id="0">
    <w:p w:rsidR="009C3C22" w:rsidRDefault="009C3C22" w:rsidP="0061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3C22" w:rsidRDefault="009C3C22" w:rsidP="00616A7E">
      <w:r>
        <w:separator/>
      </w:r>
    </w:p>
  </w:footnote>
  <w:footnote w:type="continuationSeparator" w:id="0">
    <w:p w:rsidR="009C3C22" w:rsidRDefault="009C3C22" w:rsidP="0061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933333"/>
      <w:docPartObj>
        <w:docPartGallery w:val="Page Numbers (Top of Page)"/>
        <w:docPartUnique/>
      </w:docPartObj>
    </w:sdtPr>
    <w:sdtEndPr/>
    <w:sdtContent>
      <w:p w:rsidR="00616A7E" w:rsidRDefault="00616A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A0">
          <w:rPr>
            <w:noProof/>
          </w:rPr>
          <w:t>4</w:t>
        </w:r>
        <w:r>
          <w:fldChar w:fldCharType="end"/>
        </w:r>
      </w:p>
    </w:sdtContent>
  </w:sdt>
  <w:p w:rsidR="00616A7E" w:rsidRDefault="00616A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913"/>
    <w:rsid w:val="000941F6"/>
    <w:rsid w:val="000A0CE3"/>
    <w:rsid w:val="000C7D52"/>
    <w:rsid w:val="000E547C"/>
    <w:rsid w:val="000F0B94"/>
    <w:rsid w:val="00126BD3"/>
    <w:rsid w:val="00154F4C"/>
    <w:rsid w:val="00165813"/>
    <w:rsid w:val="00175FE3"/>
    <w:rsid w:val="00195F94"/>
    <w:rsid w:val="001C7F4D"/>
    <w:rsid w:val="001F05B1"/>
    <w:rsid w:val="00240593"/>
    <w:rsid w:val="0027307A"/>
    <w:rsid w:val="00283C7C"/>
    <w:rsid w:val="002C334B"/>
    <w:rsid w:val="002E768E"/>
    <w:rsid w:val="00302842"/>
    <w:rsid w:val="003054CB"/>
    <w:rsid w:val="0036027F"/>
    <w:rsid w:val="003957CE"/>
    <w:rsid w:val="003A7AD2"/>
    <w:rsid w:val="003B1A7C"/>
    <w:rsid w:val="003B783E"/>
    <w:rsid w:val="004045A6"/>
    <w:rsid w:val="004066F7"/>
    <w:rsid w:val="00412C3D"/>
    <w:rsid w:val="004471A0"/>
    <w:rsid w:val="0047603D"/>
    <w:rsid w:val="00494951"/>
    <w:rsid w:val="004C16D2"/>
    <w:rsid w:val="00570F36"/>
    <w:rsid w:val="00596D07"/>
    <w:rsid w:val="005B3F1E"/>
    <w:rsid w:val="005E7872"/>
    <w:rsid w:val="00616192"/>
    <w:rsid w:val="00616A7E"/>
    <w:rsid w:val="0061715E"/>
    <w:rsid w:val="00680613"/>
    <w:rsid w:val="00695E78"/>
    <w:rsid w:val="006D0E90"/>
    <w:rsid w:val="0071383A"/>
    <w:rsid w:val="0072687A"/>
    <w:rsid w:val="00764773"/>
    <w:rsid w:val="007A1150"/>
    <w:rsid w:val="007C4F1D"/>
    <w:rsid w:val="007D14EB"/>
    <w:rsid w:val="007D7C7A"/>
    <w:rsid w:val="007E4B77"/>
    <w:rsid w:val="007F02B3"/>
    <w:rsid w:val="00851F9C"/>
    <w:rsid w:val="00852336"/>
    <w:rsid w:val="00872233"/>
    <w:rsid w:val="008726F9"/>
    <w:rsid w:val="008D009A"/>
    <w:rsid w:val="008D3B41"/>
    <w:rsid w:val="008D6D71"/>
    <w:rsid w:val="008E2EA7"/>
    <w:rsid w:val="008F5440"/>
    <w:rsid w:val="00923328"/>
    <w:rsid w:val="00994007"/>
    <w:rsid w:val="009C3C22"/>
    <w:rsid w:val="00A07A4B"/>
    <w:rsid w:val="00A25B86"/>
    <w:rsid w:val="00A61ACD"/>
    <w:rsid w:val="00A714A1"/>
    <w:rsid w:val="00A9397B"/>
    <w:rsid w:val="00AA23FC"/>
    <w:rsid w:val="00B01E5F"/>
    <w:rsid w:val="00B148DE"/>
    <w:rsid w:val="00B34A8F"/>
    <w:rsid w:val="00B47E10"/>
    <w:rsid w:val="00B71F6E"/>
    <w:rsid w:val="00B77BA3"/>
    <w:rsid w:val="00BD46B2"/>
    <w:rsid w:val="00BD4C5F"/>
    <w:rsid w:val="00BF2D16"/>
    <w:rsid w:val="00C0384A"/>
    <w:rsid w:val="00C21A5F"/>
    <w:rsid w:val="00C21C4C"/>
    <w:rsid w:val="00C2213D"/>
    <w:rsid w:val="00C319C0"/>
    <w:rsid w:val="00C40E49"/>
    <w:rsid w:val="00C7383C"/>
    <w:rsid w:val="00C844E2"/>
    <w:rsid w:val="00CB25D6"/>
    <w:rsid w:val="00CF32CE"/>
    <w:rsid w:val="00D16F0A"/>
    <w:rsid w:val="00D44B75"/>
    <w:rsid w:val="00D5080E"/>
    <w:rsid w:val="00D62759"/>
    <w:rsid w:val="00D711AF"/>
    <w:rsid w:val="00D72591"/>
    <w:rsid w:val="00D90E85"/>
    <w:rsid w:val="00DE2B2D"/>
    <w:rsid w:val="00DF3A47"/>
    <w:rsid w:val="00E1243B"/>
    <w:rsid w:val="00E364B3"/>
    <w:rsid w:val="00E52FD8"/>
    <w:rsid w:val="00E537FF"/>
    <w:rsid w:val="00E82626"/>
    <w:rsid w:val="00EA6BE6"/>
    <w:rsid w:val="00ED1D3A"/>
    <w:rsid w:val="00F1623C"/>
    <w:rsid w:val="00F24F72"/>
    <w:rsid w:val="00F82C65"/>
    <w:rsid w:val="00FB1306"/>
    <w:rsid w:val="00FB1913"/>
    <w:rsid w:val="00F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100"/>
  <w15:docId w15:val="{2E332FC8-F392-456A-801B-9811EEA4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7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126BD3"/>
    <w:rPr>
      <w:i/>
      <w:iCs/>
    </w:rPr>
  </w:style>
  <w:style w:type="table" w:styleId="a4">
    <w:name w:val="Table Grid"/>
    <w:basedOn w:val="a1"/>
    <w:uiPriority w:val="39"/>
    <w:rsid w:val="0069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61AC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D3B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6A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6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6A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6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02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0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22314&amp;date=12.09.2024&amp;rnd=kVp4S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2425&amp;date=21.06.2024&amp;rnd=21G4e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ПравПортал</cp:lastModifiedBy>
  <cp:revision>4</cp:revision>
  <cp:lastPrinted>2024-10-02T01:30:00Z</cp:lastPrinted>
  <dcterms:created xsi:type="dcterms:W3CDTF">2024-11-15T06:49:00Z</dcterms:created>
  <dcterms:modified xsi:type="dcterms:W3CDTF">2024-11-15T08:15:00Z</dcterms:modified>
</cp:coreProperties>
</file>