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A60FA6" w:rsidRPr="00A60FA6" w:rsidTr="00FE1DDB">
        <w:tc>
          <w:tcPr>
            <w:tcW w:w="5068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4678" w:type="dxa"/>
              <w:tblInd w:w="31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A60FA6" w:rsidRPr="00A60FA6" w:rsidTr="00FE1DDB">
              <w:tc>
                <w:tcPr>
                  <w:tcW w:w="4678" w:type="dxa"/>
                  <w:shd w:val="clear" w:color="auto" w:fill="auto"/>
                </w:tcPr>
                <w:p w:rsidR="00A60FA6" w:rsidRPr="00A60FA6" w:rsidRDefault="00A60FA6" w:rsidP="00A60F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Приложение 1</w:t>
                  </w:r>
                </w:p>
                <w:p w:rsidR="00A60FA6" w:rsidRPr="00A60FA6" w:rsidRDefault="00A60FA6" w:rsidP="00A60F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УТВЕРЖДЕН</w:t>
                  </w:r>
                </w:p>
              </w:tc>
            </w:tr>
            <w:tr w:rsidR="00A60FA6" w:rsidRPr="00A60FA6" w:rsidTr="00FE1DDB">
              <w:tc>
                <w:tcPr>
                  <w:tcW w:w="4678" w:type="dxa"/>
                  <w:shd w:val="clear" w:color="auto" w:fill="auto"/>
                </w:tcPr>
                <w:p w:rsidR="00A60FA6" w:rsidRPr="00A60FA6" w:rsidRDefault="00A60FA6" w:rsidP="00A60F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приказом комитета </w:t>
                  </w:r>
                  <w:proofErr w:type="gramStart"/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 дорожному</w:t>
                  </w:r>
                  <w:proofErr w:type="gramEnd"/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хозяйству и транспорту города</w:t>
                  </w:r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Барнаула</w:t>
                  </w:r>
                </w:p>
              </w:tc>
            </w:tr>
            <w:tr w:rsidR="00A60FA6" w:rsidRPr="00A60FA6" w:rsidTr="00FE1DDB">
              <w:trPr>
                <w:trHeight w:val="468"/>
              </w:trPr>
              <w:tc>
                <w:tcPr>
                  <w:tcW w:w="4678" w:type="dxa"/>
                  <w:shd w:val="clear" w:color="auto" w:fill="auto"/>
                </w:tcPr>
                <w:p w:rsidR="00A60FA6" w:rsidRPr="00A60FA6" w:rsidRDefault="00A60FA6" w:rsidP="00A60F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A60FA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 29.04.2025 №75</w:t>
                  </w:r>
                </w:p>
              </w:tc>
            </w:tr>
          </w:tbl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6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P30"/>
      <w:bookmarkEnd w:id="0"/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60F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РЕГЛАМЕНТ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проведения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I. Общие положения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Регламент 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проведения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в соответствии с ним нормативных правовых актов Российской Федерации (далее - регламент) 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устанавливает порядок осуществления комитетом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по дорожному хозяйству, благоустройству, транспорту и связи города Барнаула (далее - комитет)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(далее – «Федеральный закон»), иных принятых в соответствии с ним нормативных правовых актов Российской Федерации, муниципальными унитарными предприятиями, бюджетными учреждениями, подведомственными комитету (далее – заказчики).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Предметом ведомственного контроля является соблюдение заказчиками требований Федерального закона и иных принятых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соответствии с ним нормативных правовых актов Российской Федерации,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том числе: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а) требований, предусмотренных частями 2.2, 2.6 статьи 2 Федерального закона, в случае утверждения типового положения о закупке в соответствии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с частью 2.1 статьи 2 Федерального закона;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б) положения о закупке при осуществлении закупок товаров, работ, услуг.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Ведомственный контроль осуществляется путем проведения выездной и (или) документарной проверки (далее - проверка).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II. Организация проведения проверок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В зависимости от основания комитет проводит плановые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и внеплановые проверки.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5. 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Плановые проверки в отношении каждого заказчика проводятся ежегодно на основании составленного на очередной календарный год плана проведения проверок, утверждаемого руководителем органа ведомственного контроля до 31 декабря года, предшествующего году проведения плановых проверок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(приложении 1 к Регламенту).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Утвержденный план проведения проверок доводится до сведения подведомственных организаций посредством его размещения на официальном сайте города Барнаула в информационно-телекоммуникационной сети «Интернет» </w:t>
      </w:r>
      <w:r w:rsidRPr="00A60FA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https://barnaul.org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либо иным доступным способом, в том числе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Изменения в план проверок могут быть внесены в соответствии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с решением председателя комитета, а в случае его отсутствия - заместителя председателя комитета, на основании мотивированного обращения начальника отдела закупок комитета.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6. Внеплановые проверки осуществляются на основании решений председателя комитета, а в случае его отсутствия 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(отпуск, болезнь, командировка)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- заместителя председателя комитета, принятых в связи с: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а) неустранением выявленных нарушений требований законодательства в сроки, установленные в плане устранения выявленных нарушений;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б) поступлением в Комитет информации о нарушениях требований Федерального закона и иных принятых в соответствии с ним нормативных правовых актов Российской Федерации, правовых актов Алтайского края.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III. Проведение проверок, оформление их результатов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Проверка проводится на основании приказа комитета, которым определяются: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а) наименование заказчика;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б) основание проведения проверки;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в) вид проверки (плановая или внеплановая; выездная и (или) документарная);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г) срок проведения проверки, в том числе дата ее начала;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д) проверяемый период (при наличии);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е) состав комиссии, уполномоченной на проведение проверки 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далее – «комиссия»).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состав комиссии включаются специалисты отдела закупок комитета, финансово-экономического отдела комитета, с привлечением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при необходимости специалистов других структурных подразделений комитета, экспертов. Общее число членов комиссии должно быть не менее трех человек.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Не допускается включение в состав комиссии должностных лиц заказчика, в отношении которого проводится проверка.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Срок проведения проверки не может составлять более чем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20 календарных дней.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1" w:name="P67"/>
      <w:bookmarkEnd w:id="1"/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9. Комитет уведомляет заказчика о проведении проверки путем направления соответствующего уведомления.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не позднее трех рабочих дней до даты начала проверки.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Уведомление о проведении проверки (приложение 2 к Регламенту) должно содержать следующие сведения: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а) вид проверки (плановая или внеплановая; выездная и (или) документарная);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б) проверяемый период (при наличии);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в) срок проведения проверки, в том числе дату ее начала;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г) состав комиссии;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д) запрос о предоставлении документов, информации;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и оборудования.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10. При проведении проверки комиссия имеет право: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а) истребовать необходимые для проведения проверки документы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с учетом требований законодательства Российской Федерации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о государственной, коммерческой и иной охраняемой законом тайне;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б) получать необходимые для проведения проверки объяснения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письменной форме, в форме электронного документа и (или) в устной форме;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в) в случае проведения выездной проверки - на беспрепятственный доступ на территорию, в помещения, здания заказчика (в том числе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на фотосъемку, видеозапись, копирование документов) при предъявлении членами комиссии служебных удостоверений и уведомления, указанного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пункте 9 настоящего Регламента, с учетом требований законодательства Российской Федерации о защите государственной, коммерческой, иной охраняемой законом тайны.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11. По результатам проведения проверки в течение пяти рабочих дней со дня окончания проверки составляется акт проверки (приложение №3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к Регламенту), который подписывается всеми членами комиссии в день составления.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Акт проверки составляется в двух экземплярах, один из которых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не позднее пяти рабочих дней со дня его подписания вручается (направляется) руководителю или уполномоченному должностному лицу заказчика,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а в случае, предусмотренном в пункте 17 настоящего Регламента, - в течение одного рабочего дня с даты его подписания.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 проверки состоит из вводной, мотивировочной и резолютивной частей.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Вводная часть акта проверки должна содержать следующую информацию: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наименование органа ведомственного контроля;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номер, дату и место составления акта проверки;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основания, цели и сроки осуществления проверки;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г) проверяемый период;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фамилии, имена, отчества (при наличии), наименования должностей должностных лиц, являющихся членами комиссии;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 наименование, адрес местонахождения заказчика, в отношении которого проведена проверка;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сведения об ознакомлении или отказе от ознакомления с актом проверки руководителя заказчика или уполномоченного должностного лица заказчика, о наличии его подписи или об отказе от совершения подписи.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Вводная часть акта проверки может содержать и иную необходимую информацию, относящуюся к предмету проверки.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мотивировочной части акта проверки должны быть указаны: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обстоятельства, установленные при осуществлении проверки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обосновывающие выводы членов комиссии;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нормы законодательства, которыми руководствовались члены комиссии при принятии решения;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сведения о нарушении требований Федерального закона и иных принятых в соответствии с ним нормативных правовых актов Российской Федерации, оценка этих нарушений.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Резолютивная часть акта проверки должна содержать: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выводы членов комиссии о наличии (отсутствии) со стороны лиц, действия (бездействие) которых проверяются, нарушений Федерального закона и иных принятых в соответствии с ним нормативных правовых актов Российской Федерации, нарушение которых было установлено в результате проведения проверки;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выводы членов комиссии о необходимости привлечения лиц, действия (бездействие) которых проверяются, к дисциплинарной ответственности,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 целесообразности передачи вопросов о возбуждении дела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об административном правонарушении, применении других мер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 устранению нарушений, в том числе об обращении с иском в суд, передаче материалов в правоохранительные органы.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 проверки вручается (направляется) руководителю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или уполномоченному должностному лицу заказчика, в отношении которого проведена проверка, не позднее пяти рабочих дней со дня его подписания.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12. При наличии возражений или замечаний по выводам, изложенным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акте проверки, заказчик вправе в срок, не превышающий пяти рабочих дней со дня получения акта проверки, представить письменные возражения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или замечания, которые приобщаются к материалам проведения проверки. комитет в течение трех рабочих дней со дня получения письменных возражений или замечаний по акту проверки рассматривает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их обоснованность и дает по ним письменное заключение. Оригинал заключения после его утверждения направляется руководителю заказчика, копия заключения приобщается к материалам проверки.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13. При выявлении нарушений по результатам проверки комитета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в течение пяти рабочих дней со дня подписания акта проверки заказчиком разрабатывается и утверждается план устранения выявленных нарушений (далее – план) (приложение 4 к Регламенту).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План должен содержать: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описание нарушений, выявленных по результатам проверки;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описание мероприятий, которые необходимо выполнить в целях устранения выявленных нарушений (далее - мероприятия);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исполнения мероприятий.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14. План направляется заказчику, в отношении которого проведена проверка, не позднее пяти рабочих дней со дня его утверждения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для согласования.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15. Заказчик информирует комитет о результатах исполнения мероприятий, предусмотренных планом, в течение 10 рабочих дней со дня истечения срока для их исполнения, установленного планом, а в случае, предусмотренном в пункте 17 настоящего Регламента, - в течение одного рабочего дня со дня истечения срока исполнения мероприятий, установленного планом.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16. План является обязательным для исполнения заказчиком. В случае неисполнения плана комитет выступает с инициативой привлечения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к дисциплинарной ответственности соответствующих должностных лиц заказчика.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2" w:name="P103"/>
      <w:bookmarkEnd w:id="2"/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17. В случае выявления по результатам проверки действий (бездействия), содержащих (содержащего) признаки административного правонарушения, материалы проверки в течение 10 рабочих дней со дня подписания акта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(содержащего) признаки состава уголовного преступления - в правоохранительные органы.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18. Материалы по результатам проверки, включая план, а также иные документы и информация, полученные (разработанные) в ходе проведения проверки, хранятся комитетом в установленном порядке.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Приложение 1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 Регламенту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3" w:name="P129"/>
      <w:bookmarkEnd w:id="3"/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План комитета по дорожному хозяйству и транспорту города Барнаула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по проведению проверок соблюдения требований Федерального закона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от 18.07.2011 №223-ФЗ «О закупках товаров, работ, услуг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отдельными видами юридических лиц»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 20__ год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291"/>
        <w:gridCol w:w="1105"/>
        <w:gridCol w:w="1928"/>
        <w:gridCol w:w="1598"/>
        <w:gridCol w:w="2028"/>
      </w:tblGrid>
      <w:tr w:rsidR="00A60FA6" w:rsidRPr="00A60FA6" w:rsidTr="00FE1DDB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Подведомственное учреждение (предприятие), в отношении которого планируется проведение плановой проверки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Цель и основание проведения проверки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Месяц начала плановой проверки</w:t>
            </w:r>
          </w:p>
        </w:tc>
      </w:tr>
      <w:tr w:rsidR="00A60FA6" w:rsidRPr="00A60FA6" w:rsidTr="00FE1D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нахождения </w:t>
            </w: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юридического лица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60FA6" w:rsidRPr="00A60FA6" w:rsidTr="00FE1DD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Начальник отдела закупок 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highlight w:val="yellow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Приложение 2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 Регламенту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P168"/>
      <w:bookmarkEnd w:id="4"/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УВЕДОМЛЕНИЕ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проведении проверки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Комитет по дорожному хозяйству и транспорту города Барнаула уведомляет, что на основании Приказа от ____ №____ (прилагается) в 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проверяемой организации)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будет проводиться ________________________________ проверка.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(вид проверки)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проведения проверки: _______________________________________.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Проверяемый период: ____________________________________________.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комиссии: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______________________________________________________________.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проведения проверки прошу предоставить комиссии следующие документы (информацию, материальные средства):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649"/>
        <w:gridCol w:w="4188"/>
      </w:tblGrid>
      <w:tr w:rsidR="00A60FA6" w:rsidRPr="00A60FA6" w:rsidTr="00FE1DDB">
        <w:tc>
          <w:tcPr>
            <w:tcW w:w="58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</w:t>
            </w:r>
          </w:p>
        </w:tc>
        <w:tc>
          <w:tcPr>
            <w:tcW w:w="464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документа (информации, материального средства)</w:t>
            </w:r>
          </w:p>
        </w:tc>
        <w:tc>
          <w:tcPr>
            <w:tcW w:w="4188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Срок, форма, способ и место (адрес) предоставления</w:t>
            </w:r>
          </w:p>
        </w:tc>
      </w:tr>
      <w:tr w:rsidR="00A60FA6" w:rsidRPr="00A60FA6" w:rsidTr="00FE1DDB">
        <w:tc>
          <w:tcPr>
            <w:tcW w:w="58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4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88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0FA6" w:rsidRPr="00A60FA6" w:rsidTr="00FE1DDB">
        <w:tc>
          <w:tcPr>
            <w:tcW w:w="58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4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88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0FA6" w:rsidRPr="00A60FA6" w:rsidTr="00FE1DDB">
        <w:tc>
          <w:tcPr>
            <w:tcW w:w="58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4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88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проведения выездной проверки прошу обеспечить следующие условия: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(помещения для работы, средства связи, другое)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Контактная информация (номер телефона, адрес электронной почты):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Приложение: на ______ л. в 1 экз.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комитета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Приложение 3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 Регламенту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P238"/>
      <w:bookmarkEnd w:id="5"/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_______________________                                            </w:t>
      </w:r>
      <w:proofErr w:type="gramStart"/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«</w:t>
      </w:r>
      <w:proofErr w:type="gramEnd"/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__» __________ 20__ г.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(место составления </w:t>
      </w:r>
      <w:proofErr w:type="gramStart"/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акта)   </w:t>
      </w:r>
      <w:proofErr w:type="gramEnd"/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</w:t>
      </w:r>
      <w:proofErr w:type="gramStart"/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(</w:t>
      </w:r>
      <w:proofErr w:type="gramEnd"/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составления акта)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основании: 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(вид документа с указанием реквизитов (номер, дата)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комиссией в составе 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 (при наличии), должность должностных лиц, проводивших проверку)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была проведена ________________________________ проверка в отношении: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(плановая/внеплановая, документарная/выездная)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проверяемой организации, фамилия, имя, отчество (при наличии), должность руководителя проверяемой организации)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проведения проверки: с «__» ________ 20__ г. по «__» ________ 20__ г.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проверки: осуществление ведомственного контроля за соблюдением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требований Федерального закона от 18.07.2011 №223-ФЗ и иных принятых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соответствии с ним нормативных правовых актов Российской Федерации,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правовых актов Алтайского края.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проведения проверки: 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(сплошная/выборочная)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Проверкой установлено.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(содержание акта с указанием выявленных нарушений)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Прилагаемые к акту документы: 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Подписи должностных лиц, проводивших проверку: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подпись, расшифровка подписи)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актом проверки ознакомлен(а), копию акта со всеми приложениями получил(а): ________________________________________________________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 (при наличии), должность руководителя проверяемой организации)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«__» __________ 20__ г.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(подпись)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Отметка об отказе от ознакомления с актом проверки: 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(подписи уполномоченных должностных лиц, проводивших проверку)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Приложение 4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 Регламенту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УТВЕРЖДАЮ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5812" w:right="-284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Председатель комитета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по дорожному хозяйству</w:t>
      </w: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/>
        <w:t>и транспорту города Барнаула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______________</w:t>
      </w:r>
      <w:proofErr w:type="gramStart"/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_(</w:t>
      </w:r>
      <w:proofErr w:type="gramEnd"/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Ф.И.О)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6" w:name="P322"/>
      <w:bookmarkEnd w:id="6"/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План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устранения выявленных нарушений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___________________________________________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(</w:t>
      </w:r>
      <w:r w:rsidRPr="00A60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 проверки) (акт проверки от ________)</w:t>
      </w: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94"/>
        <w:gridCol w:w="3739"/>
        <w:gridCol w:w="2551"/>
      </w:tblGrid>
      <w:tr w:rsidR="00A60FA6" w:rsidRPr="00A60FA6" w:rsidTr="00FE1DDB">
        <w:tc>
          <w:tcPr>
            <w:tcW w:w="850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№п/п</w:t>
            </w:r>
          </w:p>
        </w:tc>
        <w:tc>
          <w:tcPr>
            <w:tcW w:w="2494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Нарушения, выявленные в ходе проверки</w:t>
            </w:r>
          </w:p>
        </w:tc>
        <w:tc>
          <w:tcPr>
            <w:tcW w:w="373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Мероприятие по устранению выявленных нарушений </w:t>
            </w:r>
          </w:p>
        </w:tc>
        <w:tc>
          <w:tcPr>
            <w:tcW w:w="255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Срок исполнения мероприятий</w:t>
            </w:r>
          </w:p>
        </w:tc>
      </w:tr>
      <w:tr w:rsidR="00A60FA6" w:rsidRPr="00A60FA6" w:rsidTr="00FE1DDB">
        <w:tc>
          <w:tcPr>
            <w:tcW w:w="850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494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3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</w:tr>
      <w:tr w:rsidR="00A60FA6" w:rsidRPr="00A60FA6" w:rsidTr="00FE1DDB">
        <w:tc>
          <w:tcPr>
            <w:tcW w:w="850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739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2494"/>
        <w:gridCol w:w="397"/>
        <w:gridCol w:w="2835"/>
      </w:tblGrid>
      <w:tr w:rsidR="00A60FA6" w:rsidRPr="00A60FA6" w:rsidTr="00FE1DDB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A60FA6" w:rsidRPr="00A60FA6" w:rsidTr="00FE1DDB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(уполномоченное(</w:t>
            </w:r>
            <w:proofErr w:type="spellStart"/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ые</w:t>
            </w:r>
            <w:proofErr w:type="spellEnd"/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должностное(</w:t>
            </w:r>
            <w:proofErr w:type="spellStart"/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ые</w:t>
            </w:r>
            <w:proofErr w:type="spellEnd"/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лицо(а))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4569" w:type="dxa"/>
        <w:tblInd w:w="4820" w:type="dxa"/>
        <w:tblLook w:val="04A0" w:firstRow="1" w:lastRow="0" w:firstColumn="1" w:lastColumn="0" w:noHBand="0" w:noVBand="1"/>
      </w:tblPr>
      <w:tblGrid>
        <w:gridCol w:w="4569"/>
      </w:tblGrid>
      <w:tr w:rsidR="00A60FA6" w:rsidRPr="00A60FA6" w:rsidTr="00FE1DDB">
        <w:tc>
          <w:tcPr>
            <w:tcW w:w="456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2</w:t>
            </w:r>
          </w:p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</w:t>
            </w:r>
          </w:p>
        </w:tc>
      </w:tr>
      <w:tr w:rsidR="00A60FA6" w:rsidRPr="00A60FA6" w:rsidTr="00FE1DDB">
        <w:tc>
          <w:tcPr>
            <w:tcW w:w="456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приказом комитета </w:t>
            </w:r>
            <w:proofErr w:type="gramStart"/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дорожному</w:t>
            </w:r>
            <w:proofErr w:type="gramEnd"/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хозяйству и транспорту города</w:t>
            </w: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Барнаула</w:t>
            </w:r>
          </w:p>
        </w:tc>
      </w:tr>
      <w:tr w:rsidR="00A60FA6" w:rsidRPr="00A60FA6" w:rsidTr="00FE1DDB">
        <w:trPr>
          <w:trHeight w:val="468"/>
        </w:trPr>
        <w:tc>
          <w:tcPr>
            <w:tcW w:w="456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29.04.2025 №75</w:t>
            </w:r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60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юридических лиц, в отношении которых комитетом по дорожному хозяйству и транспорту города Барнаула осуществляется ведомственный контроль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8399"/>
      </w:tblGrid>
      <w:tr w:rsidR="00A60FA6" w:rsidRPr="00A60FA6" w:rsidTr="00FE1DDB">
        <w:tc>
          <w:tcPr>
            <w:tcW w:w="946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839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подведомственного заказчика</w:t>
            </w:r>
          </w:p>
        </w:tc>
      </w:tr>
      <w:tr w:rsidR="00A60FA6" w:rsidRPr="00A60FA6" w:rsidTr="00FE1DDB">
        <w:tc>
          <w:tcPr>
            <w:tcW w:w="946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839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Муниципальное бюджетное учреждение «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Автодорстрой</w:t>
            </w:r>
            <w:proofErr w:type="spellEnd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» 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г.Барнаула</w:t>
            </w:r>
            <w:proofErr w:type="spellEnd"/>
          </w:p>
        </w:tc>
      </w:tr>
      <w:tr w:rsidR="00A60FA6" w:rsidRPr="00A60FA6" w:rsidTr="00FE1DDB">
        <w:tc>
          <w:tcPr>
            <w:tcW w:w="946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839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Муниципальное унитарное предприятие «Горэлектротранс» 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lastRenderedPageBreak/>
              <w:t>г.Барнаула</w:t>
            </w:r>
            <w:proofErr w:type="spellEnd"/>
          </w:p>
        </w:tc>
      </w:tr>
      <w:tr w:rsidR="00A60FA6" w:rsidRPr="00A60FA6" w:rsidTr="00FE1DDB">
        <w:tc>
          <w:tcPr>
            <w:tcW w:w="946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839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Муниципальное бюджетное учреждение «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Барнаулгорсвет</w:t>
            </w:r>
            <w:proofErr w:type="spellEnd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» 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г.Барнаула</w:t>
            </w:r>
            <w:proofErr w:type="spellEnd"/>
          </w:p>
        </w:tc>
      </w:tr>
      <w:tr w:rsidR="00A60FA6" w:rsidRPr="00A60FA6" w:rsidTr="00FE1DDB">
        <w:tc>
          <w:tcPr>
            <w:tcW w:w="946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8399" w:type="dxa"/>
            <w:shd w:val="clear" w:color="auto" w:fill="auto"/>
          </w:tcPr>
          <w:p w:rsidR="00A60FA6" w:rsidRPr="00A60FA6" w:rsidRDefault="00A60FA6" w:rsidP="00A6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Муниципальное бюджетное учреждение «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Центртранс</w:t>
            </w:r>
            <w:proofErr w:type="spellEnd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» </w:t>
            </w:r>
            <w:proofErr w:type="spellStart"/>
            <w:r w:rsidRPr="00A60FA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г.Барнаула</w:t>
            </w:r>
            <w:proofErr w:type="spellEnd"/>
          </w:p>
        </w:tc>
      </w:tr>
    </w:tbl>
    <w:p w:rsidR="00A60FA6" w:rsidRPr="00A60FA6" w:rsidRDefault="00A60FA6" w:rsidP="00A60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C1793F" w:rsidRDefault="00C1793F"/>
    <w:sectPr w:rsidR="00C1793F" w:rsidSect="00A60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6"/>
    <w:rsid w:val="001F0A4C"/>
    <w:rsid w:val="00330AF9"/>
    <w:rsid w:val="00A60FA6"/>
    <w:rsid w:val="00C1793F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CA2F-671B-46F8-9F9D-1E1147D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F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F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F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F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F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F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F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F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F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F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2442</Words>
  <Characters>13924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2025-04-30T06:41:00Z</dcterms:created>
  <dcterms:modified xsi:type="dcterms:W3CDTF">2025-04-30T06:41:00Z</dcterms:modified>
</cp:coreProperties>
</file>