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861A4" w14:textId="77777777" w:rsidR="00AA3D8B" w:rsidRPr="006003CA" w:rsidRDefault="00AA3D8B" w:rsidP="00C86400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  <w:r w:rsidRPr="006003CA">
        <w:rPr>
          <w:rFonts w:ascii="Arial" w:hAnsi="Arial" w:cs="Arial"/>
          <w:szCs w:val="28"/>
          <w:lang w:eastAsia="ar-SA"/>
        </w:rPr>
        <w:t>Приложение</w:t>
      </w:r>
      <w:r w:rsidR="00C86400">
        <w:rPr>
          <w:rFonts w:ascii="Arial" w:hAnsi="Arial" w:cs="Arial"/>
          <w:szCs w:val="28"/>
          <w:lang w:eastAsia="ar-SA"/>
        </w:rPr>
        <w:t xml:space="preserve"> </w:t>
      </w:r>
      <w:r w:rsidRPr="006003CA">
        <w:rPr>
          <w:rFonts w:ascii="Arial" w:hAnsi="Arial" w:cs="Arial"/>
          <w:szCs w:val="28"/>
          <w:lang w:eastAsia="ar-SA"/>
        </w:rPr>
        <w:t xml:space="preserve">к постановлению </w:t>
      </w:r>
    </w:p>
    <w:p w14:paraId="14F6C612" w14:textId="77777777" w:rsidR="00AA3D8B" w:rsidRPr="006003CA" w:rsidRDefault="00AA3D8B" w:rsidP="00C86400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  <w:r w:rsidRPr="006003CA">
        <w:rPr>
          <w:rFonts w:ascii="Arial" w:hAnsi="Arial" w:cs="Arial"/>
          <w:szCs w:val="28"/>
          <w:lang w:eastAsia="ar-SA"/>
        </w:rPr>
        <w:t xml:space="preserve">администрации района </w:t>
      </w:r>
    </w:p>
    <w:p w14:paraId="5A194CD2" w14:textId="77777777" w:rsidR="00AA3D8B" w:rsidRPr="006003CA" w:rsidRDefault="00C86400" w:rsidP="00C86400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  <w:r>
        <w:rPr>
          <w:rFonts w:ascii="Arial" w:hAnsi="Arial" w:cs="Arial"/>
          <w:szCs w:val="28"/>
          <w:lang w:eastAsia="ar-SA"/>
        </w:rPr>
        <w:t>от 14.05.2021 №607</w:t>
      </w:r>
    </w:p>
    <w:p w14:paraId="17A4FB8B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</w:p>
    <w:p w14:paraId="2F52C283" w14:textId="77777777" w:rsidR="00AA3D8B" w:rsidRPr="006003CA" w:rsidRDefault="00AA3D8B" w:rsidP="0071519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ПОРЯДОК</w:t>
      </w:r>
    </w:p>
    <w:p w14:paraId="14FCEC37" w14:textId="77777777" w:rsidR="00AA3D8B" w:rsidRPr="006003CA" w:rsidRDefault="00AA3D8B" w:rsidP="0071519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организации и осуществления внутреннего финансового аудита</w:t>
      </w:r>
    </w:p>
    <w:p w14:paraId="45FEBE8A" w14:textId="77777777" w:rsidR="00AA3D8B" w:rsidRPr="006003CA" w:rsidRDefault="00AA3D8B" w:rsidP="0071519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Cs w:val="28"/>
        </w:rPr>
      </w:pPr>
      <w:r w:rsidRPr="006003CA">
        <w:rPr>
          <w:rFonts w:ascii="Arial" w:hAnsi="Arial" w:cs="Arial"/>
          <w:szCs w:val="28"/>
        </w:rPr>
        <w:t>в администрации Индустриального района города Барнаула</w:t>
      </w:r>
    </w:p>
    <w:p w14:paraId="58E095B0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</w:p>
    <w:p w14:paraId="3ADB6DCF" w14:textId="77777777" w:rsidR="00AA3D8B" w:rsidRPr="006003CA" w:rsidRDefault="00AA3D8B" w:rsidP="0071519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I. Общие положения</w:t>
      </w:r>
    </w:p>
    <w:p w14:paraId="0F10751F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</w:p>
    <w:p w14:paraId="0569CE5A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1. Порядок организации и осуществления внутреннего финансового аудита в администрации Индустриального района города Барнаула</w:t>
      </w:r>
      <w:r w:rsidRPr="006003CA">
        <w:rPr>
          <w:rFonts w:ascii="Arial" w:hAnsi="Arial" w:cs="Arial"/>
        </w:rPr>
        <w:t xml:space="preserve"> </w:t>
      </w:r>
      <w:r w:rsidRPr="006003CA">
        <w:rPr>
          <w:rFonts w:ascii="Arial" w:hAnsi="Arial" w:cs="Arial"/>
          <w:szCs w:val="28"/>
        </w:rPr>
        <w:t xml:space="preserve">(далее – Порядок) разработан в соответствии со </w:t>
      </w:r>
      <w:hyperlink r:id="rId8" w:history="1">
        <w:r w:rsidRPr="006003CA">
          <w:rPr>
            <w:rFonts w:ascii="Arial" w:hAnsi="Arial" w:cs="Arial"/>
            <w:szCs w:val="28"/>
          </w:rPr>
          <w:t>статьей 160.2-1</w:t>
        </w:r>
      </w:hyperlink>
      <w:r w:rsidRPr="006003CA">
        <w:rPr>
          <w:rFonts w:ascii="Arial" w:hAnsi="Arial" w:cs="Arial"/>
          <w:szCs w:val="28"/>
        </w:rPr>
        <w:t xml:space="preserve"> Бюджетного кодекса Российской Федерации и применяется в части, не противоречащей федеральным стандартам внутреннего финансового аудита.</w:t>
      </w:r>
    </w:p>
    <w:p w14:paraId="471E0CFD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2. В целях реализации настоящего Порядка применяю</w:t>
      </w:r>
      <w:r w:rsidR="00C86400">
        <w:rPr>
          <w:rFonts w:ascii="Arial" w:hAnsi="Arial" w:cs="Arial"/>
          <w:szCs w:val="28"/>
        </w:rPr>
        <w:t xml:space="preserve">тся термины </w:t>
      </w:r>
      <w:r w:rsidRPr="006003CA">
        <w:rPr>
          <w:rFonts w:ascii="Arial" w:hAnsi="Arial" w:cs="Arial"/>
          <w:szCs w:val="28"/>
        </w:rPr>
        <w:t xml:space="preserve">в значениях, определенных федеральным </w:t>
      </w:r>
      <w:hyperlink r:id="rId9" w:history="1">
        <w:r w:rsidRPr="006003CA">
          <w:rPr>
            <w:rFonts w:ascii="Arial" w:hAnsi="Arial" w:cs="Arial"/>
            <w:szCs w:val="28"/>
          </w:rPr>
          <w:t>стандартом</w:t>
        </w:r>
      </w:hyperlink>
      <w:r w:rsidRPr="006003CA">
        <w:rPr>
          <w:rFonts w:ascii="Arial" w:hAnsi="Arial" w:cs="Arial"/>
          <w:szCs w:val="28"/>
        </w:rPr>
        <w:t xml:space="preserve"> внутреннего финансового аудита «Определения, принципы и задачи внутреннего финансового аудита», утвержденным приказом Министерства финансов Российской Федерации от 21.11.2019 №196н.</w:t>
      </w:r>
    </w:p>
    <w:p w14:paraId="66E52BE3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3. Основанием организации внутреннего финансового аудита</w:t>
      </w:r>
      <w:r w:rsidR="00C86400">
        <w:rPr>
          <w:rFonts w:ascii="Arial" w:hAnsi="Arial" w:cs="Arial"/>
          <w:szCs w:val="28"/>
        </w:rPr>
        <w:t xml:space="preserve"> </w:t>
      </w:r>
      <w:r w:rsidRPr="006003CA">
        <w:rPr>
          <w:rFonts w:ascii="Arial" w:hAnsi="Arial" w:cs="Arial"/>
          <w:szCs w:val="28"/>
        </w:rPr>
        <w:t>в администрации Индустриального района города  Барнаула</w:t>
      </w:r>
      <w:r w:rsidRPr="006003CA">
        <w:rPr>
          <w:rFonts w:ascii="Arial" w:hAnsi="Arial" w:cs="Arial"/>
        </w:rPr>
        <w:t xml:space="preserve"> </w:t>
      </w:r>
      <w:r w:rsidRPr="006003CA">
        <w:rPr>
          <w:rFonts w:ascii="Arial" w:hAnsi="Arial" w:cs="Arial"/>
          <w:szCs w:val="28"/>
        </w:rPr>
        <w:t>(далее – администрации района) является распоряжение главы администрации Индустриального района (далее – распоряжение главы).</w:t>
      </w:r>
    </w:p>
    <w:p w14:paraId="00D1857A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 xml:space="preserve">4. Аудитор при осуществлении внутреннего финансового аудита непосредственно подчиняется </w:t>
      </w:r>
      <w:r w:rsidRPr="006003CA">
        <w:rPr>
          <w:rFonts w:ascii="Arial" w:hAnsi="Arial" w:cs="Arial"/>
        </w:rPr>
        <w:t>главе администрации</w:t>
      </w:r>
      <w:r w:rsidRPr="006003CA">
        <w:rPr>
          <w:rFonts w:ascii="Arial" w:hAnsi="Arial" w:cs="Arial"/>
          <w:szCs w:val="28"/>
        </w:rPr>
        <w:t>.</w:t>
      </w:r>
    </w:p>
    <w:p w14:paraId="00FA3CEA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5. Деятельность аудитора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 w14:paraId="1AFF9B34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 xml:space="preserve">6. Аудитор осуществляет права и несет обязанности, установленные </w:t>
      </w:r>
      <w:hyperlink r:id="rId10" w:history="1">
        <w:r w:rsidRPr="006003CA">
          <w:rPr>
            <w:rFonts w:ascii="Arial" w:hAnsi="Arial" w:cs="Arial"/>
            <w:szCs w:val="28"/>
          </w:rPr>
          <w:t>разделом II</w:t>
        </w:r>
      </w:hyperlink>
      <w:r w:rsidRPr="006003CA">
        <w:rPr>
          <w:rFonts w:ascii="Arial" w:hAnsi="Arial" w:cs="Arial"/>
          <w:szCs w:val="28"/>
        </w:rPr>
        <w:t xml:space="preserve"> </w:t>
      </w:r>
      <w:r w:rsidRPr="006003CA">
        <w:rPr>
          <w:rFonts w:ascii="Arial" w:hAnsi="Arial" w:cs="Arial"/>
          <w:szCs w:val="28"/>
        </w:rPr>
        <w:lastRenderedPageBreak/>
        <w:t xml:space="preserve">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аудита», утвержденного </w:t>
      </w:r>
      <w:hyperlink r:id="rId11" w:history="1">
        <w:r w:rsidRPr="006003CA">
          <w:rPr>
            <w:rFonts w:ascii="Arial" w:hAnsi="Arial" w:cs="Arial"/>
            <w:szCs w:val="28"/>
          </w:rPr>
          <w:t>приказом</w:t>
        </w:r>
      </w:hyperlink>
      <w:r w:rsidRPr="006003CA">
        <w:rPr>
          <w:rFonts w:ascii="Arial" w:hAnsi="Arial" w:cs="Arial"/>
          <w:szCs w:val="28"/>
        </w:rPr>
        <w:t xml:space="preserve"> Министерства финансов Российской Федерации от 21.11.2019 №195н.</w:t>
      </w:r>
    </w:p>
    <w:p w14:paraId="5AF1CFB9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7. Субъектами бюджетных процедур по составлению и представлению сведений, необходимых для составления проекта бюджетной сметы, а также по исполнению бюджетной сметы, ведению бюджетного учета и составлению бюджетной отчетности являются главный бухгалтер и муниципальные служащие отдела бухгалтерии, которые организуют, обеспечивают выполнение, выполняют бюджетные процедуры (далее – субъекты бюджетных процедур).</w:t>
      </w:r>
    </w:p>
    <w:p w14:paraId="09BAD5BF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8. Внутренний финансовый аудит осуществляется в целях:</w:t>
      </w:r>
    </w:p>
    <w:p w14:paraId="5FA6C0F9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оценки надежности внутреннего финансового контроля, осуществляемого в целях соблюдения установленных правовыми актами, регулирующими бюджетные правоотношения, требований к исполнению бюджетных полномочий и подготовки предложений об организации внутреннего финансового контроля;</w:t>
      </w:r>
    </w:p>
    <w:p w14:paraId="1B460054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Федерации;</w:t>
      </w:r>
    </w:p>
    <w:p w14:paraId="67875142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повышения качества финансового менеджмента.</w:t>
      </w:r>
    </w:p>
    <w:p w14:paraId="4D453A66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 xml:space="preserve">9. Достижение целей, установленных </w:t>
      </w:r>
      <w:hyperlink r:id="rId12" w:history="1">
        <w:r w:rsidRPr="006003CA">
          <w:rPr>
            <w:rFonts w:ascii="Arial" w:hAnsi="Arial" w:cs="Arial"/>
            <w:szCs w:val="28"/>
          </w:rPr>
          <w:t>статьей 160.2-1</w:t>
        </w:r>
      </w:hyperlink>
      <w:r w:rsidRPr="006003CA">
        <w:rPr>
          <w:rFonts w:ascii="Arial" w:hAnsi="Arial" w:cs="Arial"/>
          <w:szCs w:val="28"/>
        </w:rPr>
        <w:t xml:space="preserve"> Бюджетного кодекса Российской Федерации, и решение задач, установленных </w:t>
      </w:r>
      <w:hyperlink r:id="rId13" w:history="1">
        <w:r w:rsidRPr="006003CA">
          <w:rPr>
            <w:rFonts w:ascii="Arial" w:hAnsi="Arial" w:cs="Arial"/>
            <w:szCs w:val="28"/>
          </w:rPr>
          <w:t>пунктами 14</w:t>
        </w:r>
      </w:hyperlink>
      <w:r w:rsidRPr="006003CA">
        <w:rPr>
          <w:rFonts w:ascii="Arial" w:hAnsi="Arial" w:cs="Arial"/>
          <w:szCs w:val="28"/>
        </w:rPr>
        <w:t> - </w:t>
      </w:r>
      <w:hyperlink r:id="rId14" w:history="1">
        <w:r w:rsidRPr="006003CA">
          <w:rPr>
            <w:rFonts w:ascii="Arial" w:hAnsi="Arial" w:cs="Arial"/>
            <w:szCs w:val="28"/>
          </w:rPr>
          <w:t>16</w:t>
        </w:r>
      </w:hyperlink>
      <w:r w:rsidRPr="006003CA">
        <w:rPr>
          <w:rFonts w:ascii="Arial" w:hAnsi="Arial" w:cs="Arial"/>
          <w:szCs w:val="28"/>
        </w:rPr>
        <w:t xml:space="preserve"> федерального </w:t>
      </w:r>
      <w:hyperlink r:id="rId15" w:history="1">
        <w:r w:rsidRPr="006003CA">
          <w:rPr>
            <w:rFonts w:ascii="Arial" w:hAnsi="Arial" w:cs="Arial"/>
            <w:szCs w:val="28"/>
          </w:rPr>
          <w:t>стандарта</w:t>
        </w:r>
      </w:hyperlink>
      <w:r w:rsidRPr="006003CA">
        <w:rPr>
          <w:rFonts w:ascii="Arial" w:hAnsi="Arial" w:cs="Arial"/>
          <w:szCs w:val="28"/>
        </w:rPr>
        <w:t xml:space="preserve"> внутреннего финансового аудита «Определения, принципы и задачи внутреннего финансового аудита», утвержденного приказом Министерства финансов Российской Федерации от 21.11.2019 №196н, осуществляется аудитором путем формирования аудиторских выводов, рекомендаций и предложений по результатам проведения аудиторских мероприятий.</w:t>
      </w:r>
    </w:p>
    <w:p w14:paraId="73DE4AB2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 </w:t>
      </w:r>
    </w:p>
    <w:p w14:paraId="31E4813B" w14:textId="77777777" w:rsidR="00AA3D8B" w:rsidRPr="006003CA" w:rsidRDefault="00AA3D8B" w:rsidP="00715195">
      <w:pPr>
        <w:widowControl w:val="0"/>
        <w:ind w:firstLine="709"/>
        <w:jc w:val="center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II. Планирование внутреннего финансового аудита</w:t>
      </w:r>
    </w:p>
    <w:p w14:paraId="263E83EF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</w:p>
    <w:p w14:paraId="475836F3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10. </w:t>
      </w:r>
      <w:hyperlink w:anchor="P168" w:history="1">
        <w:r w:rsidRPr="006003CA">
          <w:rPr>
            <w:rFonts w:ascii="Arial" w:hAnsi="Arial" w:cs="Arial"/>
            <w:szCs w:val="28"/>
          </w:rPr>
          <w:t>План</w:t>
        </w:r>
      </w:hyperlink>
      <w:r w:rsidRPr="006003CA">
        <w:rPr>
          <w:rFonts w:ascii="Arial" w:hAnsi="Arial" w:cs="Arial"/>
          <w:szCs w:val="28"/>
        </w:rPr>
        <w:t xml:space="preserve"> проведения аудиторских мероприятий на очередной финансовый год (далее – «План») составляется аудитором по форме согласно приложению 1 к настоящему Порядку.</w:t>
      </w:r>
    </w:p>
    <w:p w14:paraId="1E40DAED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11. План представляет собой перечень аудиторских мероприятий, которые планируется провести аудитору в течение года, в том числе с целью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отчетности.</w:t>
      </w:r>
    </w:p>
    <w:p w14:paraId="391B76FC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 xml:space="preserve">12. План утверждается </w:t>
      </w:r>
      <w:r w:rsidRPr="006003CA">
        <w:rPr>
          <w:rFonts w:ascii="Arial" w:hAnsi="Arial" w:cs="Arial"/>
        </w:rPr>
        <w:t>главой администрации Индустриального района (далее – глава администрации)</w:t>
      </w:r>
      <w:r w:rsidRPr="006003CA">
        <w:rPr>
          <w:rFonts w:ascii="Arial" w:hAnsi="Arial" w:cs="Arial"/>
          <w:szCs w:val="28"/>
        </w:rPr>
        <w:t xml:space="preserve"> до начала очередного финансового года и доводится до сведения субъектов бюджетных процедур под роспись.</w:t>
      </w:r>
    </w:p>
    <w:p w14:paraId="6DB086EC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Изменения в план вносятся распоряжением главы администрации на основании мотивированного представления Аудитора в течение месяца со дня установления одного из следующих фактов:</w:t>
      </w:r>
    </w:p>
    <w:p w14:paraId="283502B9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наступление обстоятельств непреодолимой силы;</w:t>
      </w:r>
    </w:p>
    <w:p w14:paraId="14B637C5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недостаточность временных и (или) трудовых ресурсов при необходимости проведения внеплановых аудиторских мероприятий;</w:t>
      </w:r>
    </w:p>
    <w:p w14:paraId="2D863BC3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внесение изменений в законодательство Российской Федерации, регулирующее ос</w:t>
      </w:r>
      <w:r w:rsidR="000E3F9A">
        <w:rPr>
          <w:rFonts w:ascii="Arial" w:hAnsi="Arial" w:cs="Arial"/>
          <w:szCs w:val="28"/>
        </w:rPr>
        <w:t>уществление бюджетных процедур.</w:t>
      </w:r>
    </w:p>
    <w:p w14:paraId="11AF6E5A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 xml:space="preserve">13. Внеплановые аудиторские мероприятия проводятся на основании распоряжения главы администрации, в котором указываются тема и месяц окончания аудиторского мероприятия. Распоряжение главы о проведении внепланового </w:t>
      </w:r>
      <w:r w:rsidRPr="006003CA">
        <w:rPr>
          <w:rFonts w:ascii="Arial" w:hAnsi="Arial" w:cs="Arial"/>
          <w:szCs w:val="28"/>
        </w:rPr>
        <w:lastRenderedPageBreak/>
        <w:t>аудиторского мероприятия доводится до сведения субъектов бюджетных процедур под роспись.</w:t>
      </w:r>
    </w:p>
    <w:p w14:paraId="12292341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14. При планировании и подготовке к проведению аудиторского мероприятия аудитором составляется программа аудиторского мероприятия (далее – Программа) по форме согласно приложению 2 к настоящему По</w:t>
      </w:r>
      <w:r w:rsidR="000E3F9A">
        <w:rPr>
          <w:rFonts w:ascii="Arial" w:hAnsi="Arial" w:cs="Arial"/>
          <w:szCs w:val="28"/>
        </w:rPr>
        <w:t>рядку.</w:t>
      </w:r>
    </w:p>
    <w:p w14:paraId="4F3A1CB3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Программа аудиторского мероприятия на очередной год утверждается главой администрации не позднее 31 декабря текущего года.</w:t>
      </w:r>
    </w:p>
    <w:p w14:paraId="036BDFB0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 xml:space="preserve">15. В целях составления Программы аудитором проводится предварительный анализ документов, фактических данных, информации об организации (обеспечении выполнения) и выполнении бюджетных процедур и бюджетных рисках во взаимосвязи с операциями (действиями) по выполнению бюджетных процедур, являющихся объектами внутреннего финансового аудита. </w:t>
      </w:r>
    </w:p>
    <w:p w14:paraId="5C71228D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Программа должна обеспечивать достижение целей аудиторского мероприятия.</w:t>
      </w:r>
    </w:p>
    <w:p w14:paraId="7B475D3A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16. Перечень вопросов, подлежащих изучению для достижения целей аудиторского мероприятия, и применяемые методы внутреннего финансового аудита определяются в зависимости от объектов внутреннего финансового аудита, целей аудиторского мероприятия и оценки значимости (уровня) бюджетных рисков.</w:t>
      </w:r>
    </w:p>
    <w:p w14:paraId="7BD06A62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Используемые методы внутреннего финансового аудита должны обеспечить получение аудитором необходимых и достаточных аудиторских доказательств для формирования выводов, предложений и рекомендаций по результатам аудиторского мероприятия.</w:t>
      </w:r>
    </w:p>
    <w:p w14:paraId="058E3C99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17. При проведении аудиторского мероприятия аудитор на основании полученной информации может прийти к выводу о необходимости переоценки значимости (уровня) бюджетных рисков, а также внести изменения в Программу.</w:t>
      </w:r>
    </w:p>
    <w:p w14:paraId="3CB76AF6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18. Утвержденная Программа и изменения, внесенные в Программу (при наличии), доводятся до сведения субъектов бюджетных процедур под роспись не позднее трех рабочих дней до начала проведения аудиторского мероприятия.</w:t>
      </w:r>
    </w:p>
    <w:p w14:paraId="638F2DBE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 xml:space="preserve"> </w:t>
      </w:r>
    </w:p>
    <w:p w14:paraId="06DAABB7" w14:textId="77777777" w:rsidR="00AA3D8B" w:rsidRPr="006003CA" w:rsidRDefault="00AA3D8B" w:rsidP="00715195">
      <w:pPr>
        <w:widowControl w:val="0"/>
        <w:ind w:firstLine="709"/>
        <w:jc w:val="center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  <w:lang w:val="en-US"/>
        </w:rPr>
        <w:t>III</w:t>
      </w:r>
      <w:r w:rsidRPr="006003CA">
        <w:rPr>
          <w:rFonts w:ascii="Arial" w:hAnsi="Arial" w:cs="Arial"/>
          <w:szCs w:val="28"/>
        </w:rPr>
        <w:t>. Проведение аудиторских мероприятий</w:t>
      </w:r>
    </w:p>
    <w:p w14:paraId="0DFA4F38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</w:p>
    <w:p w14:paraId="56BDD29C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19. Датой начала проведения аудиторского мероприятия признается дата утверждения Программы, датой окончания аудиторского мероприятия – дата утверждения аудитором заключения по результатам аудиторского мероприятия (далее – «Заключение»).</w:t>
      </w:r>
    </w:p>
    <w:p w14:paraId="4B459E83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22. Аудиторское мероприятие проводится аудитором, выполняющим совокупность профессиональных действий, в том числе действий по сбору аудиторских доказательств, формированию выводов, предложений</w:t>
      </w:r>
      <w:r w:rsidR="000E3F9A">
        <w:rPr>
          <w:rFonts w:ascii="Arial" w:hAnsi="Arial" w:cs="Arial"/>
          <w:szCs w:val="28"/>
        </w:rPr>
        <w:t xml:space="preserve"> </w:t>
      </w:r>
      <w:r w:rsidRPr="006003CA">
        <w:rPr>
          <w:rFonts w:ascii="Arial" w:hAnsi="Arial" w:cs="Arial"/>
          <w:szCs w:val="28"/>
        </w:rPr>
        <w:t>и рекомендаций, на основании Программы.</w:t>
      </w:r>
    </w:p>
    <w:p w14:paraId="48DEDA63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23. Аудиторские доказательства представляют собой документы</w:t>
      </w:r>
      <w:r w:rsidR="000E3F9A">
        <w:rPr>
          <w:rFonts w:ascii="Arial" w:hAnsi="Arial" w:cs="Arial"/>
          <w:szCs w:val="28"/>
        </w:rPr>
        <w:t xml:space="preserve"> </w:t>
      </w:r>
      <w:r w:rsidRPr="006003CA">
        <w:rPr>
          <w:rFonts w:ascii="Arial" w:hAnsi="Arial" w:cs="Arial"/>
          <w:szCs w:val="28"/>
        </w:rPr>
        <w:t>и фактические данные, информацию, полученную при выполнении аудиторских процедур в отношении объектов внутреннего финансового аудита в ходе проведения аудиторского мероприятия, отраженную в рабочей документации аудиторского мероприятия и используемую для формирования выводов, включая выводы о выявленных нарушениях и (или) недостатках, предложений и рекомендаций аудитора по результатам проведения аудиторского мероприятия.</w:t>
      </w:r>
    </w:p>
    <w:p w14:paraId="286CD6CB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24. При проведении аудиторского мероприятия должны быть собраны аудиторские доказательства, достаточные и уместные для достижения целей аудиторского мероприятия, обоснования выводов и рекомендаций, формирования Заключения.</w:t>
      </w:r>
    </w:p>
    <w:p w14:paraId="7278E084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25. Сбор аудиторских доказательств осуществляется путем изучения объектов внутреннего финансового аудита в соответствии с Программой и с использованием методов внутреннего финансового аудита.</w:t>
      </w:r>
    </w:p>
    <w:p w14:paraId="224A1FB1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26.</w:t>
      </w:r>
      <w:r w:rsidRPr="006003CA">
        <w:rPr>
          <w:rFonts w:ascii="Arial" w:hAnsi="Arial" w:cs="Arial"/>
        </w:rPr>
        <w:t> </w:t>
      </w:r>
      <w:r w:rsidRPr="006003CA">
        <w:rPr>
          <w:rFonts w:ascii="Arial" w:hAnsi="Arial" w:cs="Arial"/>
          <w:szCs w:val="28"/>
        </w:rPr>
        <w:t>Изучение объектов внутреннего финансового аудита, документов, данных и информации может осуществляться сплошным или выборочным способом. Использование сплошного или выборочного способа изучения зависит от целей аудиторского мероприятия и характеристик исследуемых данных, документов, информации, процедур, а также использования программных средств для изучения объектов внутреннего финансового аудита.</w:t>
      </w:r>
    </w:p>
    <w:p w14:paraId="10AE86F8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27. Полученные при проведении аудиторского мероприятия аудиторские доказательства оцениваются и анализируются</w:t>
      </w:r>
      <w:r w:rsidR="0051133D">
        <w:rPr>
          <w:rFonts w:ascii="Arial" w:hAnsi="Arial" w:cs="Arial"/>
          <w:szCs w:val="28"/>
        </w:rPr>
        <w:t xml:space="preserve"> в соответствии </w:t>
      </w:r>
      <w:r w:rsidRPr="006003CA">
        <w:rPr>
          <w:rFonts w:ascii="Arial" w:hAnsi="Arial" w:cs="Arial"/>
          <w:szCs w:val="28"/>
        </w:rPr>
        <w:t>с целями аудиторского мероприятия и используются для формирования Заключения.</w:t>
      </w:r>
    </w:p>
    <w:p w14:paraId="127C9E61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28. В случаях когда аудиторские доказательства, полученные из одного источника, не соответствуют аудиторским доказатель</w:t>
      </w:r>
      <w:r w:rsidR="0051133D">
        <w:rPr>
          <w:rFonts w:ascii="Arial" w:hAnsi="Arial" w:cs="Arial"/>
          <w:szCs w:val="28"/>
        </w:rPr>
        <w:t xml:space="preserve">ствам, полученным </w:t>
      </w:r>
      <w:r w:rsidRPr="006003CA">
        <w:rPr>
          <w:rFonts w:ascii="Arial" w:hAnsi="Arial" w:cs="Arial"/>
          <w:szCs w:val="28"/>
        </w:rPr>
        <w:t>из другого источника, или надежность информации, полученной в качестве аудиторских доказательств, не подтверждена, то должно быть обеспечено проведение дополнительных аудиторских процедур дл</w:t>
      </w:r>
      <w:r w:rsidR="0051133D">
        <w:rPr>
          <w:rFonts w:ascii="Arial" w:hAnsi="Arial" w:cs="Arial"/>
          <w:szCs w:val="28"/>
        </w:rPr>
        <w:t xml:space="preserve">я сбора достаточных </w:t>
      </w:r>
      <w:r w:rsidRPr="006003CA">
        <w:rPr>
          <w:rFonts w:ascii="Arial" w:hAnsi="Arial" w:cs="Arial"/>
          <w:szCs w:val="28"/>
        </w:rPr>
        <w:t>и уместных аудиторских доказательств и, при необходимости продлены сроки проведения аудиторского мероприятия по основаниям, предусмотренным п.42 федерального стандарта внутреннего финансового аудита «Планирование и проведение внутреннего финансового аудита», утвержденного приказом министерства финансов Российской федерации от 05.08.2020 №160н.</w:t>
      </w:r>
    </w:p>
    <w:p w14:paraId="51D4B140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29. Аудитор при проведении аудиторского мероприятия должен регулярно оценивать степень выполнения Программы и достижения его целей на основе рабочей документации аудиторского мероприятия.</w:t>
      </w:r>
    </w:p>
    <w:p w14:paraId="67A0BF10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30. Проведение аудиторского мероприятия может быть неоднократно приостановлено:</w:t>
      </w:r>
    </w:p>
    <w:p w14:paraId="1CCEA859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а) при наличии нарушения требований к бюджетному (бухгалтерскому) учету, в том числе по хранению первичных учетных документов, регистров бухгалтерского учета, бухгалтерской (финансовой) отчетности, которое делает невозможным дальнейшее проведение аудиторского мероприятия, - на период восстановления документов, необходимых для проведения аудиторского мероприятия, а также приведения документов учета и отчетности в состояние, позволяющее проводить их изучение в ходе проведения аудиторского мероприятия;</w:t>
      </w:r>
    </w:p>
    <w:p w14:paraId="3F1D2883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б) на период непредставления (неполного представления) документов и информации или воспрепятствования проведению аудиторского мероприятия;</w:t>
      </w:r>
    </w:p>
    <w:p w14:paraId="5CA7FCAF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в) на период организации и проведения экспертиз, а также исполнения запросов;</w:t>
      </w:r>
    </w:p>
    <w:p w14:paraId="3395B046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г) при наличии обстоятельств, делающих невозможным дальнейшее проведение аудиторского мероприятия по причинам, не зависящим от уполномоченного должностного лица или членов аудиторской группы, включая наступление обстоятельств непреодолимой силы.</w:t>
      </w:r>
    </w:p>
    <w:p w14:paraId="10983A16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На время приостановления аудиторского мероприятия течение его срока прерывается. После устранения причин приостановления аудитор возобновляет проведение аудиторского мероприятия.</w:t>
      </w:r>
    </w:p>
    <w:p w14:paraId="3AF90A80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31. Срок продления или приостановления аудиторского мероприятия определяется в каждом конкретном случае, но не может п</w:t>
      </w:r>
      <w:r w:rsidR="0051133D">
        <w:rPr>
          <w:rFonts w:ascii="Arial" w:hAnsi="Arial" w:cs="Arial"/>
          <w:szCs w:val="28"/>
        </w:rPr>
        <w:t xml:space="preserve">ревышать </w:t>
      </w:r>
      <w:r w:rsidRPr="006003CA">
        <w:rPr>
          <w:rFonts w:ascii="Arial" w:hAnsi="Arial" w:cs="Arial"/>
          <w:szCs w:val="28"/>
        </w:rPr>
        <w:t>90 календарных дней.</w:t>
      </w:r>
    </w:p>
    <w:p w14:paraId="7F14A64A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 xml:space="preserve">32. Решение о продлении срока или приостановлении проведения аудиторского мероприятия оформляется в виде наложения </w:t>
      </w:r>
      <w:r w:rsidRPr="006003CA">
        <w:rPr>
          <w:rFonts w:ascii="Arial" w:hAnsi="Arial" w:cs="Arial"/>
        </w:rPr>
        <w:t>главой администрации</w:t>
      </w:r>
      <w:r w:rsidRPr="006003CA">
        <w:rPr>
          <w:rFonts w:ascii="Arial" w:hAnsi="Arial" w:cs="Arial"/>
          <w:szCs w:val="28"/>
        </w:rPr>
        <w:t xml:space="preserve"> соответствующей резолюции на служебной записке аудитора. </w:t>
      </w:r>
    </w:p>
    <w:p w14:paraId="563C6443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31. Рабочая документация, формируемая при проведении аудиторского мероприятия, может вестись и храниться в электронном виде и</w:t>
      </w:r>
      <w:r w:rsidR="0051133D">
        <w:rPr>
          <w:rFonts w:ascii="Arial" w:hAnsi="Arial" w:cs="Arial"/>
          <w:szCs w:val="28"/>
        </w:rPr>
        <w:t xml:space="preserve"> (или) </w:t>
      </w:r>
      <w:r w:rsidRPr="006003CA">
        <w:rPr>
          <w:rFonts w:ascii="Arial" w:hAnsi="Arial" w:cs="Arial"/>
          <w:szCs w:val="28"/>
        </w:rPr>
        <w:t>на бумажных носителях.</w:t>
      </w:r>
    </w:p>
    <w:p w14:paraId="65DF3016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32. Рабочая документация аудиторского мероприятия – это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 (при выполнении аудиторских процедур), в том числе:</w:t>
      </w:r>
    </w:p>
    <w:p w14:paraId="3E449C5A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документы, отражающие подготовку к проведению аудиторского мероприятия, включая формирование Программы;</w:t>
      </w:r>
    </w:p>
    <w:p w14:paraId="692EF2CC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документы и фактические данные, информация, связанные</w:t>
      </w:r>
      <w:r w:rsidR="00883CED">
        <w:rPr>
          <w:rFonts w:ascii="Arial" w:hAnsi="Arial" w:cs="Arial"/>
          <w:szCs w:val="28"/>
        </w:rPr>
        <w:t xml:space="preserve"> </w:t>
      </w:r>
      <w:r w:rsidRPr="006003CA">
        <w:rPr>
          <w:rFonts w:ascii="Arial" w:hAnsi="Arial" w:cs="Arial"/>
          <w:szCs w:val="28"/>
        </w:rPr>
        <w:t>с выполнением бюджетных процедур;</w:t>
      </w:r>
    </w:p>
    <w:p w14:paraId="49256E99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объяснения, полученные в ходе проведения аудиторского мероприятия, в том числе от субъектов бюджетных процедур;</w:t>
      </w:r>
    </w:p>
    <w:p w14:paraId="3C10D267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14:paraId="6C6485B1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аналитические материалы (записки), подготовленные в рамках проведения аудиторского мероприятия;</w:t>
      </w:r>
    </w:p>
    <w:p w14:paraId="6769D40E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сравнительные таблицы с данными о несоответствии (недостаточности) постановлений, распоряжений администрации района правовым актам Российской Федерации;</w:t>
      </w:r>
    </w:p>
    <w:p w14:paraId="61F9078F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информация о проведенных расчетах;</w:t>
      </w:r>
    </w:p>
    <w:p w14:paraId="29A3D710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таблицы с указанием анализируемых данных (сведений) и документов, на основе которых они были получены;</w:t>
      </w:r>
    </w:p>
    <w:p w14:paraId="0D7E39B0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копии документов, в которых были выявлены нарушения и (или) недостатки;</w:t>
      </w:r>
    </w:p>
    <w:p w14:paraId="3E77C33E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копии обращений к экспертам и (или)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сведения;</w:t>
      </w:r>
    </w:p>
    <w:p w14:paraId="138A051B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иная информация, содержащая аудиторские доказательства.</w:t>
      </w:r>
    </w:p>
    <w:p w14:paraId="30F29FA5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33. Рабочие документы аудиторского мероприятия должны подтверждать, что:</w:t>
      </w:r>
    </w:p>
    <w:p w14:paraId="66E357AD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объекты внутреннего финансового аудита исследованы в соответствии с Программой;</w:t>
      </w:r>
    </w:p>
    <w:p w14:paraId="3AA786C7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при проведении аудиторского мероприятия собраны аудиторские доказательства (документы и фактические данные, информация), достаточные и уместные для обоснования выводов и рекомендаций, формирования Заключения.</w:t>
      </w:r>
    </w:p>
    <w:p w14:paraId="47EA4E98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34. Рабочие документы аудиторского мероприятия, за исключением рабочих документов, формируемых при мониторинге выполнения мероприятий по устранению выявленных нарушений и недостатков, реализации рекомендаций по результатам аудиторских мероприятий, должны быть сформированы до окончания аудиторского мероприятия.</w:t>
      </w:r>
    </w:p>
    <w:p w14:paraId="02D5EFF2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35. При хранении рабочих документов аудиторских мероприятий должна исключаться возможность их изменения, а также изъятия или добавления отдельных рабочих документов или их части, за исключением рабочих документов, формируемых при мониторинге выполнения мероприятий по устранению выявленных нарушений и недостатков, реализации рекомендаций по результатам аудиторских мероприятий.</w:t>
      </w:r>
    </w:p>
    <w:p w14:paraId="6462B868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 xml:space="preserve">Аудитор обеспечивает хранение рабочих документов внутреннего финансового аудита сроком не менее 5 лет. </w:t>
      </w:r>
    </w:p>
    <w:p w14:paraId="3A494F0B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 xml:space="preserve">36. Доступ к рабочим документам внутреннего финансового аудита имеет аудитор. </w:t>
      </w:r>
    </w:p>
    <w:p w14:paraId="296A1AA3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</w:p>
    <w:p w14:paraId="668C972F" w14:textId="77777777" w:rsidR="00AA3D8B" w:rsidRPr="006003CA" w:rsidRDefault="00AA3D8B" w:rsidP="00715195">
      <w:pPr>
        <w:widowControl w:val="0"/>
        <w:ind w:firstLine="709"/>
        <w:jc w:val="center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  <w:lang w:val="en-US"/>
        </w:rPr>
        <w:t>I</w:t>
      </w:r>
      <w:r w:rsidRPr="006003CA">
        <w:rPr>
          <w:rFonts w:ascii="Arial" w:hAnsi="Arial" w:cs="Arial"/>
          <w:szCs w:val="28"/>
        </w:rPr>
        <w:t>V. Составление заключения и реализация</w:t>
      </w:r>
    </w:p>
    <w:p w14:paraId="3A90DA37" w14:textId="77777777" w:rsidR="00AA3D8B" w:rsidRPr="006003CA" w:rsidRDefault="00AA3D8B" w:rsidP="00715195">
      <w:pPr>
        <w:widowControl w:val="0"/>
        <w:ind w:firstLine="709"/>
        <w:jc w:val="center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результатов аудиторского мероприятия</w:t>
      </w:r>
    </w:p>
    <w:p w14:paraId="62103849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</w:p>
    <w:p w14:paraId="234C2D3A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 xml:space="preserve">37. По результатам проведения аудиторского мероприятия аудитором составляется и подписывается </w:t>
      </w:r>
      <w:hyperlink w:anchor="P243" w:history="1">
        <w:r w:rsidRPr="006003CA">
          <w:rPr>
            <w:rFonts w:ascii="Arial" w:hAnsi="Arial" w:cs="Arial"/>
            <w:szCs w:val="28"/>
          </w:rPr>
          <w:t>Заключение</w:t>
        </w:r>
      </w:hyperlink>
      <w:r w:rsidRPr="006003CA">
        <w:rPr>
          <w:rFonts w:ascii="Arial" w:hAnsi="Arial" w:cs="Arial"/>
          <w:szCs w:val="28"/>
        </w:rPr>
        <w:t xml:space="preserve"> п</w:t>
      </w:r>
      <w:r w:rsidR="0089123C">
        <w:rPr>
          <w:rFonts w:ascii="Arial" w:hAnsi="Arial" w:cs="Arial"/>
          <w:szCs w:val="28"/>
        </w:rPr>
        <w:t xml:space="preserve">о форме согласно приложению 3 </w:t>
      </w:r>
      <w:r w:rsidRPr="006003CA">
        <w:rPr>
          <w:rFonts w:ascii="Arial" w:hAnsi="Arial" w:cs="Arial"/>
          <w:szCs w:val="28"/>
        </w:rPr>
        <w:t>к настоящему Порядку.</w:t>
      </w:r>
    </w:p>
    <w:p w14:paraId="3C6FC258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38. Указанные в Заключении нарушения и недостатки должны быть подтверждены аудиторскими доказательствами. Все выводы и предложения, содержащиеся в Заключении, должны основываться на достат</w:t>
      </w:r>
      <w:r w:rsidR="0089123C">
        <w:rPr>
          <w:rFonts w:ascii="Arial" w:hAnsi="Arial" w:cs="Arial"/>
          <w:szCs w:val="28"/>
        </w:rPr>
        <w:t xml:space="preserve">очной </w:t>
      </w:r>
      <w:r w:rsidRPr="006003CA">
        <w:rPr>
          <w:rFonts w:ascii="Arial" w:hAnsi="Arial" w:cs="Arial"/>
          <w:szCs w:val="28"/>
        </w:rPr>
        <w:t>и надежной информации.</w:t>
      </w:r>
    </w:p>
    <w:p w14:paraId="267F6D42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39. Выводы о достоверности и полноте бюджетной отчетности, а также о соответствии ведения бюджетного учета и составления бюджетной отчетности в администрации района основываются на следующих результатах аудиторской проверки, отражающих:</w:t>
      </w:r>
    </w:p>
    <w:p w14:paraId="018F34CD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соответствие порядка ведения бюджетного учета и бюджетной отчетности администрации района (включая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</w:t>
      </w:r>
      <w:r w:rsidR="0089123C">
        <w:rPr>
          <w:rFonts w:ascii="Arial" w:hAnsi="Arial" w:cs="Arial"/>
          <w:szCs w:val="28"/>
        </w:rPr>
        <w:t xml:space="preserve">ии активов </w:t>
      </w:r>
      <w:r w:rsidRPr="006003CA">
        <w:rPr>
          <w:rFonts w:ascii="Arial" w:hAnsi="Arial" w:cs="Arial"/>
          <w:szCs w:val="28"/>
        </w:rPr>
        <w:t>и обязательств, хранения документов бюджетного учета, а такж</w:t>
      </w:r>
      <w:r w:rsidR="0089123C">
        <w:rPr>
          <w:rFonts w:ascii="Arial" w:hAnsi="Arial" w:cs="Arial"/>
          <w:szCs w:val="28"/>
        </w:rPr>
        <w:t xml:space="preserve">е </w:t>
      </w:r>
      <w:r w:rsidRPr="006003CA">
        <w:rPr>
          <w:rFonts w:ascii="Arial" w:hAnsi="Arial" w:cs="Arial"/>
          <w:szCs w:val="28"/>
        </w:rPr>
        <w:t>о соответствии состава бюджетной отчетности требованиям, установленным в нормативных правовых актах, регулирующих составление и представление бюджетной отчетности, её составлении на основе данн</w:t>
      </w:r>
      <w:r w:rsidR="0089123C">
        <w:rPr>
          <w:rFonts w:ascii="Arial" w:hAnsi="Arial" w:cs="Arial"/>
          <w:szCs w:val="28"/>
        </w:rPr>
        <w:t xml:space="preserve">ых, содержащихся </w:t>
      </w:r>
      <w:r w:rsidRPr="006003CA">
        <w:rPr>
          <w:rFonts w:ascii="Arial" w:hAnsi="Arial" w:cs="Arial"/>
          <w:szCs w:val="28"/>
        </w:rPr>
        <w:t>в регистрах бюджетного учета администрации района);</w:t>
      </w:r>
    </w:p>
    <w:p w14:paraId="6DE95C4F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соблюдение администрацией района порядка формирования консолидированной бюджетной отчетности;</w:t>
      </w:r>
    </w:p>
    <w:p w14:paraId="2C87399D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полноту и достоверность показателей бюджетной отчетности администрации района;</w:t>
      </w:r>
    </w:p>
    <w:p w14:paraId="5ABA053D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наличие (отсутствие) обстоятельств, которые оказывают или могут оказать существенное влияние на достоверность бюджетной отчетности администрации района;</w:t>
      </w:r>
    </w:p>
    <w:p w14:paraId="2D67E0C2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 xml:space="preserve">наличие значимых остаточных бюджетных рисков, в том числе рисков искажения бюджетной отчетности, которые оказывают или могут оказать влияние на принятие управленческих решений </w:t>
      </w:r>
      <w:r w:rsidRPr="006003CA">
        <w:rPr>
          <w:rFonts w:ascii="Arial" w:hAnsi="Arial" w:cs="Arial"/>
        </w:rPr>
        <w:t>главы администрации</w:t>
      </w:r>
      <w:r w:rsidRPr="006003CA">
        <w:rPr>
          <w:rFonts w:ascii="Arial" w:hAnsi="Arial" w:cs="Arial"/>
          <w:szCs w:val="28"/>
        </w:rPr>
        <w:t>;</w:t>
      </w:r>
    </w:p>
    <w:p w14:paraId="05264607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наличие (отсутствие) фактов внесения главным бухгалтером исправлений в бюджетную отчетность за предыдущие периоды по требованию органов власти, которым администрация района представляет бюджетную отчетность в установленном порядке.</w:t>
      </w:r>
    </w:p>
    <w:p w14:paraId="28591BF6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40. Аудитор вправе сделать вывод о недостоверности бюджетной отчетности администрации района в случае, если такая отчетность содержит информацию со значительными и грубыми искажениями (ошибками), которая не позволяет ее пользователям положиться на нее как на достоверную.</w:t>
      </w:r>
    </w:p>
    <w:p w14:paraId="7D9286A7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Под значительным искажением показателей бюджетной отчетности понимается:</w:t>
      </w:r>
    </w:p>
    <w:p w14:paraId="7944B026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- искажение показателя бюдж</w:t>
      </w:r>
      <w:r w:rsidR="0089123C">
        <w:rPr>
          <w:rFonts w:ascii="Arial" w:hAnsi="Arial" w:cs="Arial"/>
          <w:szCs w:val="28"/>
        </w:rPr>
        <w:t xml:space="preserve">етной отчетности, выраженного </w:t>
      </w:r>
      <w:r w:rsidRPr="006003CA">
        <w:rPr>
          <w:rFonts w:ascii="Arial" w:hAnsi="Arial" w:cs="Arial"/>
          <w:szCs w:val="28"/>
        </w:rPr>
        <w:t>в денежном измерении, которое</w:t>
      </w:r>
      <w:r w:rsidR="0089123C">
        <w:rPr>
          <w:rFonts w:ascii="Arial" w:hAnsi="Arial" w:cs="Arial"/>
          <w:szCs w:val="28"/>
        </w:rPr>
        <w:t xml:space="preserve"> привело к искажению информации</w:t>
      </w:r>
      <w:r w:rsidRPr="006003CA">
        <w:rPr>
          <w:rFonts w:ascii="Arial" w:hAnsi="Arial" w:cs="Arial"/>
          <w:szCs w:val="28"/>
        </w:rPr>
        <w:t xml:space="preserve"> об активах, и (или) обязательствах, и (или) о финансовом результате:</w:t>
      </w:r>
    </w:p>
    <w:p w14:paraId="5B2688D4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не менее чем на 1 процент, но</w:t>
      </w:r>
      <w:r w:rsidR="0089123C">
        <w:rPr>
          <w:rFonts w:ascii="Arial" w:hAnsi="Arial" w:cs="Arial"/>
          <w:szCs w:val="28"/>
        </w:rPr>
        <w:t xml:space="preserve"> не более чем на 10 процентов</w:t>
      </w:r>
      <w:r w:rsidRPr="006003CA">
        <w:rPr>
          <w:rFonts w:ascii="Arial" w:hAnsi="Arial" w:cs="Arial"/>
          <w:szCs w:val="28"/>
        </w:rPr>
        <w:t xml:space="preserve"> и на сумму, превышающую сто тысяч рублей, но не превышающую одного миллиона рублей;</w:t>
      </w:r>
    </w:p>
    <w:p w14:paraId="705C23ED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не более чем на 1 процент и на сумму, превышающую один миллион рублей;</w:t>
      </w:r>
    </w:p>
    <w:p w14:paraId="19DB1F0E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- занижение сумм налогов и сборов, страховых взносов на сумму, превышающую сто тысяч рублей, но не превышающую одного миллиона рублей, вследствие нарушения требований к бюджетному учету и (или) искажения показателей бюджетной отчетности.</w:t>
      </w:r>
    </w:p>
    <w:p w14:paraId="06431B8E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Под грубым искажением показателей бюджетной отчетности понимается:</w:t>
      </w:r>
    </w:p>
    <w:p w14:paraId="5784C44B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- искажение показателя бю</w:t>
      </w:r>
      <w:r w:rsidR="0089123C">
        <w:rPr>
          <w:rFonts w:ascii="Arial" w:hAnsi="Arial" w:cs="Arial"/>
          <w:szCs w:val="28"/>
        </w:rPr>
        <w:t>джетной отчетности, выраженного</w:t>
      </w:r>
      <w:r w:rsidRPr="006003CA">
        <w:rPr>
          <w:rFonts w:ascii="Arial" w:hAnsi="Arial" w:cs="Arial"/>
          <w:szCs w:val="28"/>
        </w:rPr>
        <w:t xml:space="preserve"> в денежном измерении, которое</w:t>
      </w:r>
      <w:r w:rsidR="0089123C">
        <w:rPr>
          <w:rFonts w:ascii="Arial" w:hAnsi="Arial" w:cs="Arial"/>
          <w:szCs w:val="28"/>
        </w:rPr>
        <w:t xml:space="preserve"> привело к искажению информации</w:t>
      </w:r>
      <w:r w:rsidRPr="006003CA">
        <w:rPr>
          <w:rFonts w:ascii="Arial" w:hAnsi="Arial" w:cs="Arial"/>
          <w:szCs w:val="28"/>
        </w:rPr>
        <w:t xml:space="preserve"> об активах, и (или) обязательствах, и (или) о финансовом результате:</w:t>
      </w:r>
    </w:p>
    <w:p w14:paraId="1B6B4372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 xml:space="preserve">более чем на 10 процентов; </w:t>
      </w:r>
    </w:p>
    <w:p w14:paraId="7D0729DA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не менее чем на 1 процент, н</w:t>
      </w:r>
      <w:r w:rsidR="0089123C">
        <w:rPr>
          <w:rFonts w:ascii="Arial" w:hAnsi="Arial" w:cs="Arial"/>
          <w:szCs w:val="28"/>
        </w:rPr>
        <w:t>о не более чем на 10 процентов</w:t>
      </w:r>
      <w:r w:rsidRPr="006003CA">
        <w:rPr>
          <w:rFonts w:ascii="Arial" w:hAnsi="Arial" w:cs="Arial"/>
          <w:szCs w:val="28"/>
        </w:rPr>
        <w:t xml:space="preserve"> и на сумму, превышающую один миллион рублей;</w:t>
      </w:r>
    </w:p>
    <w:p w14:paraId="16DD8E4D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искажение показателя бюд</w:t>
      </w:r>
      <w:r w:rsidR="0089123C">
        <w:rPr>
          <w:rFonts w:ascii="Arial" w:hAnsi="Arial" w:cs="Arial"/>
          <w:szCs w:val="28"/>
        </w:rPr>
        <w:t>жетной отчетности, выраженного</w:t>
      </w:r>
      <w:r w:rsidRPr="006003CA">
        <w:rPr>
          <w:rFonts w:ascii="Arial" w:hAnsi="Arial" w:cs="Arial"/>
          <w:szCs w:val="28"/>
        </w:rPr>
        <w:t xml:space="preserve"> в денежном измерении, которое привело к искажению показателя результ</w:t>
      </w:r>
      <w:r w:rsidR="0089123C">
        <w:rPr>
          <w:rFonts w:ascii="Arial" w:hAnsi="Arial" w:cs="Arial"/>
          <w:szCs w:val="28"/>
        </w:rPr>
        <w:t>ата исполнения бюджетной сметы;</w:t>
      </w:r>
    </w:p>
    <w:p w14:paraId="4CA8EE6C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- занижение сумм налогов и сборов, страховых взносов на сумму, превышающую один миллион рублей, вследствие нарушения требований к бюджетному учету и (или) искажения показателей бюджетной отчетности;</w:t>
      </w:r>
    </w:p>
    <w:p w14:paraId="07CF85E5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- включение в бюджетную отчетность показателей, характеризующих объекты учета и не подтвержденных соответствующими регистрами бюджетного учета и (или) первичными учетными документами;</w:t>
      </w:r>
    </w:p>
    <w:p w14:paraId="3F5061CE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- регистрация в регистрах бюджетного учета мнимо</w:t>
      </w:r>
      <w:r w:rsidR="0046350C">
        <w:rPr>
          <w:rFonts w:ascii="Arial" w:hAnsi="Arial" w:cs="Arial"/>
          <w:szCs w:val="28"/>
        </w:rPr>
        <w:t xml:space="preserve">го объекта учета </w:t>
      </w:r>
      <w:r w:rsidRPr="006003CA">
        <w:rPr>
          <w:rFonts w:ascii="Arial" w:hAnsi="Arial" w:cs="Arial"/>
          <w:szCs w:val="28"/>
        </w:rPr>
        <w:t>(в том числе неосуществленных расходов</w:t>
      </w:r>
      <w:r w:rsidR="0046350C">
        <w:rPr>
          <w:rFonts w:ascii="Arial" w:hAnsi="Arial" w:cs="Arial"/>
          <w:szCs w:val="28"/>
        </w:rPr>
        <w:t xml:space="preserve">, несуществующих обязательств, </w:t>
      </w:r>
      <w:r w:rsidRPr="006003CA">
        <w:rPr>
          <w:rFonts w:ascii="Arial" w:hAnsi="Arial" w:cs="Arial"/>
          <w:szCs w:val="28"/>
        </w:rPr>
        <w:t>не имевших места фактов хозяйственной жизни) или притворного объекта учета;</w:t>
      </w:r>
    </w:p>
    <w:p w14:paraId="09C4FDD9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- отсутствие первичных учетных документов, и (или) регистров бухгалтерского учета, и (или) бюджетной отчетности в течение установленных сроков хранения таких документов.</w:t>
      </w:r>
    </w:p>
    <w:p w14:paraId="654B116C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41. Аудитор не позднее пяти рабочих дней после завершения аудиторского мероприятия вручает проект Заключения и проект плана мероприятий по устранению выявленных нарушений и недостатков, минимизации (устранению) бюджетных рисков, повышению качества финансового менеджмента (далее – План мероприятий) для ознакомления субъектам бюджетных процедур.</w:t>
      </w:r>
    </w:p>
    <w:p w14:paraId="0BE840CB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План мероприятий составляется аудитором</w:t>
      </w:r>
      <w:r w:rsidRPr="006003CA">
        <w:rPr>
          <w:rFonts w:ascii="Arial" w:hAnsi="Arial" w:cs="Arial"/>
        </w:rPr>
        <w:t xml:space="preserve"> </w:t>
      </w:r>
      <w:r w:rsidRPr="006003CA">
        <w:rPr>
          <w:rFonts w:ascii="Arial" w:hAnsi="Arial" w:cs="Arial"/>
          <w:szCs w:val="28"/>
        </w:rPr>
        <w:t>по форме согласно приложению 4 к настоящему Порядку.</w:t>
      </w:r>
    </w:p>
    <w:p w14:paraId="680A5614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42. Субъекты бюджетных процедур в течение пяти рабочих дней со дня получения проекта Заключения представляют аудитору письменные возражения и предложения по проектам Заключения и Плана мероприятий по результатам аудиторского мероприятия, в случае отсутствия возражений и предложений – согласовывают проект Заключения.</w:t>
      </w:r>
    </w:p>
    <w:p w14:paraId="6F952F27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43. Аудитор в течение пяти рабочих дн</w:t>
      </w:r>
      <w:r w:rsidR="0046350C">
        <w:rPr>
          <w:rFonts w:ascii="Arial" w:hAnsi="Arial" w:cs="Arial"/>
          <w:szCs w:val="28"/>
        </w:rPr>
        <w:t xml:space="preserve">ей со дня получения возражений </w:t>
      </w:r>
      <w:r w:rsidRPr="006003CA">
        <w:rPr>
          <w:rFonts w:ascii="Arial" w:hAnsi="Arial" w:cs="Arial"/>
          <w:szCs w:val="28"/>
        </w:rPr>
        <w:t>или предложений от субъекта бюджетных процедур рассматривает полученные возражения и предложения и при необходимости вносит изменения в проекты Заключения и Плана мероприятий.</w:t>
      </w:r>
    </w:p>
    <w:p w14:paraId="493EEEF7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 xml:space="preserve">44. План мероприятий вместе с Заключением, подписанным аудитором, представляется на рассмотрение </w:t>
      </w:r>
      <w:r w:rsidRPr="006003CA">
        <w:rPr>
          <w:rFonts w:ascii="Arial" w:hAnsi="Arial" w:cs="Arial"/>
        </w:rPr>
        <w:t>главы администрации</w:t>
      </w:r>
      <w:r w:rsidRPr="006003CA">
        <w:rPr>
          <w:rFonts w:ascii="Arial" w:hAnsi="Arial" w:cs="Arial"/>
          <w:szCs w:val="28"/>
        </w:rPr>
        <w:t>.</w:t>
      </w:r>
    </w:p>
    <w:p w14:paraId="0E62670E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45. </w:t>
      </w:r>
      <w:r w:rsidRPr="006003CA">
        <w:rPr>
          <w:rFonts w:ascii="Arial" w:hAnsi="Arial" w:cs="Arial"/>
        </w:rPr>
        <w:t>Глава администрации</w:t>
      </w:r>
      <w:r w:rsidRPr="006003CA">
        <w:rPr>
          <w:rFonts w:ascii="Arial" w:hAnsi="Arial" w:cs="Arial"/>
          <w:szCs w:val="28"/>
        </w:rPr>
        <w:t xml:space="preserve"> рассматривает Заключение и принимает одно или несколько из следующих решений (в виде резолюции):</w:t>
      </w:r>
    </w:p>
    <w:p w14:paraId="70183815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о необходимости реализации ауд</w:t>
      </w:r>
      <w:r w:rsidR="00C82332">
        <w:rPr>
          <w:rFonts w:ascii="Arial" w:hAnsi="Arial" w:cs="Arial"/>
          <w:szCs w:val="28"/>
        </w:rPr>
        <w:t>иторских выводов, предложений</w:t>
      </w:r>
      <w:r w:rsidRPr="006003CA">
        <w:rPr>
          <w:rFonts w:ascii="Arial" w:hAnsi="Arial" w:cs="Arial"/>
          <w:szCs w:val="28"/>
        </w:rPr>
        <w:t xml:space="preserve"> и рекомендаций;</w:t>
      </w:r>
    </w:p>
    <w:p w14:paraId="6C2C8014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о недостаточной обоснованности а</w:t>
      </w:r>
      <w:r w:rsidR="00C82332">
        <w:rPr>
          <w:rFonts w:ascii="Arial" w:hAnsi="Arial" w:cs="Arial"/>
          <w:szCs w:val="28"/>
        </w:rPr>
        <w:t>удиторских выводов, предложений</w:t>
      </w:r>
      <w:r w:rsidRPr="006003CA">
        <w:rPr>
          <w:rFonts w:ascii="Arial" w:hAnsi="Arial" w:cs="Arial"/>
          <w:szCs w:val="28"/>
        </w:rPr>
        <w:t xml:space="preserve"> и рекомендаций;</w:t>
      </w:r>
    </w:p>
    <w:p w14:paraId="023A6240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о применении материальной и (или) дисциплинарной ответственности к виновным лицам, а также о проведении служебных проверок;</w:t>
      </w:r>
    </w:p>
    <w:p w14:paraId="14D7E2C8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 xml:space="preserve">о передаче материалов аудиторского мероприятия должностным лицам комитету по финансовой </w:t>
      </w:r>
      <w:r w:rsidR="00C82332">
        <w:rPr>
          <w:rFonts w:ascii="Arial" w:hAnsi="Arial" w:cs="Arial"/>
          <w:szCs w:val="28"/>
        </w:rPr>
        <w:t>и налоговой политике г.Барнаула</w:t>
      </w:r>
      <w:r w:rsidRPr="006003CA">
        <w:rPr>
          <w:rFonts w:ascii="Arial" w:hAnsi="Arial" w:cs="Arial"/>
          <w:szCs w:val="28"/>
        </w:rPr>
        <w:t>, осуществляющим производство по делам об административных правонарушениях, в случае выявления действий (бездействия), содержащих признаки состава административного правонарушения в части бюджетного законодательства и (или) законодательства о контрак</w:t>
      </w:r>
      <w:r w:rsidR="00C82332">
        <w:rPr>
          <w:rFonts w:ascii="Arial" w:hAnsi="Arial" w:cs="Arial"/>
          <w:szCs w:val="28"/>
        </w:rPr>
        <w:t>тной системе в сфере закупок;</w:t>
      </w:r>
    </w:p>
    <w:p w14:paraId="3923C89C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о направлении материалов аудиторского мероприятия в правоохранительные органы в случае выявления действий (бездействия), содержащих признаки состава преступления.</w:t>
      </w:r>
    </w:p>
    <w:p w14:paraId="2CD3CAC3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 xml:space="preserve">46. При принятии </w:t>
      </w:r>
      <w:r w:rsidRPr="006003CA">
        <w:rPr>
          <w:rFonts w:ascii="Arial" w:hAnsi="Arial" w:cs="Arial"/>
        </w:rPr>
        <w:t>главой администрации</w:t>
      </w:r>
      <w:r w:rsidRPr="006003CA">
        <w:rPr>
          <w:rFonts w:ascii="Arial" w:hAnsi="Arial" w:cs="Arial"/>
          <w:szCs w:val="28"/>
        </w:rPr>
        <w:t xml:space="preserve"> решения о необходимости реализации аудиторских выводов, предложений и рекомендаций </w:t>
      </w:r>
      <w:r w:rsidRPr="006003CA">
        <w:rPr>
          <w:rFonts w:ascii="Arial" w:hAnsi="Arial" w:cs="Arial"/>
        </w:rPr>
        <w:t>аудитором разрабатывается</w:t>
      </w:r>
      <w:r w:rsidRPr="006003CA">
        <w:rPr>
          <w:rFonts w:ascii="Arial" w:hAnsi="Arial" w:cs="Arial"/>
          <w:szCs w:val="28"/>
        </w:rPr>
        <w:t xml:space="preserve"> План мероприятий и утверждается главой администрации.</w:t>
      </w:r>
    </w:p>
    <w:p w14:paraId="54165642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 xml:space="preserve">47. Копии Заключения и утвержденного </w:t>
      </w:r>
      <w:r w:rsidRPr="006003CA">
        <w:rPr>
          <w:rFonts w:ascii="Arial" w:hAnsi="Arial" w:cs="Arial"/>
        </w:rPr>
        <w:t>главой администрации</w:t>
      </w:r>
      <w:r w:rsidRPr="006003CA">
        <w:rPr>
          <w:rFonts w:ascii="Arial" w:hAnsi="Arial" w:cs="Arial"/>
          <w:szCs w:val="28"/>
        </w:rPr>
        <w:t xml:space="preserve"> Плана мероприятий вручаются субъектам бюджетных процедур администрации района.</w:t>
      </w:r>
    </w:p>
    <w:p w14:paraId="77F7FD63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48. Аудитор проводит ежеквартальный мониторинг выполнения субъектами бюджетных процедур утвержденного Плана ме</w:t>
      </w:r>
      <w:r w:rsidR="00C82332">
        <w:rPr>
          <w:rFonts w:ascii="Arial" w:hAnsi="Arial" w:cs="Arial"/>
          <w:szCs w:val="28"/>
        </w:rPr>
        <w:t>роприятий.</w:t>
      </w:r>
      <w:r w:rsidRPr="006003CA">
        <w:rPr>
          <w:rFonts w:ascii="Arial" w:hAnsi="Arial" w:cs="Arial"/>
          <w:szCs w:val="28"/>
        </w:rPr>
        <w:t xml:space="preserve"> В рамках проведения указанного мониторинга выполняются следующие процедуры:</w:t>
      </w:r>
    </w:p>
    <w:p w14:paraId="7FC0AFE1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получение от субъектов бюджетных процедур информаци</w:t>
      </w:r>
      <w:r w:rsidR="00C82332">
        <w:rPr>
          <w:rFonts w:ascii="Arial" w:hAnsi="Arial" w:cs="Arial"/>
          <w:szCs w:val="28"/>
        </w:rPr>
        <w:t>и</w:t>
      </w:r>
      <w:r w:rsidRPr="006003CA">
        <w:rPr>
          <w:rFonts w:ascii="Arial" w:hAnsi="Arial" w:cs="Arial"/>
          <w:szCs w:val="28"/>
        </w:rPr>
        <w:t xml:space="preserve"> о выполнении Плана мероприятий и ее</w:t>
      </w:r>
      <w:r w:rsidR="00C82332">
        <w:rPr>
          <w:rFonts w:ascii="Arial" w:hAnsi="Arial" w:cs="Arial"/>
          <w:szCs w:val="28"/>
        </w:rPr>
        <w:t xml:space="preserve"> оценку, включая анализ причин </w:t>
      </w:r>
      <w:r w:rsidRPr="006003CA">
        <w:rPr>
          <w:rFonts w:ascii="Arial" w:hAnsi="Arial" w:cs="Arial"/>
          <w:szCs w:val="28"/>
        </w:rPr>
        <w:t>невыполнения Плана мероприятий;</w:t>
      </w:r>
    </w:p>
    <w:p w14:paraId="1E2840C1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оценка действий субъектов бюджетных процедур по устранению выявленных нарушений и недостатков, совершенствованию внутреннего финансового контроля, минимизации (устранению) бюджетных рисков;</w:t>
      </w:r>
    </w:p>
    <w:p w14:paraId="0948E2E4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 xml:space="preserve">подготовка и представление </w:t>
      </w:r>
      <w:r w:rsidRPr="006003CA">
        <w:rPr>
          <w:rFonts w:ascii="Arial" w:hAnsi="Arial" w:cs="Arial"/>
        </w:rPr>
        <w:t>председател</w:t>
      </w:r>
      <w:r w:rsidR="00C82332">
        <w:rPr>
          <w:rFonts w:ascii="Arial" w:hAnsi="Arial" w:cs="Arial"/>
          <w:szCs w:val="28"/>
        </w:rPr>
        <w:t xml:space="preserve">ю Комитета доклада </w:t>
      </w:r>
      <w:r w:rsidRPr="006003CA">
        <w:rPr>
          <w:rFonts w:ascii="Arial" w:hAnsi="Arial" w:cs="Arial"/>
          <w:szCs w:val="28"/>
        </w:rPr>
        <w:t>о результатах мониторинга выполнения Плана мероприятий.</w:t>
      </w:r>
    </w:p>
    <w:p w14:paraId="4C34EFD6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Направление доклада о результатах мониторинга осущес</w:t>
      </w:r>
      <w:r w:rsidR="00C82332">
        <w:rPr>
          <w:rFonts w:ascii="Arial" w:hAnsi="Arial" w:cs="Arial"/>
          <w:szCs w:val="28"/>
        </w:rPr>
        <w:t>твляется</w:t>
      </w:r>
      <w:r w:rsidRPr="006003CA">
        <w:rPr>
          <w:rFonts w:ascii="Arial" w:hAnsi="Arial" w:cs="Arial"/>
          <w:szCs w:val="28"/>
        </w:rPr>
        <w:t xml:space="preserve"> не позднее 10 рабочего дня месяца, следующего за отчетным кварталом.</w:t>
      </w:r>
    </w:p>
    <w:p w14:paraId="25E1C8A0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 xml:space="preserve">49. При выявлении в ходе мониторинга неисполненных мероприятий аудитор информирует об этом </w:t>
      </w:r>
      <w:r w:rsidRPr="006003CA">
        <w:rPr>
          <w:rFonts w:ascii="Arial" w:hAnsi="Arial" w:cs="Arial"/>
        </w:rPr>
        <w:t>главу администрации</w:t>
      </w:r>
      <w:r w:rsidRPr="006003CA">
        <w:rPr>
          <w:rFonts w:ascii="Arial" w:hAnsi="Arial" w:cs="Arial"/>
          <w:szCs w:val="28"/>
        </w:rPr>
        <w:t xml:space="preserve"> и вносит предложения об уточнении сроков реализации мероприятий, о внесении изменений в наименование мероприятий или о снятии соответствующих мероприятий с контроля.</w:t>
      </w:r>
    </w:p>
    <w:p w14:paraId="61DA5A78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</w:p>
    <w:p w14:paraId="10CD9E37" w14:textId="77777777" w:rsidR="00AA3D8B" w:rsidRPr="006003CA" w:rsidRDefault="00AA3D8B" w:rsidP="0071519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  <w:lang w:val="en-US"/>
        </w:rPr>
        <w:t>V</w:t>
      </w:r>
      <w:r w:rsidRPr="006003CA">
        <w:rPr>
          <w:rFonts w:ascii="Arial" w:hAnsi="Arial" w:cs="Arial"/>
          <w:szCs w:val="28"/>
        </w:rPr>
        <w:t>. Составление и представление отчетности о результатах</w:t>
      </w:r>
    </w:p>
    <w:p w14:paraId="3B3B57AE" w14:textId="77777777" w:rsidR="00AA3D8B" w:rsidRPr="006003CA" w:rsidRDefault="00AA3D8B" w:rsidP="0071519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осуществления внутреннего финансового аудита</w:t>
      </w:r>
    </w:p>
    <w:p w14:paraId="6E9F94C9" w14:textId="77777777" w:rsidR="00AA3D8B" w:rsidRPr="006003CA" w:rsidRDefault="00AA3D8B" w:rsidP="006003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</w:p>
    <w:p w14:paraId="7B1BD668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50. Аудитор обязан не позднее 10 фе</w:t>
      </w:r>
      <w:r w:rsidR="00C82332">
        <w:rPr>
          <w:rFonts w:ascii="Arial" w:hAnsi="Arial" w:cs="Arial"/>
          <w:szCs w:val="28"/>
        </w:rPr>
        <w:t>враля года, следующего</w:t>
      </w:r>
      <w:r w:rsidRPr="006003CA">
        <w:rPr>
          <w:rFonts w:ascii="Arial" w:hAnsi="Arial" w:cs="Arial"/>
          <w:szCs w:val="28"/>
        </w:rPr>
        <w:t xml:space="preserve"> за отчетным, представить </w:t>
      </w:r>
      <w:r w:rsidRPr="006003CA">
        <w:rPr>
          <w:rFonts w:ascii="Arial" w:hAnsi="Arial" w:cs="Arial"/>
        </w:rPr>
        <w:t>главе администрации</w:t>
      </w:r>
      <w:r w:rsidRPr="006003CA">
        <w:rPr>
          <w:rFonts w:ascii="Arial" w:hAnsi="Arial" w:cs="Arial"/>
          <w:szCs w:val="28"/>
        </w:rPr>
        <w:t xml:space="preserve"> отчетность о результатах осуществления внутреннего финансового аудита за отчетный год (далее – «Годовой отчет»).</w:t>
      </w:r>
    </w:p>
    <w:p w14:paraId="75FD497E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51. Годовой отчет составляется аудитором по форме согласно приложению 5 к настоящему Порядку.</w:t>
      </w:r>
    </w:p>
    <w:p w14:paraId="10F94E67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52. Аудитор формирует информацию о типовых нарушениях и (или) недостатках, условиях, причинах и предлагаемых мерах по их предотвращению, а также о зн</w:t>
      </w:r>
      <w:r w:rsidR="00C82332">
        <w:rPr>
          <w:rFonts w:ascii="Arial" w:hAnsi="Arial" w:cs="Arial"/>
          <w:szCs w:val="28"/>
        </w:rPr>
        <w:t>ачимых бюджетных рисках и мерах</w:t>
      </w:r>
      <w:r w:rsidRPr="006003CA">
        <w:rPr>
          <w:rFonts w:ascii="Arial" w:hAnsi="Arial" w:cs="Arial"/>
          <w:szCs w:val="28"/>
        </w:rPr>
        <w:t xml:space="preserve"> по их минимизации. Указанная информация прилагается к Годовому отчету и направляется для ознакомления </w:t>
      </w:r>
      <w:r w:rsidRPr="006003CA">
        <w:rPr>
          <w:rFonts w:ascii="Arial" w:hAnsi="Arial" w:cs="Arial"/>
        </w:rPr>
        <w:t>главе администрации</w:t>
      </w:r>
      <w:r w:rsidRPr="006003CA">
        <w:rPr>
          <w:rFonts w:ascii="Arial" w:hAnsi="Arial" w:cs="Arial"/>
          <w:szCs w:val="28"/>
        </w:rPr>
        <w:t>.</w:t>
      </w:r>
    </w:p>
    <w:p w14:paraId="474180FC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</w:p>
    <w:p w14:paraId="7D335B2A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363D4F39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69150603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669485CB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6ADD9B61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529EC1E3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2F80FFA7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02DC6983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5CC870C6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109B3FE4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2EEEBDC9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17F38517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74457841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28233898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6A3EF71B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0C9AC97D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29306B7F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4198AB9F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18FCCD5A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355EC053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0F0506B3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4EDEACA3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4F91B81D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245114A4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5591A4D4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4F6D3D45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2CD45B41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69BDA89F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2BFADE10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5225E0C8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122D31C0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6ADA4519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5299D2AE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72344E20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5BA61790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0DE2C569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4FBBF54E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78BE98F5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42FEF739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4A5F2816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3F91C0CA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559DD555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230DF074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68CE4C0F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4D48C4F3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7BB86E86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6D74F91F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3B86106D" w14:textId="77777777" w:rsidR="00932AD0" w:rsidRDefault="00932AD0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36FE2CE6" w14:textId="77777777" w:rsidR="00AA3D8B" w:rsidRPr="006003CA" w:rsidRDefault="00AA3D8B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  <w:r w:rsidRPr="006003CA">
        <w:rPr>
          <w:rFonts w:ascii="Arial" w:hAnsi="Arial" w:cs="Arial"/>
          <w:szCs w:val="28"/>
          <w:lang w:eastAsia="ar-SA"/>
        </w:rPr>
        <w:t>Приложение</w:t>
      </w:r>
    </w:p>
    <w:p w14:paraId="500D35DE" w14:textId="77777777" w:rsidR="00AA3D8B" w:rsidRPr="006003CA" w:rsidRDefault="00AA3D8B" w:rsidP="00EF49EF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  <w:r w:rsidRPr="006003CA">
        <w:rPr>
          <w:rFonts w:ascii="Arial" w:hAnsi="Arial" w:cs="Arial"/>
          <w:szCs w:val="28"/>
          <w:lang w:eastAsia="ar-SA"/>
        </w:rPr>
        <w:t>к Порядку</w:t>
      </w:r>
    </w:p>
    <w:p w14:paraId="25D855F9" w14:textId="77777777" w:rsidR="00AA3D8B" w:rsidRPr="006003CA" w:rsidRDefault="00AA3D8B" w:rsidP="006003CA">
      <w:pPr>
        <w:widowControl w:val="0"/>
        <w:ind w:firstLine="709"/>
        <w:jc w:val="both"/>
        <w:rPr>
          <w:rFonts w:ascii="Arial" w:hAnsi="Arial" w:cs="Arial"/>
          <w:szCs w:val="28"/>
        </w:rPr>
      </w:pPr>
    </w:p>
    <w:p w14:paraId="77670081" w14:textId="77777777" w:rsidR="00AA3D8B" w:rsidRPr="006003CA" w:rsidRDefault="00AA3D8B" w:rsidP="00715195">
      <w:pPr>
        <w:ind w:firstLine="709"/>
        <w:jc w:val="center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ПЛАН</w:t>
      </w:r>
    </w:p>
    <w:p w14:paraId="458B46E7" w14:textId="77777777" w:rsidR="00AA3D8B" w:rsidRPr="006003CA" w:rsidRDefault="00AA3D8B" w:rsidP="00715195">
      <w:pPr>
        <w:ind w:firstLine="709"/>
        <w:jc w:val="center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проведения аудиторских мероприятий в администрации Индустриального района города  Барнаула Алтайского края на 20__ год</w:t>
      </w:r>
    </w:p>
    <w:p w14:paraId="0B2BF772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28"/>
        </w:rPr>
      </w:pPr>
    </w:p>
    <w:tbl>
      <w:tblPr>
        <w:tblStyle w:val="a5"/>
        <w:tblW w:w="9766" w:type="dxa"/>
        <w:jc w:val="center"/>
        <w:tblLook w:val="04A0" w:firstRow="1" w:lastRow="0" w:firstColumn="1" w:lastColumn="0" w:noHBand="0" w:noVBand="1"/>
      </w:tblPr>
      <w:tblGrid>
        <w:gridCol w:w="1261"/>
        <w:gridCol w:w="5053"/>
        <w:gridCol w:w="3452"/>
      </w:tblGrid>
      <w:tr w:rsidR="00AA3D8B" w:rsidRPr="006003CA" w14:paraId="4E227B2A" w14:textId="77777777" w:rsidTr="00EF49EF">
        <w:trPr>
          <w:jc w:val="center"/>
        </w:trPr>
        <w:tc>
          <w:tcPr>
            <w:tcW w:w="1261" w:type="dxa"/>
            <w:vAlign w:val="center"/>
          </w:tcPr>
          <w:p w14:paraId="30C076A1" w14:textId="77777777" w:rsidR="00AA3D8B" w:rsidRPr="006003CA" w:rsidRDefault="00AA3D8B" w:rsidP="002A05F0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№</w:t>
            </w:r>
            <w:r w:rsidR="002A05F0">
              <w:rPr>
                <w:rFonts w:ascii="Arial" w:hAnsi="Arial" w:cs="Arial"/>
              </w:rPr>
              <w:t xml:space="preserve"> </w:t>
            </w:r>
            <w:r w:rsidRPr="006003CA">
              <w:rPr>
                <w:rFonts w:ascii="Arial" w:hAnsi="Arial" w:cs="Arial"/>
              </w:rPr>
              <w:t>п/п</w:t>
            </w:r>
          </w:p>
        </w:tc>
        <w:tc>
          <w:tcPr>
            <w:tcW w:w="5053" w:type="dxa"/>
            <w:vAlign w:val="center"/>
          </w:tcPr>
          <w:p w14:paraId="6293CA64" w14:textId="77777777" w:rsidR="00AA3D8B" w:rsidRPr="006003CA" w:rsidRDefault="00AA3D8B" w:rsidP="002A05F0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Тема аудиторского мероприятия</w:t>
            </w:r>
          </w:p>
        </w:tc>
        <w:tc>
          <w:tcPr>
            <w:tcW w:w="3452" w:type="dxa"/>
            <w:vAlign w:val="center"/>
          </w:tcPr>
          <w:p w14:paraId="5AC8383E" w14:textId="77777777" w:rsidR="00AA3D8B" w:rsidRPr="006003CA" w:rsidRDefault="00AA3D8B" w:rsidP="002A05F0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Месяц окончания аудиторского мероприятия</w:t>
            </w:r>
          </w:p>
        </w:tc>
      </w:tr>
      <w:tr w:rsidR="00AA3D8B" w:rsidRPr="006003CA" w14:paraId="5297CBB8" w14:textId="77777777" w:rsidTr="00EF49EF">
        <w:trPr>
          <w:jc w:val="center"/>
        </w:trPr>
        <w:tc>
          <w:tcPr>
            <w:tcW w:w="1261" w:type="dxa"/>
          </w:tcPr>
          <w:p w14:paraId="1BDBCF87" w14:textId="77777777" w:rsidR="00AA3D8B" w:rsidRPr="006003CA" w:rsidRDefault="00AA3D8B" w:rsidP="002A05F0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1</w:t>
            </w:r>
          </w:p>
        </w:tc>
        <w:tc>
          <w:tcPr>
            <w:tcW w:w="5053" w:type="dxa"/>
          </w:tcPr>
          <w:p w14:paraId="5AB53CA4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452" w:type="dxa"/>
          </w:tcPr>
          <w:p w14:paraId="75E44E2B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A3D8B" w:rsidRPr="006003CA" w14:paraId="277C665A" w14:textId="77777777" w:rsidTr="00EF49EF">
        <w:trPr>
          <w:jc w:val="center"/>
        </w:trPr>
        <w:tc>
          <w:tcPr>
            <w:tcW w:w="1261" w:type="dxa"/>
          </w:tcPr>
          <w:p w14:paraId="246F34AD" w14:textId="77777777" w:rsidR="00AA3D8B" w:rsidRPr="006003CA" w:rsidRDefault="00AA3D8B" w:rsidP="002A05F0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2</w:t>
            </w:r>
          </w:p>
        </w:tc>
        <w:tc>
          <w:tcPr>
            <w:tcW w:w="5053" w:type="dxa"/>
          </w:tcPr>
          <w:p w14:paraId="59449ABA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452" w:type="dxa"/>
          </w:tcPr>
          <w:p w14:paraId="37F0AF28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A3D8B" w:rsidRPr="006003CA" w14:paraId="3362D289" w14:textId="77777777" w:rsidTr="00EF49EF">
        <w:trPr>
          <w:jc w:val="center"/>
        </w:trPr>
        <w:tc>
          <w:tcPr>
            <w:tcW w:w="1261" w:type="dxa"/>
          </w:tcPr>
          <w:p w14:paraId="6A6F55D9" w14:textId="77777777" w:rsidR="00AA3D8B" w:rsidRPr="006003CA" w:rsidRDefault="00AA3D8B" w:rsidP="00BE703A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…</w:t>
            </w:r>
          </w:p>
        </w:tc>
        <w:tc>
          <w:tcPr>
            <w:tcW w:w="5053" w:type="dxa"/>
          </w:tcPr>
          <w:p w14:paraId="4C3D46CA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3452" w:type="dxa"/>
          </w:tcPr>
          <w:p w14:paraId="65D18EDE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</w:tr>
    </w:tbl>
    <w:p w14:paraId="71339D38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28"/>
        </w:rPr>
      </w:pPr>
    </w:p>
    <w:p w14:paraId="64236A2C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Аудитор                                   _____________                       _______________</w:t>
      </w:r>
    </w:p>
    <w:p w14:paraId="3DAD0B80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28"/>
        </w:rPr>
        <w:t xml:space="preserve">                                                        </w:t>
      </w:r>
      <w:r w:rsidRPr="006003CA">
        <w:rPr>
          <w:rFonts w:ascii="Arial" w:hAnsi="Arial" w:cs="Arial"/>
          <w:szCs w:val="18"/>
        </w:rPr>
        <w:t>(подпись)                         (инициалы, фамилия)</w:t>
      </w:r>
    </w:p>
    <w:p w14:paraId="329F0E75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</w:p>
    <w:p w14:paraId="1AFA79FE" w14:textId="77777777" w:rsidR="00AA3D8B" w:rsidRDefault="00AA3D8B" w:rsidP="002A05F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6003CA">
        <w:rPr>
          <w:rFonts w:ascii="Arial" w:hAnsi="Arial" w:cs="Arial"/>
        </w:rPr>
        <w:t>«___» __________ 20__ года</w:t>
      </w:r>
    </w:p>
    <w:p w14:paraId="1626D6CC" w14:textId="77777777" w:rsidR="00BE703A" w:rsidRPr="006003CA" w:rsidRDefault="00BE703A" w:rsidP="002A05F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2130EA4F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6C99A1D4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5CE226A5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6AF15FAE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48F08AF3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4F0F65F7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1CC79ED5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31250CA6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756309C7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737B1073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5333010A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66BBC0CF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4BE0BFC8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082A3BCB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57448FF2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7C530F67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1982D01E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4A76BF60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4898B3B8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25337EA0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438D7F5D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265BF851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3151F3A0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2FFBFD72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7136BA5B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5B981AE3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754C4A9B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0AD71BD7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7953C06C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1D09EDB7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20F15056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64A3B853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77E3341F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62537FA6" w14:textId="77777777" w:rsidR="00932AD0" w:rsidRDefault="00932AD0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6B0B1B8F" w14:textId="77777777" w:rsidR="00AA3D8B" w:rsidRPr="006003CA" w:rsidRDefault="00AA3D8B" w:rsidP="002A05F0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  <w:r w:rsidRPr="006003CA">
        <w:rPr>
          <w:rFonts w:ascii="Arial" w:hAnsi="Arial" w:cs="Arial"/>
          <w:szCs w:val="28"/>
          <w:lang w:eastAsia="ar-SA"/>
        </w:rPr>
        <w:t>Приложение</w:t>
      </w:r>
    </w:p>
    <w:p w14:paraId="242D39C8" w14:textId="77777777" w:rsidR="00AA3D8B" w:rsidRPr="006003CA" w:rsidRDefault="00AA3D8B" w:rsidP="00BE703A">
      <w:pPr>
        <w:suppressAutoHyphens/>
        <w:autoSpaceDE w:val="0"/>
        <w:ind w:firstLine="142"/>
        <w:contextualSpacing/>
        <w:jc w:val="both"/>
        <w:rPr>
          <w:rFonts w:ascii="Arial" w:hAnsi="Arial" w:cs="Arial"/>
          <w:szCs w:val="28"/>
          <w:lang w:eastAsia="ar-SA"/>
        </w:rPr>
      </w:pPr>
      <w:r w:rsidRPr="006003CA">
        <w:rPr>
          <w:rFonts w:ascii="Arial" w:hAnsi="Arial" w:cs="Arial"/>
          <w:szCs w:val="28"/>
          <w:lang w:eastAsia="ar-SA"/>
        </w:rPr>
        <w:t>к Порядку</w:t>
      </w:r>
    </w:p>
    <w:p w14:paraId="760E78CE" w14:textId="77777777" w:rsidR="00AA3D8B" w:rsidRPr="006003CA" w:rsidRDefault="00AA3D8B" w:rsidP="006003CA">
      <w:pPr>
        <w:ind w:firstLine="709"/>
        <w:jc w:val="both"/>
        <w:rPr>
          <w:rFonts w:ascii="Arial" w:hAnsi="Arial" w:cs="Arial"/>
        </w:rPr>
      </w:pPr>
    </w:p>
    <w:p w14:paraId="243D7E29" w14:textId="77777777" w:rsidR="00AA3D8B" w:rsidRPr="006003CA" w:rsidRDefault="00AA3D8B" w:rsidP="00715195">
      <w:pPr>
        <w:ind w:firstLine="709"/>
        <w:jc w:val="center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ПРОГРАММА</w:t>
      </w:r>
    </w:p>
    <w:p w14:paraId="661DA02B" w14:textId="77777777" w:rsidR="00AA3D8B" w:rsidRPr="006003CA" w:rsidRDefault="00AA3D8B" w:rsidP="00715195">
      <w:pPr>
        <w:ind w:firstLine="709"/>
        <w:jc w:val="center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аудиторского мероприятия</w:t>
      </w:r>
    </w:p>
    <w:p w14:paraId="19967115" w14:textId="77777777" w:rsidR="00AA3D8B" w:rsidRPr="006003CA" w:rsidRDefault="00AA3D8B" w:rsidP="00715195">
      <w:pPr>
        <w:ind w:firstLine="709"/>
        <w:jc w:val="center"/>
        <w:rPr>
          <w:rFonts w:ascii="Arial" w:hAnsi="Arial" w:cs="Arial"/>
          <w:szCs w:val="28"/>
        </w:rPr>
      </w:pPr>
    </w:p>
    <w:p w14:paraId="3B7CF5D7" w14:textId="77777777" w:rsidR="00AA3D8B" w:rsidRPr="006003CA" w:rsidRDefault="00AA3D8B" w:rsidP="00F22D62">
      <w:pPr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1. Тема аудиторского мероприятия:____________________________________</w:t>
      </w:r>
      <w:r w:rsidR="00AB5552">
        <w:rPr>
          <w:rFonts w:ascii="Arial" w:hAnsi="Arial" w:cs="Arial"/>
          <w:szCs w:val="28"/>
        </w:rPr>
        <w:t>______</w:t>
      </w:r>
    </w:p>
    <w:p w14:paraId="43F01052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(согласно Плану проведения аудиторских мероприятий) _____________________________________________________________________</w:t>
      </w:r>
      <w:r w:rsidR="00BE703A">
        <w:rPr>
          <w:rFonts w:ascii="Arial" w:hAnsi="Arial" w:cs="Arial"/>
          <w:szCs w:val="18"/>
        </w:rPr>
        <w:t>______</w:t>
      </w:r>
    </w:p>
    <w:p w14:paraId="6BAF041C" w14:textId="77777777" w:rsidR="00AA3D8B" w:rsidRPr="006003CA" w:rsidRDefault="00AA3D8B" w:rsidP="00BE703A">
      <w:pPr>
        <w:ind w:firstLine="142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2. Основание для проведения аудиторского мероприятия: _________________</w:t>
      </w:r>
      <w:r w:rsidR="00AB5552">
        <w:rPr>
          <w:rFonts w:ascii="Arial" w:hAnsi="Arial" w:cs="Arial"/>
          <w:szCs w:val="28"/>
        </w:rPr>
        <w:t>_______</w:t>
      </w:r>
    </w:p>
    <w:p w14:paraId="343D9CB6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 xml:space="preserve">                                                                                           (пункт Плана проведения</w:t>
      </w:r>
    </w:p>
    <w:p w14:paraId="3AB1B361" w14:textId="77777777" w:rsidR="00AA3D8B" w:rsidRPr="006003CA" w:rsidRDefault="00AA3D8B" w:rsidP="00924D99">
      <w:pPr>
        <w:jc w:val="center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__________________________________________________________________</w:t>
      </w:r>
      <w:r w:rsidR="00BE703A">
        <w:rPr>
          <w:rFonts w:ascii="Arial" w:hAnsi="Arial" w:cs="Arial"/>
          <w:szCs w:val="18"/>
        </w:rPr>
        <w:t>____</w:t>
      </w:r>
      <w:r w:rsidR="00924D99">
        <w:rPr>
          <w:rFonts w:ascii="Arial" w:hAnsi="Arial" w:cs="Arial"/>
          <w:szCs w:val="18"/>
        </w:rPr>
        <w:t>_____</w:t>
      </w:r>
      <w:r w:rsidRPr="006003CA">
        <w:rPr>
          <w:rFonts w:ascii="Arial" w:hAnsi="Arial" w:cs="Arial"/>
          <w:szCs w:val="18"/>
        </w:rPr>
        <w:t>аудиторских мероприятий)</w:t>
      </w:r>
    </w:p>
    <w:p w14:paraId="4E3B7218" w14:textId="77777777" w:rsidR="00AA3D8B" w:rsidRPr="006003CA" w:rsidRDefault="00AA3D8B" w:rsidP="00924D99">
      <w:pPr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__________________________________________________________________</w:t>
      </w:r>
      <w:r w:rsidR="00F22D62">
        <w:rPr>
          <w:rFonts w:ascii="Arial" w:hAnsi="Arial" w:cs="Arial"/>
          <w:szCs w:val="18"/>
        </w:rPr>
        <w:t>____</w:t>
      </w:r>
      <w:r w:rsidR="00924D99">
        <w:rPr>
          <w:rFonts w:ascii="Arial" w:hAnsi="Arial" w:cs="Arial"/>
          <w:szCs w:val="18"/>
        </w:rPr>
        <w:t>_____</w:t>
      </w:r>
    </w:p>
    <w:p w14:paraId="5994E519" w14:textId="77777777" w:rsidR="00AA3D8B" w:rsidRPr="006003CA" w:rsidRDefault="00AA3D8B" w:rsidP="00F22D62">
      <w:pPr>
        <w:ind w:firstLine="709"/>
        <w:jc w:val="center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о проведении внепланового аудиторского мероприятия)</w:t>
      </w:r>
    </w:p>
    <w:p w14:paraId="4025DCE1" w14:textId="77777777" w:rsidR="00AA3D8B" w:rsidRPr="006003CA" w:rsidRDefault="00AA3D8B" w:rsidP="00F22D62">
      <w:pPr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3. Сроки проведения аудиторского мероприятия: ________________________</w:t>
      </w:r>
    </w:p>
    <w:p w14:paraId="079773B1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 xml:space="preserve">                                                                        </w:t>
      </w:r>
      <w:r w:rsidR="00F22D62">
        <w:rPr>
          <w:rFonts w:ascii="Arial" w:hAnsi="Arial" w:cs="Arial"/>
          <w:szCs w:val="18"/>
        </w:rPr>
        <w:t xml:space="preserve">  </w:t>
      </w:r>
      <w:r w:rsidRPr="006003CA">
        <w:rPr>
          <w:rFonts w:ascii="Arial" w:hAnsi="Arial" w:cs="Arial"/>
          <w:szCs w:val="18"/>
        </w:rPr>
        <w:t xml:space="preserve">(месяц начала и окончания </w:t>
      </w:r>
    </w:p>
    <w:p w14:paraId="583DF982" w14:textId="77777777" w:rsidR="00AA3D8B" w:rsidRPr="006003CA" w:rsidRDefault="00AA3D8B" w:rsidP="00924D99">
      <w:pPr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__________________________________________________________________</w:t>
      </w:r>
      <w:r w:rsidR="00F22D62">
        <w:rPr>
          <w:rFonts w:ascii="Arial" w:hAnsi="Arial" w:cs="Arial"/>
          <w:szCs w:val="18"/>
        </w:rPr>
        <w:t>____</w:t>
      </w:r>
      <w:r w:rsidR="00924D99">
        <w:rPr>
          <w:rFonts w:ascii="Arial" w:hAnsi="Arial" w:cs="Arial"/>
          <w:szCs w:val="18"/>
        </w:rPr>
        <w:t>_____</w:t>
      </w:r>
    </w:p>
    <w:p w14:paraId="5C99D082" w14:textId="77777777" w:rsidR="00AA3D8B" w:rsidRPr="006003CA" w:rsidRDefault="00AA3D8B" w:rsidP="00F22D62">
      <w:pPr>
        <w:ind w:firstLine="709"/>
        <w:jc w:val="center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проведения аудиторского мероприятия)</w:t>
      </w:r>
    </w:p>
    <w:p w14:paraId="13E0F4BB" w14:textId="77777777" w:rsidR="00AA3D8B" w:rsidRPr="006003CA" w:rsidRDefault="00AA3D8B" w:rsidP="00A7701D">
      <w:pPr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4. Цели и задачи проведения аудиторского мероприятия:__________________</w:t>
      </w:r>
      <w:r w:rsidR="00A7701D">
        <w:rPr>
          <w:rFonts w:ascii="Arial" w:hAnsi="Arial" w:cs="Arial"/>
          <w:szCs w:val="28"/>
        </w:rPr>
        <w:t>_________</w:t>
      </w:r>
    </w:p>
    <w:p w14:paraId="381953D2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 xml:space="preserve">                                                           </w:t>
      </w:r>
      <w:r w:rsidR="00A7701D">
        <w:rPr>
          <w:rFonts w:ascii="Arial" w:hAnsi="Arial" w:cs="Arial"/>
          <w:szCs w:val="18"/>
        </w:rPr>
        <w:t xml:space="preserve">                          </w:t>
      </w:r>
      <w:r w:rsidRPr="006003CA">
        <w:rPr>
          <w:rFonts w:ascii="Arial" w:hAnsi="Arial" w:cs="Arial"/>
          <w:szCs w:val="18"/>
        </w:rPr>
        <w:t xml:space="preserve"> (цели и задачи проведения </w:t>
      </w:r>
    </w:p>
    <w:p w14:paraId="3EB1675F" w14:textId="77777777" w:rsidR="00AA3D8B" w:rsidRPr="006003CA" w:rsidRDefault="00AA3D8B" w:rsidP="00924D99">
      <w:pPr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_____________________________________________________</w:t>
      </w:r>
      <w:r w:rsidR="00A7701D">
        <w:rPr>
          <w:rFonts w:ascii="Arial" w:hAnsi="Arial" w:cs="Arial"/>
          <w:szCs w:val="18"/>
        </w:rPr>
        <w:t>_________________</w:t>
      </w:r>
      <w:r w:rsidR="00924D99">
        <w:rPr>
          <w:rFonts w:ascii="Arial" w:hAnsi="Arial" w:cs="Arial"/>
          <w:szCs w:val="18"/>
        </w:rPr>
        <w:t>_____</w:t>
      </w:r>
    </w:p>
    <w:p w14:paraId="36D77750" w14:textId="77777777" w:rsidR="00AA3D8B" w:rsidRPr="006003CA" w:rsidRDefault="00AA3D8B" w:rsidP="00924D99">
      <w:pPr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 xml:space="preserve">аудиторского мероприятия исходя из темы аудиторского мероприятия в соответствии </w:t>
      </w:r>
    </w:p>
    <w:p w14:paraId="0308FCB3" w14:textId="77777777" w:rsidR="00AA3D8B" w:rsidRPr="006003CA" w:rsidRDefault="00AA3D8B" w:rsidP="00924D99">
      <w:pPr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__________________________________________________________________</w:t>
      </w:r>
      <w:r w:rsidR="00924D99">
        <w:rPr>
          <w:rFonts w:ascii="Arial" w:hAnsi="Arial" w:cs="Arial"/>
          <w:szCs w:val="18"/>
        </w:rPr>
        <w:t>_________</w:t>
      </w:r>
    </w:p>
    <w:p w14:paraId="0AD32131" w14:textId="77777777" w:rsidR="00AA3D8B" w:rsidRPr="006003CA" w:rsidRDefault="00AA3D8B" w:rsidP="00924D99">
      <w:pPr>
        <w:ind w:firstLine="709"/>
        <w:jc w:val="center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с федеральными стандартами внутреннего финансового аудита)</w:t>
      </w:r>
    </w:p>
    <w:p w14:paraId="60AD1730" w14:textId="77777777" w:rsidR="00AA3D8B" w:rsidRPr="006003CA" w:rsidRDefault="00AA3D8B" w:rsidP="00924D99">
      <w:pPr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5. Наименование объект</w:t>
      </w:r>
      <w:proofErr w:type="gramStart"/>
      <w:r w:rsidRPr="006003CA">
        <w:rPr>
          <w:rFonts w:ascii="Arial" w:hAnsi="Arial" w:cs="Arial"/>
          <w:szCs w:val="28"/>
        </w:rPr>
        <w:t>а(</w:t>
      </w:r>
      <w:proofErr w:type="spellStart"/>
      <w:proofErr w:type="gramEnd"/>
      <w:r w:rsidRPr="006003CA">
        <w:rPr>
          <w:rFonts w:ascii="Arial" w:hAnsi="Arial" w:cs="Arial"/>
          <w:szCs w:val="28"/>
        </w:rPr>
        <w:t>ов</w:t>
      </w:r>
      <w:proofErr w:type="spellEnd"/>
      <w:r w:rsidRPr="006003CA">
        <w:rPr>
          <w:rFonts w:ascii="Arial" w:hAnsi="Arial" w:cs="Arial"/>
          <w:szCs w:val="28"/>
        </w:rPr>
        <w:t>) внутреннего финансового аудита:____________</w:t>
      </w:r>
      <w:r w:rsidR="00E5125E">
        <w:rPr>
          <w:rFonts w:ascii="Arial" w:hAnsi="Arial" w:cs="Arial"/>
          <w:szCs w:val="28"/>
        </w:rPr>
        <w:t>_________</w:t>
      </w:r>
    </w:p>
    <w:p w14:paraId="6B5F7AB8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 xml:space="preserve">                                                                                                   </w:t>
      </w:r>
      <w:r w:rsidR="00E5125E">
        <w:rPr>
          <w:rFonts w:ascii="Arial" w:hAnsi="Arial" w:cs="Arial"/>
          <w:szCs w:val="18"/>
        </w:rPr>
        <w:t xml:space="preserve">         </w:t>
      </w:r>
      <w:r w:rsidRPr="006003CA">
        <w:rPr>
          <w:rFonts w:ascii="Arial" w:hAnsi="Arial" w:cs="Arial"/>
          <w:szCs w:val="18"/>
        </w:rPr>
        <w:t>(бюджетная</w:t>
      </w:r>
    </w:p>
    <w:p w14:paraId="48F3E426" w14:textId="77777777" w:rsidR="00AA3D8B" w:rsidRPr="006003CA" w:rsidRDefault="00AA3D8B" w:rsidP="00E5125E">
      <w:pPr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___________________________________________________________________</w:t>
      </w:r>
      <w:r w:rsidR="00E5125E">
        <w:rPr>
          <w:rFonts w:ascii="Arial" w:hAnsi="Arial" w:cs="Arial"/>
          <w:szCs w:val="18"/>
        </w:rPr>
        <w:t>________</w:t>
      </w:r>
    </w:p>
    <w:p w14:paraId="4F8450A8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процедура и (или) составляющие эту процедуру операции (действия) по выполнению бюджетной процедуры)</w:t>
      </w:r>
    </w:p>
    <w:p w14:paraId="2217287B" w14:textId="77777777" w:rsidR="00AA3D8B" w:rsidRPr="006003CA" w:rsidRDefault="00AA3D8B" w:rsidP="00E5125E">
      <w:pPr>
        <w:jc w:val="center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28"/>
        </w:rPr>
        <w:t>6. </w:t>
      </w:r>
      <w:proofErr w:type="gramStart"/>
      <w:r w:rsidRPr="006003CA">
        <w:rPr>
          <w:rFonts w:ascii="Arial" w:hAnsi="Arial" w:cs="Arial"/>
          <w:szCs w:val="28"/>
        </w:rPr>
        <w:t>Перечень вопросов, подлежащих изучению в ходе проведения аудиторского мероприятия:____________</w:t>
      </w:r>
      <w:r w:rsidR="00E5125E">
        <w:rPr>
          <w:rFonts w:ascii="Arial" w:hAnsi="Arial" w:cs="Arial"/>
          <w:szCs w:val="28"/>
        </w:rPr>
        <w:t>_______________________________________</w:t>
      </w:r>
      <w:r w:rsidR="00E5125E">
        <w:rPr>
          <w:rFonts w:ascii="Arial" w:hAnsi="Arial" w:cs="Arial"/>
          <w:szCs w:val="18"/>
        </w:rPr>
        <w:t>____________</w:t>
      </w:r>
      <w:r w:rsidR="00E5125E" w:rsidRPr="006003CA">
        <w:rPr>
          <w:rFonts w:ascii="Arial" w:hAnsi="Arial" w:cs="Arial"/>
          <w:szCs w:val="18"/>
        </w:rPr>
        <w:t xml:space="preserve"> </w:t>
      </w:r>
      <w:r w:rsidRPr="006003CA">
        <w:rPr>
          <w:rFonts w:ascii="Arial" w:hAnsi="Arial" w:cs="Arial"/>
          <w:szCs w:val="18"/>
        </w:rPr>
        <w:t>(указываются все вопросы, подлежащие</w:t>
      </w:r>
      <w:proofErr w:type="gramEnd"/>
    </w:p>
    <w:p w14:paraId="6D78BC4A" w14:textId="77777777" w:rsidR="00AA3D8B" w:rsidRPr="006003CA" w:rsidRDefault="00AA3D8B" w:rsidP="00E5125E">
      <w:pPr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__________________________________________________________________</w:t>
      </w:r>
      <w:r w:rsidR="00E5125E">
        <w:rPr>
          <w:rFonts w:ascii="Arial" w:hAnsi="Arial" w:cs="Arial"/>
          <w:szCs w:val="18"/>
        </w:rPr>
        <w:t>_________</w:t>
      </w:r>
    </w:p>
    <w:p w14:paraId="4BDC5945" w14:textId="77777777" w:rsidR="00AA3D8B" w:rsidRPr="006003CA" w:rsidRDefault="00AA3D8B" w:rsidP="00E5125E">
      <w:pPr>
        <w:ind w:firstLine="709"/>
        <w:jc w:val="center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изучению (проверке) в ходе проведения аудиторского мероприятия)</w:t>
      </w:r>
    </w:p>
    <w:p w14:paraId="5F59859B" w14:textId="77777777" w:rsidR="00AA3D8B" w:rsidRPr="006003CA" w:rsidRDefault="00AA3D8B" w:rsidP="00E5125E">
      <w:pPr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7. Применяемые методы внутреннего финансового аудита:________________</w:t>
      </w:r>
      <w:r w:rsidR="00594905">
        <w:rPr>
          <w:rFonts w:ascii="Arial" w:hAnsi="Arial" w:cs="Arial"/>
          <w:szCs w:val="28"/>
        </w:rPr>
        <w:t>_________</w:t>
      </w:r>
    </w:p>
    <w:p w14:paraId="08676779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 xml:space="preserve">                           </w:t>
      </w:r>
      <w:r w:rsidR="00594905">
        <w:rPr>
          <w:rFonts w:ascii="Arial" w:hAnsi="Arial" w:cs="Arial"/>
          <w:szCs w:val="18"/>
        </w:rPr>
        <w:t xml:space="preserve">                                                   </w:t>
      </w:r>
      <w:r w:rsidRPr="006003CA">
        <w:rPr>
          <w:rFonts w:ascii="Arial" w:hAnsi="Arial" w:cs="Arial"/>
          <w:szCs w:val="18"/>
        </w:rPr>
        <w:t xml:space="preserve">              </w:t>
      </w:r>
      <w:r w:rsidR="00594905">
        <w:rPr>
          <w:rFonts w:ascii="Arial" w:hAnsi="Arial" w:cs="Arial"/>
          <w:szCs w:val="18"/>
        </w:rPr>
        <w:t xml:space="preserve">    </w:t>
      </w:r>
      <w:r w:rsidRPr="006003CA">
        <w:rPr>
          <w:rFonts w:ascii="Arial" w:hAnsi="Arial" w:cs="Arial"/>
          <w:szCs w:val="18"/>
        </w:rPr>
        <w:t xml:space="preserve">(указываются методы </w:t>
      </w:r>
    </w:p>
    <w:p w14:paraId="01F95079" w14:textId="77777777" w:rsidR="00AA3D8B" w:rsidRPr="006003CA" w:rsidRDefault="00AA3D8B" w:rsidP="00594905">
      <w:pPr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___________________________________________________________________</w:t>
      </w:r>
      <w:r w:rsidR="00594905">
        <w:rPr>
          <w:rFonts w:ascii="Arial" w:hAnsi="Arial" w:cs="Arial"/>
          <w:szCs w:val="18"/>
        </w:rPr>
        <w:t>________</w:t>
      </w:r>
    </w:p>
    <w:p w14:paraId="5490D852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внутреннего финансового аудита, планируемые к применению в ходе аудиторского мероприятия:</w:t>
      </w:r>
    </w:p>
    <w:p w14:paraId="53C79BA1" w14:textId="77777777" w:rsidR="00AA3D8B" w:rsidRPr="006003CA" w:rsidRDefault="00AA3D8B" w:rsidP="00594905">
      <w:pPr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____________________________________________________________________</w:t>
      </w:r>
      <w:r w:rsidR="00594905">
        <w:rPr>
          <w:rFonts w:ascii="Arial" w:hAnsi="Arial" w:cs="Arial"/>
          <w:szCs w:val="18"/>
        </w:rPr>
        <w:t>_______</w:t>
      </w:r>
    </w:p>
    <w:p w14:paraId="2BAA582A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аналитические процедуры, инспектирование, пересчет, запрос, подтверждение, наблюдение,</w:t>
      </w:r>
    </w:p>
    <w:p w14:paraId="41051395" w14:textId="77777777" w:rsidR="00AA3D8B" w:rsidRPr="006003CA" w:rsidRDefault="00AA3D8B" w:rsidP="00594905">
      <w:pPr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__________________________________________________________________</w:t>
      </w:r>
      <w:r w:rsidR="00594905">
        <w:rPr>
          <w:rFonts w:ascii="Arial" w:hAnsi="Arial" w:cs="Arial"/>
          <w:szCs w:val="18"/>
        </w:rPr>
        <w:t>_________</w:t>
      </w:r>
    </w:p>
    <w:p w14:paraId="7ACD0A2D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мониторинг процедур внутреннего финансового контроля)</w:t>
      </w:r>
    </w:p>
    <w:p w14:paraId="270C5264" w14:textId="77777777" w:rsidR="00AA3D8B" w:rsidRPr="006003CA" w:rsidRDefault="00AA3D8B" w:rsidP="00594905">
      <w:pPr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8. Сведения об аудиторе: ____________________________________________</w:t>
      </w:r>
      <w:r w:rsidR="00594905">
        <w:rPr>
          <w:rFonts w:ascii="Arial" w:hAnsi="Arial" w:cs="Arial"/>
          <w:szCs w:val="28"/>
        </w:rPr>
        <w:t>_________</w:t>
      </w:r>
    </w:p>
    <w:p w14:paraId="1EC18B7D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 xml:space="preserve">                                         </w:t>
      </w:r>
      <w:r w:rsidR="003B6F30">
        <w:rPr>
          <w:rFonts w:ascii="Arial" w:hAnsi="Arial" w:cs="Arial"/>
          <w:szCs w:val="18"/>
        </w:rPr>
        <w:t xml:space="preserve">           </w:t>
      </w:r>
      <w:r w:rsidRPr="006003CA">
        <w:rPr>
          <w:rFonts w:ascii="Arial" w:hAnsi="Arial" w:cs="Arial"/>
          <w:szCs w:val="18"/>
        </w:rPr>
        <w:t xml:space="preserve"> (должность, фамилия, имя, отчество)</w:t>
      </w:r>
    </w:p>
    <w:p w14:paraId="021106FE" w14:textId="77777777" w:rsidR="00AA3D8B" w:rsidRPr="006003CA" w:rsidRDefault="00AA3D8B" w:rsidP="006003CA">
      <w:pPr>
        <w:pStyle w:val="ConsPlusNormal"/>
        <w:ind w:firstLine="709"/>
        <w:jc w:val="both"/>
        <w:rPr>
          <w:rFonts w:ascii="Arial" w:hAnsi="Arial" w:cs="Arial"/>
          <w:caps/>
          <w:sz w:val="24"/>
          <w:szCs w:val="28"/>
        </w:rPr>
      </w:pPr>
    </w:p>
    <w:p w14:paraId="3854DCD8" w14:textId="77777777" w:rsidR="00932AD0" w:rsidRDefault="00932AD0" w:rsidP="003B6F30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2AA926A2" w14:textId="77777777" w:rsidR="00932AD0" w:rsidRDefault="00932AD0" w:rsidP="003B6F30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363BD85D" w14:textId="77777777" w:rsidR="00932AD0" w:rsidRDefault="00932AD0" w:rsidP="003B6F30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30E83483" w14:textId="77777777" w:rsidR="00932AD0" w:rsidRDefault="00932AD0" w:rsidP="003B6F30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6245E3D0" w14:textId="77777777" w:rsidR="00AA3D8B" w:rsidRPr="006003CA" w:rsidRDefault="00AA3D8B" w:rsidP="003B6F30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  <w:r w:rsidRPr="006003CA">
        <w:rPr>
          <w:rFonts w:ascii="Arial" w:hAnsi="Arial" w:cs="Arial"/>
          <w:szCs w:val="28"/>
          <w:lang w:eastAsia="ar-SA"/>
        </w:rPr>
        <w:t>Приложение</w:t>
      </w:r>
    </w:p>
    <w:p w14:paraId="2E417C7B" w14:textId="77777777" w:rsidR="00AA3D8B" w:rsidRPr="006003CA" w:rsidRDefault="00AA3D8B" w:rsidP="003B6F30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  <w:r w:rsidRPr="006003CA">
        <w:rPr>
          <w:rFonts w:ascii="Arial" w:hAnsi="Arial" w:cs="Arial"/>
          <w:szCs w:val="28"/>
          <w:lang w:eastAsia="ar-SA"/>
        </w:rPr>
        <w:t>к Порядку</w:t>
      </w:r>
    </w:p>
    <w:p w14:paraId="215143F7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28"/>
        </w:rPr>
      </w:pPr>
    </w:p>
    <w:p w14:paraId="45A926EF" w14:textId="77777777" w:rsidR="00AA3D8B" w:rsidRPr="006003CA" w:rsidRDefault="00AA3D8B" w:rsidP="003B6F30">
      <w:pPr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 xml:space="preserve">г. Барнаул                                                                    </w:t>
      </w:r>
      <w:r w:rsidR="003B6F30">
        <w:rPr>
          <w:rFonts w:ascii="Arial" w:hAnsi="Arial" w:cs="Arial"/>
          <w:szCs w:val="28"/>
        </w:rPr>
        <w:t xml:space="preserve">                   </w:t>
      </w:r>
      <w:r w:rsidRPr="006003CA">
        <w:rPr>
          <w:rFonts w:ascii="Arial" w:hAnsi="Arial" w:cs="Arial"/>
          <w:szCs w:val="28"/>
        </w:rPr>
        <w:t>«___» __________ 20___ г.</w:t>
      </w:r>
    </w:p>
    <w:p w14:paraId="05476E41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</w:p>
    <w:p w14:paraId="205D5569" w14:textId="77777777" w:rsidR="00AA3D8B" w:rsidRPr="006003CA" w:rsidRDefault="00AA3D8B" w:rsidP="003B6F30">
      <w:pPr>
        <w:ind w:firstLine="709"/>
        <w:jc w:val="center"/>
        <w:rPr>
          <w:rFonts w:ascii="Arial" w:hAnsi="Arial" w:cs="Arial"/>
          <w:szCs w:val="28"/>
        </w:rPr>
      </w:pPr>
      <w:bookmarkStart w:id="0" w:name="P243"/>
      <w:bookmarkEnd w:id="0"/>
      <w:r w:rsidRPr="006003CA">
        <w:rPr>
          <w:rFonts w:ascii="Arial" w:hAnsi="Arial" w:cs="Arial"/>
          <w:szCs w:val="28"/>
        </w:rPr>
        <w:t>ЗАКЛЮЧЕНИЕ</w:t>
      </w:r>
    </w:p>
    <w:p w14:paraId="37A24D8D" w14:textId="77777777" w:rsidR="00AA3D8B" w:rsidRPr="006003CA" w:rsidRDefault="00AA3D8B" w:rsidP="003B6F30">
      <w:pPr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по результатам аудиторского мероприятия в ____________________________</w:t>
      </w:r>
      <w:r w:rsidR="003B6F30">
        <w:rPr>
          <w:rFonts w:ascii="Arial" w:hAnsi="Arial" w:cs="Arial"/>
          <w:szCs w:val="28"/>
        </w:rPr>
        <w:t>_________</w:t>
      </w:r>
    </w:p>
    <w:p w14:paraId="6885DABC" w14:textId="77777777" w:rsidR="00AA3D8B" w:rsidRPr="006003CA" w:rsidRDefault="00AA3D8B" w:rsidP="003B6F30">
      <w:pPr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___________________________________</w:t>
      </w:r>
      <w:r w:rsidR="003B6F30">
        <w:rPr>
          <w:rFonts w:ascii="Arial" w:hAnsi="Arial" w:cs="Arial"/>
          <w:szCs w:val="28"/>
        </w:rPr>
        <w:t>________________________________________</w:t>
      </w:r>
    </w:p>
    <w:p w14:paraId="72254732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28"/>
        </w:rPr>
      </w:pPr>
    </w:p>
    <w:p w14:paraId="1B292E65" w14:textId="77777777" w:rsidR="00AA3D8B" w:rsidRPr="006003CA" w:rsidRDefault="00AA3D8B" w:rsidP="003B6F30">
      <w:pPr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1. Тема аудиторского мероприятия:____________________________________</w:t>
      </w:r>
      <w:r w:rsidR="003B6F30">
        <w:rPr>
          <w:rFonts w:ascii="Arial" w:hAnsi="Arial" w:cs="Arial"/>
          <w:szCs w:val="28"/>
        </w:rPr>
        <w:t>_________</w:t>
      </w:r>
    </w:p>
    <w:p w14:paraId="15E59B75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 xml:space="preserve">                                        </w:t>
      </w:r>
      <w:r w:rsidR="003B6F30">
        <w:rPr>
          <w:rFonts w:ascii="Arial" w:hAnsi="Arial" w:cs="Arial"/>
          <w:szCs w:val="18"/>
        </w:rPr>
        <w:t xml:space="preserve">    </w:t>
      </w:r>
      <w:r w:rsidRPr="006003CA">
        <w:rPr>
          <w:rFonts w:ascii="Arial" w:hAnsi="Arial" w:cs="Arial"/>
          <w:szCs w:val="18"/>
        </w:rPr>
        <w:t xml:space="preserve"> (согласно Плану проведения аудиторских мероприятий) </w:t>
      </w:r>
    </w:p>
    <w:p w14:paraId="248984EA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</w:p>
    <w:p w14:paraId="4ABCBB55" w14:textId="77777777" w:rsidR="00AA3D8B" w:rsidRPr="006003CA" w:rsidRDefault="00AA3D8B" w:rsidP="0042596D">
      <w:pPr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_________________________________________________________________</w:t>
      </w:r>
      <w:r w:rsidR="0042596D">
        <w:rPr>
          <w:rFonts w:ascii="Arial" w:hAnsi="Arial" w:cs="Arial"/>
          <w:szCs w:val="18"/>
        </w:rPr>
        <w:t>__________</w:t>
      </w:r>
    </w:p>
    <w:p w14:paraId="456B79CE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</w:p>
    <w:p w14:paraId="472CAA14" w14:textId="77777777" w:rsidR="00AA3D8B" w:rsidRPr="006003CA" w:rsidRDefault="00AA3D8B" w:rsidP="0042596D">
      <w:pPr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2. Основание для проведения аудиторского мероприятия: _________________</w:t>
      </w:r>
      <w:r w:rsidR="0042596D">
        <w:rPr>
          <w:rFonts w:ascii="Arial" w:hAnsi="Arial" w:cs="Arial"/>
          <w:szCs w:val="28"/>
        </w:rPr>
        <w:t>_________</w:t>
      </w:r>
    </w:p>
    <w:p w14:paraId="17859DBB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 xml:space="preserve">                                                                                          (пункт Плана проведения</w:t>
      </w:r>
    </w:p>
    <w:p w14:paraId="7C00C7F3" w14:textId="77777777" w:rsidR="00AA3D8B" w:rsidRPr="006003CA" w:rsidRDefault="00AA3D8B" w:rsidP="0042596D">
      <w:pPr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_____________________________________________</w:t>
      </w:r>
      <w:r w:rsidR="0042596D">
        <w:rPr>
          <w:rFonts w:ascii="Arial" w:hAnsi="Arial" w:cs="Arial"/>
          <w:szCs w:val="18"/>
        </w:rPr>
        <w:t>______________________________</w:t>
      </w:r>
    </w:p>
    <w:p w14:paraId="4503BE3F" w14:textId="77777777" w:rsidR="00AA3D8B" w:rsidRPr="006003CA" w:rsidRDefault="00AA3D8B" w:rsidP="0042596D">
      <w:pPr>
        <w:ind w:firstLine="709"/>
        <w:jc w:val="center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аудиторских мероприятий)</w:t>
      </w:r>
    </w:p>
    <w:p w14:paraId="3BA6523A" w14:textId="77777777" w:rsidR="00AA3D8B" w:rsidRPr="006003CA" w:rsidRDefault="00AA3D8B" w:rsidP="0042596D">
      <w:pPr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__________________________________________________________________</w:t>
      </w:r>
      <w:r w:rsidR="0042596D">
        <w:rPr>
          <w:rFonts w:ascii="Arial" w:hAnsi="Arial" w:cs="Arial"/>
          <w:szCs w:val="18"/>
        </w:rPr>
        <w:t>_________</w:t>
      </w:r>
    </w:p>
    <w:p w14:paraId="76AD3EA7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</w:p>
    <w:p w14:paraId="6F4986B9" w14:textId="77777777" w:rsidR="00AA3D8B" w:rsidRPr="006003CA" w:rsidRDefault="00AA3D8B" w:rsidP="0042596D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3. Проверяемый период: _____________________________________________</w:t>
      </w:r>
      <w:r w:rsidR="0042596D">
        <w:rPr>
          <w:rFonts w:ascii="Arial" w:hAnsi="Arial" w:cs="Arial"/>
          <w:szCs w:val="28"/>
        </w:rPr>
        <w:t>_________</w:t>
      </w:r>
    </w:p>
    <w:p w14:paraId="72C2635C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 xml:space="preserve">    </w:t>
      </w:r>
      <w:r w:rsidR="0042596D">
        <w:rPr>
          <w:rFonts w:ascii="Arial" w:hAnsi="Arial" w:cs="Arial"/>
          <w:szCs w:val="18"/>
        </w:rPr>
        <w:t xml:space="preserve">                          </w:t>
      </w:r>
      <w:r w:rsidRPr="006003CA">
        <w:rPr>
          <w:rFonts w:ascii="Arial" w:hAnsi="Arial" w:cs="Arial"/>
          <w:szCs w:val="18"/>
        </w:rPr>
        <w:t xml:space="preserve">   (указывается период осуществления бюджетных(ой) процедур(ы), </w:t>
      </w:r>
    </w:p>
    <w:p w14:paraId="266ABFE0" w14:textId="77777777" w:rsidR="00AA3D8B" w:rsidRPr="006003CA" w:rsidRDefault="00AA3D8B" w:rsidP="0042596D">
      <w:p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__________________________________________________________________</w:t>
      </w:r>
      <w:r w:rsidR="0042596D">
        <w:rPr>
          <w:rFonts w:ascii="Arial" w:hAnsi="Arial" w:cs="Arial"/>
          <w:szCs w:val="18"/>
        </w:rPr>
        <w:t>_________</w:t>
      </w:r>
    </w:p>
    <w:p w14:paraId="684FCD2A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исследуемых(ой) в ходе проведения аудиторского мероприятия)</w:t>
      </w:r>
    </w:p>
    <w:p w14:paraId="587EA776" w14:textId="77777777" w:rsidR="00AA3D8B" w:rsidRPr="006003CA" w:rsidRDefault="00AA3D8B" w:rsidP="00C45D63">
      <w:pPr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4. Сроки проведения аудиторского мероприятия: ________________________</w:t>
      </w:r>
      <w:r w:rsidR="00C45D63">
        <w:rPr>
          <w:rFonts w:ascii="Arial" w:hAnsi="Arial" w:cs="Arial"/>
          <w:szCs w:val="28"/>
        </w:rPr>
        <w:t>_________</w:t>
      </w:r>
    </w:p>
    <w:p w14:paraId="0DEB4697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 xml:space="preserve">                                                                        </w:t>
      </w:r>
      <w:r w:rsidR="00C45D63">
        <w:rPr>
          <w:rFonts w:ascii="Arial" w:hAnsi="Arial" w:cs="Arial"/>
          <w:szCs w:val="18"/>
        </w:rPr>
        <w:t xml:space="preserve">          </w:t>
      </w:r>
      <w:r w:rsidRPr="006003CA">
        <w:rPr>
          <w:rFonts w:ascii="Arial" w:hAnsi="Arial" w:cs="Arial"/>
          <w:szCs w:val="18"/>
        </w:rPr>
        <w:t xml:space="preserve">(месяц начала и окончания </w:t>
      </w:r>
    </w:p>
    <w:p w14:paraId="15FFD7D7" w14:textId="77777777" w:rsidR="00AA3D8B" w:rsidRPr="006003CA" w:rsidRDefault="00AA3D8B" w:rsidP="00C45D63">
      <w:pPr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__________________________________________________________________</w:t>
      </w:r>
      <w:r w:rsidR="00C45D63">
        <w:rPr>
          <w:rFonts w:ascii="Arial" w:hAnsi="Arial" w:cs="Arial"/>
          <w:szCs w:val="18"/>
        </w:rPr>
        <w:t>_________</w:t>
      </w:r>
    </w:p>
    <w:p w14:paraId="13080370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проведения аудиторского мероприятия)</w:t>
      </w:r>
    </w:p>
    <w:p w14:paraId="3578993C" w14:textId="77777777" w:rsidR="00AA3D8B" w:rsidRPr="006003CA" w:rsidRDefault="00AA3D8B" w:rsidP="00C45D63">
      <w:pPr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5. Цели и задачи проведения аудиторского мероприятия:__________________</w:t>
      </w:r>
      <w:r w:rsidR="00C45D63">
        <w:rPr>
          <w:rFonts w:ascii="Arial" w:hAnsi="Arial" w:cs="Arial"/>
          <w:szCs w:val="28"/>
        </w:rPr>
        <w:t>_________</w:t>
      </w:r>
    </w:p>
    <w:p w14:paraId="6E9B5974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 xml:space="preserve">                                   </w:t>
      </w:r>
      <w:r w:rsidR="00C45D63">
        <w:rPr>
          <w:rFonts w:ascii="Arial" w:hAnsi="Arial" w:cs="Arial"/>
          <w:szCs w:val="18"/>
        </w:rPr>
        <w:t xml:space="preserve">                     </w:t>
      </w:r>
      <w:r w:rsidRPr="006003CA">
        <w:rPr>
          <w:rFonts w:ascii="Arial" w:hAnsi="Arial" w:cs="Arial"/>
          <w:szCs w:val="18"/>
        </w:rPr>
        <w:t xml:space="preserve">                                (цели и задачи проведения </w:t>
      </w:r>
    </w:p>
    <w:p w14:paraId="58C39BFE" w14:textId="77777777" w:rsidR="00AA3D8B" w:rsidRPr="006003CA" w:rsidRDefault="00AA3D8B" w:rsidP="00C45D63">
      <w:pPr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__________________________________________________________________</w:t>
      </w:r>
      <w:r w:rsidR="00C45D63">
        <w:rPr>
          <w:rFonts w:ascii="Arial" w:hAnsi="Arial" w:cs="Arial"/>
          <w:szCs w:val="18"/>
        </w:rPr>
        <w:t>_________</w:t>
      </w:r>
    </w:p>
    <w:p w14:paraId="63444BFE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 xml:space="preserve">аудиторского мероприятия исходя из темы аудиторского мероприятия в соответствии </w:t>
      </w:r>
    </w:p>
    <w:p w14:paraId="4E243E9E" w14:textId="77777777" w:rsidR="00AA3D8B" w:rsidRPr="006003CA" w:rsidRDefault="00AA3D8B" w:rsidP="00C45D63">
      <w:pPr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__________________________________________________________________</w:t>
      </w:r>
      <w:r w:rsidR="00C45D63">
        <w:rPr>
          <w:rFonts w:ascii="Arial" w:hAnsi="Arial" w:cs="Arial"/>
          <w:szCs w:val="18"/>
        </w:rPr>
        <w:t>_________</w:t>
      </w:r>
    </w:p>
    <w:p w14:paraId="5F830A17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с федеральными стандартами внутреннего финансового аудита)</w:t>
      </w:r>
    </w:p>
    <w:p w14:paraId="4126F444" w14:textId="77777777" w:rsidR="00AA3D8B" w:rsidRPr="006003CA" w:rsidRDefault="00AA3D8B" w:rsidP="00F67E5A">
      <w:pPr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6. Перечень вопросов, изученных в ходе проведения аудиторского мероприятия:_______________________________________________________</w:t>
      </w:r>
      <w:r w:rsidR="00F67E5A">
        <w:rPr>
          <w:rFonts w:ascii="Arial" w:hAnsi="Arial" w:cs="Arial"/>
          <w:szCs w:val="28"/>
        </w:rPr>
        <w:t>________</w:t>
      </w:r>
      <w:r w:rsidRPr="006003CA">
        <w:rPr>
          <w:rFonts w:ascii="Arial" w:hAnsi="Arial" w:cs="Arial"/>
          <w:szCs w:val="28"/>
        </w:rPr>
        <w:t xml:space="preserve"> </w:t>
      </w:r>
    </w:p>
    <w:p w14:paraId="0E759B5D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 xml:space="preserve">                          (указываются все вопросы, изученные </w:t>
      </w:r>
    </w:p>
    <w:p w14:paraId="50D5FD46" w14:textId="77777777" w:rsidR="00AA3D8B" w:rsidRPr="006003CA" w:rsidRDefault="00AA3D8B" w:rsidP="00E00E5E">
      <w:pPr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__________________________________________________________________</w:t>
      </w:r>
      <w:r w:rsidR="00F67E5A">
        <w:rPr>
          <w:rFonts w:ascii="Arial" w:hAnsi="Arial" w:cs="Arial"/>
          <w:szCs w:val="18"/>
        </w:rPr>
        <w:t>____</w:t>
      </w:r>
      <w:r w:rsidR="00E00E5E">
        <w:rPr>
          <w:rFonts w:ascii="Arial" w:hAnsi="Arial" w:cs="Arial"/>
          <w:szCs w:val="18"/>
        </w:rPr>
        <w:t>_____</w:t>
      </w:r>
    </w:p>
    <w:p w14:paraId="3C625300" w14:textId="77777777" w:rsidR="00AA3D8B" w:rsidRPr="006003CA" w:rsidRDefault="00AA3D8B" w:rsidP="00E00E5E">
      <w:pPr>
        <w:ind w:firstLine="709"/>
        <w:jc w:val="center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(проверенные) в ходе проведения аудиторского мероприятия)</w:t>
      </w:r>
    </w:p>
    <w:p w14:paraId="23170869" w14:textId="77777777" w:rsidR="00AA3D8B" w:rsidRPr="006003CA" w:rsidRDefault="00AA3D8B" w:rsidP="00E00E5E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7. По результатам аудиторского мероприятия установлено следующее:</w:t>
      </w:r>
    </w:p>
    <w:p w14:paraId="45AA5CB7" w14:textId="77777777" w:rsidR="00AA3D8B" w:rsidRPr="006003CA" w:rsidRDefault="00AA3D8B" w:rsidP="00E00E5E">
      <w:pPr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__________________________________________________</w:t>
      </w:r>
      <w:r w:rsidR="00E00E5E">
        <w:rPr>
          <w:rFonts w:ascii="Arial" w:hAnsi="Arial" w:cs="Arial"/>
          <w:szCs w:val="18"/>
        </w:rPr>
        <w:t>_________________________</w:t>
      </w:r>
    </w:p>
    <w:p w14:paraId="33B3B7A4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18"/>
        </w:rPr>
        <w:t>(кратко излагается информация о выявленных в ходе аудиторского мероприятия нарушениях и (или) недостатках</w:t>
      </w:r>
    </w:p>
    <w:p w14:paraId="1098DC48" w14:textId="77777777" w:rsidR="00AA3D8B" w:rsidRPr="006003CA" w:rsidRDefault="00AA3D8B" w:rsidP="00E00E5E">
      <w:pPr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__________________________________________________________________</w:t>
      </w:r>
      <w:r w:rsidR="00E00E5E">
        <w:rPr>
          <w:rFonts w:ascii="Arial" w:hAnsi="Arial" w:cs="Arial"/>
          <w:szCs w:val="18"/>
        </w:rPr>
        <w:t>_________</w:t>
      </w:r>
    </w:p>
    <w:p w14:paraId="5347777E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(в количественном и денежном выражении), об условиях и причинах таких нарушений, а также о значимых</w:t>
      </w:r>
    </w:p>
    <w:p w14:paraId="77C00598" w14:textId="77777777" w:rsidR="00AA3D8B" w:rsidRPr="006003CA" w:rsidRDefault="00AA3D8B" w:rsidP="00E00E5E">
      <w:pPr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__________________________________________________________________</w:t>
      </w:r>
      <w:r w:rsidR="00E00E5E">
        <w:rPr>
          <w:rFonts w:ascii="Arial" w:hAnsi="Arial" w:cs="Arial"/>
          <w:szCs w:val="18"/>
        </w:rPr>
        <w:t>_________</w:t>
      </w:r>
    </w:p>
    <w:p w14:paraId="1CA39CD8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бюджетных рисках, по порядку в соответствии с нумерацией вопросов программы аудиторского мероприятия)</w:t>
      </w:r>
    </w:p>
    <w:p w14:paraId="4BC4D16D" w14:textId="77777777" w:rsidR="00AA3D8B" w:rsidRPr="006003CA" w:rsidRDefault="00AA3D8B" w:rsidP="0007335F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8. Возражения субъекта бюджетных процедур, изложенные по результатам аудиторского мероприятия:___________________________________________</w:t>
      </w:r>
      <w:r w:rsidR="0007335F">
        <w:rPr>
          <w:rFonts w:ascii="Arial" w:hAnsi="Arial" w:cs="Arial"/>
          <w:szCs w:val="28"/>
        </w:rPr>
        <w:t>____________________</w:t>
      </w:r>
    </w:p>
    <w:p w14:paraId="58A31CF6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18"/>
        </w:rPr>
        <w:t xml:space="preserve">               (указывается информация о наличии или отсутствии возражений;</w:t>
      </w:r>
    </w:p>
    <w:p w14:paraId="049AE575" w14:textId="77777777" w:rsidR="00AA3D8B" w:rsidRPr="006003CA" w:rsidRDefault="00AA3D8B" w:rsidP="0007335F">
      <w:pPr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__________________________________________________________________</w:t>
      </w:r>
      <w:r w:rsidR="0007335F">
        <w:rPr>
          <w:rFonts w:ascii="Arial" w:hAnsi="Arial" w:cs="Arial"/>
          <w:szCs w:val="18"/>
        </w:rPr>
        <w:t>_________</w:t>
      </w:r>
    </w:p>
    <w:p w14:paraId="4561760C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при наличии возражений указываются реквизиты документа (возражений):</w:t>
      </w:r>
    </w:p>
    <w:p w14:paraId="46FA7B35" w14:textId="77777777" w:rsidR="00AA3D8B" w:rsidRPr="006003CA" w:rsidRDefault="00AA3D8B" w:rsidP="0007335F">
      <w:pPr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__________________________________________________________________</w:t>
      </w:r>
      <w:r w:rsidR="0007335F">
        <w:rPr>
          <w:rFonts w:ascii="Arial" w:hAnsi="Arial" w:cs="Arial"/>
          <w:szCs w:val="18"/>
        </w:rPr>
        <w:t>_________</w:t>
      </w:r>
    </w:p>
    <w:p w14:paraId="125579B9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номер, дата, количество листов возражений, приложенных к заключению)</w:t>
      </w:r>
    </w:p>
    <w:p w14:paraId="742B5D09" w14:textId="77777777" w:rsidR="00AA3D8B" w:rsidRPr="006003CA" w:rsidRDefault="00AA3D8B" w:rsidP="0007335F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9. Выводы:</w:t>
      </w:r>
    </w:p>
    <w:p w14:paraId="3E9D1044" w14:textId="77777777" w:rsidR="00AA3D8B" w:rsidRPr="006003CA" w:rsidRDefault="00AA3D8B" w:rsidP="0005582B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9.1. _______________________________________________________________</w:t>
      </w:r>
      <w:r w:rsidR="0005582B">
        <w:rPr>
          <w:rFonts w:ascii="Arial" w:hAnsi="Arial" w:cs="Arial"/>
          <w:szCs w:val="28"/>
        </w:rPr>
        <w:t>________</w:t>
      </w:r>
    </w:p>
    <w:p w14:paraId="2A85CD0F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(излагаются выводы о степени надежности внутреннего финансового контроля)</w:t>
      </w:r>
    </w:p>
    <w:p w14:paraId="6A186F72" w14:textId="77777777" w:rsidR="00AA3D8B" w:rsidRPr="006003CA" w:rsidRDefault="00AA3D8B" w:rsidP="0005582B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9.2. _______________________________________________________________</w:t>
      </w:r>
      <w:r w:rsidR="0005582B">
        <w:rPr>
          <w:rFonts w:ascii="Arial" w:hAnsi="Arial" w:cs="Arial"/>
          <w:szCs w:val="28"/>
        </w:rPr>
        <w:t>________</w:t>
      </w:r>
    </w:p>
    <w:p w14:paraId="46784EB1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(излагаются выводы о достоверности бюджетной отчетности и соответствии ведения бюджетного учета</w:t>
      </w:r>
    </w:p>
    <w:p w14:paraId="106FB3D2" w14:textId="77777777" w:rsidR="00AA3D8B" w:rsidRPr="006003CA" w:rsidRDefault="00AA3D8B" w:rsidP="002C1872">
      <w:p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_________________________________________________________________</w:t>
      </w:r>
      <w:r w:rsidR="002C1872">
        <w:rPr>
          <w:rFonts w:ascii="Arial" w:hAnsi="Arial" w:cs="Arial"/>
          <w:szCs w:val="18"/>
        </w:rPr>
        <w:t>__________</w:t>
      </w:r>
    </w:p>
    <w:p w14:paraId="285238C3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субъектами бюджетных процедур методологии и стандартам бюджетного учета)</w:t>
      </w:r>
    </w:p>
    <w:p w14:paraId="75585087" w14:textId="77777777" w:rsidR="00AA3D8B" w:rsidRPr="006003CA" w:rsidRDefault="00AA3D8B" w:rsidP="002C1872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10. Предложения и рекомендации:</w:t>
      </w:r>
    </w:p>
    <w:p w14:paraId="58163404" w14:textId="77777777" w:rsidR="00AA3D8B" w:rsidRPr="006003CA" w:rsidRDefault="00AA3D8B" w:rsidP="002C1872">
      <w:p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_________________________________________________________________________</w:t>
      </w:r>
      <w:r w:rsidR="002C1872">
        <w:rPr>
          <w:rFonts w:ascii="Arial" w:hAnsi="Arial" w:cs="Arial"/>
          <w:szCs w:val="18"/>
        </w:rPr>
        <w:t>__</w:t>
      </w:r>
      <w:r w:rsidR="002C1872">
        <w:rPr>
          <w:rFonts w:ascii="Arial" w:hAnsi="Arial" w:cs="Arial"/>
          <w:szCs w:val="28"/>
        </w:rPr>
        <w:t xml:space="preserve"> </w:t>
      </w:r>
      <w:r w:rsidRPr="006003CA">
        <w:rPr>
          <w:rFonts w:ascii="Arial" w:hAnsi="Arial" w:cs="Arial"/>
          <w:szCs w:val="18"/>
        </w:rPr>
        <w:t>(излагаются предложения и рекомендации по устранению выявленных нарушений и (или) недостатков, принятию мер</w:t>
      </w:r>
    </w:p>
    <w:p w14:paraId="66D669B9" w14:textId="77777777" w:rsidR="00AA3D8B" w:rsidRPr="006003CA" w:rsidRDefault="00AA3D8B" w:rsidP="002C1872">
      <w:p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__________________________________________________________________</w:t>
      </w:r>
      <w:r w:rsidR="00D45283">
        <w:rPr>
          <w:rFonts w:ascii="Arial" w:hAnsi="Arial" w:cs="Arial"/>
          <w:szCs w:val="18"/>
        </w:rPr>
        <w:t>_________</w:t>
      </w:r>
    </w:p>
    <w:p w14:paraId="4AA2CA1A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по минимизации (устранению) бюджетных рисков, внесению изменений в карты внутреннего финансового контроля</w:t>
      </w:r>
    </w:p>
    <w:p w14:paraId="623036DD" w14:textId="77777777" w:rsidR="00AA3D8B" w:rsidRPr="006003CA" w:rsidRDefault="00AA3D8B" w:rsidP="00D45283">
      <w:p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__________________________________________________________________</w:t>
      </w:r>
      <w:r w:rsidR="00D45283">
        <w:rPr>
          <w:rFonts w:ascii="Arial" w:hAnsi="Arial" w:cs="Arial"/>
          <w:szCs w:val="18"/>
        </w:rPr>
        <w:t>_________</w:t>
      </w:r>
    </w:p>
    <w:p w14:paraId="6EB599F1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18"/>
        </w:rPr>
        <w:t>и (или) предложения по повышению экономности и результативности использования бюджетных средств)</w:t>
      </w:r>
    </w:p>
    <w:p w14:paraId="47DFB4B3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</w:p>
    <w:p w14:paraId="6C24247F" w14:textId="77777777" w:rsidR="00AA3D8B" w:rsidRPr="006003CA" w:rsidRDefault="00AA3D8B" w:rsidP="00D45283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Приложения:</w:t>
      </w:r>
    </w:p>
    <w:p w14:paraId="41990470" w14:textId="77777777" w:rsidR="00AA3D8B" w:rsidRPr="006003CA" w:rsidRDefault="00AA3D8B" w:rsidP="00D45283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1. Рабочая документация (при необходимости) на ____ л. в 1 экз.</w:t>
      </w:r>
    </w:p>
    <w:p w14:paraId="264C1089" w14:textId="77777777" w:rsidR="00AA3D8B" w:rsidRPr="006003CA" w:rsidRDefault="00AA3D8B" w:rsidP="00D45283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2. Возражения к заключению на ____ л. в 1 экз.</w:t>
      </w:r>
    </w:p>
    <w:p w14:paraId="4F23150F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28"/>
        </w:rPr>
      </w:pPr>
    </w:p>
    <w:p w14:paraId="0FEBD09F" w14:textId="77777777" w:rsidR="00AA3D8B" w:rsidRPr="006003CA" w:rsidRDefault="00AA3D8B" w:rsidP="00D45283">
      <w:pPr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 xml:space="preserve">Аудитор                                   _____________                 </w:t>
      </w:r>
      <w:r w:rsidR="00D45283">
        <w:rPr>
          <w:rFonts w:ascii="Arial" w:hAnsi="Arial" w:cs="Arial"/>
          <w:szCs w:val="28"/>
        </w:rPr>
        <w:t xml:space="preserve">                       </w:t>
      </w:r>
      <w:r w:rsidRPr="006003CA">
        <w:rPr>
          <w:rFonts w:ascii="Arial" w:hAnsi="Arial" w:cs="Arial"/>
          <w:szCs w:val="28"/>
        </w:rPr>
        <w:t>_______________</w:t>
      </w:r>
      <w:r w:rsidR="00EF34FE">
        <w:rPr>
          <w:rFonts w:ascii="Arial" w:hAnsi="Arial" w:cs="Arial"/>
          <w:szCs w:val="28"/>
        </w:rPr>
        <w:t>__</w:t>
      </w:r>
    </w:p>
    <w:p w14:paraId="64AF1403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28"/>
        </w:rPr>
        <w:t xml:space="preserve">                                                        </w:t>
      </w:r>
      <w:r w:rsidR="00D45283">
        <w:rPr>
          <w:rFonts w:ascii="Arial" w:hAnsi="Arial" w:cs="Arial"/>
          <w:szCs w:val="18"/>
        </w:rPr>
        <w:t xml:space="preserve">(подпись)       </w:t>
      </w:r>
      <w:r w:rsidRPr="006003CA">
        <w:rPr>
          <w:rFonts w:ascii="Arial" w:hAnsi="Arial" w:cs="Arial"/>
          <w:szCs w:val="18"/>
        </w:rPr>
        <w:t xml:space="preserve">      </w:t>
      </w:r>
      <w:r w:rsidR="00D45283">
        <w:rPr>
          <w:rFonts w:ascii="Arial" w:hAnsi="Arial" w:cs="Arial"/>
          <w:szCs w:val="18"/>
        </w:rPr>
        <w:t xml:space="preserve">                  </w:t>
      </w:r>
      <w:r w:rsidRPr="006003CA">
        <w:rPr>
          <w:rFonts w:ascii="Arial" w:hAnsi="Arial" w:cs="Arial"/>
          <w:szCs w:val="18"/>
        </w:rPr>
        <w:t>(инициалы, фамилия)</w:t>
      </w:r>
    </w:p>
    <w:p w14:paraId="2B9FB665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</w:p>
    <w:p w14:paraId="29250B79" w14:textId="77777777" w:rsidR="00AA3D8B" w:rsidRPr="006003CA" w:rsidRDefault="00EF34FE" w:rsidP="00EF34FE">
      <w:pPr>
        <w:widowControl w:val="0"/>
        <w:autoSpaceDE w:val="0"/>
        <w:autoSpaceDN w:val="0"/>
        <w:adjustRightInd w:val="0"/>
        <w:ind w:firstLine="63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A3D8B" w:rsidRPr="006003CA">
        <w:rPr>
          <w:rFonts w:ascii="Arial" w:hAnsi="Arial" w:cs="Arial"/>
        </w:rPr>
        <w:t>«___» __________ 20__ года</w:t>
      </w:r>
    </w:p>
    <w:p w14:paraId="0D35DF13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0"/>
        </w:rPr>
      </w:pPr>
    </w:p>
    <w:p w14:paraId="57335F6E" w14:textId="77777777" w:rsidR="00932AD0" w:rsidRDefault="00932AD0" w:rsidP="00EF34FE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68E0D0A1" w14:textId="77777777" w:rsidR="00932AD0" w:rsidRDefault="00932AD0" w:rsidP="00EF34FE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13B0B03E" w14:textId="77777777" w:rsidR="00932AD0" w:rsidRDefault="00932AD0" w:rsidP="00EF34FE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7C6608BF" w14:textId="77777777" w:rsidR="00932AD0" w:rsidRDefault="00932AD0" w:rsidP="00EF34FE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716A7980" w14:textId="77777777" w:rsidR="00932AD0" w:rsidRDefault="00932AD0" w:rsidP="00EF34FE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1CC415EB" w14:textId="77777777" w:rsidR="00932AD0" w:rsidRDefault="00932AD0" w:rsidP="00EF34FE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298999EF" w14:textId="77777777" w:rsidR="00932AD0" w:rsidRDefault="00932AD0" w:rsidP="00EF34FE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1EE33D31" w14:textId="77777777" w:rsidR="00932AD0" w:rsidRDefault="00932AD0" w:rsidP="00EF34FE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0EAF52B3" w14:textId="77777777" w:rsidR="00932AD0" w:rsidRDefault="00932AD0" w:rsidP="00EF34FE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770464F5" w14:textId="77777777" w:rsidR="00932AD0" w:rsidRDefault="00932AD0" w:rsidP="00EF34FE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7EA1F33A" w14:textId="77777777" w:rsidR="00932AD0" w:rsidRDefault="00932AD0" w:rsidP="00EF34FE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25FCEB63" w14:textId="77777777" w:rsidR="00932AD0" w:rsidRDefault="00932AD0" w:rsidP="00EF34FE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72DEFD6B" w14:textId="77777777" w:rsidR="00932AD0" w:rsidRDefault="00932AD0" w:rsidP="00EF34FE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6FACE482" w14:textId="77777777" w:rsidR="00932AD0" w:rsidRDefault="00932AD0" w:rsidP="00EF34FE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56C74BFB" w14:textId="77777777" w:rsidR="00932AD0" w:rsidRDefault="00932AD0" w:rsidP="00EF34FE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36BAC6A8" w14:textId="77777777" w:rsidR="00932AD0" w:rsidRDefault="00932AD0" w:rsidP="00EF34FE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3663F924" w14:textId="77777777" w:rsidR="00932AD0" w:rsidRDefault="00932AD0" w:rsidP="00EF34FE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66BBA5A1" w14:textId="77777777" w:rsidR="00AA3D8B" w:rsidRPr="006003CA" w:rsidRDefault="00AA3D8B" w:rsidP="00EF34FE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  <w:r w:rsidRPr="006003CA">
        <w:rPr>
          <w:rFonts w:ascii="Arial" w:hAnsi="Arial" w:cs="Arial"/>
          <w:szCs w:val="28"/>
          <w:lang w:eastAsia="ar-SA"/>
        </w:rPr>
        <w:t>Приложение</w:t>
      </w:r>
    </w:p>
    <w:p w14:paraId="47CE0780" w14:textId="77777777" w:rsidR="00AA3D8B" w:rsidRPr="006003CA" w:rsidRDefault="00AA3D8B" w:rsidP="00EF34FE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  <w:r w:rsidRPr="006003CA">
        <w:rPr>
          <w:rFonts w:ascii="Arial" w:hAnsi="Arial" w:cs="Arial"/>
          <w:szCs w:val="28"/>
          <w:lang w:eastAsia="ar-SA"/>
        </w:rPr>
        <w:t>к Порядку</w:t>
      </w:r>
    </w:p>
    <w:p w14:paraId="46029690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</w:p>
    <w:p w14:paraId="6C56DCB7" w14:textId="77777777" w:rsidR="00AA3D8B" w:rsidRPr="006003CA" w:rsidRDefault="00AA3D8B" w:rsidP="0079527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ПЛАН</w:t>
      </w:r>
    </w:p>
    <w:p w14:paraId="5B5E407B" w14:textId="77777777" w:rsidR="00AA3D8B" w:rsidRPr="006003CA" w:rsidRDefault="00AA3D8B" w:rsidP="0079527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мероприятий по устранению выявленных нарушений и недостатков, минимизации (устранению) бюджетных рисков, повышению качества финансового менеджмента</w:t>
      </w:r>
    </w:p>
    <w:p w14:paraId="49DC8D05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</w:p>
    <w:tbl>
      <w:tblPr>
        <w:tblStyle w:val="a5"/>
        <w:tblW w:w="9907" w:type="dxa"/>
        <w:jc w:val="center"/>
        <w:tblLook w:val="04A0" w:firstRow="1" w:lastRow="0" w:firstColumn="1" w:lastColumn="0" w:noHBand="0" w:noVBand="1"/>
      </w:tblPr>
      <w:tblGrid>
        <w:gridCol w:w="1190"/>
        <w:gridCol w:w="2613"/>
        <w:gridCol w:w="1626"/>
        <w:gridCol w:w="1947"/>
        <w:gridCol w:w="2531"/>
      </w:tblGrid>
      <w:tr w:rsidR="00AA3D8B" w:rsidRPr="006003CA" w14:paraId="5B4C6C70" w14:textId="77777777" w:rsidTr="00EF34FE">
        <w:trPr>
          <w:jc w:val="center"/>
        </w:trPr>
        <w:tc>
          <w:tcPr>
            <w:tcW w:w="1190" w:type="dxa"/>
            <w:vAlign w:val="center"/>
          </w:tcPr>
          <w:p w14:paraId="2D1AC698" w14:textId="77777777" w:rsidR="00AA3D8B" w:rsidRPr="006003CA" w:rsidRDefault="00AA3D8B" w:rsidP="00EF34FE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№</w:t>
            </w:r>
          </w:p>
          <w:p w14:paraId="77417D86" w14:textId="77777777" w:rsidR="00AA3D8B" w:rsidRPr="006003CA" w:rsidRDefault="00AA3D8B" w:rsidP="00EF34FE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п/п</w:t>
            </w:r>
          </w:p>
        </w:tc>
        <w:tc>
          <w:tcPr>
            <w:tcW w:w="2613" w:type="dxa"/>
          </w:tcPr>
          <w:p w14:paraId="26796263" w14:textId="77777777" w:rsidR="00AA3D8B" w:rsidRPr="006003CA" w:rsidRDefault="00AA3D8B" w:rsidP="00EF34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Наименование</w:t>
            </w:r>
          </w:p>
          <w:p w14:paraId="19C0283D" w14:textId="77777777" w:rsidR="00AA3D8B" w:rsidRPr="006003CA" w:rsidRDefault="00AA3D8B" w:rsidP="00EF34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6003CA">
              <w:rPr>
                <w:rFonts w:ascii="Arial" w:hAnsi="Arial" w:cs="Arial"/>
              </w:rPr>
              <w:t>мероприятия</w:t>
            </w:r>
            <w:r w:rsidRPr="006003CA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626" w:type="dxa"/>
          </w:tcPr>
          <w:p w14:paraId="7BD46F71" w14:textId="77777777" w:rsidR="00AA3D8B" w:rsidRPr="006003CA" w:rsidRDefault="00AA3D8B" w:rsidP="00EF34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6003CA">
              <w:rPr>
                <w:rFonts w:ascii="Arial" w:hAnsi="Arial" w:cs="Arial"/>
              </w:rPr>
              <w:t>Срок исполнения</w:t>
            </w:r>
            <w:r w:rsidRPr="006003C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47" w:type="dxa"/>
          </w:tcPr>
          <w:p w14:paraId="1FC4469A" w14:textId="77777777" w:rsidR="00AA3D8B" w:rsidRPr="006003CA" w:rsidRDefault="00AA3D8B" w:rsidP="00EF34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6003CA">
              <w:rPr>
                <w:rFonts w:ascii="Arial" w:hAnsi="Arial" w:cs="Arial"/>
              </w:rPr>
              <w:t>Ответственный исполнитель</w:t>
            </w:r>
            <w:r w:rsidRPr="006003CA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531" w:type="dxa"/>
          </w:tcPr>
          <w:p w14:paraId="47D541DC" w14:textId="77777777" w:rsidR="00AA3D8B" w:rsidRPr="006003CA" w:rsidRDefault="00AA3D8B" w:rsidP="00EF34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6003CA">
              <w:rPr>
                <w:rFonts w:ascii="Arial" w:hAnsi="Arial" w:cs="Arial"/>
              </w:rPr>
              <w:t>Информация об исполнении</w:t>
            </w:r>
            <w:r w:rsidRPr="006003CA">
              <w:rPr>
                <w:rFonts w:ascii="Arial" w:hAnsi="Arial" w:cs="Arial"/>
                <w:vertAlign w:val="superscript"/>
              </w:rPr>
              <w:t>4</w:t>
            </w:r>
          </w:p>
        </w:tc>
      </w:tr>
      <w:tr w:rsidR="00AA3D8B" w:rsidRPr="006003CA" w14:paraId="38140480" w14:textId="77777777" w:rsidTr="00EF34FE">
        <w:trPr>
          <w:jc w:val="center"/>
        </w:trPr>
        <w:tc>
          <w:tcPr>
            <w:tcW w:w="1190" w:type="dxa"/>
          </w:tcPr>
          <w:p w14:paraId="1DE8E486" w14:textId="77777777" w:rsidR="00AA3D8B" w:rsidRPr="006003CA" w:rsidRDefault="00AA3D8B" w:rsidP="00EF34FE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1</w:t>
            </w:r>
          </w:p>
        </w:tc>
        <w:tc>
          <w:tcPr>
            <w:tcW w:w="2613" w:type="dxa"/>
          </w:tcPr>
          <w:p w14:paraId="0A93A85F" w14:textId="77777777" w:rsidR="00AA3D8B" w:rsidRPr="006003CA" w:rsidRDefault="00AA3D8B" w:rsidP="006003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14:paraId="5DAF071F" w14:textId="77777777" w:rsidR="00AA3D8B" w:rsidRPr="006003CA" w:rsidRDefault="00AA3D8B" w:rsidP="006003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14:paraId="1EB11C76" w14:textId="77777777" w:rsidR="00AA3D8B" w:rsidRPr="006003CA" w:rsidRDefault="00AA3D8B" w:rsidP="006003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531" w:type="dxa"/>
          </w:tcPr>
          <w:p w14:paraId="0B9D9970" w14:textId="77777777" w:rsidR="00AA3D8B" w:rsidRPr="006003CA" w:rsidRDefault="00AA3D8B" w:rsidP="006003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A3D8B" w:rsidRPr="006003CA" w14:paraId="194C1788" w14:textId="77777777" w:rsidTr="00EF34FE">
        <w:trPr>
          <w:jc w:val="center"/>
        </w:trPr>
        <w:tc>
          <w:tcPr>
            <w:tcW w:w="1190" w:type="dxa"/>
          </w:tcPr>
          <w:p w14:paraId="72FD7FC8" w14:textId="77777777" w:rsidR="00AA3D8B" w:rsidRPr="006003CA" w:rsidRDefault="00AA3D8B" w:rsidP="00EF34FE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2</w:t>
            </w:r>
          </w:p>
        </w:tc>
        <w:tc>
          <w:tcPr>
            <w:tcW w:w="2613" w:type="dxa"/>
          </w:tcPr>
          <w:p w14:paraId="021C2155" w14:textId="77777777" w:rsidR="00AA3D8B" w:rsidRPr="006003CA" w:rsidRDefault="00AA3D8B" w:rsidP="006003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14:paraId="0C376F28" w14:textId="77777777" w:rsidR="00AA3D8B" w:rsidRPr="006003CA" w:rsidRDefault="00AA3D8B" w:rsidP="006003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14:paraId="45B00AA1" w14:textId="77777777" w:rsidR="00AA3D8B" w:rsidRPr="006003CA" w:rsidRDefault="00AA3D8B" w:rsidP="006003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531" w:type="dxa"/>
          </w:tcPr>
          <w:p w14:paraId="0D949CB2" w14:textId="77777777" w:rsidR="00AA3D8B" w:rsidRPr="006003CA" w:rsidRDefault="00AA3D8B" w:rsidP="006003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A3D8B" w:rsidRPr="006003CA" w14:paraId="01238F3E" w14:textId="77777777" w:rsidTr="00EF34FE">
        <w:trPr>
          <w:jc w:val="center"/>
        </w:trPr>
        <w:tc>
          <w:tcPr>
            <w:tcW w:w="1190" w:type="dxa"/>
          </w:tcPr>
          <w:p w14:paraId="172F7F18" w14:textId="77777777" w:rsidR="00AA3D8B" w:rsidRPr="006003CA" w:rsidRDefault="00AA3D8B" w:rsidP="00EF34FE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…</w:t>
            </w:r>
          </w:p>
        </w:tc>
        <w:tc>
          <w:tcPr>
            <w:tcW w:w="2613" w:type="dxa"/>
          </w:tcPr>
          <w:p w14:paraId="142B8886" w14:textId="77777777" w:rsidR="00AA3D8B" w:rsidRPr="006003CA" w:rsidRDefault="00AA3D8B" w:rsidP="006003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14:paraId="6521371F" w14:textId="77777777" w:rsidR="00AA3D8B" w:rsidRPr="006003CA" w:rsidRDefault="00AA3D8B" w:rsidP="006003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14:paraId="464C942D" w14:textId="77777777" w:rsidR="00AA3D8B" w:rsidRPr="006003CA" w:rsidRDefault="00AA3D8B" w:rsidP="006003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531" w:type="dxa"/>
          </w:tcPr>
          <w:p w14:paraId="02DD5C1E" w14:textId="77777777" w:rsidR="00AA3D8B" w:rsidRPr="006003CA" w:rsidRDefault="00AA3D8B" w:rsidP="006003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14:paraId="4C3AF4AC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</w:p>
    <w:p w14:paraId="0CC94F56" w14:textId="77777777" w:rsidR="00AA3D8B" w:rsidRPr="006003CA" w:rsidRDefault="00AA3D8B" w:rsidP="005D22B7">
      <w:pPr>
        <w:ind w:firstLine="142"/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 xml:space="preserve">Аудитор                                   </w:t>
      </w:r>
      <w:r w:rsidR="005D22B7">
        <w:rPr>
          <w:rFonts w:ascii="Arial" w:hAnsi="Arial" w:cs="Arial"/>
          <w:szCs w:val="28"/>
        </w:rPr>
        <w:t xml:space="preserve">           </w:t>
      </w:r>
      <w:r w:rsidRPr="006003CA">
        <w:rPr>
          <w:rFonts w:ascii="Arial" w:hAnsi="Arial" w:cs="Arial"/>
          <w:szCs w:val="28"/>
        </w:rPr>
        <w:t xml:space="preserve">_____________                      </w:t>
      </w:r>
      <w:r w:rsidR="005D22B7">
        <w:rPr>
          <w:rFonts w:ascii="Arial" w:hAnsi="Arial" w:cs="Arial"/>
          <w:szCs w:val="28"/>
        </w:rPr>
        <w:t xml:space="preserve">     </w:t>
      </w:r>
      <w:r w:rsidRPr="006003CA">
        <w:rPr>
          <w:rFonts w:ascii="Arial" w:hAnsi="Arial" w:cs="Arial"/>
          <w:szCs w:val="28"/>
        </w:rPr>
        <w:t xml:space="preserve"> _______________</w:t>
      </w:r>
    </w:p>
    <w:p w14:paraId="21F54958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28"/>
        </w:rPr>
        <w:t xml:space="preserve">                                                        </w:t>
      </w:r>
      <w:r w:rsidRPr="006003CA">
        <w:rPr>
          <w:rFonts w:ascii="Arial" w:hAnsi="Arial" w:cs="Arial"/>
          <w:szCs w:val="18"/>
        </w:rPr>
        <w:t xml:space="preserve">(подпись)                      </w:t>
      </w:r>
      <w:r w:rsidR="005D22B7">
        <w:rPr>
          <w:rFonts w:ascii="Arial" w:hAnsi="Arial" w:cs="Arial"/>
          <w:szCs w:val="18"/>
        </w:rPr>
        <w:t xml:space="preserve">   </w:t>
      </w:r>
      <w:r w:rsidRPr="006003CA">
        <w:rPr>
          <w:rFonts w:ascii="Arial" w:hAnsi="Arial" w:cs="Arial"/>
          <w:szCs w:val="18"/>
        </w:rPr>
        <w:t xml:space="preserve">     (инициалы, фамилия)</w:t>
      </w:r>
    </w:p>
    <w:p w14:paraId="5A0B8A29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</w:p>
    <w:p w14:paraId="07C034E5" w14:textId="77777777" w:rsidR="00AA3D8B" w:rsidRDefault="00AA3D8B" w:rsidP="005D22B7">
      <w:pPr>
        <w:widowControl w:val="0"/>
        <w:autoSpaceDE w:val="0"/>
        <w:autoSpaceDN w:val="0"/>
        <w:adjustRightInd w:val="0"/>
        <w:ind w:firstLine="6663"/>
        <w:jc w:val="both"/>
        <w:rPr>
          <w:rFonts w:ascii="Arial" w:hAnsi="Arial" w:cs="Arial"/>
        </w:rPr>
      </w:pPr>
      <w:r w:rsidRPr="006003CA">
        <w:rPr>
          <w:rFonts w:ascii="Arial" w:hAnsi="Arial" w:cs="Arial"/>
        </w:rPr>
        <w:t>«___» __________ 20__ года</w:t>
      </w:r>
    </w:p>
    <w:p w14:paraId="73B9DB2D" w14:textId="77777777" w:rsidR="005D22B7" w:rsidRPr="006003CA" w:rsidRDefault="005D22B7" w:rsidP="005D22B7">
      <w:pPr>
        <w:widowControl w:val="0"/>
        <w:autoSpaceDE w:val="0"/>
        <w:autoSpaceDN w:val="0"/>
        <w:adjustRightInd w:val="0"/>
        <w:ind w:firstLine="6663"/>
        <w:jc w:val="both"/>
        <w:rPr>
          <w:rFonts w:ascii="Arial" w:hAnsi="Arial" w:cs="Arial"/>
        </w:rPr>
      </w:pPr>
    </w:p>
    <w:p w14:paraId="3C1A5112" w14:textId="77777777" w:rsidR="00AA3D8B" w:rsidRPr="006003CA" w:rsidRDefault="00AA3D8B" w:rsidP="005D22B7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6003CA">
        <w:rPr>
          <w:rFonts w:ascii="Arial" w:hAnsi="Arial" w:cs="Arial"/>
          <w:szCs w:val="20"/>
        </w:rPr>
        <w:t>_______________</w:t>
      </w:r>
    </w:p>
    <w:p w14:paraId="58A505F7" w14:textId="77777777" w:rsidR="00AA3D8B" w:rsidRPr="006003CA" w:rsidRDefault="00AA3D8B" w:rsidP="005D22B7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6003CA">
        <w:rPr>
          <w:rFonts w:ascii="Arial" w:hAnsi="Arial" w:cs="Arial"/>
          <w:szCs w:val="20"/>
        </w:rPr>
        <w:t>1 – указывается наименование мероприятия со ссылкой на соответствующий пункт</w:t>
      </w:r>
      <w:r w:rsidR="005D22B7">
        <w:rPr>
          <w:rFonts w:ascii="Arial" w:hAnsi="Arial" w:cs="Arial"/>
          <w:szCs w:val="20"/>
        </w:rPr>
        <w:t xml:space="preserve"> предложений</w:t>
      </w:r>
      <w:r w:rsidRPr="006003CA">
        <w:rPr>
          <w:rFonts w:ascii="Arial" w:hAnsi="Arial" w:cs="Arial"/>
          <w:szCs w:val="20"/>
        </w:rPr>
        <w:t xml:space="preserve"> и рекомендаций, содержащихся в заключении по результатам аудиторского мероприятия.</w:t>
      </w:r>
    </w:p>
    <w:p w14:paraId="4DE2BA2F" w14:textId="77777777" w:rsidR="00AA3D8B" w:rsidRPr="006003CA" w:rsidRDefault="00AA3D8B" w:rsidP="005D22B7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6003CA">
        <w:rPr>
          <w:rFonts w:ascii="Arial" w:hAnsi="Arial" w:cs="Arial"/>
          <w:szCs w:val="20"/>
        </w:rPr>
        <w:t>2 – указывается плановый срок выполнения мероприятия.</w:t>
      </w:r>
    </w:p>
    <w:p w14:paraId="0E0D74AB" w14:textId="77777777" w:rsidR="00AA3D8B" w:rsidRPr="006003CA" w:rsidRDefault="00AA3D8B" w:rsidP="005D22B7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6003CA">
        <w:rPr>
          <w:rFonts w:ascii="Arial" w:hAnsi="Arial" w:cs="Arial"/>
          <w:szCs w:val="20"/>
        </w:rPr>
        <w:t>3 – указывается фамилия и инициалы должностного лица, ответственного за исполнение соответствующего мероприятия.</w:t>
      </w:r>
    </w:p>
    <w:p w14:paraId="3541848F" w14:textId="77777777" w:rsidR="00AA3D8B" w:rsidRPr="006003CA" w:rsidRDefault="00AA3D8B" w:rsidP="005D22B7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6003CA">
        <w:rPr>
          <w:rFonts w:ascii="Arial" w:hAnsi="Arial" w:cs="Arial"/>
          <w:szCs w:val="20"/>
        </w:rPr>
        <w:t>4 – информация об исполнении соответствующего мероприятия заполняется аудитором при осуществлении мониторинга выполнения плана мероприятий.</w:t>
      </w:r>
    </w:p>
    <w:p w14:paraId="2D8743E2" w14:textId="77777777" w:rsidR="00AA3D8B" w:rsidRPr="006003CA" w:rsidRDefault="00AA3D8B" w:rsidP="006003CA">
      <w:pPr>
        <w:pStyle w:val="ConsPlusNormal"/>
        <w:ind w:firstLine="709"/>
        <w:jc w:val="both"/>
        <w:rPr>
          <w:rFonts w:ascii="Arial" w:hAnsi="Arial" w:cs="Arial"/>
          <w:caps/>
          <w:sz w:val="24"/>
          <w:szCs w:val="28"/>
        </w:rPr>
      </w:pPr>
    </w:p>
    <w:p w14:paraId="3459B950" w14:textId="77777777" w:rsidR="00932AD0" w:rsidRDefault="00932AD0" w:rsidP="005D22B7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712706BB" w14:textId="77777777" w:rsidR="00932AD0" w:rsidRDefault="00932AD0" w:rsidP="005D22B7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013A1784" w14:textId="77777777" w:rsidR="00932AD0" w:rsidRDefault="00932AD0" w:rsidP="005D22B7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2CA4E5DE" w14:textId="77777777" w:rsidR="00932AD0" w:rsidRDefault="00932AD0" w:rsidP="005D22B7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4D1330FE" w14:textId="77777777" w:rsidR="00932AD0" w:rsidRDefault="00932AD0" w:rsidP="005D22B7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744B6037" w14:textId="77777777" w:rsidR="00932AD0" w:rsidRDefault="00932AD0" w:rsidP="005D22B7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0AB721B5" w14:textId="77777777" w:rsidR="00932AD0" w:rsidRDefault="00932AD0" w:rsidP="005D22B7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2E94DCAB" w14:textId="77777777" w:rsidR="00932AD0" w:rsidRDefault="00932AD0" w:rsidP="005D22B7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1FE263A4" w14:textId="77777777" w:rsidR="00932AD0" w:rsidRDefault="00932AD0" w:rsidP="005D22B7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4B15440C" w14:textId="77777777" w:rsidR="00932AD0" w:rsidRDefault="00932AD0" w:rsidP="005D22B7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09E0666A" w14:textId="77777777" w:rsidR="00932AD0" w:rsidRDefault="00932AD0" w:rsidP="005D22B7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00C5B320" w14:textId="77777777" w:rsidR="00932AD0" w:rsidRDefault="00932AD0" w:rsidP="005D22B7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3B757218" w14:textId="77777777" w:rsidR="00932AD0" w:rsidRDefault="00932AD0" w:rsidP="005D22B7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23A6E7A6" w14:textId="77777777" w:rsidR="00932AD0" w:rsidRDefault="00932AD0" w:rsidP="005D22B7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5511A3F2" w14:textId="77777777" w:rsidR="00932AD0" w:rsidRDefault="00932AD0" w:rsidP="005D22B7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20CB502F" w14:textId="77777777" w:rsidR="00932AD0" w:rsidRDefault="00932AD0" w:rsidP="005D22B7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32CFE9AD" w14:textId="77777777" w:rsidR="00932AD0" w:rsidRDefault="00932AD0" w:rsidP="005D22B7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6D445A13" w14:textId="77777777" w:rsidR="00932AD0" w:rsidRDefault="00932AD0" w:rsidP="005D22B7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72408F00" w14:textId="77777777" w:rsidR="00932AD0" w:rsidRDefault="00932AD0" w:rsidP="005D22B7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31BAD5D5" w14:textId="77777777" w:rsidR="00932AD0" w:rsidRDefault="00932AD0" w:rsidP="005D22B7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67AA1655" w14:textId="77777777" w:rsidR="00932AD0" w:rsidRDefault="00932AD0" w:rsidP="005D22B7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03279F70" w14:textId="77777777" w:rsidR="00932AD0" w:rsidRDefault="00932AD0" w:rsidP="005D22B7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221C3606" w14:textId="77777777" w:rsidR="00932AD0" w:rsidRDefault="00932AD0" w:rsidP="005D22B7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2F514FB6" w14:textId="77777777" w:rsidR="00932AD0" w:rsidRDefault="00932AD0" w:rsidP="005D22B7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3943F817" w14:textId="77777777" w:rsidR="00AA3D8B" w:rsidRPr="006003CA" w:rsidRDefault="00AA3D8B" w:rsidP="005D22B7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  <w:bookmarkStart w:id="1" w:name="_GoBack"/>
      <w:bookmarkEnd w:id="1"/>
      <w:r w:rsidRPr="006003CA">
        <w:rPr>
          <w:rFonts w:ascii="Arial" w:hAnsi="Arial" w:cs="Arial"/>
          <w:szCs w:val="28"/>
          <w:lang w:eastAsia="ar-SA"/>
        </w:rPr>
        <w:t>Приложение</w:t>
      </w:r>
    </w:p>
    <w:p w14:paraId="7F914CAA" w14:textId="77777777" w:rsidR="00AA3D8B" w:rsidRPr="006003CA" w:rsidRDefault="00AA3D8B" w:rsidP="005D22B7">
      <w:pPr>
        <w:suppressAutoHyphens/>
        <w:autoSpaceDE w:val="0"/>
        <w:contextualSpacing/>
        <w:jc w:val="both"/>
        <w:rPr>
          <w:rFonts w:ascii="Arial" w:hAnsi="Arial" w:cs="Arial"/>
          <w:szCs w:val="28"/>
          <w:lang w:eastAsia="ar-SA"/>
        </w:rPr>
      </w:pPr>
      <w:r w:rsidRPr="006003CA">
        <w:rPr>
          <w:rFonts w:ascii="Arial" w:hAnsi="Arial" w:cs="Arial"/>
          <w:szCs w:val="28"/>
          <w:lang w:eastAsia="ar-SA"/>
        </w:rPr>
        <w:t>к Порядку</w:t>
      </w:r>
    </w:p>
    <w:p w14:paraId="04370C73" w14:textId="77777777" w:rsidR="00AA3D8B" w:rsidRPr="006003CA" w:rsidRDefault="00AA3D8B" w:rsidP="006003CA">
      <w:pPr>
        <w:suppressAutoHyphens/>
        <w:autoSpaceDE w:val="0"/>
        <w:ind w:firstLine="709"/>
        <w:contextualSpacing/>
        <w:jc w:val="both"/>
        <w:rPr>
          <w:rFonts w:ascii="Arial" w:hAnsi="Arial" w:cs="Arial"/>
          <w:szCs w:val="28"/>
          <w:lang w:eastAsia="ar-SA"/>
        </w:rPr>
      </w:pPr>
    </w:p>
    <w:p w14:paraId="4EE54076" w14:textId="77777777" w:rsidR="00AA3D8B" w:rsidRPr="006003CA" w:rsidRDefault="00AA3D8B" w:rsidP="0079527D">
      <w:pPr>
        <w:ind w:firstLine="709"/>
        <w:jc w:val="center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ОТЧЕТ</w:t>
      </w:r>
    </w:p>
    <w:p w14:paraId="4BE6E0E8" w14:textId="77777777" w:rsidR="00AA3D8B" w:rsidRPr="006003CA" w:rsidRDefault="00AA3D8B" w:rsidP="0079527D">
      <w:pPr>
        <w:ind w:firstLine="709"/>
        <w:jc w:val="center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о результатах осуществления внутреннего финансового аудита</w:t>
      </w:r>
    </w:p>
    <w:p w14:paraId="734F0FA7" w14:textId="77777777" w:rsidR="00AA3D8B" w:rsidRPr="006003CA" w:rsidRDefault="00AA3D8B" w:rsidP="0079527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6003CA">
        <w:rPr>
          <w:rFonts w:ascii="Arial" w:hAnsi="Arial" w:cs="Arial"/>
          <w:szCs w:val="28"/>
        </w:rPr>
        <w:t>в администрации Индустриального района города Барнаула</w:t>
      </w:r>
    </w:p>
    <w:p w14:paraId="3B185EAC" w14:textId="77777777" w:rsidR="00AA3D8B" w:rsidRPr="006003CA" w:rsidRDefault="00AA3D8B" w:rsidP="0079527D">
      <w:pPr>
        <w:ind w:firstLine="709"/>
        <w:jc w:val="center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за 20___ год</w:t>
      </w:r>
    </w:p>
    <w:p w14:paraId="30F4C0A1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28"/>
        </w:rPr>
      </w:pPr>
    </w:p>
    <w:p w14:paraId="388EB9A7" w14:textId="77777777" w:rsidR="00AA3D8B" w:rsidRPr="006003CA" w:rsidRDefault="00AA3D8B" w:rsidP="00EA62EE">
      <w:pPr>
        <w:ind w:firstLine="142"/>
        <w:jc w:val="center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1. Общие сведения о результатах внутреннего финансового аудита</w:t>
      </w:r>
    </w:p>
    <w:p w14:paraId="56751B5A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28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6412"/>
        <w:gridCol w:w="1774"/>
      </w:tblGrid>
      <w:tr w:rsidR="00AA3D8B" w:rsidRPr="006003CA" w14:paraId="1310B910" w14:textId="77777777" w:rsidTr="00925E31">
        <w:trPr>
          <w:jc w:val="center"/>
        </w:trPr>
        <w:tc>
          <w:tcPr>
            <w:tcW w:w="1526" w:type="dxa"/>
          </w:tcPr>
          <w:p w14:paraId="65A723CF" w14:textId="77777777" w:rsidR="00AA3D8B" w:rsidRPr="006003CA" w:rsidRDefault="00AA3D8B" w:rsidP="00925E31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№</w:t>
            </w:r>
          </w:p>
          <w:p w14:paraId="5815AD6A" w14:textId="77777777" w:rsidR="00AA3D8B" w:rsidRPr="006003CA" w:rsidRDefault="00AA3D8B" w:rsidP="00925E31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п/п</w:t>
            </w:r>
          </w:p>
        </w:tc>
        <w:tc>
          <w:tcPr>
            <w:tcW w:w="6412" w:type="dxa"/>
            <w:vAlign w:val="center"/>
          </w:tcPr>
          <w:p w14:paraId="52AAA6F4" w14:textId="77777777" w:rsidR="00AA3D8B" w:rsidRPr="006003CA" w:rsidRDefault="00AA3D8B" w:rsidP="00925E31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774" w:type="dxa"/>
          </w:tcPr>
          <w:p w14:paraId="77D3CA9C" w14:textId="77777777" w:rsidR="00AA3D8B" w:rsidRPr="006003CA" w:rsidRDefault="00AA3D8B" w:rsidP="00925E31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Значение показателя</w:t>
            </w:r>
          </w:p>
        </w:tc>
      </w:tr>
      <w:tr w:rsidR="00AA3D8B" w:rsidRPr="006003CA" w14:paraId="571D523C" w14:textId="77777777" w:rsidTr="00925E31">
        <w:trPr>
          <w:trHeight w:val="490"/>
          <w:jc w:val="center"/>
        </w:trPr>
        <w:tc>
          <w:tcPr>
            <w:tcW w:w="1526" w:type="dxa"/>
            <w:vMerge w:val="restart"/>
          </w:tcPr>
          <w:p w14:paraId="03984DFE" w14:textId="77777777" w:rsidR="00AA3D8B" w:rsidRPr="006003CA" w:rsidRDefault="00AA3D8B" w:rsidP="00925E31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1.</w:t>
            </w:r>
          </w:p>
        </w:tc>
        <w:tc>
          <w:tcPr>
            <w:tcW w:w="6412" w:type="dxa"/>
          </w:tcPr>
          <w:p w14:paraId="04F4BF13" w14:textId="77777777" w:rsidR="00AA3D8B" w:rsidRPr="006003CA" w:rsidRDefault="00AA3D8B" w:rsidP="00925E31">
            <w:pPr>
              <w:ind w:firstLine="34"/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Количество проведенных аудиторских мероприятий, единиц</w:t>
            </w:r>
            <w:r w:rsidR="00925E31">
              <w:rPr>
                <w:rFonts w:ascii="Arial" w:hAnsi="Arial" w:cs="Arial"/>
              </w:rPr>
              <w:t xml:space="preserve">, </w:t>
            </w:r>
            <w:r w:rsidRPr="006003C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74" w:type="dxa"/>
          </w:tcPr>
          <w:p w14:paraId="3C52FF6A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A3D8B" w:rsidRPr="006003CA" w14:paraId="7858BBC8" w14:textId="77777777" w:rsidTr="00925E31">
        <w:trPr>
          <w:jc w:val="center"/>
        </w:trPr>
        <w:tc>
          <w:tcPr>
            <w:tcW w:w="1526" w:type="dxa"/>
            <w:vMerge/>
          </w:tcPr>
          <w:p w14:paraId="1AE8A1A3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412" w:type="dxa"/>
          </w:tcPr>
          <w:p w14:paraId="698DBBE2" w14:textId="77777777" w:rsidR="00AA3D8B" w:rsidRPr="006003CA" w:rsidRDefault="00AA3D8B" w:rsidP="00925E31">
            <w:pPr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плановых аудиторских мероприятий</w:t>
            </w:r>
          </w:p>
        </w:tc>
        <w:tc>
          <w:tcPr>
            <w:tcW w:w="1774" w:type="dxa"/>
          </w:tcPr>
          <w:p w14:paraId="7D6DCCDA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A3D8B" w:rsidRPr="006003CA" w14:paraId="33B0068A" w14:textId="77777777" w:rsidTr="00925E31">
        <w:trPr>
          <w:jc w:val="center"/>
        </w:trPr>
        <w:tc>
          <w:tcPr>
            <w:tcW w:w="1526" w:type="dxa"/>
            <w:vMerge/>
          </w:tcPr>
          <w:p w14:paraId="7F28D9C5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412" w:type="dxa"/>
          </w:tcPr>
          <w:p w14:paraId="5D374CFB" w14:textId="77777777" w:rsidR="00AA3D8B" w:rsidRPr="006003CA" w:rsidRDefault="00AA3D8B" w:rsidP="00925E31">
            <w:pPr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внеплановых аудиторских мероприятий</w:t>
            </w:r>
          </w:p>
        </w:tc>
        <w:tc>
          <w:tcPr>
            <w:tcW w:w="1774" w:type="dxa"/>
          </w:tcPr>
          <w:p w14:paraId="2D91211C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A3D8B" w:rsidRPr="006003CA" w14:paraId="0F40592B" w14:textId="77777777" w:rsidTr="00925E31">
        <w:trPr>
          <w:trHeight w:val="564"/>
          <w:jc w:val="center"/>
        </w:trPr>
        <w:tc>
          <w:tcPr>
            <w:tcW w:w="1526" w:type="dxa"/>
            <w:vMerge/>
          </w:tcPr>
          <w:p w14:paraId="02F7AE09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412" w:type="dxa"/>
          </w:tcPr>
          <w:p w14:paraId="72DC30D6" w14:textId="77777777" w:rsidR="00AA3D8B" w:rsidRPr="006003CA" w:rsidRDefault="00AA3D8B" w:rsidP="00925E31">
            <w:pPr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из них:</w:t>
            </w:r>
          </w:p>
          <w:p w14:paraId="044A69F9" w14:textId="77777777" w:rsidR="00AA3D8B" w:rsidRPr="006003CA" w:rsidRDefault="00AA3D8B" w:rsidP="00925E31">
            <w:pPr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в отношении системы внутреннего финансового контроля</w:t>
            </w:r>
          </w:p>
        </w:tc>
        <w:tc>
          <w:tcPr>
            <w:tcW w:w="1774" w:type="dxa"/>
          </w:tcPr>
          <w:p w14:paraId="35D032F9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A3D8B" w:rsidRPr="006003CA" w14:paraId="741A63BA" w14:textId="77777777" w:rsidTr="00925E31">
        <w:trPr>
          <w:jc w:val="center"/>
        </w:trPr>
        <w:tc>
          <w:tcPr>
            <w:tcW w:w="1526" w:type="dxa"/>
            <w:vMerge/>
          </w:tcPr>
          <w:p w14:paraId="32A990E0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412" w:type="dxa"/>
          </w:tcPr>
          <w:p w14:paraId="2E27BB71" w14:textId="77777777" w:rsidR="00AA3D8B" w:rsidRPr="006003CA" w:rsidRDefault="00AA3D8B" w:rsidP="00925E31">
            <w:pPr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 xml:space="preserve">достоверности показателей бюджетной отчетности </w:t>
            </w:r>
          </w:p>
        </w:tc>
        <w:tc>
          <w:tcPr>
            <w:tcW w:w="1774" w:type="dxa"/>
          </w:tcPr>
          <w:p w14:paraId="454E9E44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A3D8B" w:rsidRPr="006003CA" w14:paraId="6CE8AAF8" w14:textId="77777777" w:rsidTr="00925E31">
        <w:trPr>
          <w:trHeight w:val="132"/>
          <w:jc w:val="center"/>
        </w:trPr>
        <w:tc>
          <w:tcPr>
            <w:tcW w:w="1526" w:type="dxa"/>
            <w:vMerge/>
          </w:tcPr>
          <w:p w14:paraId="3370CC49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412" w:type="dxa"/>
          </w:tcPr>
          <w:p w14:paraId="0959CDC9" w14:textId="77777777" w:rsidR="00AA3D8B" w:rsidRPr="006003CA" w:rsidRDefault="00AA3D8B" w:rsidP="00925E31">
            <w:pPr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1774" w:type="dxa"/>
          </w:tcPr>
          <w:p w14:paraId="55385383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A3D8B" w:rsidRPr="006003CA" w14:paraId="1A50E82D" w14:textId="77777777" w:rsidTr="00925E31">
        <w:trPr>
          <w:trHeight w:val="132"/>
          <w:jc w:val="center"/>
        </w:trPr>
        <w:tc>
          <w:tcPr>
            <w:tcW w:w="1526" w:type="dxa"/>
            <w:vMerge w:val="restart"/>
          </w:tcPr>
          <w:p w14:paraId="34F3D8E4" w14:textId="77777777" w:rsidR="00AA3D8B" w:rsidRPr="006003CA" w:rsidRDefault="00AA3D8B" w:rsidP="00925E31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2.</w:t>
            </w:r>
          </w:p>
        </w:tc>
        <w:tc>
          <w:tcPr>
            <w:tcW w:w="6412" w:type="dxa"/>
          </w:tcPr>
          <w:p w14:paraId="09D472C8" w14:textId="77777777" w:rsidR="00AA3D8B" w:rsidRPr="006003CA" w:rsidRDefault="00AA3D8B" w:rsidP="00925E31">
            <w:pPr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 xml:space="preserve">Количество отделов </w:t>
            </w:r>
            <w:r w:rsidRPr="006003CA">
              <w:rPr>
                <w:rFonts w:ascii="Arial" w:hAnsi="Arial" w:cs="Arial"/>
                <w:szCs w:val="28"/>
              </w:rPr>
              <w:t>Комитета</w:t>
            </w:r>
            <w:r w:rsidRPr="006003CA">
              <w:rPr>
                <w:rFonts w:ascii="Arial" w:hAnsi="Arial" w:cs="Arial"/>
              </w:rPr>
              <w:t xml:space="preserve"> и, охваченных аудиторскими мероприятиями, всего:</w:t>
            </w:r>
          </w:p>
          <w:p w14:paraId="36440EDD" w14:textId="77777777" w:rsidR="00AA3D8B" w:rsidRPr="006003CA" w:rsidRDefault="00AA3D8B" w:rsidP="00925E31">
            <w:pPr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74" w:type="dxa"/>
          </w:tcPr>
          <w:p w14:paraId="6BFB1491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A3D8B" w:rsidRPr="006003CA" w14:paraId="3F420295" w14:textId="77777777" w:rsidTr="00925E31">
        <w:trPr>
          <w:trHeight w:val="132"/>
          <w:jc w:val="center"/>
        </w:trPr>
        <w:tc>
          <w:tcPr>
            <w:tcW w:w="1526" w:type="dxa"/>
            <w:vMerge/>
          </w:tcPr>
          <w:p w14:paraId="2CE7D699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412" w:type="dxa"/>
          </w:tcPr>
          <w:p w14:paraId="552073A9" w14:textId="77777777" w:rsidR="00AA3D8B" w:rsidRPr="006003CA" w:rsidRDefault="00AA3D8B" w:rsidP="00925E31">
            <w:pPr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 xml:space="preserve">отдел бюджетного учета и </w:t>
            </w:r>
            <w:proofErr w:type="spellStart"/>
            <w:r w:rsidRPr="006003CA">
              <w:rPr>
                <w:rFonts w:ascii="Arial" w:hAnsi="Arial" w:cs="Arial"/>
              </w:rPr>
              <w:t>документационно</w:t>
            </w:r>
            <w:proofErr w:type="spellEnd"/>
            <w:r w:rsidRPr="006003CA">
              <w:rPr>
                <w:rFonts w:ascii="Arial" w:hAnsi="Arial" w:cs="Arial"/>
              </w:rPr>
              <w:t>-информационного обеспечения</w:t>
            </w:r>
          </w:p>
        </w:tc>
        <w:tc>
          <w:tcPr>
            <w:tcW w:w="1774" w:type="dxa"/>
          </w:tcPr>
          <w:p w14:paraId="5902108E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A3D8B" w:rsidRPr="006003CA" w14:paraId="574DEB2F" w14:textId="77777777" w:rsidTr="00925E31">
        <w:trPr>
          <w:trHeight w:val="132"/>
          <w:jc w:val="center"/>
        </w:trPr>
        <w:tc>
          <w:tcPr>
            <w:tcW w:w="1526" w:type="dxa"/>
            <w:vMerge/>
          </w:tcPr>
          <w:p w14:paraId="6269F6A7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412" w:type="dxa"/>
          </w:tcPr>
          <w:p w14:paraId="16284D6C" w14:textId="77777777" w:rsidR="00AA3D8B" w:rsidRPr="006003CA" w:rsidRDefault="00AA3D8B" w:rsidP="00925E31">
            <w:pPr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 xml:space="preserve">отдел контроля в сфере закупок </w:t>
            </w:r>
          </w:p>
        </w:tc>
        <w:tc>
          <w:tcPr>
            <w:tcW w:w="1774" w:type="dxa"/>
          </w:tcPr>
          <w:p w14:paraId="232ED92A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A3D8B" w:rsidRPr="006003CA" w14:paraId="473621AD" w14:textId="77777777" w:rsidTr="00925E31">
        <w:trPr>
          <w:trHeight w:val="132"/>
          <w:jc w:val="center"/>
        </w:trPr>
        <w:tc>
          <w:tcPr>
            <w:tcW w:w="1526" w:type="dxa"/>
            <w:vMerge/>
          </w:tcPr>
          <w:p w14:paraId="63445C7D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412" w:type="dxa"/>
          </w:tcPr>
          <w:p w14:paraId="509D0F43" w14:textId="77777777" w:rsidR="00AA3D8B" w:rsidRPr="006003CA" w:rsidRDefault="00AA3D8B" w:rsidP="00925E31">
            <w:pPr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организационно-методологический отдел</w:t>
            </w:r>
          </w:p>
        </w:tc>
        <w:tc>
          <w:tcPr>
            <w:tcW w:w="1774" w:type="dxa"/>
          </w:tcPr>
          <w:p w14:paraId="345F4DBD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A3D8B" w:rsidRPr="006003CA" w14:paraId="2A949B62" w14:textId="77777777" w:rsidTr="00925E31">
        <w:trPr>
          <w:jc w:val="center"/>
        </w:trPr>
        <w:tc>
          <w:tcPr>
            <w:tcW w:w="1526" w:type="dxa"/>
          </w:tcPr>
          <w:p w14:paraId="02B6D7C6" w14:textId="77777777" w:rsidR="00AA3D8B" w:rsidRPr="006003CA" w:rsidRDefault="00AA3D8B" w:rsidP="00925E31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3.</w:t>
            </w:r>
          </w:p>
        </w:tc>
        <w:tc>
          <w:tcPr>
            <w:tcW w:w="6412" w:type="dxa"/>
          </w:tcPr>
          <w:p w14:paraId="3B8065F3" w14:textId="77777777" w:rsidR="00AA3D8B" w:rsidRPr="006003CA" w:rsidRDefault="00AA3D8B" w:rsidP="00925E31">
            <w:pPr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Количество работников учреждения, охваченных аудиторскими мероприятиями, всего:</w:t>
            </w:r>
          </w:p>
        </w:tc>
        <w:tc>
          <w:tcPr>
            <w:tcW w:w="1774" w:type="dxa"/>
          </w:tcPr>
          <w:p w14:paraId="47D3FCC3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A3D8B" w:rsidRPr="006003CA" w14:paraId="042B2436" w14:textId="77777777" w:rsidTr="00925E31">
        <w:trPr>
          <w:jc w:val="center"/>
        </w:trPr>
        <w:tc>
          <w:tcPr>
            <w:tcW w:w="1526" w:type="dxa"/>
            <w:vMerge w:val="restart"/>
          </w:tcPr>
          <w:p w14:paraId="2219D093" w14:textId="77777777" w:rsidR="00AA3D8B" w:rsidRPr="006003CA" w:rsidRDefault="00AA3D8B" w:rsidP="00925E31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4.</w:t>
            </w:r>
          </w:p>
        </w:tc>
        <w:tc>
          <w:tcPr>
            <w:tcW w:w="6412" w:type="dxa"/>
          </w:tcPr>
          <w:p w14:paraId="5363664D" w14:textId="77777777" w:rsidR="00AA3D8B" w:rsidRPr="006003CA" w:rsidRDefault="00AA3D8B" w:rsidP="00EA62EE">
            <w:pPr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Количество направленных предложений и рекомендаций, единиц</w:t>
            </w:r>
          </w:p>
          <w:p w14:paraId="27587C14" w14:textId="77777777" w:rsidR="00AA3D8B" w:rsidRPr="006003CA" w:rsidRDefault="00AA3D8B" w:rsidP="00EA62EE">
            <w:pPr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из них:</w:t>
            </w:r>
          </w:p>
        </w:tc>
        <w:tc>
          <w:tcPr>
            <w:tcW w:w="1774" w:type="dxa"/>
          </w:tcPr>
          <w:p w14:paraId="089CD885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A3D8B" w:rsidRPr="006003CA" w14:paraId="1F19FAB9" w14:textId="77777777" w:rsidTr="00925E31">
        <w:trPr>
          <w:jc w:val="center"/>
        </w:trPr>
        <w:tc>
          <w:tcPr>
            <w:tcW w:w="1526" w:type="dxa"/>
            <w:vMerge/>
          </w:tcPr>
          <w:p w14:paraId="0618E072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412" w:type="dxa"/>
          </w:tcPr>
          <w:p w14:paraId="03672B11" w14:textId="77777777" w:rsidR="00AA3D8B" w:rsidRPr="006003CA" w:rsidRDefault="00AA3D8B" w:rsidP="00EA62EE">
            <w:pPr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количество исполненных предложений и рекомендаций</w:t>
            </w:r>
          </w:p>
        </w:tc>
        <w:tc>
          <w:tcPr>
            <w:tcW w:w="1774" w:type="dxa"/>
          </w:tcPr>
          <w:p w14:paraId="27EBE0C0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14:paraId="42B43DEF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28"/>
        </w:rPr>
      </w:pPr>
    </w:p>
    <w:p w14:paraId="17B8D28B" w14:textId="77777777" w:rsidR="00AA3D8B" w:rsidRPr="006003CA" w:rsidRDefault="00AA3D8B" w:rsidP="00EA62EE">
      <w:pPr>
        <w:ind w:firstLine="709"/>
        <w:jc w:val="center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2. Сведения о выявленных нарушениях и (или) недостатках</w:t>
      </w:r>
    </w:p>
    <w:p w14:paraId="2871D45F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28"/>
        </w:rPr>
      </w:pPr>
    </w:p>
    <w:tbl>
      <w:tblPr>
        <w:tblStyle w:val="a5"/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1314"/>
        <w:gridCol w:w="5632"/>
        <w:gridCol w:w="1597"/>
        <w:gridCol w:w="1027"/>
      </w:tblGrid>
      <w:tr w:rsidR="00AA3D8B" w:rsidRPr="006003CA" w14:paraId="5876D5CA" w14:textId="77777777" w:rsidTr="00EA62EE">
        <w:trPr>
          <w:jc w:val="center"/>
        </w:trPr>
        <w:tc>
          <w:tcPr>
            <w:tcW w:w="1314" w:type="dxa"/>
            <w:vMerge w:val="restart"/>
            <w:vAlign w:val="center"/>
          </w:tcPr>
          <w:p w14:paraId="31ED0AFE" w14:textId="77777777" w:rsidR="00AA3D8B" w:rsidRPr="006003CA" w:rsidRDefault="00AA3D8B" w:rsidP="00EA62EE">
            <w:pPr>
              <w:jc w:val="center"/>
              <w:rPr>
                <w:rFonts w:ascii="Arial" w:hAnsi="Arial" w:cs="Arial"/>
                <w:szCs w:val="28"/>
              </w:rPr>
            </w:pPr>
            <w:r w:rsidRPr="006003CA">
              <w:rPr>
                <w:rFonts w:ascii="Arial" w:hAnsi="Arial" w:cs="Arial"/>
              </w:rPr>
              <w:t>№</w:t>
            </w:r>
            <w:r w:rsidR="00EA62EE">
              <w:rPr>
                <w:rFonts w:ascii="Arial" w:hAnsi="Arial" w:cs="Arial"/>
              </w:rPr>
              <w:t xml:space="preserve"> </w:t>
            </w:r>
            <w:r w:rsidRPr="006003CA">
              <w:rPr>
                <w:rFonts w:ascii="Arial" w:hAnsi="Arial" w:cs="Arial"/>
              </w:rPr>
              <w:t>п/п</w:t>
            </w:r>
          </w:p>
        </w:tc>
        <w:tc>
          <w:tcPr>
            <w:tcW w:w="5632" w:type="dxa"/>
            <w:vMerge w:val="restart"/>
            <w:vAlign w:val="center"/>
          </w:tcPr>
          <w:p w14:paraId="6DCB7AE0" w14:textId="77777777" w:rsidR="00AA3D8B" w:rsidRPr="006003CA" w:rsidRDefault="00AA3D8B" w:rsidP="00EA62EE">
            <w:pPr>
              <w:jc w:val="center"/>
              <w:rPr>
                <w:rFonts w:ascii="Arial" w:hAnsi="Arial" w:cs="Arial"/>
                <w:szCs w:val="28"/>
              </w:rPr>
            </w:pPr>
            <w:r w:rsidRPr="006003C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624" w:type="dxa"/>
            <w:gridSpan w:val="2"/>
          </w:tcPr>
          <w:p w14:paraId="3235E3F4" w14:textId="77777777" w:rsidR="00AA3D8B" w:rsidRPr="006003CA" w:rsidRDefault="00AA3D8B" w:rsidP="00EA62EE">
            <w:pPr>
              <w:jc w:val="center"/>
              <w:rPr>
                <w:rFonts w:ascii="Arial" w:hAnsi="Arial" w:cs="Arial"/>
                <w:szCs w:val="28"/>
              </w:rPr>
            </w:pPr>
            <w:r w:rsidRPr="006003CA">
              <w:rPr>
                <w:rFonts w:ascii="Arial" w:hAnsi="Arial" w:cs="Arial"/>
              </w:rPr>
              <w:t>Значение показателя</w:t>
            </w:r>
          </w:p>
        </w:tc>
      </w:tr>
      <w:tr w:rsidR="00AA3D8B" w:rsidRPr="006003CA" w14:paraId="7E384190" w14:textId="77777777" w:rsidTr="002971E2">
        <w:trPr>
          <w:jc w:val="center"/>
        </w:trPr>
        <w:tc>
          <w:tcPr>
            <w:tcW w:w="1314" w:type="dxa"/>
            <w:vMerge/>
          </w:tcPr>
          <w:p w14:paraId="61F49187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5632" w:type="dxa"/>
            <w:vMerge/>
          </w:tcPr>
          <w:p w14:paraId="7E7FDE80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597" w:type="dxa"/>
          </w:tcPr>
          <w:p w14:paraId="0A87DB60" w14:textId="77777777" w:rsidR="00AA3D8B" w:rsidRPr="006003CA" w:rsidRDefault="002971E2" w:rsidP="00EA62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количество,</w:t>
            </w:r>
          </w:p>
          <w:p w14:paraId="18F7A38E" w14:textId="77777777" w:rsidR="00AA3D8B" w:rsidRPr="006003CA" w:rsidRDefault="00AA3D8B" w:rsidP="002971E2">
            <w:pPr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единиц</w:t>
            </w:r>
          </w:p>
        </w:tc>
        <w:tc>
          <w:tcPr>
            <w:tcW w:w="1027" w:type="dxa"/>
          </w:tcPr>
          <w:p w14:paraId="6F4A4278" w14:textId="77777777" w:rsidR="00AA3D8B" w:rsidRPr="006003CA" w:rsidRDefault="00AA3D8B" w:rsidP="002971E2">
            <w:pPr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 xml:space="preserve">объем, </w:t>
            </w:r>
          </w:p>
          <w:p w14:paraId="0EE4E52A" w14:textId="77777777" w:rsidR="00AA3D8B" w:rsidRPr="006003CA" w:rsidRDefault="00AA3D8B" w:rsidP="002971E2">
            <w:pPr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рублей</w:t>
            </w:r>
          </w:p>
        </w:tc>
      </w:tr>
      <w:tr w:rsidR="00AA3D8B" w:rsidRPr="006003CA" w14:paraId="774869DB" w14:textId="77777777" w:rsidTr="002971E2">
        <w:trPr>
          <w:trHeight w:val="53"/>
          <w:jc w:val="center"/>
        </w:trPr>
        <w:tc>
          <w:tcPr>
            <w:tcW w:w="1314" w:type="dxa"/>
          </w:tcPr>
          <w:p w14:paraId="4F383230" w14:textId="77777777" w:rsidR="00AA3D8B" w:rsidRPr="006003CA" w:rsidRDefault="00AA3D8B" w:rsidP="002971E2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1.</w:t>
            </w:r>
          </w:p>
        </w:tc>
        <w:tc>
          <w:tcPr>
            <w:tcW w:w="5632" w:type="dxa"/>
          </w:tcPr>
          <w:p w14:paraId="39EA4576" w14:textId="77777777" w:rsidR="00AA3D8B" w:rsidRPr="006003CA" w:rsidRDefault="00AA3D8B" w:rsidP="00297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Нецелевое использование бюджетных средств</w:t>
            </w:r>
          </w:p>
        </w:tc>
        <w:tc>
          <w:tcPr>
            <w:tcW w:w="1597" w:type="dxa"/>
          </w:tcPr>
          <w:p w14:paraId="6B779A87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027" w:type="dxa"/>
          </w:tcPr>
          <w:p w14:paraId="66702500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A3D8B" w:rsidRPr="006003CA" w14:paraId="6CC15550" w14:textId="77777777" w:rsidTr="002971E2">
        <w:trPr>
          <w:jc w:val="center"/>
        </w:trPr>
        <w:tc>
          <w:tcPr>
            <w:tcW w:w="1314" w:type="dxa"/>
          </w:tcPr>
          <w:p w14:paraId="3011F63D" w14:textId="77777777" w:rsidR="00AA3D8B" w:rsidRPr="006003CA" w:rsidRDefault="00AA3D8B" w:rsidP="002971E2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2.</w:t>
            </w:r>
          </w:p>
        </w:tc>
        <w:tc>
          <w:tcPr>
            <w:tcW w:w="5632" w:type="dxa"/>
          </w:tcPr>
          <w:p w14:paraId="3C20496B" w14:textId="77777777" w:rsidR="00AA3D8B" w:rsidRPr="006003CA" w:rsidRDefault="00AA3D8B" w:rsidP="00297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 xml:space="preserve">Неправомерное использование бюджетных средств </w:t>
            </w:r>
          </w:p>
        </w:tc>
        <w:tc>
          <w:tcPr>
            <w:tcW w:w="1597" w:type="dxa"/>
          </w:tcPr>
          <w:p w14:paraId="3DAD5DBF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027" w:type="dxa"/>
          </w:tcPr>
          <w:p w14:paraId="3EF233FD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A3D8B" w:rsidRPr="006003CA" w14:paraId="715252C3" w14:textId="77777777" w:rsidTr="002971E2">
        <w:trPr>
          <w:jc w:val="center"/>
        </w:trPr>
        <w:tc>
          <w:tcPr>
            <w:tcW w:w="1314" w:type="dxa"/>
          </w:tcPr>
          <w:p w14:paraId="4FF2C730" w14:textId="77777777" w:rsidR="00AA3D8B" w:rsidRPr="006003CA" w:rsidRDefault="00AA3D8B" w:rsidP="002971E2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3.</w:t>
            </w:r>
          </w:p>
        </w:tc>
        <w:tc>
          <w:tcPr>
            <w:tcW w:w="5632" w:type="dxa"/>
          </w:tcPr>
          <w:p w14:paraId="2FD05049" w14:textId="77777777" w:rsidR="00AA3D8B" w:rsidRPr="006003CA" w:rsidRDefault="00AA3D8B" w:rsidP="00297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Нарушения процедур составлени</w:t>
            </w:r>
            <w:r w:rsidR="002971E2">
              <w:rPr>
                <w:rFonts w:ascii="Arial" w:hAnsi="Arial" w:cs="Arial"/>
              </w:rPr>
              <w:t xml:space="preserve">я и исполнения бюджетной сметы </w:t>
            </w:r>
            <w:r w:rsidRPr="006003CA">
              <w:rPr>
                <w:rFonts w:ascii="Arial" w:hAnsi="Arial" w:cs="Arial"/>
              </w:rPr>
              <w:t xml:space="preserve">по расходам, установленных бюджетным законодательством </w:t>
            </w:r>
          </w:p>
        </w:tc>
        <w:tc>
          <w:tcPr>
            <w:tcW w:w="1597" w:type="dxa"/>
          </w:tcPr>
          <w:p w14:paraId="65A4BDCF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027" w:type="dxa"/>
          </w:tcPr>
          <w:p w14:paraId="7C129E5D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A3D8B" w:rsidRPr="006003CA" w14:paraId="3516D958" w14:textId="77777777" w:rsidTr="002971E2">
        <w:trPr>
          <w:jc w:val="center"/>
        </w:trPr>
        <w:tc>
          <w:tcPr>
            <w:tcW w:w="1314" w:type="dxa"/>
          </w:tcPr>
          <w:p w14:paraId="7E3E0224" w14:textId="77777777" w:rsidR="00AA3D8B" w:rsidRPr="006003CA" w:rsidRDefault="00AA3D8B" w:rsidP="002971E2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4.</w:t>
            </w:r>
          </w:p>
        </w:tc>
        <w:tc>
          <w:tcPr>
            <w:tcW w:w="5632" w:type="dxa"/>
          </w:tcPr>
          <w:p w14:paraId="2BE5104C" w14:textId="77777777" w:rsidR="00AA3D8B" w:rsidRPr="006003CA" w:rsidRDefault="00AA3D8B" w:rsidP="002971E2">
            <w:pPr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Нарушения правил осуществления бюджетных полномочий главного администратора доходов краевого бюджета</w:t>
            </w:r>
          </w:p>
        </w:tc>
        <w:tc>
          <w:tcPr>
            <w:tcW w:w="1597" w:type="dxa"/>
          </w:tcPr>
          <w:p w14:paraId="0DAEF8C6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027" w:type="dxa"/>
          </w:tcPr>
          <w:p w14:paraId="0C8A6A26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A3D8B" w:rsidRPr="006003CA" w14:paraId="360C5610" w14:textId="77777777" w:rsidTr="002971E2">
        <w:trPr>
          <w:jc w:val="center"/>
        </w:trPr>
        <w:tc>
          <w:tcPr>
            <w:tcW w:w="1314" w:type="dxa"/>
          </w:tcPr>
          <w:p w14:paraId="489CDEE2" w14:textId="77777777" w:rsidR="00AA3D8B" w:rsidRPr="006003CA" w:rsidRDefault="00AA3D8B" w:rsidP="002971E2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5.</w:t>
            </w:r>
          </w:p>
        </w:tc>
        <w:tc>
          <w:tcPr>
            <w:tcW w:w="5632" w:type="dxa"/>
          </w:tcPr>
          <w:p w14:paraId="451F5CBE" w14:textId="77777777" w:rsidR="00AA3D8B" w:rsidRPr="006003CA" w:rsidRDefault="00AA3D8B" w:rsidP="00297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Нарушения правил ведения бюджетного учета</w:t>
            </w:r>
          </w:p>
        </w:tc>
        <w:tc>
          <w:tcPr>
            <w:tcW w:w="1597" w:type="dxa"/>
          </w:tcPr>
          <w:p w14:paraId="5F35BA4A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027" w:type="dxa"/>
          </w:tcPr>
          <w:p w14:paraId="2B389DD9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A3D8B" w:rsidRPr="006003CA" w14:paraId="3002D43A" w14:textId="77777777" w:rsidTr="002971E2">
        <w:trPr>
          <w:jc w:val="center"/>
        </w:trPr>
        <w:tc>
          <w:tcPr>
            <w:tcW w:w="1314" w:type="dxa"/>
          </w:tcPr>
          <w:p w14:paraId="124E818D" w14:textId="77777777" w:rsidR="00AA3D8B" w:rsidRPr="006003CA" w:rsidRDefault="00AA3D8B" w:rsidP="002971E2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6.</w:t>
            </w:r>
          </w:p>
        </w:tc>
        <w:tc>
          <w:tcPr>
            <w:tcW w:w="5632" w:type="dxa"/>
          </w:tcPr>
          <w:p w14:paraId="68CCBA9D" w14:textId="77777777" w:rsidR="00AA3D8B" w:rsidRPr="006003CA" w:rsidRDefault="00AA3D8B" w:rsidP="00297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Нарушения порядка составления бюджетной отчетности</w:t>
            </w:r>
          </w:p>
        </w:tc>
        <w:tc>
          <w:tcPr>
            <w:tcW w:w="1597" w:type="dxa"/>
          </w:tcPr>
          <w:p w14:paraId="11200250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027" w:type="dxa"/>
          </w:tcPr>
          <w:p w14:paraId="14057269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A3D8B" w:rsidRPr="006003CA" w14:paraId="4265C9D5" w14:textId="77777777" w:rsidTr="002971E2">
        <w:trPr>
          <w:jc w:val="center"/>
        </w:trPr>
        <w:tc>
          <w:tcPr>
            <w:tcW w:w="1314" w:type="dxa"/>
          </w:tcPr>
          <w:p w14:paraId="779483BE" w14:textId="77777777" w:rsidR="00AA3D8B" w:rsidRPr="006003CA" w:rsidRDefault="00AA3D8B" w:rsidP="002971E2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7.</w:t>
            </w:r>
          </w:p>
        </w:tc>
        <w:tc>
          <w:tcPr>
            <w:tcW w:w="5632" w:type="dxa"/>
          </w:tcPr>
          <w:p w14:paraId="178F0597" w14:textId="77777777" w:rsidR="00AA3D8B" w:rsidRPr="006003CA" w:rsidRDefault="00AA3D8B" w:rsidP="00297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 xml:space="preserve">Нарушения в сфере закупок </w:t>
            </w:r>
          </w:p>
        </w:tc>
        <w:tc>
          <w:tcPr>
            <w:tcW w:w="1597" w:type="dxa"/>
          </w:tcPr>
          <w:p w14:paraId="64D6252E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027" w:type="dxa"/>
          </w:tcPr>
          <w:p w14:paraId="065D3FD0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A3D8B" w:rsidRPr="006003CA" w14:paraId="66671E88" w14:textId="77777777" w:rsidTr="002971E2">
        <w:trPr>
          <w:jc w:val="center"/>
        </w:trPr>
        <w:tc>
          <w:tcPr>
            <w:tcW w:w="1314" w:type="dxa"/>
          </w:tcPr>
          <w:p w14:paraId="55FCBDDB" w14:textId="77777777" w:rsidR="00AA3D8B" w:rsidRPr="006003CA" w:rsidRDefault="00AA3D8B" w:rsidP="002971E2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8.</w:t>
            </w:r>
          </w:p>
        </w:tc>
        <w:tc>
          <w:tcPr>
            <w:tcW w:w="5632" w:type="dxa"/>
          </w:tcPr>
          <w:p w14:paraId="5C0C4D5A" w14:textId="77777777" w:rsidR="00AA3D8B" w:rsidRPr="006003CA" w:rsidRDefault="00AA3D8B" w:rsidP="00297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Нарушения устан</w:t>
            </w:r>
            <w:r w:rsidR="002971E2">
              <w:rPr>
                <w:rFonts w:ascii="Arial" w:hAnsi="Arial" w:cs="Arial"/>
              </w:rPr>
              <w:t>овленных процедур и требований</w:t>
            </w:r>
            <w:r w:rsidRPr="006003CA">
              <w:rPr>
                <w:rFonts w:ascii="Arial" w:hAnsi="Arial" w:cs="Arial"/>
              </w:rPr>
              <w:t xml:space="preserve"> по осуществлению внутреннего финансового контроля</w:t>
            </w:r>
          </w:p>
        </w:tc>
        <w:tc>
          <w:tcPr>
            <w:tcW w:w="1597" w:type="dxa"/>
          </w:tcPr>
          <w:p w14:paraId="5F006AE2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027" w:type="dxa"/>
          </w:tcPr>
          <w:p w14:paraId="2E113D3D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A3D8B" w:rsidRPr="006003CA" w14:paraId="785B8793" w14:textId="77777777" w:rsidTr="002971E2">
        <w:trPr>
          <w:jc w:val="center"/>
        </w:trPr>
        <w:tc>
          <w:tcPr>
            <w:tcW w:w="1314" w:type="dxa"/>
          </w:tcPr>
          <w:p w14:paraId="1D0B2B4A" w14:textId="77777777" w:rsidR="00AA3D8B" w:rsidRPr="006003CA" w:rsidRDefault="00AA3D8B" w:rsidP="002971E2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9.</w:t>
            </w:r>
          </w:p>
        </w:tc>
        <w:tc>
          <w:tcPr>
            <w:tcW w:w="5632" w:type="dxa"/>
          </w:tcPr>
          <w:p w14:paraId="50886E3A" w14:textId="77777777" w:rsidR="00AA3D8B" w:rsidRPr="006003CA" w:rsidRDefault="00AA3D8B" w:rsidP="00297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Прочие нарушения и недостатки</w:t>
            </w:r>
          </w:p>
        </w:tc>
        <w:tc>
          <w:tcPr>
            <w:tcW w:w="1597" w:type="dxa"/>
          </w:tcPr>
          <w:p w14:paraId="1CF997B1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027" w:type="dxa"/>
          </w:tcPr>
          <w:p w14:paraId="2E3D1501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</w:tr>
    </w:tbl>
    <w:p w14:paraId="6A6D05CA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28"/>
        </w:rPr>
      </w:pPr>
    </w:p>
    <w:p w14:paraId="73840C18" w14:textId="77777777" w:rsidR="00AA3D8B" w:rsidRPr="006003CA" w:rsidRDefault="00AA3D8B" w:rsidP="00617874">
      <w:pPr>
        <w:ind w:firstLine="709"/>
        <w:jc w:val="center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3. Сведения о принятых мерах по у</w:t>
      </w:r>
      <w:r w:rsidR="00617874">
        <w:rPr>
          <w:rFonts w:ascii="Arial" w:hAnsi="Arial" w:cs="Arial"/>
          <w:szCs w:val="28"/>
        </w:rPr>
        <w:t>странению выявленных нарушений</w:t>
      </w:r>
      <w:r w:rsidRPr="006003CA">
        <w:rPr>
          <w:rFonts w:ascii="Arial" w:hAnsi="Arial" w:cs="Arial"/>
          <w:szCs w:val="28"/>
        </w:rPr>
        <w:t xml:space="preserve"> и (или) недостатков</w:t>
      </w:r>
    </w:p>
    <w:p w14:paraId="2BD0DC45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28"/>
        </w:rPr>
      </w:pPr>
    </w:p>
    <w:tbl>
      <w:tblPr>
        <w:tblStyle w:val="a5"/>
        <w:tblW w:w="9620" w:type="dxa"/>
        <w:jc w:val="center"/>
        <w:tblLayout w:type="fixed"/>
        <w:tblLook w:val="04A0" w:firstRow="1" w:lastRow="0" w:firstColumn="1" w:lastColumn="0" w:noHBand="0" w:noVBand="1"/>
      </w:tblPr>
      <w:tblGrid>
        <w:gridCol w:w="1339"/>
        <w:gridCol w:w="6662"/>
        <w:gridCol w:w="1619"/>
      </w:tblGrid>
      <w:tr w:rsidR="00AA3D8B" w:rsidRPr="006003CA" w14:paraId="6BF84649" w14:textId="77777777" w:rsidTr="00617874">
        <w:trPr>
          <w:trHeight w:val="490"/>
          <w:jc w:val="center"/>
        </w:trPr>
        <w:tc>
          <w:tcPr>
            <w:tcW w:w="1339" w:type="dxa"/>
          </w:tcPr>
          <w:p w14:paraId="069F1E1C" w14:textId="77777777" w:rsidR="00AA3D8B" w:rsidRPr="006003CA" w:rsidRDefault="00AA3D8B" w:rsidP="00617874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№</w:t>
            </w:r>
          </w:p>
          <w:p w14:paraId="2152BFE3" w14:textId="77777777" w:rsidR="00AA3D8B" w:rsidRPr="006003CA" w:rsidRDefault="00AA3D8B" w:rsidP="00617874">
            <w:pPr>
              <w:jc w:val="center"/>
              <w:rPr>
                <w:rFonts w:ascii="Arial" w:hAnsi="Arial" w:cs="Arial"/>
                <w:szCs w:val="28"/>
              </w:rPr>
            </w:pPr>
            <w:r w:rsidRPr="006003CA">
              <w:rPr>
                <w:rFonts w:ascii="Arial" w:hAnsi="Arial" w:cs="Arial"/>
              </w:rPr>
              <w:t>п/п</w:t>
            </w:r>
          </w:p>
        </w:tc>
        <w:tc>
          <w:tcPr>
            <w:tcW w:w="6662" w:type="dxa"/>
            <w:vAlign w:val="center"/>
          </w:tcPr>
          <w:p w14:paraId="7E982547" w14:textId="77777777" w:rsidR="00AA3D8B" w:rsidRPr="006003CA" w:rsidRDefault="00AA3D8B" w:rsidP="00617874">
            <w:pPr>
              <w:ind w:firstLine="709"/>
              <w:jc w:val="center"/>
              <w:rPr>
                <w:rFonts w:ascii="Arial" w:hAnsi="Arial" w:cs="Arial"/>
                <w:szCs w:val="28"/>
              </w:rPr>
            </w:pPr>
            <w:r w:rsidRPr="006003C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619" w:type="dxa"/>
          </w:tcPr>
          <w:p w14:paraId="2DDB0F61" w14:textId="77777777" w:rsidR="00AA3D8B" w:rsidRPr="006003CA" w:rsidRDefault="00AA3D8B" w:rsidP="00617874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Значение</w:t>
            </w:r>
          </w:p>
          <w:p w14:paraId="47E9B602" w14:textId="77777777" w:rsidR="00AA3D8B" w:rsidRPr="006003CA" w:rsidRDefault="00AA3D8B" w:rsidP="00617874">
            <w:pPr>
              <w:jc w:val="center"/>
              <w:rPr>
                <w:rFonts w:ascii="Arial" w:hAnsi="Arial" w:cs="Arial"/>
                <w:szCs w:val="28"/>
              </w:rPr>
            </w:pPr>
            <w:r w:rsidRPr="006003CA">
              <w:rPr>
                <w:rFonts w:ascii="Arial" w:hAnsi="Arial" w:cs="Arial"/>
              </w:rPr>
              <w:t>показателя</w:t>
            </w:r>
          </w:p>
        </w:tc>
      </w:tr>
      <w:tr w:rsidR="00AA3D8B" w:rsidRPr="006003CA" w14:paraId="22F46375" w14:textId="77777777" w:rsidTr="00617874">
        <w:trPr>
          <w:trHeight w:val="53"/>
          <w:jc w:val="center"/>
        </w:trPr>
        <w:tc>
          <w:tcPr>
            <w:tcW w:w="1339" w:type="dxa"/>
          </w:tcPr>
          <w:p w14:paraId="2EAD5D60" w14:textId="77777777" w:rsidR="00AA3D8B" w:rsidRPr="006003CA" w:rsidRDefault="00AA3D8B" w:rsidP="00617874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1.</w:t>
            </w:r>
          </w:p>
        </w:tc>
        <w:tc>
          <w:tcPr>
            <w:tcW w:w="6662" w:type="dxa"/>
          </w:tcPr>
          <w:p w14:paraId="4BE3F348" w14:textId="77777777" w:rsidR="00AA3D8B" w:rsidRPr="006003CA" w:rsidRDefault="00AA3D8B" w:rsidP="00617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 xml:space="preserve">Количество устраненных нарушений и недостатков, единиц </w:t>
            </w:r>
          </w:p>
        </w:tc>
        <w:tc>
          <w:tcPr>
            <w:tcW w:w="1619" w:type="dxa"/>
          </w:tcPr>
          <w:p w14:paraId="02F8EEF8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A3D8B" w:rsidRPr="006003CA" w14:paraId="1E4F9D8E" w14:textId="77777777" w:rsidTr="00617874">
        <w:trPr>
          <w:trHeight w:val="53"/>
          <w:jc w:val="center"/>
        </w:trPr>
        <w:tc>
          <w:tcPr>
            <w:tcW w:w="1339" w:type="dxa"/>
          </w:tcPr>
          <w:p w14:paraId="14983E4D" w14:textId="77777777" w:rsidR="00AA3D8B" w:rsidRPr="006003CA" w:rsidRDefault="00AA3D8B" w:rsidP="00617874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2.</w:t>
            </w:r>
          </w:p>
        </w:tc>
        <w:tc>
          <w:tcPr>
            <w:tcW w:w="6662" w:type="dxa"/>
          </w:tcPr>
          <w:p w14:paraId="2F9ABC55" w14:textId="77777777" w:rsidR="00AA3D8B" w:rsidRPr="006003CA" w:rsidRDefault="00AA3D8B" w:rsidP="00617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Объем устраненных нарушений и недостатков, рублей</w:t>
            </w:r>
          </w:p>
        </w:tc>
        <w:tc>
          <w:tcPr>
            <w:tcW w:w="1619" w:type="dxa"/>
          </w:tcPr>
          <w:p w14:paraId="5E37D0BC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A3D8B" w:rsidRPr="006003CA" w14:paraId="12C93FCE" w14:textId="77777777" w:rsidTr="00617874">
        <w:trPr>
          <w:trHeight w:val="53"/>
          <w:jc w:val="center"/>
        </w:trPr>
        <w:tc>
          <w:tcPr>
            <w:tcW w:w="1339" w:type="dxa"/>
          </w:tcPr>
          <w:p w14:paraId="6F5C2195" w14:textId="77777777" w:rsidR="00AA3D8B" w:rsidRPr="006003CA" w:rsidRDefault="00AA3D8B" w:rsidP="00617874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3.</w:t>
            </w:r>
          </w:p>
        </w:tc>
        <w:tc>
          <w:tcPr>
            <w:tcW w:w="6662" w:type="dxa"/>
          </w:tcPr>
          <w:p w14:paraId="3C813888" w14:textId="77777777" w:rsidR="00AA3D8B" w:rsidRPr="006003CA" w:rsidRDefault="00AA3D8B" w:rsidP="00617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Проведено служебных проверок, единиц</w:t>
            </w:r>
          </w:p>
        </w:tc>
        <w:tc>
          <w:tcPr>
            <w:tcW w:w="1619" w:type="dxa"/>
          </w:tcPr>
          <w:p w14:paraId="4462865C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A3D8B" w:rsidRPr="006003CA" w14:paraId="7FDD966B" w14:textId="77777777" w:rsidTr="00617874">
        <w:trPr>
          <w:jc w:val="center"/>
        </w:trPr>
        <w:tc>
          <w:tcPr>
            <w:tcW w:w="1339" w:type="dxa"/>
          </w:tcPr>
          <w:p w14:paraId="4DA18725" w14:textId="77777777" w:rsidR="00AA3D8B" w:rsidRPr="006003CA" w:rsidRDefault="00AA3D8B" w:rsidP="00617874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4.</w:t>
            </w:r>
          </w:p>
        </w:tc>
        <w:tc>
          <w:tcPr>
            <w:tcW w:w="6662" w:type="dxa"/>
          </w:tcPr>
          <w:p w14:paraId="48CA70F4" w14:textId="77777777" w:rsidR="00AA3D8B" w:rsidRPr="006003CA" w:rsidRDefault="00AA3D8B" w:rsidP="00617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Число должностных лиц комитета и работников учреждения, привлеченных к дисциплинарной и материальной ответственности, человек</w:t>
            </w:r>
          </w:p>
        </w:tc>
        <w:tc>
          <w:tcPr>
            <w:tcW w:w="1619" w:type="dxa"/>
          </w:tcPr>
          <w:p w14:paraId="195C2AAB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A3D8B" w:rsidRPr="006003CA" w14:paraId="3A3E8A6E" w14:textId="77777777" w:rsidTr="00617874">
        <w:trPr>
          <w:jc w:val="center"/>
        </w:trPr>
        <w:tc>
          <w:tcPr>
            <w:tcW w:w="1339" w:type="dxa"/>
          </w:tcPr>
          <w:p w14:paraId="72E07ED4" w14:textId="77777777" w:rsidR="00AA3D8B" w:rsidRPr="006003CA" w:rsidRDefault="00AA3D8B" w:rsidP="00617874">
            <w:pPr>
              <w:jc w:val="center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5.</w:t>
            </w:r>
          </w:p>
        </w:tc>
        <w:tc>
          <w:tcPr>
            <w:tcW w:w="6662" w:type="dxa"/>
          </w:tcPr>
          <w:p w14:paraId="296E83E0" w14:textId="77777777" w:rsidR="00AA3D8B" w:rsidRPr="006003CA" w:rsidRDefault="00AA3D8B" w:rsidP="00617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03CA">
              <w:rPr>
                <w:rFonts w:ascii="Arial" w:hAnsi="Arial" w:cs="Arial"/>
              </w:rPr>
              <w:t>Количество материалов ауди</w:t>
            </w:r>
            <w:r w:rsidR="00617874">
              <w:rPr>
                <w:rFonts w:ascii="Arial" w:hAnsi="Arial" w:cs="Arial"/>
              </w:rPr>
              <w:t>торских мероприятий, переданных</w:t>
            </w:r>
            <w:r w:rsidRPr="006003CA">
              <w:rPr>
                <w:rFonts w:ascii="Arial" w:hAnsi="Arial" w:cs="Arial"/>
              </w:rPr>
              <w:t xml:space="preserve"> в орган внутреннего государственного финансового контроля и (или) правоохранительные органы</w:t>
            </w:r>
          </w:p>
        </w:tc>
        <w:tc>
          <w:tcPr>
            <w:tcW w:w="1619" w:type="dxa"/>
          </w:tcPr>
          <w:p w14:paraId="0FC601C5" w14:textId="77777777" w:rsidR="00AA3D8B" w:rsidRPr="006003CA" w:rsidRDefault="00AA3D8B" w:rsidP="006003CA">
            <w:pPr>
              <w:ind w:firstLine="709"/>
              <w:jc w:val="both"/>
              <w:rPr>
                <w:rFonts w:ascii="Arial" w:hAnsi="Arial" w:cs="Arial"/>
                <w:szCs w:val="28"/>
              </w:rPr>
            </w:pPr>
          </w:p>
        </w:tc>
      </w:tr>
    </w:tbl>
    <w:p w14:paraId="0C5169B8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28"/>
        </w:rPr>
      </w:pPr>
    </w:p>
    <w:p w14:paraId="2A515D76" w14:textId="77777777" w:rsidR="00AA3D8B" w:rsidRPr="006003CA" w:rsidRDefault="00AA3D8B" w:rsidP="00821374">
      <w:pPr>
        <w:jc w:val="center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>4. Пояснительная записка</w:t>
      </w:r>
    </w:p>
    <w:p w14:paraId="0E7B3264" w14:textId="77777777" w:rsidR="00AA3D8B" w:rsidRPr="006003CA" w:rsidRDefault="00AA3D8B" w:rsidP="00821374">
      <w:pPr>
        <w:jc w:val="both"/>
        <w:rPr>
          <w:rFonts w:ascii="Arial" w:hAnsi="Arial" w:cs="Arial"/>
        </w:rPr>
      </w:pPr>
      <w:r w:rsidRPr="006003C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1374">
        <w:rPr>
          <w:rFonts w:ascii="Arial" w:hAnsi="Arial" w:cs="Arial"/>
        </w:rPr>
        <w:t>____________________</w:t>
      </w:r>
    </w:p>
    <w:p w14:paraId="2748D47C" w14:textId="77777777" w:rsidR="00AA3D8B" w:rsidRPr="006003CA" w:rsidRDefault="00AA3D8B" w:rsidP="006003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0"/>
        </w:rPr>
      </w:pPr>
    </w:p>
    <w:p w14:paraId="300C6EB1" w14:textId="77777777" w:rsidR="00AA3D8B" w:rsidRPr="006003CA" w:rsidRDefault="00AA3D8B" w:rsidP="00821374">
      <w:pPr>
        <w:jc w:val="both"/>
        <w:rPr>
          <w:rFonts w:ascii="Arial" w:hAnsi="Arial" w:cs="Arial"/>
          <w:szCs w:val="28"/>
        </w:rPr>
      </w:pPr>
      <w:r w:rsidRPr="006003CA">
        <w:rPr>
          <w:rFonts w:ascii="Arial" w:hAnsi="Arial" w:cs="Arial"/>
          <w:szCs w:val="28"/>
        </w:rPr>
        <w:t xml:space="preserve">Аудитор                                   _____________                      </w:t>
      </w:r>
      <w:r w:rsidR="00821374">
        <w:rPr>
          <w:rFonts w:ascii="Arial" w:hAnsi="Arial" w:cs="Arial"/>
          <w:szCs w:val="28"/>
        </w:rPr>
        <w:t xml:space="preserve">                     </w:t>
      </w:r>
      <w:r w:rsidRPr="006003CA">
        <w:rPr>
          <w:rFonts w:ascii="Arial" w:hAnsi="Arial" w:cs="Arial"/>
          <w:szCs w:val="28"/>
        </w:rPr>
        <w:t xml:space="preserve"> _______________</w:t>
      </w:r>
    </w:p>
    <w:p w14:paraId="67FF4760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  <w:r w:rsidRPr="006003CA">
        <w:rPr>
          <w:rFonts w:ascii="Arial" w:hAnsi="Arial" w:cs="Arial"/>
          <w:szCs w:val="28"/>
        </w:rPr>
        <w:t xml:space="preserve">                                            </w:t>
      </w:r>
      <w:r w:rsidRPr="006003CA">
        <w:rPr>
          <w:rFonts w:ascii="Arial" w:hAnsi="Arial" w:cs="Arial"/>
          <w:szCs w:val="18"/>
        </w:rPr>
        <w:t xml:space="preserve">(подпись)            </w:t>
      </w:r>
      <w:r w:rsidR="00821374">
        <w:rPr>
          <w:rFonts w:ascii="Arial" w:hAnsi="Arial" w:cs="Arial"/>
          <w:szCs w:val="18"/>
        </w:rPr>
        <w:t xml:space="preserve">                             </w:t>
      </w:r>
      <w:r w:rsidRPr="006003CA">
        <w:rPr>
          <w:rFonts w:ascii="Arial" w:hAnsi="Arial" w:cs="Arial"/>
          <w:szCs w:val="18"/>
        </w:rPr>
        <w:t xml:space="preserve">  (инициалы, фамилия)</w:t>
      </w:r>
    </w:p>
    <w:p w14:paraId="47622E3A" w14:textId="77777777" w:rsidR="00AA3D8B" w:rsidRPr="006003CA" w:rsidRDefault="00AA3D8B" w:rsidP="006003CA">
      <w:pPr>
        <w:ind w:firstLine="709"/>
        <w:jc w:val="both"/>
        <w:rPr>
          <w:rFonts w:ascii="Arial" w:hAnsi="Arial" w:cs="Arial"/>
          <w:szCs w:val="18"/>
        </w:rPr>
      </w:pPr>
    </w:p>
    <w:p w14:paraId="1C9446AE" w14:textId="77777777" w:rsidR="00AA3D8B" w:rsidRPr="006003CA" w:rsidRDefault="00AA3D8B" w:rsidP="00821374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6003CA">
        <w:rPr>
          <w:rFonts w:ascii="Arial" w:hAnsi="Arial" w:cs="Arial"/>
        </w:rPr>
        <w:t>«___» __________ 20__ года</w:t>
      </w:r>
    </w:p>
    <w:sectPr w:rsidR="00AA3D8B" w:rsidRPr="006003CA" w:rsidSect="006003CA">
      <w:headerReference w:type="default" r:id="rId16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41C4B" w14:textId="77777777" w:rsidR="00D40BD7" w:rsidRDefault="00D40BD7" w:rsidP="000052AE">
      <w:r>
        <w:separator/>
      </w:r>
    </w:p>
  </w:endnote>
  <w:endnote w:type="continuationSeparator" w:id="0">
    <w:p w14:paraId="589A1956" w14:textId="77777777" w:rsidR="00D40BD7" w:rsidRDefault="00D40BD7" w:rsidP="0000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8525B" w14:textId="77777777" w:rsidR="00D40BD7" w:rsidRDefault="00D40BD7" w:rsidP="000052AE">
      <w:r>
        <w:separator/>
      </w:r>
    </w:p>
  </w:footnote>
  <w:footnote w:type="continuationSeparator" w:id="0">
    <w:p w14:paraId="21C7A7EA" w14:textId="77777777" w:rsidR="00D40BD7" w:rsidRDefault="00D40BD7" w:rsidP="00005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55F5C" w14:textId="77777777" w:rsidR="000E3F9A" w:rsidRDefault="000E3F9A">
    <w:pPr>
      <w:pStyle w:val="a6"/>
      <w:jc w:val="right"/>
    </w:pPr>
  </w:p>
  <w:p w14:paraId="48F834B9" w14:textId="77777777" w:rsidR="000E3F9A" w:rsidRDefault="000E3F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1712"/>
    <w:multiLevelType w:val="hybridMultilevel"/>
    <w:tmpl w:val="33D614A8"/>
    <w:lvl w:ilvl="0" w:tplc="92460A4A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8664E4"/>
    <w:multiLevelType w:val="hybridMultilevel"/>
    <w:tmpl w:val="C94E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C6A5C"/>
    <w:multiLevelType w:val="hybridMultilevel"/>
    <w:tmpl w:val="57E68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257C37"/>
    <w:multiLevelType w:val="hybridMultilevel"/>
    <w:tmpl w:val="951E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F0207"/>
    <w:multiLevelType w:val="hybridMultilevel"/>
    <w:tmpl w:val="979E1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21A4B"/>
    <w:multiLevelType w:val="hybridMultilevel"/>
    <w:tmpl w:val="2B3AD794"/>
    <w:lvl w:ilvl="0" w:tplc="6936A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19"/>
    <w:rsid w:val="000052AE"/>
    <w:rsid w:val="0005582B"/>
    <w:rsid w:val="0007335F"/>
    <w:rsid w:val="000A0B53"/>
    <w:rsid w:val="000E3F9A"/>
    <w:rsid w:val="000F3D4A"/>
    <w:rsid w:val="00106761"/>
    <w:rsid w:val="0013308C"/>
    <w:rsid w:val="001652EE"/>
    <w:rsid w:val="001A04F1"/>
    <w:rsid w:val="00204A90"/>
    <w:rsid w:val="0024791E"/>
    <w:rsid w:val="0025176E"/>
    <w:rsid w:val="002971E2"/>
    <w:rsid w:val="002A05F0"/>
    <w:rsid w:val="002B2BB9"/>
    <w:rsid w:val="002C1872"/>
    <w:rsid w:val="0030039E"/>
    <w:rsid w:val="00322D57"/>
    <w:rsid w:val="0034742F"/>
    <w:rsid w:val="003A748C"/>
    <w:rsid w:val="003B6F30"/>
    <w:rsid w:val="003D1558"/>
    <w:rsid w:val="0042596D"/>
    <w:rsid w:val="00433E26"/>
    <w:rsid w:val="00442F0E"/>
    <w:rsid w:val="0046350C"/>
    <w:rsid w:val="00486906"/>
    <w:rsid w:val="00511137"/>
    <w:rsid w:val="0051133D"/>
    <w:rsid w:val="00594905"/>
    <w:rsid w:val="005C0BD5"/>
    <w:rsid w:val="005D22B7"/>
    <w:rsid w:val="006003CA"/>
    <w:rsid w:val="00617874"/>
    <w:rsid w:val="00653856"/>
    <w:rsid w:val="00671226"/>
    <w:rsid w:val="006B06A5"/>
    <w:rsid w:val="006D39C3"/>
    <w:rsid w:val="00705FA3"/>
    <w:rsid w:val="00715195"/>
    <w:rsid w:val="00715EE0"/>
    <w:rsid w:val="00757011"/>
    <w:rsid w:val="00762D9D"/>
    <w:rsid w:val="00776E9B"/>
    <w:rsid w:val="0079527D"/>
    <w:rsid w:val="007B06CE"/>
    <w:rsid w:val="007F02BA"/>
    <w:rsid w:val="007F09E3"/>
    <w:rsid w:val="0081184C"/>
    <w:rsid w:val="00821374"/>
    <w:rsid w:val="00824080"/>
    <w:rsid w:val="00863E67"/>
    <w:rsid w:val="00874B5C"/>
    <w:rsid w:val="00883CED"/>
    <w:rsid w:val="0089123C"/>
    <w:rsid w:val="008A717C"/>
    <w:rsid w:val="008E146C"/>
    <w:rsid w:val="00924D99"/>
    <w:rsid w:val="00925E31"/>
    <w:rsid w:val="00932AD0"/>
    <w:rsid w:val="00973F65"/>
    <w:rsid w:val="00983C7B"/>
    <w:rsid w:val="00A557FA"/>
    <w:rsid w:val="00A7701D"/>
    <w:rsid w:val="00A82D43"/>
    <w:rsid w:val="00AA100F"/>
    <w:rsid w:val="00AA3D8B"/>
    <w:rsid w:val="00AB5552"/>
    <w:rsid w:val="00B324C0"/>
    <w:rsid w:val="00B32B52"/>
    <w:rsid w:val="00BA1856"/>
    <w:rsid w:val="00BE33F8"/>
    <w:rsid w:val="00BE703A"/>
    <w:rsid w:val="00C4151A"/>
    <w:rsid w:val="00C45D63"/>
    <w:rsid w:val="00C82332"/>
    <w:rsid w:val="00C86400"/>
    <w:rsid w:val="00CA0DC1"/>
    <w:rsid w:val="00CE7D19"/>
    <w:rsid w:val="00D03F42"/>
    <w:rsid w:val="00D1456B"/>
    <w:rsid w:val="00D14C3B"/>
    <w:rsid w:val="00D40BD7"/>
    <w:rsid w:val="00D45283"/>
    <w:rsid w:val="00DA394F"/>
    <w:rsid w:val="00DB20EA"/>
    <w:rsid w:val="00DE5182"/>
    <w:rsid w:val="00E00E5E"/>
    <w:rsid w:val="00E07103"/>
    <w:rsid w:val="00E5125E"/>
    <w:rsid w:val="00E85114"/>
    <w:rsid w:val="00EA62EE"/>
    <w:rsid w:val="00EF34FE"/>
    <w:rsid w:val="00EF49EF"/>
    <w:rsid w:val="00F123BE"/>
    <w:rsid w:val="00F1456E"/>
    <w:rsid w:val="00F22D62"/>
    <w:rsid w:val="00F44393"/>
    <w:rsid w:val="00F6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9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D19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D19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customStyle="1" w:styleId="ConsNonformat">
    <w:name w:val="ConsNonformat"/>
    <w:rsid w:val="00CE7D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E7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D1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6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433E26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52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5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52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5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4393"/>
    <w:pPr>
      <w:ind w:left="720"/>
      <w:contextualSpacing/>
    </w:pPr>
  </w:style>
  <w:style w:type="paragraph" w:customStyle="1" w:styleId="ConsPlusNormal">
    <w:name w:val="ConsPlusNormal"/>
    <w:rsid w:val="00AA3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AA3D8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AA3D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D19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D19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customStyle="1" w:styleId="ConsNonformat">
    <w:name w:val="ConsNonformat"/>
    <w:rsid w:val="00CE7D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E7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D1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6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433E26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52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5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52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5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4393"/>
    <w:pPr>
      <w:ind w:left="720"/>
      <w:contextualSpacing/>
    </w:pPr>
  </w:style>
  <w:style w:type="paragraph" w:customStyle="1" w:styleId="ConsPlusNormal">
    <w:name w:val="ConsPlusNormal"/>
    <w:rsid w:val="00AA3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AA3D8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AA3D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4089C5633EAEA75A8ED0729857CDA26DF532E9AC9065DA9DBFD83DB80D0DC6D2A4E44958AA9613B44968BE6E95DDDFEA97DFE8ED94Ev3D" TargetMode="External"/><Relationship Id="rId13" Type="http://schemas.openxmlformats.org/officeDocument/2006/relationships/hyperlink" Target="consultantplus://offline/ref=399707636A6FB73939DF864262ADAC70D9E336FCDC697DDA5F25377DABF1B8BCF8D20BC52F290A3AE8EF8F659706444A3C6552D83B9F16AF27O6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9707636A6FB73939DF864262ADAC70D9E536F1D16F7DDA5F25377DABF1B8BCF8D20BC0272E0239B8B59F61DE5149563C734CD2259F21O6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E4089C5633EAEA75A8ED0729857CDA26DE54299EC5065DA9DBFD83DB80D0DC6D2A4E40958BAD6B6F1E868FAFBE50C1FEBF63F490D9E37C4Cv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9707636A6FB73939DF864262ADAC70D9E336FCDC697DDA5F25377DABF1B8BCF8D20BC52F290A33EDEF8F659706444A3C6552D83B9F16AF27O6D" TargetMode="External"/><Relationship Id="rId10" Type="http://schemas.openxmlformats.org/officeDocument/2006/relationships/hyperlink" Target="consultantplus://offline/ref=9DE4089C5633EAEA75A8ED0729857CDA26D95C2A95C8065DA9DBFD83DB80D0DC6D2A4E40958BAD6B661E868FAFBE50C1FEBF63F490D9E37C4Cv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9707636A6FB73939DF864262ADAC70D9E336FCDC697DDA5F25377DABF1B8BCF8D20BC52F290A33EDEF8F659706444A3C6552D83B9F16AF27O6D" TargetMode="External"/><Relationship Id="rId14" Type="http://schemas.openxmlformats.org/officeDocument/2006/relationships/hyperlink" Target="consultantplus://offline/ref=399707636A6FB73939DF864262ADAC70D9E336FCDC697DDA5F25377DABF1B8BCF8D20BC52F290B32EBEF8F659706444A3C6552D83B9F16AF27O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5423</Words>
  <Characters>30912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okureg</dc:creator>
  <cp:lastModifiedBy>Макаров Константин Михайлович</cp:lastModifiedBy>
  <cp:revision>3</cp:revision>
  <cp:lastPrinted>2021-01-27T04:56:00Z</cp:lastPrinted>
  <dcterms:created xsi:type="dcterms:W3CDTF">2021-05-18T03:04:00Z</dcterms:created>
  <dcterms:modified xsi:type="dcterms:W3CDTF">2021-05-18T04:34:00Z</dcterms:modified>
</cp:coreProperties>
</file>