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16" w:rsidRPr="005E4337" w:rsidRDefault="00596416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596416" w:rsidRPr="005E4337" w:rsidRDefault="00596416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FC56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596416" w:rsidRPr="004E3D83" w:rsidRDefault="00FC56A9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06</w:t>
                            </w:r>
                            <w:r w:rsidR="00596416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96416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.2024 </w:t>
                            </w:r>
                            <w:r w:rsidR="00596416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67</w:t>
                            </w:r>
                            <w:bookmarkStart w:id="0" w:name="_GoBack"/>
                            <w:bookmarkEnd w:id="0"/>
                          </w:p>
                          <w:p w:rsidR="00596416" w:rsidRDefault="00596416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596416" w:rsidRPr="005E4337" w:rsidRDefault="00596416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596416" w:rsidRPr="005E4337" w:rsidRDefault="00596416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FC56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596416" w:rsidRPr="004E3D83" w:rsidRDefault="00FC56A9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06</w:t>
                      </w:r>
                      <w:r w:rsidR="00596416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596416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.2024 </w:t>
                      </w:r>
                      <w:r w:rsidR="00596416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67</w:t>
                      </w:r>
                      <w:bookmarkStart w:id="1" w:name="_GoBack"/>
                      <w:bookmarkEnd w:id="1"/>
                    </w:p>
                    <w:p w:rsidR="00596416" w:rsidRDefault="00596416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Ведущие и старшие должности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FC56A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B942CA" w:rsidTr="00B06B87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  <w:r w:rsidR="0059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59641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B06B87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1134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4E3D83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F555F7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интернет ресурсов, содержащих информацию о деятельности органов местного самоуправления города Барнаула </w:t>
            </w:r>
            <w:r w:rsidR="00B6250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B06B87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 w:rsid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1 125 000,00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70048B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2026 году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1 237 500,00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C38FB" w:rsidRPr="00B942CA" w:rsidTr="00B06B87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588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B06B87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B06B87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B06B87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B06B87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B06B87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B06B87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B06B87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B06B87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B06B87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B06B87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B942CA" w:rsidTr="00B06B87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</w:t>
            </w:r>
            <w:r w:rsidR="0072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B942CA" w:rsidTr="00B06B87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588" w:type="dxa"/>
            <w:shd w:val="clear" w:color="auto" w:fill="auto"/>
          </w:tcPr>
          <w:p w:rsidR="0092014A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B942CA" w:rsidTr="00B06B87">
        <w:tc>
          <w:tcPr>
            <w:tcW w:w="539" w:type="dxa"/>
            <w:shd w:val="clear" w:color="auto" w:fill="auto"/>
          </w:tcPr>
          <w:p w:rsidR="007219F7" w:rsidRPr="00B942C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219F7" w:rsidRPr="009A6E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B942CA" w:rsidTr="00B06B87">
        <w:tc>
          <w:tcPr>
            <w:tcW w:w="539" w:type="dxa"/>
            <w:shd w:val="clear" w:color="auto" w:fill="auto"/>
          </w:tcPr>
          <w:p w:rsidR="00AD02AE" w:rsidRPr="00B942CA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7219F7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7219F7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B942CA" w:rsidTr="00B06B87">
        <w:tc>
          <w:tcPr>
            <w:tcW w:w="539" w:type="dxa"/>
            <w:shd w:val="clear" w:color="auto" w:fill="auto"/>
          </w:tcPr>
          <w:p w:rsidR="00B06B87" w:rsidRPr="00B942CA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комплект Ideco UTM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B942CA" w:rsidTr="00B06B87">
        <w:tc>
          <w:tcPr>
            <w:tcW w:w="539" w:type="dxa"/>
            <w:shd w:val="clear" w:color="auto" w:fill="auto"/>
          </w:tcPr>
          <w:p w:rsidR="0017747A" w:rsidRPr="00B942CA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B06B87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B942CA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FC56A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7774E" w:rsidRPr="00E7774E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Вебкамера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6 2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777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DA0638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DA0638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95626C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296A80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6A80" w:rsidRPr="00B942CA" w:rsidRDefault="00296A80" w:rsidP="0029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eastAsia="Calibri" w:hAnsi="Times New Roman" w:cs="Times New Roman"/>
                <w:sz w:val="24"/>
                <w:szCs w:val="24"/>
              </w:rPr>
              <w:t>карт флеш памяти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296A80" w:rsidRPr="00D23471" w:rsidRDefault="00296A80" w:rsidP="00296A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Клавиатура,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96A80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6A80" w:rsidRDefault="00296A80" w:rsidP="00296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E7774E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6A80" w:rsidRDefault="00296A80" w:rsidP="00296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hAnsi="Times New Roman" w:cs="Times New Roman"/>
                <w:sz w:val="24"/>
                <w:szCs w:val="24"/>
              </w:rPr>
              <w:t>798,60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>
              <w:rPr>
                <w:rFonts w:ascii="Times New Roman" w:hAnsi="Times New Roman" w:cs="Times New Roman"/>
                <w:sz w:val="24"/>
              </w:rPr>
              <w:t>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B942CA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B942CA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DA0638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Gen9  (Модуль памяти HP 32GB Dual Rank x4 DDR4-2133 CAS-15-15-15 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DA0638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944D7" w:rsidRPr="00DA0638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DA0638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E944D7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Gen10 (Модуль памяти HPE 64GB (1x64GB) Quad Rank 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DA0638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7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3586E" w:rsidRPr="00DA0638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B942CA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B942CA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1FDC" w:rsidRPr="00DA0638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FC56A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F3586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F3586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B942CA" w:rsidTr="00F3586E">
        <w:trPr>
          <w:trHeight w:val="120"/>
        </w:trPr>
        <w:tc>
          <w:tcPr>
            <w:tcW w:w="567" w:type="dxa"/>
          </w:tcPr>
          <w:p w:rsidR="00305B3E" w:rsidRPr="00F3586E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B942CA" w:rsidTr="00F3586E">
        <w:trPr>
          <w:trHeight w:val="120"/>
        </w:trPr>
        <w:tc>
          <w:tcPr>
            <w:tcW w:w="567" w:type="dxa"/>
          </w:tcPr>
          <w:p w:rsidR="0041274E" w:rsidRPr="00F3586E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F3586E">
        <w:trPr>
          <w:trHeight w:val="120"/>
        </w:trPr>
        <w:tc>
          <w:tcPr>
            <w:tcW w:w="567" w:type="dxa"/>
          </w:tcPr>
          <w:p w:rsidR="0021036A" w:rsidRPr="00F3586E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F3586E">
        <w:trPr>
          <w:trHeight w:val="120"/>
        </w:trPr>
        <w:tc>
          <w:tcPr>
            <w:tcW w:w="567" w:type="dxa"/>
          </w:tcPr>
          <w:p w:rsidR="00C81FCF" w:rsidRPr="00F3586E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F3586E">
        <w:trPr>
          <w:trHeight w:val="120"/>
        </w:trPr>
        <w:tc>
          <w:tcPr>
            <w:tcW w:w="567" w:type="dxa"/>
          </w:tcPr>
          <w:p w:rsidR="0027169F" w:rsidRPr="00F3586E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F3586E">
        <w:trPr>
          <w:trHeight w:val="120"/>
        </w:trPr>
        <w:tc>
          <w:tcPr>
            <w:tcW w:w="567" w:type="dxa"/>
          </w:tcPr>
          <w:p w:rsidR="003730DF" w:rsidRPr="00F3586E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F3586E">
        <w:trPr>
          <w:trHeight w:val="120"/>
        </w:trPr>
        <w:tc>
          <w:tcPr>
            <w:tcW w:w="567" w:type="dxa"/>
          </w:tcPr>
          <w:p w:rsidR="009F6E28" w:rsidRPr="00F3586E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B942CA" w:rsidTr="00F3586E">
        <w:trPr>
          <w:trHeight w:val="120"/>
        </w:trPr>
        <w:tc>
          <w:tcPr>
            <w:tcW w:w="567" w:type="dxa"/>
          </w:tcPr>
          <w:p w:rsidR="00CD0F06" w:rsidRPr="00F3586E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Скатерт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80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B942CA" w:rsidTr="00F3586E">
        <w:trPr>
          <w:trHeight w:val="120"/>
        </w:trPr>
        <w:tc>
          <w:tcPr>
            <w:tcW w:w="567" w:type="dxa"/>
          </w:tcPr>
          <w:p w:rsidR="000D3FE0" w:rsidRPr="00F3586E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  <w:r w:rsidR="00F555F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пластиковый, тип 2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Стол раскладной туристический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CD0F06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пластиковый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палатка. тип 1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535 000,00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73,20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39,45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860,15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A63BCA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703,65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DB6011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DB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-конверт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файл, тип 2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 с арочным механизмом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 xml:space="preserve">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BCA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0F1CD3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1 450,00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70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B942CA" w:rsidTr="00191DF1">
        <w:tc>
          <w:tcPr>
            <w:tcW w:w="704" w:type="dxa"/>
          </w:tcPr>
          <w:p w:rsidR="00993E7A" w:rsidRPr="00B942CA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B942CA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B942CA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B942CA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F36A9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B942C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Растяжка баннерная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с логотипом, тип 1</w:t>
            </w:r>
          </w:p>
        </w:tc>
        <w:tc>
          <w:tcPr>
            <w:tcW w:w="1504" w:type="dxa"/>
          </w:tcPr>
          <w:p w:rsidR="000D3FE0" w:rsidRPr="00B942C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B942C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2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3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4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0D3FE0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5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DA0638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Ролл-ап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 xml:space="preserve"> полотном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55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7219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4" w:type="dxa"/>
          </w:tcPr>
          <w:p w:rsidR="00500029" w:rsidRPr="00B942CA" w:rsidRDefault="007219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FC56A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B942CA" w:rsidTr="00ED683F">
        <w:trPr>
          <w:trHeight w:val="366"/>
        </w:trPr>
        <w:tc>
          <w:tcPr>
            <w:tcW w:w="779" w:type="dxa"/>
          </w:tcPr>
          <w:p w:rsidR="00D21FDC" w:rsidRPr="00B942CA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B942CA" w:rsidRDefault="00D21FDC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Default="00CD0F06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B942CA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Керамическое изделие,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CD0F06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6</w:t>
            </w:r>
          </w:p>
        </w:tc>
        <w:tc>
          <w:tcPr>
            <w:tcW w:w="1536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596416" w:rsidP="00596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B942CA" w:rsidTr="00ED683F">
        <w:trPr>
          <w:trHeight w:val="366"/>
        </w:trPr>
        <w:tc>
          <w:tcPr>
            <w:tcW w:w="779" w:type="dxa"/>
          </w:tcPr>
          <w:p w:rsidR="0002581B" w:rsidRPr="00B942CA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Default="0002581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11</w:t>
            </w:r>
          </w:p>
        </w:tc>
        <w:tc>
          <w:tcPr>
            <w:tcW w:w="1536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96416" w:rsidRPr="00B942CA" w:rsidTr="00ED683F">
        <w:trPr>
          <w:trHeight w:val="366"/>
        </w:trPr>
        <w:tc>
          <w:tcPr>
            <w:tcW w:w="779" w:type="dxa"/>
          </w:tcPr>
          <w:p w:rsidR="00596416" w:rsidRPr="00B942CA" w:rsidRDefault="00596416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536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3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B942CA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836A5" w:rsidRPr="00B942CA" w:rsidTr="00ED683F">
        <w:trPr>
          <w:trHeight w:val="315"/>
        </w:trPr>
        <w:tc>
          <w:tcPr>
            <w:tcW w:w="779" w:type="dxa"/>
          </w:tcPr>
          <w:p w:rsidR="002836A5" w:rsidRPr="00B942CA" w:rsidRDefault="002836A5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3</w:t>
            </w:r>
          </w:p>
        </w:tc>
        <w:tc>
          <w:tcPr>
            <w:tcW w:w="1536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1 992,00</w:t>
            </w:r>
          </w:p>
        </w:tc>
      </w:tr>
      <w:tr w:rsidR="007219F7" w:rsidRPr="00B942CA" w:rsidTr="00ED683F">
        <w:trPr>
          <w:trHeight w:val="403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ED683F">
        <w:trPr>
          <w:trHeight w:val="409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 бухгалтерском (бюджетном)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(для бухгалтеров по зарплате)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2F652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24">
              <w:rPr>
                <w:rFonts w:ascii="Times New Roman" w:hAnsi="Times New Roman" w:cs="Times New Roman"/>
                <w:sz w:val="24"/>
                <w:szCs w:val="24"/>
              </w:rPr>
              <w:t>Организация протокольных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2 727,28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FC56A9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FC56A9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FC56A9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FC56A9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FC56A9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AC3EEF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>
        <w:rPr>
          <w:rFonts w:ascii="Times New Roman" w:hAnsi="Times New Roman" w:cs="Times New Roman"/>
          <w:b/>
          <w:sz w:val="28"/>
          <w:szCs w:val="28"/>
        </w:rPr>
        <w:t>о</w:t>
      </w:r>
      <w:r w:rsidR="00AC3EEF" w:rsidRPr="00AC3EEF">
        <w:rPr>
          <w:rFonts w:ascii="Times New Roman" w:hAnsi="Times New Roman" w:cs="Times New Roman"/>
          <w:b/>
          <w:sz w:val="28"/>
          <w:szCs w:val="28"/>
        </w:rPr>
        <w:t>казание услуг по созданию и размещению</w:t>
      </w:r>
    </w:p>
    <w:p w:rsidR="00002011" w:rsidRPr="00B942CA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EF">
        <w:rPr>
          <w:rFonts w:ascii="Times New Roman" w:hAnsi="Times New Roman" w:cs="Times New Roman"/>
          <w:b/>
          <w:sz w:val="28"/>
          <w:szCs w:val="28"/>
        </w:rPr>
        <w:t>на информационном портале в сети Интернет и дублированию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>и мобильной версии информационного портала информационных сообщений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органов местного самоуправления города Барнаула  </w:t>
      </w:r>
    </w:p>
    <w:p w:rsidR="00002011" w:rsidRPr="00B942CA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AC3EEF">
        <w:rPr>
          <w:rFonts w:ascii="Times New Roman" w:hAnsi="Times New Roman" w:cs="Times New Roman"/>
          <w:sz w:val="28"/>
          <w:szCs w:val="28"/>
        </w:rPr>
        <w:t>созданию и размещению</w:t>
      </w:r>
      <w:r w:rsidR="00AC3EEF">
        <w:rPr>
          <w:rFonts w:ascii="Times New Roman" w:hAnsi="Times New Roman" w:cs="Times New Roman"/>
          <w:sz w:val="28"/>
          <w:szCs w:val="28"/>
        </w:rPr>
        <w:t xml:space="preserve"> </w:t>
      </w:r>
      <w:r w:rsidR="00AC3EEF" w:rsidRPr="00AC3EEF">
        <w:rPr>
          <w:rFonts w:ascii="Times New Roman" w:hAnsi="Times New Roman" w:cs="Times New Roman"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«Лонгрид»)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56 000,00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«Интервью»)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Новость малая»)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на Главной странице» сетевого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в Ленте»)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«Инфографика»)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(Специальный раздел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155 800,00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(Интерактивная карта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185 500,00</w:t>
            </w:r>
          </w:p>
        </w:tc>
      </w:tr>
      <w:tr w:rsidR="00AC3EEF" w:rsidRPr="00B942CA" w:rsidTr="00AC3EEF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C3EEF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, шщт.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«Сообщения для блока новостей»)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«Экспертное интервью в программе»)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«Аудиоролик социальной рекламы»)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851460" w:rsidRPr="00B942CA" w:rsidTr="00851460">
        <w:trPr>
          <w:trHeight w:val="34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51460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аудио информационные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555F7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B942CA" w:rsidRDefault="00F555F7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851460" w:rsidRDefault="00F555F7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5F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аудио информационных сообщений в формате «Сообщения для информационной программы»)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F555F7" w:rsidRDefault="0070048B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в телевизионном эфире аудио информационных сообщений в формате «Интервью»)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</w:t>
            </w:r>
          </w:p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(Производство, монтаж и размещение в телевизионном эфире аудио информационных сообщений в формате  «Репортаж»)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в формате «Лонгрид»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B06B87" w:rsidRPr="00B942CA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«Видеоиллюстрация», тип </w:t>
            </w:r>
            <w:r w:rsidR="00D4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06B87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B06B87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B942CA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Pr="00B942CA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на кабельном телевизионном канале (Аудиовизуальные сообщения в формате «Специальный репортаж»)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83 250,00</w:t>
            </w:r>
          </w:p>
        </w:tc>
      </w:tr>
      <w:tr w:rsidR="00D2245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Pr="00B942CA" w:rsidRDefault="00D2245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D22457" w:rsidRPr="00D22457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 в формате «Экспертное интервью - Сноска»)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2457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2457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2AE" w:rsidRPr="00B942C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B942CA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B942CA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AD02AE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9647B1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B942C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региональной вкладке федерального печатного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B942C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277287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29 600,00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55 150,00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56 200,00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D21FDC" w:rsidRPr="00B942CA" w:rsidTr="00D94512">
        <w:trPr>
          <w:trHeight w:val="390"/>
        </w:trPr>
        <w:tc>
          <w:tcPr>
            <w:tcW w:w="9810" w:type="dxa"/>
            <w:gridSpan w:val="4"/>
            <w:tcBorders>
              <w:left w:val="single" w:sz="4" w:space="0" w:color="auto"/>
            </w:tcBorders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B942CA" w:rsidTr="00855E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B942C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(производство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(проведение информационных кампаний по продвижению аккаунтов органов местного 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80420" w:rsidRPr="00B942CA" w:rsidTr="00596416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80420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казание услуг по созданию и размещению разноформатных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депутатов Барнаульской городской Думы в сетевом издании и в аккаунтах сетевого издания в социальных </w:t>
            </w:r>
            <w:r w:rsidR="00A63BCA">
              <w:rPr>
                <w:rFonts w:ascii="Times New Roman" w:hAnsi="Times New Roman" w:cs="Times New Roman"/>
                <w:sz w:val="24"/>
                <w:szCs w:val="24"/>
              </w:rPr>
              <w:t xml:space="preserve">сетях -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«Разбор/инструкция с мини-инфографиками»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63BCA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«Подкаст» с текстовой расшифровкой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A63B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350,00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63BCA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производство и размещение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DB6011" w:rsidRPr="00B942CA" w:rsidTr="00596416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казание услуг по производству и размещению аудиовизуальных сообщений в эфире телевизионного канала (телевизионных каналов)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деятельности депутатов Барнаульской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60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</w:t>
            </w:r>
            <w:r w:rsidR="00A90954" w:rsidRPr="00A90954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 w:rsidR="00A90954"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90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DB6011" w:rsidRDefault="00A90954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90954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DB6011" w:rsidRDefault="00A90954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FC56A9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FC56A9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FC56A9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300,0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Ведение. наполнение раздела «Календарь событий» и дублирование информационных сообщений в разделе «Новости»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92014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5964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6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FC56A9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FC56A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FC56A9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FC56A9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FC56A9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FC56A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FC56A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FC56A9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FC56A9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FC56A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FC56A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FC56A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FC56A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FC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Pr="00FB7EBA">
        <w:rPr>
          <w:rFonts w:ascii="Times New Roman" w:hAnsi="Times New Roman" w:cs="Times New Roman"/>
          <w:b/>
          <w:sz w:val="28"/>
          <w:szCs w:val="28"/>
        </w:rPr>
        <w:t xml:space="preserve">оказание услуг по идентификации опасностей и </w:t>
      </w:r>
    </w:p>
    <w:p w:rsidR="00FB7EBA" w:rsidRPr="00B942C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BA">
        <w:rPr>
          <w:rFonts w:ascii="Times New Roman" w:hAnsi="Times New Roman" w:cs="Times New Roman"/>
          <w:b/>
          <w:sz w:val="28"/>
          <w:szCs w:val="28"/>
        </w:rPr>
        <w:t>оценке профессиональных рисков</w:t>
      </w:r>
      <w:r w:rsidR="006155FD">
        <w:rPr>
          <w:rFonts w:ascii="Times New Roman" w:hAnsi="Times New Roman" w:cs="Times New Roman"/>
          <w:b/>
          <w:sz w:val="28"/>
          <w:szCs w:val="28"/>
        </w:rPr>
        <w:t xml:space="preserve"> и по </w:t>
      </w:r>
      <w:r w:rsidR="006155FD" w:rsidRPr="006155FD">
        <w:rPr>
          <w:rFonts w:ascii="Times New Roman" w:hAnsi="Times New Roman" w:cs="Times New Roman"/>
          <w:b/>
          <w:sz w:val="28"/>
          <w:szCs w:val="28"/>
        </w:rPr>
        <w:t>специальной оценке условий труда</w:t>
      </w:r>
    </w:p>
    <w:p w:rsidR="00FB7EBA" w:rsidRPr="00B942CA" w:rsidRDefault="00FB7EBA" w:rsidP="00FB7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оказание услуг по идентификации опасностей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оценке профессиональных рисков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7EBA" w:rsidRPr="00B942CA" w:rsidRDefault="00FC56A9" w:rsidP="00FB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труд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</m:e>
          </m:nary>
        </m:oMath>
      </m:oMathPara>
    </w:p>
    <w:p w:rsidR="00FB7EBA" w:rsidRPr="00B942CA" w:rsidRDefault="00FB7EBA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идентификации опасностей и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EBA" w:rsidRPr="00B942CA" w:rsidRDefault="00FC56A9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идентификации опасностей и 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BA" w:rsidRPr="00B942CA" w:rsidRDefault="00FB7EBA" w:rsidP="00FB7EB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FB7EBA" w:rsidRPr="00B942CA" w:rsidTr="004E3D83">
        <w:trPr>
          <w:trHeight w:val="796"/>
        </w:trPr>
        <w:tc>
          <w:tcPr>
            <w:tcW w:w="65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7EBA" w:rsidRPr="00B942CA" w:rsidTr="004E3D83">
        <w:trPr>
          <w:trHeight w:val="260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7EBA" w:rsidRPr="002C1DF9" w:rsidTr="004E3D83">
        <w:trPr>
          <w:trHeight w:val="366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FB7EBA" w:rsidRPr="00B942CA" w:rsidRDefault="003327AF" w:rsidP="004E3D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27AF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идентификации опасностей и оценке профессиональных рисков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FB7EBA" w:rsidRPr="00B942CA" w:rsidRDefault="006155FD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FB7EBA" w:rsidRPr="002C1DF9" w:rsidRDefault="006155FD" w:rsidP="004E3D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E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155FD" w:rsidRPr="002C1DF9" w:rsidTr="004E3D83">
        <w:trPr>
          <w:trHeight w:val="366"/>
        </w:trPr>
        <w:tc>
          <w:tcPr>
            <w:tcW w:w="659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28" w:type="dxa"/>
          </w:tcPr>
          <w:p w:rsidR="006155FD" w:rsidRDefault="006155FD" w:rsidP="006155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специальной оценке</w:t>
            </w:r>
            <w:r w:rsidRPr="00615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292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усл.ед. </w:t>
            </w:r>
          </w:p>
        </w:tc>
        <w:tc>
          <w:tcPr>
            <w:tcW w:w="766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6155FD" w:rsidRPr="002C1DF9" w:rsidRDefault="006155FD" w:rsidP="006155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B7EBA" w:rsidRPr="002C1DF9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2C1DF9" w:rsidRDefault="00FB7EB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EBA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16" w:rsidRDefault="00596416" w:rsidP="004E70E1">
      <w:pPr>
        <w:spacing w:after="0" w:line="240" w:lineRule="auto"/>
      </w:pPr>
      <w:r>
        <w:separator/>
      </w:r>
    </w:p>
  </w:endnote>
  <w:endnote w:type="continuationSeparator" w:id="0">
    <w:p w:rsidR="00596416" w:rsidRDefault="00596416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16" w:rsidRDefault="00596416" w:rsidP="004E70E1">
      <w:pPr>
        <w:spacing w:after="0" w:line="240" w:lineRule="auto"/>
      </w:pPr>
      <w:r>
        <w:separator/>
      </w:r>
    </w:p>
  </w:footnote>
  <w:footnote w:type="continuationSeparator" w:id="0">
    <w:p w:rsidR="00596416" w:rsidRDefault="00596416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596416" w:rsidRDefault="005964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6A9">
          <w:rPr>
            <w:noProof/>
          </w:rPr>
          <w:t>2</w:t>
        </w:r>
        <w:r>
          <w:fldChar w:fldCharType="end"/>
        </w:r>
      </w:p>
    </w:sdtContent>
  </w:sdt>
  <w:p w:rsidR="00596416" w:rsidRDefault="0059641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65C21"/>
    <w:rsid w:val="000763BD"/>
    <w:rsid w:val="00077F84"/>
    <w:rsid w:val="00080420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7918"/>
    <w:rsid w:val="000D7D26"/>
    <w:rsid w:val="000E3F1C"/>
    <w:rsid w:val="000F1CD3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4ACF"/>
    <w:rsid w:val="00175167"/>
    <w:rsid w:val="00175710"/>
    <w:rsid w:val="0017747A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162D"/>
    <w:rsid w:val="001F3BDB"/>
    <w:rsid w:val="001F4675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FD9"/>
    <w:rsid w:val="002320C9"/>
    <w:rsid w:val="00234DC6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36A5"/>
    <w:rsid w:val="002849A8"/>
    <w:rsid w:val="00285A4C"/>
    <w:rsid w:val="00285C95"/>
    <w:rsid w:val="00290D34"/>
    <w:rsid w:val="00291365"/>
    <w:rsid w:val="00291AC7"/>
    <w:rsid w:val="00293D81"/>
    <w:rsid w:val="00295C35"/>
    <w:rsid w:val="00296A80"/>
    <w:rsid w:val="002A0312"/>
    <w:rsid w:val="002B2571"/>
    <w:rsid w:val="002B29EC"/>
    <w:rsid w:val="002B341F"/>
    <w:rsid w:val="002B677C"/>
    <w:rsid w:val="002B73C9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6524"/>
    <w:rsid w:val="002F767D"/>
    <w:rsid w:val="0030078A"/>
    <w:rsid w:val="0030101C"/>
    <w:rsid w:val="00302179"/>
    <w:rsid w:val="00302268"/>
    <w:rsid w:val="00302A4B"/>
    <w:rsid w:val="00304FBA"/>
    <w:rsid w:val="00305B3E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27AF"/>
    <w:rsid w:val="00335053"/>
    <w:rsid w:val="00343B60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3D83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96416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55FD"/>
    <w:rsid w:val="00616359"/>
    <w:rsid w:val="006222EF"/>
    <w:rsid w:val="006263DE"/>
    <w:rsid w:val="00632101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048B"/>
    <w:rsid w:val="0070335C"/>
    <w:rsid w:val="00704CBA"/>
    <w:rsid w:val="00707AC3"/>
    <w:rsid w:val="007105E1"/>
    <w:rsid w:val="0071581C"/>
    <w:rsid w:val="007211C1"/>
    <w:rsid w:val="007219F7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D70C6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1595"/>
    <w:rsid w:val="008144FB"/>
    <w:rsid w:val="00832924"/>
    <w:rsid w:val="0083667B"/>
    <w:rsid w:val="008412E7"/>
    <w:rsid w:val="0084657A"/>
    <w:rsid w:val="00847CDD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5626C"/>
    <w:rsid w:val="00961EEF"/>
    <w:rsid w:val="009647B1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63BCA"/>
    <w:rsid w:val="00A72FB3"/>
    <w:rsid w:val="00A774BE"/>
    <w:rsid w:val="00A8022A"/>
    <w:rsid w:val="00A83970"/>
    <w:rsid w:val="00A8496F"/>
    <w:rsid w:val="00A87714"/>
    <w:rsid w:val="00A9095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091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55BA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A0638"/>
    <w:rsid w:val="00DA61AC"/>
    <w:rsid w:val="00DA6B4F"/>
    <w:rsid w:val="00DA76D3"/>
    <w:rsid w:val="00DB13C1"/>
    <w:rsid w:val="00DB35B4"/>
    <w:rsid w:val="00DB5803"/>
    <w:rsid w:val="00DB6011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7774E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44D7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6A98"/>
    <w:rsid w:val="00F3755D"/>
    <w:rsid w:val="00F45F64"/>
    <w:rsid w:val="00F534E1"/>
    <w:rsid w:val="00F53B6C"/>
    <w:rsid w:val="00F555F7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B7EBA"/>
    <w:rsid w:val="00FC2D6B"/>
    <w:rsid w:val="00FC50A2"/>
    <w:rsid w:val="00FC56A9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5455-8F0E-4C72-A176-A772A362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7857</TotalTime>
  <Pages>56</Pages>
  <Words>15468</Words>
  <Characters>88171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110</cp:revision>
  <cp:lastPrinted>2024-12-06T02:50:00Z</cp:lastPrinted>
  <dcterms:created xsi:type="dcterms:W3CDTF">2019-04-05T08:20:00Z</dcterms:created>
  <dcterms:modified xsi:type="dcterms:W3CDTF">2024-12-06T02:51:00Z</dcterms:modified>
</cp:coreProperties>
</file>