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3936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171852" w:rsidRPr="005651F6" w14:paraId="77D0EF31" w14:textId="77777777" w:rsidTr="00171852">
        <w:tc>
          <w:tcPr>
            <w:tcW w:w="3936" w:type="dxa"/>
          </w:tcPr>
          <w:p w14:paraId="335BABE2" w14:textId="77777777" w:rsidR="00171852" w:rsidRPr="005651F6" w:rsidRDefault="00171852" w:rsidP="009521F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51F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5EDDC3AF" w14:textId="77777777" w:rsidR="00171852" w:rsidRPr="005651F6" w:rsidRDefault="00171852" w:rsidP="009521F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51F6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города </w:t>
            </w:r>
          </w:p>
          <w:p w14:paraId="7CA8EE75" w14:textId="77777777" w:rsidR="00171852" w:rsidRPr="005651F6" w:rsidRDefault="00171852" w:rsidP="009B630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51F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B630D">
              <w:rPr>
                <w:rFonts w:ascii="Times New Roman" w:hAnsi="Times New Roman" w:cs="Times New Roman"/>
                <w:sz w:val="28"/>
                <w:szCs w:val="28"/>
              </w:rPr>
              <w:t xml:space="preserve">07.09.2021 </w:t>
            </w:r>
            <w:r w:rsidRPr="005651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B630D">
              <w:rPr>
                <w:rFonts w:ascii="Times New Roman" w:hAnsi="Times New Roman" w:cs="Times New Roman"/>
                <w:sz w:val="28"/>
                <w:szCs w:val="28"/>
              </w:rPr>
              <w:t>1391</w:t>
            </w:r>
          </w:p>
        </w:tc>
      </w:tr>
    </w:tbl>
    <w:p w14:paraId="25753233" w14:textId="77777777" w:rsidR="00216740" w:rsidRPr="005651F6" w:rsidRDefault="00216740" w:rsidP="00312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138AB3" w14:textId="77777777" w:rsidR="002C273E" w:rsidRPr="005651F6" w:rsidRDefault="002C273E" w:rsidP="003123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4BCA309" w14:textId="77777777" w:rsidR="00171852" w:rsidRPr="005651F6" w:rsidRDefault="00171852" w:rsidP="00B74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>ПОРЯДОК</w:t>
      </w:r>
    </w:p>
    <w:p w14:paraId="43C757FA" w14:textId="77777777" w:rsidR="00171852" w:rsidRPr="005651F6" w:rsidRDefault="0024133F" w:rsidP="00B74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1A0602" w:rsidRPr="005651F6">
        <w:rPr>
          <w:rFonts w:ascii="Times New Roman" w:hAnsi="Times New Roman" w:cs="Times New Roman"/>
          <w:sz w:val="28"/>
          <w:szCs w:val="28"/>
        </w:rPr>
        <w:t xml:space="preserve">кадрового делопроизводства и </w:t>
      </w:r>
      <w:r w:rsidR="008C03F8" w:rsidRPr="005651F6">
        <w:rPr>
          <w:rFonts w:ascii="Times New Roman" w:hAnsi="Times New Roman" w:cs="Times New Roman"/>
          <w:sz w:val="28"/>
          <w:szCs w:val="28"/>
        </w:rPr>
        <w:t>кадровой работы</w:t>
      </w:r>
      <w:r w:rsidR="008C03F8" w:rsidRPr="005651F6">
        <w:rPr>
          <w:rFonts w:ascii="Times New Roman" w:hAnsi="Times New Roman" w:cs="Times New Roman"/>
          <w:sz w:val="28"/>
          <w:szCs w:val="28"/>
        </w:rPr>
        <w:br/>
      </w:r>
      <w:r w:rsidR="00171852" w:rsidRPr="005651F6">
        <w:rPr>
          <w:rFonts w:ascii="Times New Roman" w:hAnsi="Times New Roman" w:cs="Times New Roman"/>
          <w:sz w:val="28"/>
          <w:szCs w:val="28"/>
        </w:rPr>
        <w:t xml:space="preserve">в администрации города </w:t>
      </w:r>
      <w:r w:rsidR="001A0602" w:rsidRPr="005651F6">
        <w:rPr>
          <w:rFonts w:ascii="Times New Roman" w:hAnsi="Times New Roman" w:cs="Times New Roman"/>
          <w:sz w:val="28"/>
          <w:szCs w:val="28"/>
        </w:rPr>
        <w:t xml:space="preserve">Барнаула </w:t>
      </w:r>
      <w:r w:rsidR="00171852" w:rsidRPr="005651F6">
        <w:rPr>
          <w:rFonts w:ascii="Times New Roman" w:hAnsi="Times New Roman" w:cs="Times New Roman"/>
          <w:sz w:val="28"/>
          <w:szCs w:val="28"/>
        </w:rPr>
        <w:t xml:space="preserve">и </w:t>
      </w:r>
      <w:r w:rsidR="00FE51C4" w:rsidRPr="005651F6">
        <w:rPr>
          <w:rFonts w:ascii="Times New Roman" w:hAnsi="Times New Roman" w:cs="Times New Roman"/>
          <w:sz w:val="28"/>
          <w:szCs w:val="28"/>
        </w:rPr>
        <w:t>иных</w:t>
      </w:r>
      <w:r w:rsidR="002C273E" w:rsidRPr="005651F6">
        <w:rPr>
          <w:rFonts w:ascii="Times New Roman" w:hAnsi="Times New Roman" w:cs="Times New Roman"/>
          <w:sz w:val="28"/>
          <w:szCs w:val="28"/>
        </w:rPr>
        <w:t xml:space="preserve"> </w:t>
      </w:r>
      <w:r w:rsidR="00171852" w:rsidRPr="005651F6">
        <w:rPr>
          <w:rFonts w:ascii="Times New Roman" w:hAnsi="Times New Roman" w:cs="Times New Roman"/>
          <w:sz w:val="28"/>
          <w:szCs w:val="28"/>
        </w:rPr>
        <w:t>о</w:t>
      </w:r>
      <w:r w:rsidR="002C273E" w:rsidRPr="005651F6">
        <w:rPr>
          <w:rFonts w:ascii="Times New Roman" w:hAnsi="Times New Roman" w:cs="Times New Roman"/>
          <w:sz w:val="28"/>
          <w:szCs w:val="28"/>
        </w:rPr>
        <w:t>рганах местного самоуправления</w:t>
      </w:r>
      <w:r w:rsidR="001A0602" w:rsidRPr="005651F6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</w:p>
    <w:p w14:paraId="5186E524" w14:textId="77777777" w:rsidR="00171852" w:rsidRPr="005651F6" w:rsidRDefault="00171852" w:rsidP="003123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116F51" w14:textId="77777777" w:rsidR="00D32900" w:rsidRPr="005651F6" w:rsidRDefault="00D32900" w:rsidP="00312372">
      <w:pPr>
        <w:pStyle w:val="a4"/>
        <w:numPr>
          <w:ilvl w:val="0"/>
          <w:numId w:val="2"/>
        </w:numPr>
        <w:tabs>
          <w:tab w:val="left" w:pos="1985"/>
          <w:tab w:val="left" w:pos="2268"/>
          <w:tab w:val="left" w:pos="3261"/>
          <w:tab w:val="left" w:pos="3544"/>
        </w:tabs>
        <w:spacing w:after="0" w:line="240" w:lineRule="auto"/>
        <w:ind w:left="0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AE85D15" w14:textId="77777777" w:rsidR="00D32900" w:rsidRPr="005651F6" w:rsidRDefault="00D32900" w:rsidP="0031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479C42" w14:textId="77777777" w:rsidR="005068A7" w:rsidRPr="005651F6" w:rsidRDefault="005068A7" w:rsidP="00490688">
      <w:pPr>
        <w:pStyle w:val="a4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 xml:space="preserve">Порядок ведения кадрового делопроизводства и кадровой работы в администрации города Барнаула и иных органах местного самоуправления города Барнаула (далее – Порядок) </w:t>
      </w:r>
      <w:r w:rsidR="005510E7" w:rsidRPr="005651F6">
        <w:rPr>
          <w:rFonts w:ascii="Times New Roman" w:hAnsi="Times New Roman" w:cs="Times New Roman"/>
          <w:sz w:val="28"/>
          <w:szCs w:val="28"/>
        </w:rPr>
        <w:t>разработан</w:t>
      </w:r>
      <w:r w:rsidRPr="005651F6">
        <w:rPr>
          <w:rFonts w:ascii="Times New Roman" w:hAnsi="Times New Roman" w:cs="Times New Roman"/>
          <w:sz w:val="28"/>
          <w:szCs w:val="28"/>
        </w:rPr>
        <w:t xml:space="preserve"> в соответствии с Трудовым кодексом Российской Федерации, Федеральным законом от 02.03.2007 </w:t>
      </w:r>
      <w:r w:rsidR="001B2E1C" w:rsidRPr="005651F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651F6">
        <w:rPr>
          <w:rFonts w:ascii="Times New Roman" w:hAnsi="Times New Roman" w:cs="Times New Roman"/>
          <w:sz w:val="28"/>
          <w:szCs w:val="28"/>
        </w:rPr>
        <w:t xml:space="preserve">№25-ФЗ «О муниципальной службе в Российской Федерации», Положением о комитете по кадрам и муниципальной службе администрации города Барнаула, утвержденным постановлением администрации города </w:t>
      </w:r>
      <w:r w:rsidR="005C3FF6" w:rsidRPr="005651F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651F6">
        <w:rPr>
          <w:rFonts w:ascii="Times New Roman" w:hAnsi="Times New Roman" w:cs="Times New Roman"/>
          <w:sz w:val="28"/>
          <w:szCs w:val="28"/>
        </w:rPr>
        <w:t>от 18.09.2018 №1560.</w:t>
      </w:r>
    </w:p>
    <w:p w14:paraId="59428191" w14:textId="77777777" w:rsidR="002C273E" w:rsidRPr="005651F6" w:rsidRDefault="001A0602" w:rsidP="00490688">
      <w:pPr>
        <w:pStyle w:val="a4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делопроизводство и к</w:t>
      </w:r>
      <w:r w:rsidR="002C273E" w:rsidRPr="00565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адровая работа в администрации города </w:t>
      </w:r>
      <w:r w:rsidRPr="00565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Барнаула </w:t>
      </w:r>
      <w:r w:rsidR="002C273E" w:rsidRPr="00565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E51C4" w:rsidRPr="00565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="002C273E" w:rsidRPr="005651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 местного самоуправления города Барнаула ведется в соответствии с федеральными законами, иными нормативными правовыми актами Российской Федерации, законами и иными нормативными правовыми актами Алтайского края, муниципальными правовыми актами.</w:t>
      </w:r>
    </w:p>
    <w:p w14:paraId="67717F99" w14:textId="77777777" w:rsidR="00EB4765" w:rsidRPr="005651F6" w:rsidRDefault="00ED6705" w:rsidP="00490688">
      <w:pPr>
        <w:pStyle w:val="a4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 xml:space="preserve">Комитет по кадрам и муниципальной службе администрации города Барнаула </w:t>
      </w:r>
      <w:r w:rsidR="001A0602" w:rsidRPr="005651F6">
        <w:rPr>
          <w:rFonts w:ascii="Times New Roman" w:hAnsi="Times New Roman" w:cs="Times New Roman"/>
          <w:sz w:val="28"/>
          <w:szCs w:val="28"/>
        </w:rPr>
        <w:t xml:space="preserve">(далее – комитет по кадрам) </w:t>
      </w:r>
      <w:r w:rsidRPr="005651F6">
        <w:rPr>
          <w:rFonts w:ascii="Times New Roman" w:hAnsi="Times New Roman" w:cs="Times New Roman"/>
          <w:sz w:val="28"/>
          <w:szCs w:val="28"/>
        </w:rPr>
        <w:t>является у</w:t>
      </w:r>
      <w:r w:rsidR="00372A0B" w:rsidRPr="005651F6">
        <w:rPr>
          <w:rFonts w:ascii="Times New Roman" w:hAnsi="Times New Roman" w:cs="Times New Roman"/>
          <w:sz w:val="28"/>
          <w:szCs w:val="28"/>
        </w:rPr>
        <w:t xml:space="preserve">полномоченным органом по ведению </w:t>
      </w:r>
      <w:r w:rsidR="008C03F8" w:rsidRPr="005651F6">
        <w:rPr>
          <w:rFonts w:ascii="Times New Roman" w:hAnsi="Times New Roman" w:cs="Times New Roman"/>
          <w:sz w:val="28"/>
          <w:szCs w:val="28"/>
        </w:rPr>
        <w:t xml:space="preserve">кадрового делопроизводства и </w:t>
      </w:r>
      <w:r w:rsidR="00372A0B" w:rsidRPr="005651F6">
        <w:rPr>
          <w:rFonts w:ascii="Times New Roman" w:hAnsi="Times New Roman" w:cs="Times New Roman"/>
          <w:sz w:val="28"/>
          <w:szCs w:val="28"/>
        </w:rPr>
        <w:t xml:space="preserve">кадровой работы </w:t>
      </w:r>
      <w:r w:rsidR="008C03F8" w:rsidRPr="005651F6">
        <w:rPr>
          <w:rFonts w:ascii="Times New Roman" w:hAnsi="Times New Roman" w:cs="Times New Roman"/>
          <w:sz w:val="28"/>
          <w:szCs w:val="28"/>
        </w:rPr>
        <w:br/>
      </w:r>
      <w:r w:rsidR="009D6E9B" w:rsidRPr="005651F6">
        <w:rPr>
          <w:rFonts w:ascii="Times New Roman" w:hAnsi="Times New Roman" w:cs="Times New Roman"/>
          <w:sz w:val="28"/>
          <w:szCs w:val="28"/>
        </w:rPr>
        <w:t xml:space="preserve">в </w:t>
      </w:r>
      <w:r w:rsidR="00EB4765" w:rsidRPr="005651F6">
        <w:rPr>
          <w:rFonts w:ascii="Times New Roman" w:hAnsi="Times New Roman" w:cs="Times New Roman"/>
          <w:sz w:val="28"/>
          <w:szCs w:val="28"/>
        </w:rPr>
        <w:t>отношении:</w:t>
      </w:r>
    </w:p>
    <w:p w14:paraId="08390E51" w14:textId="77777777" w:rsidR="001A0602" w:rsidRPr="005651F6" w:rsidRDefault="001A0602" w:rsidP="00EB4765">
      <w:pPr>
        <w:pStyle w:val="a4"/>
        <w:numPr>
          <w:ilvl w:val="2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>Главы города Барнаула;</w:t>
      </w:r>
    </w:p>
    <w:p w14:paraId="0FE6E4F6" w14:textId="77777777" w:rsidR="00982BAB" w:rsidRPr="005651F6" w:rsidRDefault="00982BAB" w:rsidP="00EB4765">
      <w:pPr>
        <w:pStyle w:val="a4"/>
        <w:numPr>
          <w:ilvl w:val="2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>Глав администраций районов города Барнаула;</w:t>
      </w:r>
    </w:p>
    <w:p w14:paraId="27EA794D" w14:textId="77777777" w:rsidR="00982BAB" w:rsidRPr="005651F6" w:rsidRDefault="00982BAB" w:rsidP="00EB4765">
      <w:pPr>
        <w:pStyle w:val="a4"/>
        <w:numPr>
          <w:ilvl w:val="2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>Руководителей отраслевых (функциональных) органов местного самоуправления города;</w:t>
      </w:r>
    </w:p>
    <w:p w14:paraId="693C40D5" w14:textId="77777777" w:rsidR="00EB4765" w:rsidRPr="005651F6" w:rsidRDefault="00982BAB" w:rsidP="00EB4765">
      <w:pPr>
        <w:pStyle w:val="a4"/>
        <w:numPr>
          <w:ilvl w:val="2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>М</w:t>
      </w:r>
      <w:r w:rsidR="00490688" w:rsidRPr="005651F6">
        <w:rPr>
          <w:rFonts w:ascii="Times New Roman" w:hAnsi="Times New Roman" w:cs="Times New Roman"/>
          <w:sz w:val="28"/>
          <w:szCs w:val="28"/>
        </w:rPr>
        <w:t>униципальных служащих, замещающи</w:t>
      </w:r>
      <w:r w:rsidR="004422AF" w:rsidRPr="005651F6">
        <w:rPr>
          <w:rFonts w:ascii="Times New Roman" w:hAnsi="Times New Roman" w:cs="Times New Roman"/>
          <w:sz w:val="28"/>
          <w:szCs w:val="28"/>
        </w:rPr>
        <w:t>х</w:t>
      </w:r>
      <w:r w:rsidR="00490688" w:rsidRPr="005651F6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4422AF" w:rsidRPr="005651F6">
        <w:rPr>
          <w:rFonts w:ascii="Times New Roman" w:hAnsi="Times New Roman" w:cs="Times New Roman"/>
          <w:sz w:val="28"/>
          <w:szCs w:val="28"/>
        </w:rPr>
        <w:t xml:space="preserve"> </w:t>
      </w:r>
      <w:r w:rsidR="008C03F8" w:rsidRPr="005651F6">
        <w:rPr>
          <w:rFonts w:ascii="Times New Roman" w:hAnsi="Times New Roman" w:cs="Times New Roman"/>
          <w:sz w:val="28"/>
          <w:szCs w:val="28"/>
        </w:rPr>
        <w:t xml:space="preserve">муниципальной службы города Барнаула </w:t>
      </w:r>
      <w:r w:rsidR="002C273E" w:rsidRPr="005651F6">
        <w:rPr>
          <w:rFonts w:ascii="Times New Roman" w:hAnsi="Times New Roman" w:cs="Times New Roman"/>
          <w:sz w:val="28"/>
          <w:szCs w:val="28"/>
        </w:rPr>
        <w:t xml:space="preserve">в </w:t>
      </w:r>
      <w:r w:rsidR="009D6E9B" w:rsidRPr="005651F6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1A0602" w:rsidRPr="005651F6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BE1F79" w:rsidRPr="005651F6">
        <w:rPr>
          <w:rFonts w:ascii="Times New Roman" w:hAnsi="Times New Roman" w:cs="Times New Roman"/>
          <w:sz w:val="28"/>
          <w:szCs w:val="28"/>
        </w:rPr>
        <w:t xml:space="preserve"> (далее – администрация города)</w:t>
      </w:r>
      <w:r w:rsidR="00EB4765" w:rsidRPr="005651F6">
        <w:rPr>
          <w:rFonts w:ascii="Times New Roman" w:hAnsi="Times New Roman" w:cs="Times New Roman"/>
          <w:sz w:val="28"/>
          <w:szCs w:val="28"/>
        </w:rPr>
        <w:t>;</w:t>
      </w:r>
    </w:p>
    <w:p w14:paraId="47901E9E" w14:textId="77777777" w:rsidR="00490688" w:rsidRPr="005651F6" w:rsidRDefault="00EB4765" w:rsidP="00EB4765">
      <w:pPr>
        <w:pStyle w:val="a4"/>
        <w:numPr>
          <w:ilvl w:val="2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>М</w:t>
      </w:r>
      <w:r w:rsidR="00490688" w:rsidRPr="005651F6">
        <w:rPr>
          <w:rFonts w:ascii="Times New Roman" w:hAnsi="Times New Roman" w:cs="Times New Roman"/>
          <w:sz w:val="28"/>
          <w:szCs w:val="28"/>
        </w:rPr>
        <w:t xml:space="preserve">униципальных служащих и </w:t>
      </w:r>
      <w:r w:rsidR="002C273E" w:rsidRPr="005651F6">
        <w:rPr>
          <w:rFonts w:ascii="Times New Roman" w:hAnsi="Times New Roman" w:cs="Times New Roman"/>
          <w:sz w:val="28"/>
          <w:szCs w:val="28"/>
        </w:rPr>
        <w:t xml:space="preserve">лиц, </w:t>
      </w:r>
      <w:r w:rsidR="00490688" w:rsidRPr="005651F6">
        <w:rPr>
          <w:rFonts w:ascii="Times New Roman" w:hAnsi="Times New Roman" w:cs="Times New Roman"/>
          <w:sz w:val="28"/>
          <w:szCs w:val="28"/>
        </w:rPr>
        <w:t>замещающи</w:t>
      </w:r>
      <w:r w:rsidR="00FE51C4" w:rsidRPr="005651F6">
        <w:rPr>
          <w:rFonts w:ascii="Times New Roman" w:hAnsi="Times New Roman" w:cs="Times New Roman"/>
          <w:sz w:val="28"/>
          <w:szCs w:val="28"/>
        </w:rPr>
        <w:t>х</w:t>
      </w:r>
      <w:r w:rsidR="00490688" w:rsidRPr="005651F6">
        <w:rPr>
          <w:rFonts w:ascii="Times New Roman" w:hAnsi="Times New Roman" w:cs="Times New Roman"/>
          <w:sz w:val="28"/>
          <w:szCs w:val="28"/>
        </w:rPr>
        <w:t xml:space="preserve"> должности, не отнесенные к должностям муниципальной службы</w:t>
      </w:r>
      <w:r w:rsidR="005068A7" w:rsidRPr="005651F6">
        <w:rPr>
          <w:rFonts w:ascii="Times New Roman" w:hAnsi="Times New Roman" w:cs="Times New Roman"/>
          <w:sz w:val="28"/>
          <w:szCs w:val="28"/>
        </w:rPr>
        <w:t>,</w:t>
      </w:r>
      <w:r w:rsidR="002C273E" w:rsidRPr="005651F6">
        <w:rPr>
          <w:rFonts w:ascii="Times New Roman" w:hAnsi="Times New Roman" w:cs="Times New Roman"/>
          <w:sz w:val="28"/>
          <w:szCs w:val="28"/>
        </w:rPr>
        <w:t xml:space="preserve"> в</w:t>
      </w:r>
      <w:r w:rsidR="00490688" w:rsidRPr="005651F6">
        <w:rPr>
          <w:rFonts w:ascii="Times New Roman" w:hAnsi="Times New Roman" w:cs="Times New Roman"/>
          <w:sz w:val="28"/>
          <w:szCs w:val="28"/>
        </w:rPr>
        <w:t xml:space="preserve"> </w:t>
      </w:r>
      <w:r w:rsidR="00FE51C4" w:rsidRPr="005651F6">
        <w:rPr>
          <w:rFonts w:ascii="Times New Roman" w:hAnsi="Times New Roman" w:cs="Times New Roman"/>
          <w:sz w:val="28"/>
          <w:szCs w:val="28"/>
        </w:rPr>
        <w:t>иных</w:t>
      </w:r>
      <w:r w:rsidR="00490688" w:rsidRPr="005651F6">
        <w:rPr>
          <w:rFonts w:ascii="Times New Roman" w:hAnsi="Times New Roman" w:cs="Times New Roman"/>
          <w:sz w:val="28"/>
          <w:szCs w:val="28"/>
        </w:rPr>
        <w:t xml:space="preserve"> </w:t>
      </w:r>
      <w:r w:rsidR="009D6E9B" w:rsidRPr="005651F6">
        <w:rPr>
          <w:rFonts w:ascii="Times New Roman" w:hAnsi="Times New Roman" w:cs="Times New Roman"/>
          <w:sz w:val="28"/>
          <w:szCs w:val="28"/>
        </w:rPr>
        <w:t>орган</w:t>
      </w:r>
      <w:r w:rsidR="002C273E" w:rsidRPr="005651F6">
        <w:rPr>
          <w:rFonts w:ascii="Times New Roman" w:hAnsi="Times New Roman" w:cs="Times New Roman"/>
          <w:sz w:val="28"/>
          <w:szCs w:val="28"/>
        </w:rPr>
        <w:t xml:space="preserve">ах </w:t>
      </w:r>
      <w:r w:rsidR="009D6E9B" w:rsidRPr="005651F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5651F6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1A0602" w:rsidRPr="005651F6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9D6E9B" w:rsidRPr="005651F6">
        <w:rPr>
          <w:rFonts w:ascii="Times New Roman" w:hAnsi="Times New Roman" w:cs="Times New Roman"/>
          <w:sz w:val="28"/>
          <w:szCs w:val="28"/>
        </w:rPr>
        <w:t>:</w:t>
      </w:r>
      <w:r w:rsidR="00490688" w:rsidRPr="005651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F37B2C" w14:textId="77777777" w:rsidR="00490688" w:rsidRPr="005651F6" w:rsidRDefault="00490688" w:rsidP="00490688">
      <w:pPr>
        <w:pStyle w:val="a4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>комитет</w:t>
      </w:r>
      <w:r w:rsidR="002C273E" w:rsidRPr="005651F6">
        <w:rPr>
          <w:rFonts w:ascii="Times New Roman" w:hAnsi="Times New Roman" w:cs="Times New Roman"/>
          <w:sz w:val="28"/>
          <w:szCs w:val="28"/>
        </w:rPr>
        <w:t>е</w:t>
      </w:r>
      <w:r w:rsidRPr="005651F6">
        <w:rPr>
          <w:rFonts w:ascii="Times New Roman" w:hAnsi="Times New Roman" w:cs="Times New Roman"/>
          <w:sz w:val="28"/>
          <w:szCs w:val="28"/>
        </w:rPr>
        <w:t xml:space="preserve"> по дорожному хозяйству, благоустройству, транспорту и связи города Барнаула; </w:t>
      </w:r>
    </w:p>
    <w:p w14:paraId="5DC936C7" w14:textId="77777777" w:rsidR="00490688" w:rsidRPr="005651F6" w:rsidRDefault="00490688" w:rsidP="00490688">
      <w:pPr>
        <w:pStyle w:val="a4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>комитете жилищно-коммунального хозяйства города Барнаула</w:t>
      </w:r>
      <w:r w:rsidR="005068A7" w:rsidRPr="005651F6">
        <w:rPr>
          <w:rFonts w:ascii="Times New Roman" w:hAnsi="Times New Roman" w:cs="Times New Roman"/>
          <w:sz w:val="28"/>
          <w:szCs w:val="28"/>
        </w:rPr>
        <w:t>;</w:t>
      </w:r>
      <w:r w:rsidRPr="005651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474A6F" w14:textId="77777777" w:rsidR="002C273E" w:rsidRPr="005651F6" w:rsidRDefault="00490688" w:rsidP="00490688">
      <w:pPr>
        <w:pStyle w:val="a4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>комитете по культуре города Барнаула</w:t>
      </w:r>
      <w:r w:rsidR="005068A7" w:rsidRPr="005651F6">
        <w:rPr>
          <w:rFonts w:ascii="Times New Roman" w:hAnsi="Times New Roman" w:cs="Times New Roman"/>
          <w:sz w:val="28"/>
          <w:szCs w:val="28"/>
        </w:rPr>
        <w:t>;</w:t>
      </w:r>
      <w:r w:rsidRPr="005651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FF4B82" w14:textId="77777777" w:rsidR="002C273E" w:rsidRPr="005651F6" w:rsidRDefault="002C273E" w:rsidP="00490688">
      <w:pPr>
        <w:pStyle w:val="a4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lastRenderedPageBreak/>
        <w:t xml:space="preserve">комитете </w:t>
      </w:r>
      <w:r w:rsidR="00490688" w:rsidRPr="005651F6">
        <w:rPr>
          <w:rFonts w:ascii="Times New Roman" w:hAnsi="Times New Roman" w:cs="Times New Roman"/>
          <w:sz w:val="28"/>
          <w:szCs w:val="28"/>
        </w:rPr>
        <w:t>муниципального заказа города Барнаула</w:t>
      </w:r>
      <w:r w:rsidR="005068A7" w:rsidRPr="005651F6">
        <w:rPr>
          <w:rFonts w:ascii="Times New Roman" w:hAnsi="Times New Roman" w:cs="Times New Roman"/>
          <w:sz w:val="28"/>
          <w:szCs w:val="28"/>
        </w:rPr>
        <w:t>;</w:t>
      </w:r>
      <w:r w:rsidR="00490688" w:rsidRPr="005651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008323" w14:textId="77777777" w:rsidR="002C273E" w:rsidRPr="005651F6" w:rsidRDefault="002C273E" w:rsidP="00490688">
      <w:pPr>
        <w:pStyle w:val="a4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 xml:space="preserve">комитете </w:t>
      </w:r>
      <w:r w:rsidR="00490688" w:rsidRPr="005651F6">
        <w:rPr>
          <w:rFonts w:ascii="Times New Roman" w:hAnsi="Times New Roman" w:cs="Times New Roman"/>
          <w:sz w:val="28"/>
          <w:szCs w:val="28"/>
        </w:rPr>
        <w:t>по социальной поддержке населения города Барнаула</w:t>
      </w:r>
      <w:r w:rsidR="005068A7" w:rsidRPr="005651F6">
        <w:rPr>
          <w:rFonts w:ascii="Times New Roman" w:hAnsi="Times New Roman" w:cs="Times New Roman"/>
          <w:sz w:val="28"/>
          <w:szCs w:val="28"/>
        </w:rPr>
        <w:t>;</w:t>
      </w:r>
      <w:r w:rsidR="00490688" w:rsidRPr="005651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B37F12" w14:textId="77777777" w:rsidR="002C273E" w:rsidRPr="005651F6" w:rsidRDefault="002C273E" w:rsidP="00490688">
      <w:pPr>
        <w:pStyle w:val="a4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 xml:space="preserve">комитете </w:t>
      </w:r>
      <w:r w:rsidR="00490688" w:rsidRPr="005651F6">
        <w:rPr>
          <w:rFonts w:ascii="Times New Roman" w:hAnsi="Times New Roman" w:cs="Times New Roman"/>
          <w:sz w:val="28"/>
          <w:szCs w:val="28"/>
        </w:rPr>
        <w:t>по управлению муниципальной собственностью города Барнаула</w:t>
      </w:r>
      <w:r w:rsidR="005068A7" w:rsidRPr="005651F6">
        <w:rPr>
          <w:rFonts w:ascii="Times New Roman" w:hAnsi="Times New Roman" w:cs="Times New Roman"/>
          <w:sz w:val="28"/>
          <w:szCs w:val="28"/>
        </w:rPr>
        <w:t>;</w:t>
      </w:r>
      <w:r w:rsidRPr="005651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1EDFEF" w14:textId="77777777" w:rsidR="002C273E" w:rsidRPr="005651F6" w:rsidRDefault="002C273E" w:rsidP="00490688">
      <w:pPr>
        <w:pStyle w:val="a4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>комитете</w:t>
      </w:r>
      <w:r w:rsidR="00490688" w:rsidRPr="005651F6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 города Барнаула</w:t>
      </w:r>
      <w:r w:rsidR="005068A7" w:rsidRPr="005651F6">
        <w:rPr>
          <w:rFonts w:ascii="Times New Roman" w:hAnsi="Times New Roman" w:cs="Times New Roman"/>
          <w:sz w:val="28"/>
          <w:szCs w:val="28"/>
        </w:rPr>
        <w:t>;</w:t>
      </w:r>
      <w:r w:rsidR="00490688" w:rsidRPr="005651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819A2E" w14:textId="77777777" w:rsidR="002C273E" w:rsidRPr="005651F6" w:rsidRDefault="002C273E" w:rsidP="00490688">
      <w:pPr>
        <w:pStyle w:val="a4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>комитете</w:t>
      </w:r>
      <w:r w:rsidR="00490688" w:rsidRPr="005651F6">
        <w:rPr>
          <w:rFonts w:ascii="Times New Roman" w:hAnsi="Times New Roman" w:cs="Times New Roman"/>
          <w:sz w:val="28"/>
          <w:szCs w:val="28"/>
        </w:rPr>
        <w:t xml:space="preserve"> </w:t>
      </w:r>
      <w:r w:rsidR="00490688" w:rsidRPr="005651F6">
        <w:rPr>
          <w:rFonts w:ascii="Times New Roman" w:hAnsi="Times New Roman"/>
          <w:sz w:val="28"/>
          <w:szCs w:val="28"/>
        </w:rPr>
        <w:t>по финансам, налоговой и кредитной политике города Барнаула</w:t>
      </w:r>
      <w:r w:rsidR="005068A7" w:rsidRPr="005651F6">
        <w:rPr>
          <w:rFonts w:ascii="Times New Roman" w:hAnsi="Times New Roman"/>
          <w:sz w:val="28"/>
          <w:szCs w:val="28"/>
        </w:rPr>
        <w:t>;</w:t>
      </w:r>
      <w:r w:rsidR="00490688" w:rsidRPr="005651F6">
        <w:rPr>
          <w:rFonts w:ascii="Times New Roman" w:hAnsi="Times New Roman"/>
          <w:sz w:val="28"/>
          <w:szCs w:val="28"/>
        </w:rPr>
        <w:t xml:space="preserve"> </w:t>
      </w:r>
    </w:p>
    <w:p w14:paraId="3A04C60E" w14:textId="77777777" w:rsidR="002C273E" w:rsidRPr="005651F6" w:rsidRDefault="002C273E" w:rsidP="00490688">
      <w:pPr>
        <w:pStyle w:val="a4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/>
          <w:sz w:val="28"/>
          <w:szCs w:val="28"/>
        </w:rPr>
        <w:t xml:space="preserve">комитете </w:t>
      </w:r>
      <w:r w:rsidR="00490688" w:rsidRPr="005651F6">
        <w:rPr>
          <w:rFonts w:ascii="Times New Roman" w:hAnsi="Times New Roman"/>
          <w:sz w:val="28"/>
          <w:szCs w:val="28"/>
        </w:rPr>
        <w:t>по строительству, архитектуре и развитию города Барнаула</w:t>
      </w:r>
      <w:r w:rsidR="005068A7" w:rsidRPr="005651F6">
        <w:rPr>
          <w:rFonts w:ascii="Times New Roman" w:hAnsi="Times New Roman"/>
          <w:sz w:val="28"/>
          <w:szCs w:val="28"/>
        </w:rPr>
        <w:t>;</w:t>
      </w:r>
    </w:p>
    <w:p w14:paraId="642EDDC7" w14:textId="77777777" w:rsidR="002C273E" w:rsidRPr="005651F6" w:rsidRDefault="002C273E" w:rsidP="00490688">
      <w:pPr>
        <w:pStyle w:val="a4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 xml:space="preserve">комитете </w:t>
      </w:r>
      <w:r w:rsidR="00490688" w:rsidRPr="005651F6">
        <w:rPr>
          <w:rFonts w:ascii="Times New Roman" w:hAnsi="Times New Roman" w:cs="Times New Roman"/>
          <w:sz w:val="28"/>
          <w:szCs w:val="28"/>
        </w:rPr>
        <w:t>по земельным ресурсам и землеустройству города Барнаула</w:t>
      </w:r>
      <w:r w:rsidR="005068A7" w:rsidRPr="005651F6">
        <w:rPr>
          <w:rFonts w:ascii="Times New Roman" w:hAnsi="Times New Roman" w:cs="Times New Roman"/>
          <w:sz w:val="28"/>
          <w:szCs w:val="28"/>
        </w:rPr>
        <w:t>;</w:t>
      </w:r>
    </w:p>
    <w:p w14:paraId="74FEFB33" w14:textId="77777777" w:rsidR="002C273E" w:rsidRPr="005651F6" w:rsidRDefault="002C273E" w:rsidP="00490688">
      <w:pPr>
        <w:pStyle w:val="a4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 xml:space="preserve">комитете </w:t>
      </w:r>
      <w:r w:rsidR="00490688" w:rsidRPr="005651F6">
        <w:rPr>
          <w:rFonts w:ascii="Times New Roman" w:hAnsi="Times New Roman" w:cs="Times New Roman"/>
          <w:sz w:val="28"/>
          <w:szCs w:val="28"/>
        </w:rPr>
        <w:t>по энергоресурсам и газификации города Барнаула</w:t>
      </w:r>
      <w:r w:rsidR="00D044E4" w:rsidRPr="005651F6">
        <w:rPr>
          <w:rFonts w:ascii="Times New Roman" w:hAnsi="Times New Roman" w:cs="Times New Roman"/>
          <w:sz w:val="28"/>
          <w:szCs w:val="28"/>
        </w:rPr>
        <w:t>;</w:t>
      </w:r>
      <w:r w:rsidR="00490688" w:rsidRPr="005651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F7C08C" w14:textId="77777777" w:rsidR="00FE51C4" w:rsidRPr="005651F6" w:rsidRDefault="002C273E" w:rsidP="00490688">
      <w:pPr>
        <w:pStyle w:val="a4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>У</w:t>
      </w:r>
      <w:r w:rsidR="00490688" w:rsidRPr="005651F6">
        <w:rPr>
          <w:rFonts w:ascii="Times New Roman" w:hAnsi="Times New Roman" w:cs="Times New Roman"/>
          <w:sz w:val="28"/>
          <w:szCs w:val="28"/>
        </w:rPr>
        <w:t>правлении единого заказчика в сфере капитального строительства города Барнаула (далее –</w:t>
      </w:r>
      <w:r w:rsidR="00FE51C4" w:rsidRPr="005651F6">
        <w:rPr>
          <w:rFonts w:ascii="Times New Roman" w:hAnsi="Times New Roman" w:cs="Times New Roman"/>
          <w:sz w:val="28"/>
          <w:szCs w:val="28"/>
        </w:rPr>
        <w:t xml:space="preserve"> </w:t>
      </w:r>
      <w:r w:rsidR="00936529" w:rsidRPr="005651F6">
        <w:rPr>
          <w:rFonts w:ascii="Times New Roman" w:hAnsi="Times New Roman" w:cs="Times New Roman"/>
          <w:sz w:val="28"/>
          <w:szCs w:val="28"/>
        </w:rPr>
        <w:t xml:space="preserve">иные </w:t>
      </w:r>
      <w:r w:rsidR="00490688" w:rsidRPr="005651F6">
        <w:rPr>
          <w:rFonts w:ascii="Times New Roman" w:hAnsi="Times New Roman" w:cs="Times New Roman"/>
          <w:sz w:val="28"/>
          <w:szCs w:val="28"/>
        </w:rPr>
        <w:t>органы местного самоуправления)</w:t>
      </w:r>
      <w:r w:rsidR="005510E7" w:rsidRPr="005651F6">
        <w:rPr>
          <w:rFonts w:ascii="Times New Roman" w:hAnsi="Times New Roman" w:cs="Times New Roman"/>
          <w:sz w:val="28"/>
          <w:szCs w:val="28"/>
        </w:rPr>
        <w:t>;</w:t>
      </w:r>
    </w:p>
    <w:p w14:paraId="5FA29FC9" w14:textId="77777777" w:rsidR="00EB4765" w:rsidRPr="005651F6" w:rsidRDefault="00EB4765" w:rsidP="00EB4765">
      <w:pPr>
        <w:pStyle w:val="a4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F6">
        <w:rPr>
          <w:rFonts w:ascii="Times New Roman" w:hAnsi="Times New Roman"/>
          <w:sz w:val="28"/>
          <w:szCs w:val="28"/>
        </w:rPr>
        <w:t xml:space="preserve">Руководителей муниципальных предприятий и учреждений, функции и полномочия учредителя в отношении которых осуществляют комитет по дорожному хозяйству, благоустройству, транспорту и связи города Барнаула, комитет по энергоресурсам и газификации города Барнаула, комитет по управлению муниципальной собственностью города Барнаула, комитет жилищно-коммунального хозяйства города Барнаула, комитет по культуре города Барнаула, комитет по физической культуре и спорту города Барнаула, комитет муниципального заказа города Барнаула, комитет по строительству, архитектуре и развитию города Барнаула, комитет по земельным ресурсам и </w:t>
      </w:r>
      <w:r w:rsidR="00936529" w:rsidRPr="005651F6">
        <w:rPr>
          <w:rFonts w:ascii="Times New Roman" w:hAnsi="Times New Roman"/>
          <w:sz w:val="28"/>
          <w:szCs w:val="28"/>
        </w:rPr>
        <w:t>землеустройству города Барнаула (далее – руководители муниципальных предприятий и учреждений).</w:t>
      </w:r>
    </w:p>
    <w:p w14:paraId="7CD8D5A1" w14:textId="77777777" w:rsidR="002C273E" w:rsidRPr="005651F6" w:rsidRDefault="002C273E" w:rsidP="00490688">
      <w:pPr>
        <w:pStyle w:val="a4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888C1C" w14:textId="77777777" w:rsidR="009665B1" w:rsidRPr="005651F6" w:rsidRDefault="001C23C0" w:rsidP="001A0602">
      <w:pPr>
        <w:pStyle w:val="a4"/>
        <w:numPr>
          <w:ilvl w:val="0"/>
          <w:numId w:val="2"/>
        </w:numPr>
        <w:tabs>
          <w:tab w:val="left" w:pos="284"/>
          <w:tab w:val="left" w:pos="567"/>
          <w:tab w:val="left" w:pos="993"/>
          <w:tab w:val="left" w:pos="1560"/>
          <w:tab w:val="left" w:pos="1701"/>
          <w:tab w:val="left" w:pos="1843"/>
          <w:tab w:val="left" w:pos="1985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>К</w:t>
      </w:r>
      <w:r w:rsidR="009354E1" w:rsidRPr="005651F6">
        <w:rPr>
          <w:rFonts w:ascii="Times New Roman" w:hAnsi="Times New Roman" w:cs="Times New Roman"/>
          <w:sz w:val="28"/>
          <w:szCs w:val="28"/>
        </w:rPr>
        <w:t>адрово</w:t>
      </w:r>
      <w:r w:rsidR="009665B1" w:rsidRPr="005651F6">
        <w:rPr>
          <w:rFonts w:ascii="Times New Roman" w:hAnsi="Times New Roman" w:cs="Times New Roman"/>
          <w:sz w:val="28"/>
          <w:szCs w:val="28"/>
        </w:rPr>
        <w:t>е делопроизводство</w:t>
      </w:r>
      <w:r w:rsidRPr="005651F6">
        <w:rPr>
          <w:rFonts w:ascii="Times New Roman" w:hAnsi="Times New Roman" w:cs="Times New Roman"/>
          <w:sz w:val="28"/>
          <w:szCs w:val="28"/>
        </w:rPr>
        <w:t xml:space="preserve"> в администрации города </w:t>
      </w:r>
      <w:r w:rsidR="001A0602" w:rsidRPr="005651F6">
        <w:rPr>
          <w:rFonts w:ascii="Times New Roman" w:hAnsi="Times New Roman" w:cs="Times New Roman"/>
          <w:sz w:val="28"/>
          <w:szCs w:val="28"/>
        </w:rPr>
        <w:t xml:space="preserve">Барнаула </w:t>
      </w:r>
      <w:r w:rsidRPr="005651F6">
        <w:rPr>
          <w:rFonts w:ascii="Times New Roman" w:hAnsi="Times New Roman" w:cs="Times New Roman"/>
          <w:sz w:val="28"/>
          <w:szCs w:val="28"/>
        </w:rPr>
        <w:t>и иных органах местного самоуправления</w:t>
      </w:r>
    </w:p>
    <w:p w14:paraId="0273C326" w14:textId="77777777" w:rsidR="00490688" w:rsidRPr="005651F6" w:rsidRDefault="00490688" w:rsidP="00490688">
      <w:pPr>
        <w:pStyle w:val="a4"/>
        <w:tabs>
          <w:tab w:val="left" w:pos="1134"/>
        </w:tabs>
        <w:spacing w:after="0" w:line="240" w:lineRule="auto"/>
        <w:ind w:left="291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E124C64" w14:textId="77777777" w:rsidR="00490688" w:rsidRPr="005651F6" w:rsidRDefault="00490688" w:rsidP="00D044E4">
      <w:pPr>
        <w:pStyle w:val="a4"/>
        <w:numPr>
          <w:ilvl w:val="1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>Кадровое делопроизводство включает в себя:</w:t>
      </w:r>
    </w:p>
    <w:p w14:paraId="0F096C07" w14:textId="77777777" w:rsidR="009665B1" w:rsidRPr="005651F6" w:rsidRDefault="004422AF" w:rsidP="00E84C6E">
      <w:pPr>
        <w:pStyle w:val="a4"/>
        <w:numPr>
          <w:ilvl w:val="2"/>
          <w:numId w:val="2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>П</w:t>
      </w:r>
      <w:r w:rsidR="009D6E9B" w:rsidRPr="005651F6">
        <w:rPr>
          <w:rFonts w:ascii="Times New Roman" w:hAnsi="Times New Roman" w:cs="Times New Roman"/>
          <w:sz w:val="28"/>
          <w:szCs w:val="28"/>
        </w:rPr>
        <w:t>одготовк</w:t>
      </w:r>
      <w:r w:rsidR="00801942" w:rsidRPr="005651F6">
        <w:rPr>
          <w:rFonts w:ascii="Times New Roman" w:hAnsi="Times New Roman" w:cs="Times New Roman"/>
          <w:sz w:val="28"/>
          <w:szCs w:val="28"/>
        </w:rPr>
        <w:t>у</w:t>
      </w:r>
      <w:r w:rsidR="009D6E9B" w:rsidRPr="005651F6">
        <w:rPr>
          <w:rFonts w:ascii="Times New Roman" w:hAnsi="Times New Roman" w:cs="Times New Roman"/>
          <w:sz w:val="28"/>
          <w:szCs w:val="28"/>
        </w:rPr>
        <w:t xml:space="preserve"> проекто</w:t>
      </w:r>
      <w:r w:rsidR="00FE51C4" w:rsidRPr="005651F6">
        <w:rPr>
          <w:rFonts w:ascii="Times New Roman" w:hAnsi="Times New Roman" w:cs="Times New Roman"/>
          <w:sz w:val="28"/>
          <w:szCs w:val="28"/>
        </w:rPr>
        <w:t xml:space="preserve">в муниципальных правовых актов </w:t>
      </w:r>
      <w:r w:rsidR="009D6E9B" w:rsidRPr="005651F6">
        <w:rPr>
          <w:rFonts w:ascii="Times New Roman" w:hAnsi="Times New Roman" w:cs="Times New Roman"/>
          <w:sz w:val="28"/>
          <w:szCs w:val="28"/>
        </w:rPr>
        <w:t xml:space="preserve">по кадровым вопросам </w:t>
      </w:r>
      <w:r w:rsidR="001C23C0" w:rsidRPr="005651F6">
        <w:rPr>
          <w:rFonts w:ascii="Times New Roman" w:hAnsi="Times New Roman" w:cs="Times New Roman"/>
          <w:sz w:val="28"/>
          <w:szCs w:val="28"/>
        </w:rPr>
        <w:t xml:space="preserve">(далее – кадровые документы) </w:t>
      </w:r>
      <w:r w:rsidR="008C03F8" w:rsidRPr="005651F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36529" w:rsidRPr="005651F6">
        <w:rPr>
          <w:rFonts w:ascii="Times New Roman" w:hAnsi="Times New Roman" w:cs="Times New Roman"/>
          <w:sz w:val="28"/>
          <w:szCs w:val="28"/>
        </w:rPr>
        <w:t xml:space="preserve">лиц, указанных в </w:t>
      </w:r>
      <w:r w:rsidR="00A446B8" w:rsidRPr="005651F6">
        <w:rPr>
          <w:rFonts w:ascii="Times New Roman" w:hAnsi="Times New Roman" w:cs="Times New Roman"/>
          <w:sz w:val="28"/>
          <w:szCs w:val="28"/>
        </w:rPr>
        <w:t>пункте</w:t>
      </w:r>
      <w:r w:rsidR="00936529" w:rsidRPr="005651F6">
        <w:rPr>
          <w:rFonts w:ascii="Times New Roman" w:hAnsi="Times New Roman" w:cs="Times New Roman"/>
          <w:sz w:val="28"/>
          <w:szCs w:val="28"/>
        </w:rPr>
        <w:t xml:space="preserve"> 1.</w:t>
      </w:r>
      <w:r w:rsidR="00D044E4" w:rsidRPr="005651F6">
        <w:rPr>
          <w:rFonts w:ascii="Times New Roman" w:hAnsi="Times New Roman" w:cs="Times New Roman"/>
          <w:sz w:val="28"/>
          <w:szCs w:val="28"/>
        </w:rPr>
        <w:t>3</w:t>
      </w:r>
      <w:r w:rsidR="001A0602" w:rsidRPr="005651F6">
        <w:rPr>
          <w:rFonts w:ascii="Times New Roman" w:hAnsi="Times New Roman" w:cs="Times New Roman"/>
          <w:sz w:val="28"/>
          <w:szCs w:val="28"/>
        </w:rPr>
        <w:t xml:space="preserve"> </w:t>
      </w:r>
      <w:r w:rsidR="00936529" w:rsidRPr="005651F6">
        <w:rPr>
          <w:rFonts w:ascii="Times New Roman" w:hAnsi="Times New Roman" w:cs="Times New Roman"/>
          <w:sz w:val="28"/>
          <w:szCs w:val="28"/>
        </w:rPr>
        <w:t>Порядка;</w:t>
      </w:r>
      <w:r w:rsidR="009665B1" w:rsidRPr="005651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820EE6" w14:textId="77777777" w:rsidR="00936529" w:rsidRPr="005651F6" w:rsidRDefault="00936529" w:rsidP="00E84C6E">
      <w:pPr>
        <w:pStyle w:val="a4"/>
        <w:numPr>
          <w:ilvl w:val="2"/>
          <w:numId w:val="7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>В</w:t>
      </w:r>
      <w:r w:rsidR="00312372" w:rsidRPr="005651F6">
        <w:rPr>
          <w:rFonts w:ascii="Times New Roman" w:hAnsi="Times New Roman" w:cs="Times New Roman"/>
          <w:sz w:val="28"/>
          <w:szCs w:val="28"/>
        </w:rPr>
        <w:t xml:space="preserve">едение трудовых книжек </w:t>
      </w:r>
      <w:r w:rsidR="00FE51C4" w:rsidRPr="005651F6">
        <w:rPr>
          <w:rFonts w:ascii="Times New Roman" w:hAnsi="Times New Roman"/>
          <w:sz w:val="28"/>
          <w:szCs w:val="28"/>
        </w:rPr>
        <w:t xml:space="preserve">и (или) </w:t>
      </w:r>
      <w:r w:rsidR="00FE51C4" w:rsidRPr="005651F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D044E4" w:rsidRPr="005651F6">
        <w:rPr>
          <w:rFonts w:ascii="Times New Roman" w:hAnsi="Times New Roman" w:cs="Times New Roman"/>
          <w:sz w:val="28"/>
          <w:szCs w:val="28"/>
        </w:rPr>
        <w:t>в электронном виде основн</w:t>
      </w:r>
      <w:r w:rsidR="00E84C6E" w:rsidRPr="005651F6">
        <w:rPr>
          <w:rFonts w:ascii="Times New Roman" w:hAnsi="Times New Roman" w:cs="Times New Roman"/>
          <w:sz w:val="28"/>
          <w:szCs w:val="28"/>
        </w:rPr>
        <w:t>ой</w:t>
      </w:r>
      <w:r w:rsidR="00D044E4" w:rsidRPr="005651F6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E84C6E" w:rsidRPr="005651F6">
        <w:rPr>
          <w:rFonts w:ascii="Times New Roman" w:hAnsi="Times New Roman" w:cs="Times New Roman"/>
          <w:sz w:val="28"/>
          <w:szCs w:val="28"/>
        </w:rPr>
        <w:t>и</w:t>
      </w:r>
      <w:r w:rsidR="00D044E4" w:rsidRPr="005651F6">
        <w:rPr>
          <w:rFonts w:ascii="Times New Roman" w:hAnsi="Times New Roman" w:cs="Times New Roman"/>
          <w:sz w:val="28"/>
          <w:szCs w:val="28"/>
        </w:rPr>
        <w:t xml:space="preserve"> о трудовой деятельности и трудовом стаже </w:t>
      </w:r>
      <w:r w:rsidR="00E84C6E" w:rsidRPr="005651F6">
        <w:rPr>
          <w:rFonts w:ascii="Times New Roman" w:hAnsi="Times New Roman" w:cs="Times New Roman"/>
          <w:sz w:val="28"/>
          <w:szCs w:val="28"/>
        </w:rPr>
        <w:t xml:space="preserve">(далее - сведения о трудовой деятельности) лиц, указанных в </w:t>
      </w:r>
      <w:r w:rsidR="00D11768" w:rsidRPr="005651F6">
        <w:rPr>
          <w:rFonts w:ascii="Times New Roman" w:hAnsi="Times New Roman" w:cs="Times New Roman"/>
          <w:sz w:val="28"/>
          <w:szCs w:val="28"/>
        </w:rPr>
        <w:t>пункте</w:t>
      </w:r>
      <w:r w:rsidR="00E84C6E" w:rsidRPr="005651F6">
        <w:rPr>
          <w:rFonts w:ascii="Times New Roman" w:hAnsi="Times New Roman" w:cs="Times New Roman"/>
          <w:sz w:val="28"/>
          <w:szCs w:val="28"/>
        </w:rPr>
        <w:t xml:space="preserve"> 1.3 Порядка</w:t>
      </w:r>
      <w:r w:rsidR="005510E7" w:rsidRPr="005651F6">
        <w:rPr>
          <w:rFonts w:ascii="Times New Roman" w:hAnsi="Times New Roman" w:cs="Times New Roman"/>
          <w:sz w:val="28"/>
          <w:szCs w:val="28"/>
        </w:rPr>
        <w:t>;</w:t>
      </w:r>
    </w:p>
    <w:p w14:paraId="53827CE6" w14:textId="77777777" w:rsidR="00882961" w:rsidRPr="005651F6" w:rsidRDefault="005C3FF6" w:rsidP="00882961">
      <w:pPr>
        <w:pStyle w:val="a4"/>
        <w:numPr>
          <w:ilvl w:val="2"/>
          <w:numId w:val="7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>Формирование</w:t>
      </w:r>
      <w:r w:rsidR="00312372" w:rsidRPr="005651F6"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="00936529" w:rsidRPr="005651F6">
        <w:rPr>
          <w:rFonts w:ascii="Times New Roman" w:hAnsi="Times New Roman" w:cs="Times New Roman"/>
          <w:sz w:val="28"/>
          <w:szCs w:val="28"/>
        </w:rPr>
        <w:t>о трудовой д</w:t>
      </w:r>
      <w:r w:rsidR="00D11768" w:rsidRPr="005651F6">
        <w:rPr>
          <w:rFonts w:ascii="Times New Roman" w:hAnsi="Times New Roman" w:cs="Times New Roman"/>
          <w:sz w:val="28"/>
          <w:szCs w:val="28"/>
        </w:rPr>
        <w:t>еятельности лиц, указанных в пункте</w:t>
      </w:r>
      <w:r w:rsidR="00E84C6E" w:rsidRPr="005651F6">
        <w:rPr>
          <w:rFonts w:ascii="Times New Roman" w:hAnsi="Times New Roman" w:cs="Times New Roman"/>
          <w:sz w:val="28"/>
          <w:szCs w:val="28"/>
        </w:rPr>
        <w:t> </w:t>
      </w:r>
      <w:r w:rsidR="00936529" w:rsidRPr="005651F6">
        <w:rPr>
          <w:rFonts w:ascii="Times New Roman" w:hAnsi="Times New Roman" w:cs="Times New Roman"/>
          <w:sz w:val="28"/>
          <w:szCs w:val="28"/>
        </w:rPr>
        <w:t>1.</w:t>
      </w:r>
      <w:r w:rsidR="00E84C6E" w:rsidRPr="005651F6">
        <w:rPr>
          <w:rFonts w:ascii="Times New Roman" w:hAnsi="Times New Roman" w:cs="Times New Roman"/>
          <w:sz w:val="28"/>
          <w:szCs w:val="28"/>
        </w:rPr>
        <w:t>3 Порядка</w:t>
      </w:r>
      <w:r w:rsidR="001A0602" w:rsidRPr="005651F6">
        <w:rPr>
          <w:rFonts w:ascii="Times New Roman" w:hAnsi="Times New Roman" w:cs="Times New Roman"/>
          <w:sz w:val="28"/>
          <w:szCs w:val="28"/>
        </w:rPr>
        <w:t>,</w:t>
      </w:r>
      <w:r w:rsidR="00936529" w:rsidRPr="005651F6">
        <w:rPr>
          <w:rFonts w:ascii="Times New Roman" w:hAnsi="Times New Roman" w:cs="Times New Roman"/>
          <w:sz w:val="28"/>
          <w:szCs w:val="28"/>
        </w:rPr>
        <w:t xml:space="preserve"> </w:t>
      </w:r>
      <w:r w:rsidR="00032EC5" w:rsidRPr="005651F6">
        <w:rPr>
          <w:rFonts w:ascii="Times New Roman" w:hAnsi="Times New Roman" w:cs="Times New Roman"/>
          <w:sz w:val="28"/>
          <w:szCs w:val="28"/>
        </w:rPr>
        <w:t>в соответствии с</w:t>
      </w:r>
      <w:r w:rsidR="00312372" w:rsidRPr="005651F6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</w:p>
    <w:p w14:paraId="4FFE5A65" w14:textId="77777777" w:rsidR="00312372" w:rsidRPr="005651F6" w:rsidRDefault="007E695A" w:rsidP="00E84C6E">
      <w:pPr>
        <w:pStyle w:val="a4"/>
        <w:numPr>
          <w:ilvl w:val="2"/>
          <w:numId w:val="7"/>
        </w:numPr>
        <w:tabs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/>
          <w:sz w:val="28"/>
          <w:szCs w:val="28"/>
        </w:rPr>
        <w:t>Ведение личных дел муниципальных служащих</w:t>
      </w:r>
      <w:r w:rsidR="0052196F" w:rsidRPr="005651F6">
        <w:rPr>
          <w:rFonts w:ascii="Times New Roman" w:hAnsi="Times New Roman"/>
          <w:sz w:val="28"/>
          <w:szCs w:val="28"/>
        </w:rPr>
        <w:t xml:space="preserve">, указанных в </w:t>
      </w:r>
      <w:r w:rsidR="005E76AF" w:rsidRPr="005651F6">
        <w:rPr>
          <w:rFonts w:ascii="Times New Roman" w:hAnsi="Times New Roman"/>
          <w:sz w:val="28"/>
          <w:szCs w:val="28"/>
        </w:rPr>
        <w:t xml:space="preserve">             </w:t>
      </w:r>
      <w:r w:rsidR="0052196F" w:rsidRPr="005651F6">
        <w:rPr>
          <w:rFonts w:ascii="Times New Roman" w:hAnsi="Times New Roman"/>
          <w:sz w:val="28"/>
          <w:szCs w:val="28"/>
        </w:rPr>
        <w:t>п</w:t>
      </w:r>
      <w:r w:rsidR="005510E7" w:rsidRPr="005651F6">
        <w:rPr>
          <w:rFonts w:ascii="Times New Roman" w:hAnsi="Times New Roman"/>
          <w:sz w:val="28"/>
          <w:szCs w:val="28"/>
        </w:rPr>
        <w:t>одпунктах</w:t>
      </w:r>
      <w:r w:rsidR="005E76AF" w:rsidRPr="005651F6">
        <w:rPr>
          <w:rFonts w:ascii="Times New Roman" w:hAnsi="Times New Roman"/>
          <w:sz w:val="28"/>
          <w:szCs w:val="28"/>
        </w:rPr>
        <w:t xml:space="preserve"> 1.</w:t>
      </w:r>
      <w:r w:rsidR="00E84C6E" w:rsidRPr="005651F6">
        <w:rPr>
          <w:rFonts w:ascii="Times New Roman" w:hAnsi="Times New Roman"/>
          <w:sz w:val="28"/>
          <w:szCs w:val="28"/>
        </w:rPr>
        <w:t>3</w:t>
      </w:r>
      <w:r w:rsidR="005E76AF" w:rsidRPr="005651F6">
        <w:rPr>
          <w:rFonts w:ascii="Times New Roman" w:hAnsi="Times New Roman"/>
          <w:sz w:val="28"/>
          <w:szCs w:val="28"/>
        </w:rPr>
        <w:t xml:space="preserve">.2 - </w:t>
      </w:r>
      <w:r w:rsidR="0052196F" w:rsidRPr="005651F6">
        <w:rPr>
          <w:rFonts w:ascii="Times New Roman" w:hAnsi="Times New Roman"/>
          <w:sz w:val="28"/>
          <w:szCs w:val="28"/>
        </w:rPr>
        <w:t>1.</w:t>
      </w:r>
      <w:r w:rsidR="00E84C6E" w:rsidRPr="005651F6">
        <w:rPr>
          <w:rFonts w:ascii="Times New Roman" w:hAnsi="Times New Roman"/>
          <w:sz w:val="28"/>
          <w:szCs w:val="28"/>
        </w:rPr>
        <w:t>3</w:t>
      </w:r>
      <w:r w:rsidR="0052196F" w:rsidRPr="005651F6">
        <w:rPr>
          <w:rFonts w:ascii="Times New Roman" w:hAnsi="Times New Roman"/>
          <w:sz w:val="28"/>
          <w:szCs w:val="28"/>
        </w:rPr>
        <w:t>.</w:t>
      </w:r>
      <w:r w:rsidR="005E76AF" w:rsidRPr="005651F6">
        <w:rPr>
          <w:rFonts w:ascii="Times New Roman" w:hAnsi="Times New Roman"/>
          <w:sz w:val="28"/>
          <w:szCs w:val="28"/>
        </w:rPr>
        <w:t>5</w:t>
      </w:r>
      <w:r w:rsidR="0052196F" w:rsidRPr="005651F6">
        <w:rPr>
          <w:rFonts w:ascii="Times New Roman" w:hAnsi="Times New Roman"/>
          <w:sz w:val="28"/>
          <w:szCs w:val="28"/>
        </w:rPr>
        <w:t xml:space="preserve"> </w:t>
      </w:r>
      <w:r w:rsidR="005510E7" w:rsidRPr="005651F6">
        <w:rPr>
          <w:rFonts w:ascii="Times New Roman" w:hAnsi="Times New Roman"/>
          <w:sz w:val="28"/>
          <w:szCs w:val="28"/>
        </w:rPr>
        <w:t xml:space="preserve">пункта 1.3 </w:t>
      </w:r>
      <w:r w:rsidR="0052196F" w:rsidRPr="005651F6">
        <w:rPr>
          <w:rFonts w:ascii="Times New Roman" w:hAnsi="Times New Roman"/>
          <w:sz w:val="28"/>
          <w:szCs w:val="28"/>
        </w:rPr>
        <w:t>Порядка</w:t>
      </w:r>
      <w:r w:rsidRPr="005651F6">
        <w:rPr>
          <w:rFonts w:ascii="Times New Roman" w:hAnsi="Times New Roman"/>
          <w:sz w:val="28"/>
          <w:szCs w:val="28"/>
        </w:rPr>
        <w:t>, руководителей муниципальных предприятий</w:t>
      </w:r>
      <w:r w:rsidR="00936529" w:rsidRPr="005651F6">
        <w:rPr>
          <w:rFonts w:ascii="Times New Roman" w:hAnsi="Times New Roman"/>
          <w:sz w:val="28"/>
          <w:szCs w:val="28"/>
        </w:rPr>
        <w:t xml:space="preserve"> и учреждений</w:t>
      </w:r>
      <w:r w:rsidR="004C2B30" w:rsidRPr="005651F6">
        <w:rPr>
          <w:rFonts w:ascii="Times New Roman" w:hAnsi="Times New Roman"/>
          <w:sz w:val="28"/>
          <w:szCs w:val="28"/>
        </w:rPr>
        <w:t>;</w:t>
      </w:r>
    </w:p>
    <w:p w14:paraId="6BDEC289" w14:textId="77777777" w:rsidR="00617DD4" w:rsidRPr="005651F6" w:rsidRDefault="00617DD4" w:rsidP="00E84C6E">
      <w:pPr>
        <w:pStyle w:val="a4"/>
        <w:numPr>
          <w:ilvl w:val="2"/>
          <w:numId w:val="7"/>
        </w:numPr>
        <w:tabs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/>
          <w:sz w:val="28"/>
          <w:szCs w:val="28"/>
        </w:rPr>
        <w:lastRenderedPageBreak/>
        <w:t>О</w:t>
      </w:r>
      <w:r w:rsidR="00AF388C" w:rsidRPr="005651F6">
        <w:rPr>
          <w:rFonts w:ascii="Times New Roman" w:hAnsi="Times New Roman"/>
          <w:sz w:val="28"/>
          <w:szCs w:val="28"/>
        </w:rPr>
        <w:t xml:space="preserve">знакомление </w:t>
      </w:r>
      <w:r w:rsidR="005C2746" w:rsidRPr="005651F6">
        <w:rPr>
          <w:rFonts w:ascii="Times New Roman" w:hAnsi="Times New Roman"/>
          <w:sz w:val="28"/>
          <w:szCs w:val="28"/>
        </w:rPr>
        <w:t>лиц,</w:t>
      </w:r>
      <w:r w:rsidR="00EB2E55">
        <w:rPr>
          <w:rFonts w:ascii="Times New Roman" w:hAnsi="Times New Roman"/>
          <w:sz w:val="28"/>
          <w:szCs w:val="28"/>
        </w:rPr>
        <w:t xml:space="preserve"> указанных в подпунктах 1.3.4, </w:t>
      </w:r>
      <w:r w:rsidR="005C2746" w:rsidRPr="005651F6">
        <w:rPr>
          <w:rFonts w:ascii="Times New Roman" w:hAnsi="Times New Roman"/>
          <w:sz w:val="28"/>
          <w:szCs w:val="28"/>
        </w:rPr>
        <w:t xml:space="preserve">1.3.5 </w:t>
      </w:r>
      <w:r w:rsidR="004B577F" w:rsidRPr="005651F6">
        <w:rPr>
          <w:rFonts w:ascii="Times New Roman" w:hAnsi="Times New Roman"/>
          <w:sz w:val="28"/>
          <w:szCs w:val="28"/>
        </w:rPr>
        <w:t>пункта 1.3 Порядка</w:t>
      </w:r>
      <w:r w:rsidR="00EF1AD1">
        <w:rPr>
          <w:rFonts w:ascii="Times New Roman" w:hAnsi="Times New Roman"/>
          <w:sz w:val="28"/>
          <w:szCs w:val="28"/>
        </w:rPr>
        <w:t>,</w:t>
      </w:r>
      <w:r w:rsidR="004B577F" w:rsidRPr="005651F6">
        <w:rPr>
          <w:rFonts w:ascii="Times New Roman" w:hAnsi="Times New Roman"/>
          <w:sz w:val="28"/>
          <w:szCs w:val="28"/>
        </w:rPr>
        <w:t xml:space="preserve"> </w:t>
      </w:r>
      <w:r w:rsidR="005C2746" w:rsidRPr="005651F6">
        <w:rPr>
          <w:rFonts w:ascii="Times New Roman" w:hAnsi="Times New Roman"/>
          <w:sz w:val="28"/>
          <w:szCs w:val="28"/>
        </w:rPr>
        <w:t>с локальными нормативными актами, содержащими нормы трудового права;</w:t>
      </w:r>
    </w:p>
    <w:p w14:paraId="5BD9E68C" w14:textId="77777777" w:rsidR="00882961" w:rsidRPr="005651F6" w:rsidRDefault="00882961" w:rsidP="00882961">
      <w:pPr>
        <w:pStyle w:val="a4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F6">
        <w:rPr>
          <w:rFonts w:ascii="Times New Roman" w:hAnsi="Times New Roman"/>
          <w:sz w:val="28"/>
          <w:szCs w:val="28"/>
        </w:rPr>
        <w:t>Оформление, выдача и учет служебных удостоверений главам администраций районов города, р</w:t>
      </w:r>
      <w:r w:rsidRPr="005651F6">
        <w:rPr>
          <w:rFonts w:ascii="Times New Roman" w:hAnsi="Times New Roman" w:cs="Times New Roman"/>
          <w:sz w:val="28"/>
          <w:szCs w:val="28"/>
        </w:rPr>
        <w:t xml:space="preserve">уководителям отраслевых (функциональных) органов местного самоуправления, муниципальным служащим, замещающим должности муниципальной службы в администрации города, руководителям муниципальных учреждений, </w:t>
      </w:r>
      <w:r w:rsidR="005510E7" w:rsidRPr="005651F6">
        <w:rPr>
          <w:rFonts w:ascii="Times New Roman" w:hAnsi="Times New Roman" w:cs="Times New Roman"/>
          <w:sz w:val="28"/>
          <w:szCs w:val="28"/>
        </w:rPr>
        <w:t>функции работодателя в отношении которых исполняет глава города</w:t>
      </w:r>
      <w:r w:rsidRPr="005651F6">
        <w:rPr>
          <w:rFonts w:ascii="Times New Roman" w:hAnsi="Times New Roman" w:cs="Times New Roman"/>
          <w:sz w:val="28"/>
          <w:szCs w:val="28"/>
        </w:rPr>
        <w:t xml:space="preserve"> Барнаула.</w:t>
      </w:r>
    </w:p>
    <w:p w14:paraId="516E6E89" w14:textId="77777777" w:rsidR="001C23C0" w:rsidRPr="005651F6" w:rsidRDefault="001C23C0" w:rsidP="008C03F8">
      <w:pPr>
        <w:pStyle w:val="a4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>Перечень кадровых документов определен</w:t>
      </w:r>
      <w:r w:rsidRPr="00565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51F6">
        <w:rPr>
          <w:rFonts w:ascii="Times New Roman" w:hAnsi="Times New Roman" w:cs="Times New Roman"/>
          <w:sz w:val="28"/>
          <w:szCs w:val="28"/>
        </w:rPr>
        <w:t>номенклатурой дел администрации города.</w:t>
      </w:r>
    </w:p>
    <w:p w14:paraId="14936A45" w14:textId="77777777" w:rsidR="005C3FF6" w:rsidRPr="005651F6" w:rsidRDefault="001C23C0" w:rsidP="005C3FF6">
      <w:pPr>
        <w:pStyle w:val="a4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>Для оформления кадровых документов используются унифицированные формы  первичной учетной документации по учету труда и его оплаты, утвержденные постановлением Государственного комитета Российской Федерации по статистике от 05.01.2004 №1 «Об утверждении унифицированных форм первичной учетной документации по учету труда и его оплаты».</w:t>
      </w:r>
    </w:p>
    <w:p w14:paraId="76608D23" w14:textId="77777777" w:rsidR="001C23C0" w:rsidRPr="005651F6" w:rsidRDefault="001C23C0" w:rsidP="001C23C0">
      <w:pPr>
        <w:pStyle w:val="a4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>Виды кадровых документов:</w:t>
      </w:r>
    </w:p>
    <w:p w14:paraId="71138121" w14:textId="77777777" w:rsidR="001C23C0" w:rsidRPr="005651F6" w:rsidRDefault="001C23C0" w:rsidP="00DB4D9E">
      <w:pPr>
        <w:pStyle w:val="a4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 xml:space="preserve">Документы  по личному составу со сроком хранения более 50 лет (о приеме, переводе, совмещении, совместительстве, увольнении, оплате труда, </w:t>
      </w:r>
      <w:r w:rsidR="003A4401" w:rsidRPr="005651F6">
        <w:rPr>
          <w:rFonts w:ascii="Times New Roman" w:hAnsi="Times New Roman" w:cs="Times New Roman"/>
          <w:sz w:val="28"/>
          <w:szCs w:val="28"/>
        </w:rPr>
        <w:t>дополнительном профессиональном образовании</w:t>
      </w:r>
      <w:r w:rsidRPr="005651F6">
        <w:rPr>
          <w:rFonts w:ascii="Times New Roman" w:hAnsi="Times New Roman" w:cs="Times New Roman"/>
          <w:sz w:val="28"/>
          <w:szCs w:val="28"/>
        </w:rPr>
        <w:t xml:space="preserve">, поощрении, награждении, об изменении анкетно-биографических данных, отпусках </w:t>
      </w:r>
      <w:r w:rsidR="00990488" w:rsidRPr="005651F6">
        <w:rPr>
          <w:rFonts w:ascii="Times New Roman" w:hAnsi="Times New Roman" w:cs="Times New Roman"/>
          <w:sz w:val="28"/>
          <w:szCs w:val="28"/>
        </w:rPr>
        <w:t xml:space="preserve">по беременности и родам, </w:t>
      </w:r>
      <w:r w:rsidRPr="005651F6">
        <w:rPr>
          <w:rFonts w:ascii="Times New Roman" w:hAnsi="Times New Roman" w:cs="Times New Roman"/>
          <w:sz w:val="28"/>
          <w:szCs w:val="28"/>
        </w:rPr>
        <w:t>по уходу за ребенком, отпусках без сохранения заработной платы).</w:t>
      </w:r>
    </w:p>
    <w:p w14:paraId="144DD44A" w14:textId="77777777" w:rsidR="001C23C0" w:rsidRPr="005651F6" w:rsidRDefault="001C23C0" w:rsidP="001C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 xml:space="preserve">Документы по личному составу со сроком хранения более 50 лет в администрации города принимаются в форме распоряжения администрации города, в </w:t>
      </w:r>
      <w:r w:rsidR="001A0602" w:rsidRPr="005651F6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5651F6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– в форме приказа </w:t>
      </w:r>
      <w:r w:rsidR="009107F6" w:rsidRPr="005651F6">
        <w:rPr>
          <w:rFonts w:ascii="Times New Roman" w:hAnsi="Times New Roman" w:cs="Times New Roman"/>
          <w:sz w:val="28"/>
          <w:szCs w:val="28"/>
        </w:rPr>
        <w:t xml:space="preserve">(распоряжения) </w:t>
      </w:r>
      <w:r w:rsidRPr="005651F6">
        <w:rPr>
          <w:rFonts w:ascii="Times New Roman" w:hAnsi="Times New Roman" w:cs="Times New Roman"/>
          <w:sz w:val="28"/>
          <w:szCs w:val="28"/>
        </w:rPr>
        <w:t>органа местного самоуправления города.</w:t>
      </w:r>
    </w:p>
    <w:p w14:paraId="08D5D3C2" w14:textId="77777777" w:rsidR="001C23C0" w:rsidRPr="005651F6" w:rsidRDefault="001C23C0" w:rsidP="001C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 xml:space="preserve">Распоряжения администрации города по личному составу со сроком хранения более 50 лет в отношении муниципальных служащих администрации города, замещающих высшие, главные и ведущие должности муниципальной службы, </w:t>
      </w:r>
      <w:r w:rsidR="00D56FC3" w:rsidRPr="005651F6">
        <w:rPr>
          <w:rFonts w:ascii="Times New Roman" w:hAnsi="Times New Roman" w:cs="Times New Roman"/>
          <w:sz w:val="28"/>
          <w:szCs w:val="28"/>
        </w:rPr>
        <w:t>глав администраций районов города, руководителей отраслевых (функциональных) органов местного самоуправления</w:t>
      </w:r>
      <w:r w:rsidR="0066722B" w:rsidRPr="005651F6">
        <w:rPr>
          <w:rFonts w:ascii="Times New Roman" w:hAnsi="Times New Roman" w:cs="Times New Roman"/>
          <w:sz w:val="28"/>
          <w:szCs w:val="28"/>
        </w:rPr>
        <w:t xml:space="preserve">, руководителей муниципальных учреждений, функции работодателя в отношении которых исполняет глава города Барнаула, </w:t>
      </w:r>
      <w:r w:rsidRPr="005651F6">
        <w:rPr>
          <w:rFonts w:ascii="Times New Roman" w:hAnsi="Times New Roman" w:cs="Times New Roman"/>
          <w:sz w:val="28"/>
          <w:szCs w:val="28"/>
        </w:rPr>
        <w:t xml:space="preserve">подписываются главой города </w:t>
      </w:r>
      <w:r w:rsidR="001A0602" w:rsidRPr="005651F6">
        <w:rPr>
          <w:rFonts w:ascii="Times New Roman" w:hAnsi="Times New Roman" w:cs="Times New Roman"/>
          <w:sz w:val="28"/>
          <w:szCs w:val="28"/>
        </w:rPr>
        <w:t xml:space="preserve">Барнаула </w:t>
      </w:r>
      <w:r w:rsidRPr="005651F6">
        <w:rPr>
          <w:rFonts w:ascii="Times New Roman" w:hAnsi="Times New Roman" w:cs="Times New Roman"/>
          <w:sz w:val="28"/>
          <w:szCs w:val="28"/>
        </w:rPr>
        <w:t>или лицом, исполняющим полномочия главы города</w:t>
      </w:r>
      <w:r w:rsidR="001A0602" w:rsidRPr="005651F6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5651F6">
        <w:rPr>
          <w:rFonts w:ascii="Times New Roman" w:hAnsi="Times New Roman" w:cs="Times New Roman"/>
          <w:sz w:val="28"/>
          <w:szCs w:val="28"/>
        </w:rPr>
        <w:t>,</w:t>
      </w:r>
      <w:r w:rsidR="001A0602" w:rsidRPr="005651F6">
        <w:rPr>
          <w:rFonts w:ascii="Times New Roman" w:hAnsi="Times New Roman" w:cs="Times New Roman"/>
          <w:sz w:val="28"/>
          <w:szCs w:val="28"/>
        </w:rPr>
        <w:t xml:space="preserve"> и</w:t>
      </w:r>
      <w:r w:rsidRPr="005651F6">
        <w:rPr>
          <w:rFonts w:ascii="Times New Roman" w:hAnsi="Times New Roman" w:cs="Times New Roman"/>
          <w:sz w:val="28"/>
          <w:szCs w:val="28"/>
        </w:rPr>
        <w:t xml:space="preserve"> согласовываются с заместителем главы администрации города, руководителем аппарата, председателем правового комитета.</w:t>
      </w:r>
    </w:p>
    <w:p w14:paraId="0E2967C9" w14:textId="77777777" w:rsidR="001C23C0" w:rsidRPr="005651F6" w:rsidRDefault="001C23C0" w:rsidP="001C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 xml:space="preserve">Распоряжения администрации города по личному составу со сроком хранения более 50 лет в отношении муниципальных служащих администрации города, замещающих старшие и младшие  должности муниципальной службы, подписываются заместителем главы администрации </w:t>
      </w:r>
      <w:r w:rsidRPr="005651F6">
        <w:rPr>
          <w:rFonts w:ascii="Times New Roman" w:hAnsi="Times New Roman" w:cs="Times New Roman"/>
          <w:sz w:val="28"/>
          <w:szCs w:val="28"/>
        </w:rPr>
        <w:lastRenderedPageBreak/>
        <w:t xml:space="preserve">города, руководителем аппарата или лицом, исполняющим его обязанности, </w:t>
      </w:r>
      <w:r w:rsidR="00043782" w:rsidRPr="005651F6">
        <w:rPr>
          <w:rFonts w:ascii="Times New Roman" w:hAnsi="Times New Roman" w:cs="Times New Roman"/>
          <w:sz w:val="28"/>
          <w:szCs w:val="28"/>
        </w:rPr>
        <w:t xml:space="preserve">и </w:t>
      </w:r>
      <w:r w:rsidRPr="005651F6">
        <w:rPr>
          <w:rFonts w:ascii="Times New Roman" w:hAnsi="Times New Roman" w:cs="Times New Roman"/>
          <w:sz w:val="28"/>
          <w:szCs w:val="28"/>
        </w:rPr>
        <w:t>согласовываются с председателем правового комитета.</w:t>
      </w:r>
    </w:p>
    <w:p w14:paraId="657F473C" w14:textId="77777777" w:rsidR="001C23C0" w:rsidRPr="005651F6" w:rsidRDefault="001C23C0" w:rsidP="001C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 xml:space="preserve">Приказы </w:t>
      </w:r>
      <w:r w:rsidR="009107F6" w:rsidRPr="005651F6">
        <w:rPr>
          <w:rFonts w:ascii="Times New Roman" w:hAnsi="Times New Roman" w:cs="Times New Roman"/>
          <w:sz w:val="28"/>
          <w:szCs w:val="28"/>
        </w:rPr>
        <w:t xml:space="preserve">(распоряжения) </w:t>
      </w:r>
      <w:r w:rsidR="00043782" w:rsidRPr="005651F6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5651F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 личному составу со сроком хранения более 50 лет подписываются руководителем органа местного самоуправления города или лицом, исполняющим его обязанности. Перечень должностных лиц, уполномоченных согласовывать приказы </w:t>
      </w:r>
      <w:r w:rsidR="009107F6" w:rsidRPr="005651F6">
        <w:rPr>
          <w:rFonts w:ascii="Times New Roman" w:hAnsi="Times New Roman" w:cs="Times New Roman"/>
          <w:sz w:val="28"/>
          <w:szCs w:val="28"/>
        </w:rPr>
        <w:t xml:space="preserve">(распоряжения) </w:t>
      </w:r>
      <w:r w:rsidR="00043782" w:rsidRPr="005651F6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5651F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определяется руководителем </w:t>
      </w:r>
      <w:r w:rsidR="00043782" w:rsidRPr="005651F6">
        <w:rPr>
          <w:rFonts w:ascii="Times New Roman" w:hAnsi="Times New Roman" w:cs="Times New Roman"/>
          <w:sz w:val="28"/>
          <w:szCs w:val="28"/>
        </w:rPr>
        <w:t xml:space="preserve">иного </w:t>
      </w:r>
      <w:r w:rsidRPr="005651F6">
        <w:rPr>
          <w:rFonts w:ascii="Times New Roman" w:hAnsi="Times New Roman" w:cs="Times New Roman"/>
          <w:sz w:val="28"/>
          <w:szCs w:val="28"/>
        </w:rPr>
        <w:t>органа местного самоуправления.</w:t>
      </w:r>
    </w:p>
    <w:p w14:paraId="5EDCB1FF" w14:textId="77777777" w:rsidR="003E2251" w:rsidRPr="005651F6" w:rsidRDefault="003E2251" w:rsidP="001C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 является:</w:t>
      </w:r>
    </w:p>
    <w:p w14:paraId="53A55E60" w14:textId="77777777" w:rsidR="003E2251" w:rsidRPr="005651F6" w:rsidRDefault="003E2251" w:rsidP="001C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>для муниципальных служащих администрации города, замещающих высшие, главные и ведущие должности муниципальной службы, глав администраций районов города, руководителей отраслевых (функциональных) органов местного самоуправления - глава города Барнаула;</w:t>
      </w:r>
    </w:p>
    <w:p w14:paraId="0A226172" w14:textId="77777777" w:rsidR="003E2251" w:rsidRPr="005651F6" w:rsidRDefault="003E2251" w:rsidP="001C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>для муниципальных служащих администрации города, замещающих старшие и младшие  должности муниципальной службы - заместитель главы администрации города, руководитель аппарата;</w:t>
      </w:r>
    </w:p>
    <w:p w14:paraId="6400FA59" w14:textId="77777777" w:rsidR="003E2251" w:rsidRPr="005651F6" w:rsidRDefault="003E2251" w:rsidP="001C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>для муниципальных служащих иных органов местного  самоуправления - руководитель соответствующего органа местного самоуправления.</w:t>
      </w:r>
    </w:p>
    <w:p w14:paraId="1491216B" w14:textId="77777777" w:rsidR="00BD50D7" w:rsidRPr="005651F6" w:rsidRDefault="00BD50D7" w:rsidP="00BD5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>Работодателем в отношении лиц, замещающих в иных органах местного самоуправления должности, не отнесенные к должностям муниципальной службы, является руководитель соответствующего органа местного самоуправления.</w:t>
      </w:r>
    </w:p>
    <w:p w14:paraId="1EBBCDBB" w14:textId="77777777" w:rsidR="003E2251" w:rsidRPr="005651F6" w:rsidRDefault="003E2251" w:rsidP="001C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>Раб</w:t>
      </w:r>
      <w:r w:rsidR="00516BDD" w:rsidRPr="005651F6">
        <w:rPr>
          <w:rFonts w:ascii="Times New Roman" w:hAnsi="Times New Roman" w:cs="Times New Roman"/>
          <w:sz w:val="28"/>
          <w:szCs w:val="28"/>
        </w:rPr>
        <w:t xml:space="preserve">отодателем для </w:t>
      </w:r>
      <w:r w:rsidR="00AA2D13" w:rsidRPr="005651F6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учреждений </w:t>
      </w:r>
      <w:r w:rsidR="00516BDD" w:rsidRPr="005651F6">
        <w:rPr>
          <w:rFonts w:ascii="Times New Roman" w:hAnsi="Times New Roman" w:cs="Times New Roman"/>
          <w:sz w:val="28"/>
          <w:szCs w:val="28"/>
        </w:rPr>
        <w:t>является руководитель о</w:t>
      </w:r>
      <w:r w:rsidR="00BD50D7" w:rsidRPr="005651F6">
        <w:rPr>
          <w:rFonts w:ascii="Times New Roman" w:hAnsi="Times New Roman" w:cs="Times New Roman"/>
          <w:sz w:val="28"/>
          <w:szCs w:val="28"/>
        </w:rPr>
        <w:t>ргана местного самоуправления, осуществляющ</w:t>
      </w:r>
      <w:r w:rsidR="005C3FF6" w:rsidRPr="005651F6">
        <w:rPr>
          <w:rFonts w:ascii="Times New Roman" w:hAnsi="Times New Roman" w:cs="Times New Roman"/>
          <w:sz w:val="28"/>
          <w:szCs w:val="28"/>
        </w:rPr>
        <w:t>его</w:t>
      </w:r>
      <w:r w:rsidR="00BD50D7" w:rsidRPr="005651F6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от имени городского округа - города Барнаула Алтайского края</w:t>
      </w:r>
      <w:r w:rsidR="00422591" w:rsidRPr="005651F6">
        <w:rPr>
          <w:rFonts w:ascii="Times New Roman" w:hAnsi="Times New Roman" w:cs="Times New Roman"/>
          <w:sz w:val="28"/>
          <w:szCs w:val="28"/>
        </w:rPr>
        <w:t xml:space="preserve">, за исключением руководителя муниципального казенного учреждения «Управление по делам гражданской обороны и чрезвычайным ситуациям г.Барнаула», </w:t>
      </w:r>
      <w:r w:rsidR="0099753C" w:rsidRPr="005651F6">
        <w:rPr>
          <w:rFonts w:ascii="Times New Roman" w:hAnsi="Times New Roman" w:cs="Times New Roman"/>
          <w:sz w:val="28"/>
          <w:szCs w:val="28"/>
        </w:rPr>
        <w:t>функции работодателя в отношении которого исполняет глава города Барнаула</w:t>
      </w:r>
      <w:r w:rsidR="00BD50D7" w:rsidRPr="005651F6">
        <w:rPr>
          <w:rFonts w:ascii="Times New Roman" w:hAnsi="Times New Roman" w:cs="Times New Roman"/>
          <w:sz w:val="28"/>
          <w:szCs w:val="28"/>
        </w:rPr>
        <w:t>.</w:t>
      </w:r>
    </w:p>
    <w:p w14:paraId="25D039D4" w14:textId="77777777" w:rsidR="00BD50D7" w:rsidRPr="005651F6" w:rsidRDefault="00BD50D7" w:rsidP="001C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>Работодателем для руководителей муниципальных предприятий является руководитель (руководители) органа местного самоуправления, осуществляющего функции и полномочия учредителя от имени городского округа - города Барнаула Алтайского края в соответствии с решением Барнаульской городской Думы.</w:t>
      </w:r>
    </w:p>
    <w:p w14:paraId="40474B03" w14:textId="77777777" w:rsidR="001C23C0" w:rsidRPr="005651F6" w:rsidRDefault="001C23C0" w:rsidP="001C2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>Основанием для подготовки комитетом по кадрам документов о приеме</w:t>
      </w:r>
      <w:r w:rsidR="00434F9D" w:rsidRPr="005651F6">
        <w:rPr>
          <w:rFonts w:ascii="Times New Roman" w:hAnsi="Times New Roman" w:cs="Times New Roman"/>
          <w:sz w:val="28"/>
          <w:szCs w:val="28"/>
        </w:rPr>
        <w:t xml:space="preserve"> на работу</w:t>
      </w:r>
      <w:r w:rsidRPr="005651F6">
        <w:rPr>
          <w:rFonts w:ascii="Times New Roman" w:hAnsi="Times New Roman" w:cs="Times New Roman"/>
          <w:sz w:val="28"/>
          <w:szCs w:val="28"/>
        </w:rPr>
        <w:t>, переводе</w:t>
      </w:r>
      <w:r w:rsidR="00434F9D" w:rsidRPr="005651F6">
        <w:rPr>
          <w:rFonts w:ascii="Times New Roman" w:hAnsi="Times New Roman" w:cs="Times New Roman"/>
          <w:sz w:val="28"/>
          <w:szCs w:val="28"/>
        </w:rPr>
        <w:t xml:space="preserve"> на иную должность</w:t>
      </w:r>
      <w:r w:rsidRPr="005651F6">
        <w:rPr>
          <w:rFonts w:ascii="Times New Roman" w:hAnsi="Times New Roman" w:cs="Times New Roman"/>
          <w:sz w:val="28"/>
          <w:szCs w:val="28"/>
        </w:rPr>
        <w:t>, увольнении</w:t>
      </w:r>
      <w:r w:rsidR="00434F9D" w:rsidRPr="005651F6">
        <w:rPr>
          <w:rFonts w:ascii="Times New Roman" w:hAnsi="Times New Roman" w:cs="Times New Roman"/>
          <w:sz w:val="28"/>
          <w:szCs w:val="28"/>
        </w:rPr>
        <w:t xml:space="preserve"> с замещаемой должности</w:t>
      </w:r>
      <w:r w:rsidRPr="005651F6">
        <w:rPr>
          <w:rFonts w:ascii="Times New Roman" w:hAnsi="Times New Roman" w:cs="Times New Roman"/>
          <w:sz w:val="28"/>
          <w:szCs w:val="28"/>
        </w:rPr>
        <w:t xml:space="preserve">, об изменении анкетно-биографических данных, отпусках по </w:t>
      </w:r>
      <w:r w:rsidR="00990488" w:rsidRPr="005651F6">
        <w:rPr>
          <w:rFonts w:ascii="Times New Roman" w:hAnsi="Times New Roman" w:cs="Times New Roman"/>
          <w:sz w:val="28"/>
          <w:szCs w:val="28"/>
        </w:rPr>
        <w:t xml:space="preserve">беременности и родам, по </w:t>
      </w:r>
      <w:r w:rsidRPr="005651F6">
        <w:rPr>
          <w:rFonts w:ascii="Times New Roman" w:hAnsi="Times New Roman" w:cs="Times New Roman"/>
          <w:sz w:val="28"/>
          <w:szCs w:val="28"/>
        </w:rPr>
        <w:t xml:space="preserve">уходу за ребенком, отпусках без сохранения заработной платы, совместительстве является </w:t>
      </w:r>
      <w:r w:rsidR="00896C5A" w:rsidRPr="005651F6">
        <w:rPr>
          <w:rFonts w:ascii="Times New Roman" w:hAnsi="Times New Roman" w:cs="Times New Roman"/>
          <w:sz w:val="28"/>
          <w:szCs w:val="28"/>
        </w:rPr>
        <w:t>заявление лиц, указанных в подпунктах</w:t>
      </w:r>
      <w:r w:rsidR="00E62B47" w:rsidRPr="005651F6">
        <w:rPr>
          <w:rFonts w:ascii="Times New Roman" w:hAnsi="Times New Roman" w:cs="Times New Roman"/>
          <w:sz w:val="28"/>
          <w:szCs w:val="28"/>
        </w:rPr>
        <w:t xml:space="preserve"> 1.3.2 – 1.3.6 </w:t>
      </w:r>
      <w:r w:rsidR="00896C5A" w:rsidRPr="005651F6">
        <w:rPr>
          <w:rFonts w:ascii="Times New Roman" w:hAnsi="Times New Roman" w:cs="Times New Roman"/>
          <w:sz w:val="28"/>
          <w:szCs w:val="28"/>
        </w:rPr>
        <w:t xml:space="preserve">пункта 1.3 </w:t>
      </w:r>
      <w:r w:rsidR="00E62B47" w:rsidRPr="005651F6">
        <w:rPr>
          <w:rFonts w:ascii="Times New Roman" w:hAnsi="Times New Roman" w:cs="Times New Roman"/>
          <w:sz w:val="28"/>
          <w:szCs w:val="28"/>
        </w:rPr>
        <w:t xml:space="preserve">Порядка, (далее - работники) </w:t>
      </w:r>
      <w:r w:rsidRPr="005651F6">
        <w:rPr>
          <w:rFonts w:ascii="Times New Roman" w:hAnsi="Times New Roman" w:cs="Times New Roman"/>
          <w:sz w:val="28"/>
          <w:szCs w:val="28"/>
        </w:rPr>
        <w:t>с резолюцией представителя нанимателя (работодателя).</w:t>
      </w:r>
    </w:p>
    <w:p w14:paraId="0A15997F" w14:textId="77777777" w:rsidR="00F80A0A" w:rsidRPr="005651F6" w:rsidRDefault="001C23C0" w:rsidP="001C2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lastRenderedPageBreak/>
        <w:t>Основанием для подготовки комитетом по кадрам документов</w:t>
      </w:r>
      <w:r w:rsidR="007B2A64" w:rsidRPr="005651F6">
        <w:rPr>
          <w:rFonts w:ascii="Times New Roman" w:hAnsi="Times New Roman" w:cs="Times New Roman"/>
          <w:sz w:val="28"/>
          <w:szCs w:val="28"/>
        </w:rPr>
        <w:t xml:space="preserve"> по личному составу</w:t>
      </w:r>
      <w:r w:rsidRPr="005651F6">
        <w:rPr>
          <w:rFonts w:ascii="Times New Roman" w:hAnsi="Times New Roman" w:cs="Times New Roman"/>
          <w:sz w:val="28"/>
          <w:szCs w:val="28"/>
        </w:rPr>
        <w:t xml:space="preserve"> о совм</w:t>
      </w:r>
      <w:r w:rsidR="007B2A64" w:rsidRPr="005651F6">
        <w:rPr>
          <w:rFonts w:ascii="Times New Roman" w:hAnsi="Times New Roman" w:cs="Times New Roman"/>
          <w:sz w:val="28"/>
          <w:szCs w:val="28"/>
        </w:rPr>
        <w:t>ещении, оплате труда, поощрении</w:t>
      </w:r>
      <w:r w:rsidRPr="005651F6">
        <w:rPr>
          <w:rFonts w:ascii="Times New Roman" w:hAnsi="Times New Roman" w:cs="Times New Roman"/>
          <w:sz w:val="28"/>
          <w:szCs w:val="28"/>
        </w:rPr>
        <w:t xml:space="preserve"> является служебная записка</w:t>
      </w:r>
      <w:r w:rsidR="0025352D" w:rsidRPr="005651F6">
        <w:rPr>
          <w:rFonts w:ascii="Times New Roman" w:hAnsi="Times New Roman" w:cs="Times New Roman"/>
          <w:sz w:val="28"/>
          <w:szCs w:val="28"/>
        </w:rPr>
        <w:t xml:space="preserve"> с резолюцией главы города Барнаула, руководителя органа местного самоуправления или иного лица, уполномоченного исполнять обязанности представителя нанимателя (работодателя) (далее – представитель нанимателя (работодатель), подготовленная:</w:t>
      </w:r>
    </w:p>
    <w:p w14:paraId="79AE43B9" w14:textId="77777777" w:rsidR="00633035" w:rsidRPr="005651F6" w:rsidRDefault="00633035" w:rsidP="001C2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>- первым заместителем главы администрации города – в отношении муниципальн</w:t>
      </w:r>
      <w:r w:rsidR="0098642B" w:rsidRPr="005651F6">
        <w:rPr>
          <w:rFonts w:ascii="Times New Roman" w:hAnsi="Times New Roman" w:cs="Times New Roman"/>
          <w:sz w:val="28"/>
          <w:szCs w:val="28"/>
        </w:rPr>
        <w:t>ых</w:t>
      </w:r>
      <w:r w:rsidRPr="005651F6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98642B" w:rsidRPr="005651F6">
        <w:rPr>
          <w:rFonts w:ascii="Times New Roman" w:hAnsi="Times New Roman" w:cs="Times New Roman"/>
          <w:sz w:val="28"/>
          <w:szCs w:val="28"/>
        </w:rPr>
        <w:t>их</w:t>
      </w:r>
      <w:r w:rsidRPr="005651F6">
        <w:rPr>
          <w:rFonts w:ascii="Times New Roman" w:hAnsi="Times New Roman" w:cs="Times New Roman"/>
          <w:sz w:val="28"/>
          <w:szCs w:val="28"/>
        </w:rPr>
        <w:t>, замещающ</w:t>
      </w:r>
      <w:r w:rsidR="0098642B" w:rsidRPr="005651F6">
        <w:rPr>
          <w:rFonts w:ascii="Times New Roman" w:hAnsi="Times New Roman" w:cs="Times New Roman"/>
          <w:sz w:val="28"/>
          <w:szCs w:val="28"/>
        </w:rPr>
        <w:t>их</w:t>
      </w:r>
      <w:r w:rsidRPr="005651F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98642B" w:rsidRPr="005651F6">
        <w:rPr>
          <w:rFonts w:ascii="Times New Roman" w:hAnsi="Times New Roman" w:cs="Times New Roman"/>
          <w:sz w:val="28"/>
          <w:szCs w:val="28"/>
        </w:rPr>
        <w:t>и</w:t>
      </w:r>
      <w:r w:rsidRPr="005651F6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города, руководителя аппарата</w:t>
      </w:r>
      <w:r w:rsidR="0098642B" w:rsidRPr="005651F6">
        <w:rPr>
          <w:rFonts w:ascii="Times New Roman" w:hAnsi="Times New Roman" w:cs="Times New Roman"/>
          <w:sz w:val="28"/>
          <w:szCs w:val="28"/>
        </w:rPr>
        <w:t xml:space="preserve">, </w:t>
      </w:r>
      <w:r w:rsidR="0098642B" w:rsidRPr="005651F6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руководителей курируемых отраслевых (функциональных) органов местного самоуправления, руководителей и специалистов </w:t>
      </w:r>
      <w:r w:rsidR="00B57CD4" w:rsidRPr="005651F6">
        <w:rPr>
          <w:rFonts w:ascii="Times New Roman" w:hAnsi="Times New Roman" w:cs="Times New Roman"/>
          <w:sz w:val="28"/>
          <w:szCs w:val="28"/>
          <w:lang w:eastAsia="ru-RU"/>
        </w:rPr>
        <w:t xml:space="preserve">курируемых </w:t>
      </w:r>
      <w:r w:rsidR="0098642B" w:rsidRPr="005651F6">
        <w:rPr>
          <w:rFonts w:ascii="Times New Roman" w:hAnsi="Times New Roman" w:cs="Times New Roman"/>
          <w:sz w:val="28"/>
          <w:szCs w:val="28"/>
          <w:lang w:eastAsia="ru-RU"/>
        </w:rPr>
        <w:t>органов администрации города</w:t>
      </w:r>
      <w:r w:rsidR="00984749" w:rsidRPr="005651F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84749" w:rsidRPr="005651F6">
        <w:rPr>
          <w:rFonts w:ascii="Times New Roman" w:hAnsi="Times New Roman" w:cs="Times New Roman"/>
          <w:sz w:val="28"/>
          <w:szCs w:val="28"/>
        </w:rPr>
        <w:t>руководителя муниципального казенного учреждения «Управление по делам гражданской обороны и чрезвычайным ситуациям г.Барнаула»</w:t>
      </w:r>
      <w:r w:rsidRPr="005651F6">
        <w:rPr>
          <w:rFonts w:ascii="Times New Roman" w:hAnsi="Times New Roman" w:cs="Times New Roman"/>
          <w:sz w:val="28"/>
          <w:szCs w:val="28"/>
        </w:rPr>
        <w:t>;</w:t>
      </w:r>
    </w:p>
    <w:p w14:paraId="2D68FEF4" w14:textId="77777777" w:rsidR="00F80A0A" w:rsidRPr="005651F6" w:rsidRDefault="00F80A0A" w:rsidP="00F80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1F6">
        <w:rPr>
          <w:rFonts w:ascii="Times New Roman" w:hAnsi="Times New Roman" w:cs="Times New Roman"/>
          <w:sz w:val="28"/>
          <w:szCs w:val="28"/>
        </w:rPr>
        <w:t>- заместител</w:t>
      </w:r>
      <w:r w:rsidR="0025352D" w:rsidRPr="005651F6">
        <w:rPr>
          <w:rFonts w:ascii="Times New Roman" w:hAnsi="Times New Roman" w:cs="Times New Roman"/>
          <w:sz w:val="28"/>
          <w:szCs w:val="28"/>
        </w:rPr>
        <w:t>ем</w:t>
      </w:r>
      <w:r w:rsidRPr="005651F6">
        <w:rPr>
          <w:rFonts w:ascii="Times New Roman" w:hAnsi="Times New Roman" w:cs="Times New Roman"/>
          <w:sz w:val="28"/>
          <w:szCs w:val="28"/>
        </w:rPr>
        <w:t xml:space="preserve"> главы администрации города, руководител</w:t>
      </w:r>
      <w:r w:rsidR="0025352D" w:rsidRPr="005651F6">
        <w:rPr>
          <w:rFonts w:ascii="Times New Roman" w:hAnsi="Times New Roman" w:cs="Times New Roman"/>
          <w:sz w:val="28"/>
          <w:szCs w:val="28"/>
        </w:rPr>
        <w:t>ем</w:t>
      </w:r>
      <w:r w:rsidRPr="005651F6"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Pr="005651F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651F6">
        <w:rPr>
          <w:rFonts w:ascii="Times New Roman" w:hAnsi="Times New Roman" w:cs="Times New Roman"/>
          <w:sz w:val="28"/>
          <w:szCs w:val="28"/>
        </w:rPr>
        <w:t xml:space="preserve"> </w:t>
      </w:r>
      <w:r w:rsidRPr="005651F6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муниципальных служащих, замещающих должности </w:t>
      </w:r>
      <w:r w:rsidR="007A24F8" w:rsidRPr="005651F6">
        <w:rPr>
          <w:rFonts w:ascii="Times New Roman" w:hAnsi="Times New Roman" w:cs="Times New Roman"/>
          <w:sz w:val="28"/>
          <w:szCs w:val="28"/>
          <w:lang w:eastAsia="ru-RU"/>
        </w:rPr>
        <w:t>первого заместителя главы администрации города, заместителя главы администрации города</w:t>
      </w:r>
      <w:r w:rsidR="00B57CD4" w:rsidRPr="005651F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12DED" w:rsidRPr="005651F6">
        <w:rPr>
          <w:rFonts w:ascii="Times New Roman" w:hAnsi="Times New Roman" w:cs="Times New Roman"/>
          <w:sz w:val="28"/>
          <w:szCs w:val="28"/>
          <w:lang w:eastAsia="ru-RU"/>
        </w:rPr>
        <w:t xml:space="preserve">главы администрации района, </w:t>
      </w:r>
      <w:r w:rsidR="00B57CD4" w:rsidRPr="005651F6">
        <w:rPr>
          <w:rFonts w:ascii="Times New Roman" w:hAnsi="Times New Roman" w:cs="Times New Roman"/>
          <w:sz w:val="28"/>
          <w:szCs w:val="28"/>
          <w:lang w:eastAsia="ru-RU"/>
        </w:rPr>
        <w:t>руководителей и специалистов курируемых органов администрации города</w:t>
      </w:r>
      <w:r w:rsidRPr="005651F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0099C1A" w14:textId="77777777" w:rsidR="00F80A0A" w:rsidRPr="005651F6" w:rsidRDefault="00F80A0A" w:rsidP="00F80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1F6">
        <w:rPr>
          <w:rFonts w:ascii="Times New Roman" w:hAnsi="Times New Roman" w:cs="Times New Roman"/>
          <w:sz w:val="28"/>
          <w:szCs w:val="28"/>
          <w:lang w:eastAsia="ru-RU"/>
        </w:rPr>
        <w:t>- заместител</w:t>
      </w:r>
      <w:r w:rsidR="0025352D" w:rsidRPr="005651F6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5651F6">
        <w:rPr>
          <w:rFonts w:ascii="Times New Roman" w:hAnsi="Times New Roman" w:cs="Times New Roman"/>
          <w:sz w:val="28"/>
          <w:szCs w:val="28"/>
          <w:lang w:eastAsia="ru-RU"/>
        </w:rPr>
        <w:t xml:space="preserve"> главы администрации города – в отношении руководителей курируемых отраслевых (функциональных) органов местного самоуправления, руководителей и специалистов</w:t>
      </w:r>
      <w:r w:rsidR="00B57CD4" w:rsidRPr="005651F6">
        <w:rPr>
          <w:rFonts w:ascii="Times New Roman" w:hAnsi="Times New Roman" w:cs="Times New Roman"/>
          <w:sz w:val="28"/>
          <w:szCs w:val="28"/>
          <w:lang w:eastAsia="ru-RU"/>
        </w:rPr>
        <w:t xml:space="preserve"> курируемых</w:t>
      </w:r>
      <w:r w:rsidRPr="005651F6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 администрации города;</w:t>
      </w:r>
    </w:p>
    <w:p w14:paraId="7BB65387" w14:textId="77777777" w:rsidR="00F80A0A" w:rsidRPr="005651F6" w:rsidRDefault="00F80A0A" w:rsidP="00F80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1F6">
        <w:rPr>
          <w:rFonts w:ascii="Times New Roman" w:hAnsi="Times New Roman" w:cs="Times New Roman"/>
          <w:sz w:val="28"/>
          <w:szCs w:val="28"/>
          <w:lang w:eastAsia="ru-RU"/>
        </w:rPr>
        <w:t>- заместител</w:t>
      </w:r>
      <w:r w:rsidR="0025352D" w:rsidRPr="005651F6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5651F6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руководителя органа местного самоуправления, руководителе</w:t>
      </w:r>
      <w:r w:rsidR="0025352D" w:rsidRPr="005651F6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5651F6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структурн</w:t>
      </w:r>
      <w:r w:rsidR="0025352D" w:rsidRPr="005651F6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5651F6">
        <w:rPr>
          <w:rFonts w:ascii="Times New Roman" w:hAnsi="Times New Roman" w:cs="Times New Roman"/>
          <w:sz w:val="28"/>
          <w:szCs w:val="28"/>
          <w:lang w:eastAsia="ru-RU"/>
        </w:rPr>
        <w:t xml:space="preserve"> подразделени</w:t>
      </w:r>
      <w:r w:rsidR="0025352D" w:rsidRPr="005651F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651F6">
        <w:rPr>
          <w:rFonts w:ascii="Times New Roman" w:hAnsi="Times New Roman" w:cs="Times New Roman"/>
          <w:sz w:val="28"/>
          <w:szCs w:val="28"/>
          <w:lang w:eastAsia="ru-RU"/>
        </w:rPr>
        <w:t xml:space="preserve"> орган</w:t>
      </w:r>
      <w:r w:rsidR="008A714A" w:rsidRPr="005651F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651F6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самоуправления – в отношении муниципальных служащих, замещающих должности в данном органе местного самоуправления;</w:t>
      </w:r>
    </w:p>
    <w:p w14:paraId="1CAF6A31" w14:textId="77777777" w:rsidR="0028036F" w:rsidRPr="005651F6" w:rsidRDefault="0028036F" w:rsidP="001C2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 xml:space="preserve">- </w:t>
      </w:r>
      <w:r w:rsidR="00394A65" w:rsidRPr="005651F6">
        <w:rPr>
          <w:rFonts w:ascii="Times New Roman" w:hAnsi="Times New Roman" w:cs="Times New Roman"/>
          <w:sz w:val="28"/>
          <w:szCs w:val="28"/>
          <w:lang w:eastAsia="ru-RU"/>
        </w:rPr>
        <w:t>заместителем руководителя</w:t>
      </w:r>
      <w:r w:rsidRPr="005651F6">
        <w:rPr>
          <w:rFonts w:ascii="Times New Roman" w:hAnsi="Times New Roman" w:cs="Times New Roman"/>
          <w:sz w:val="28"/>
          <w:szCs w:val="28"/>
          <w:lang w:eastAsia="ru-RU"/>
        </w:rPr>
        <w:t xml:space="preserve"> органа местного самоуправления, осуществляющего </w:t>
      </w:r>
      <w:r w:rsidRPr="005651F6">
        <w:rPr>
          <w:rFonts w:ascii="Times New Roman" w:hAnsi="Times New Roman"/>
          <w:sz w:val="28"/>
          <w:szCs w:val="28"/>
        </w:rPr>
        <w:t xml:space="preserve">функции и полномочия учредителя </w:t>
      </w:r>
      <w:r w:rsidRPr="005651F6">
        <w:rPr>
          <w:rFonts w:ascii="Times New Roman" w:hAnsi="Times New Roman" w:cs="Times New Roman"/>
          <w:sz w:val="28"/>
          <w:szCs w:val="28"/>
        </w:rPr>
        <w:t xml:space="preserve">от имени городского округа - города Барнаула Алтайского края </w:t>
      </w:r>
      <w:r w:rsidRPr="005651F6">
        <w:rPr>
          <w:rFonts w:ascii="Times New Roman" w:hAnsi="Times New Roman"/>
          <w:sz w:val="28"/>
          <w:szCs w:val="28"/>
        </w:rPr>
        <w:t>в отношении муниципа</w:t>
      </w:r>
      <w:r w:rsidR="00215083" w:rsidRPr="005651F6">
        <w:rPr>
          <w:rFonts w:ascii="Times New Roman" w:hAnsi="Times New Roman"/>
          <w:sz w:val="28"/>
          <w:szCs w:val="28"/>
        </w:rPr>
        <w:t>льных предприятий и учреждений</w:t>
      </w:r>
      <w:r w:rsidR="00F53D6C" w:rsidRPr="005651F6">
        <w:rPr>
          <w:rFonts w:ascii="Times New Roman" w:hAnsi="Times New Roman"/>
          <w:sz w:val="28"/>
          <w:szCs w:val="28"/>
        </w:rPr>
        <w:t>,</w:t>
      </w:r>
      <w:r w:rsidR="00215083" w:rsidRPr="005651F6">
        <w:rPr>
          <w:rFonts w:ascii="Times New Roman" w:hAnsi="Times New Roman"/>
          <w:sz w:val="28"/>
          <w:szCs w:val="28"/>
        </w:rPr>
        <w:t xml:space="preserve"> </w:t>
      </w:r>
      <w:r w:rsidRPr="005651F6">
        <w:rPr>
          <w:rFonts w:ascii="Times New Roman" w:hAnsi="Times New Roman"/>
          <w:sz w:val="28"/>
          <w:szCs w:val="28"/>
        </w:rPr>
        <w:t>- в отношении руководителей муниципальных предприятий и учреждений</w:t>
      </w:r>
      <w:r w:rsidR="00984749" w:rsidRPr="005651F6">
        <w:rPr>
          <w:rFonts w:ascii="Times New Roman" w:hAnsi="Times New Roman"/>
          <w:sz w:val="28"/>
          <w:szCs w:val="28"/>
        </w:rPr>
        <w:t xml:space="preserve">, за исключением </w:t>
      </w:r>
      <w:r w:rsidR="00984749" w:rsidRPr="005651F6">
        <w:rPr>
          <w:rFonts w:ascii="Times New Roman" w:hAnsi="Times New Roman" w:cs="Times New Roman"/>
          <w:sz w:val="28"/>
          <w:szCs w:val="28"/>
        </w:rPr>
        <w:t>руководителя муниципального казенного учреждения «Управление по делам гражданской обороны и чрезвычайным ситуациям г.Барнаула»</w:t>
      </w:r>
      <w:r w:rsidRPr="005651F6">
        <w:rPr>
          <w:rFonts w:ascii="Times New Roman" w:hAnsi="Times New Roman"/>
          <w:sz w:val="28"/>
          <w:szCs w:val="28"/>
        </w:rPr>
        <w:t>.</w:t>
      </w:r>
    </w:p>
    <w:p w14:paraId="10898EEE" w14:textId="77777777" w:rsidR="001C23C0" w:rsidRPr="005651F6" w:rsidRDefault="001C23C0" w:rsidP="001C2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 xml:space="preserve">Подготовка документов об аттестации, </w:t>
      </w:r>
      <w:r w:rsidR="007B2A64" w:rsidRPr="005651F6">
        <w:rPr>
          <w:rFonts w:ascii="Times New Roman" w:hAnsi="Times New Roman" w:cs="Times New Roman"/>
          <w:sz w:val="28"/>
          <w:szCs w:val="28"/>
        </w:rPr>
        <w:t>дополнительном профессиональном образовании</w:t>
      </w:r>
      <w:r w:rsidRPr="005651F6">
        <w:rPr>
          <w:rFonts w:ascii="Times New Roman" w:hAnsi="Times New Roman" w:cs="Times New Roman"/>
          <w:sz w:val="28"/>
          <w:szCs w:val="28"/>
        </w:rPr>
        <w:t>, награждении осуществляется в порядке, установленном муниципальными правовыми актами</w:t>
      </w:r>
      <w:r w:rsidR="008D4C36" w:rsidRPr="005651F6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Pr="005651F6">
        <w:rPr>
          <w:rFonts w:ascii="Times New Roman" w:hAnsi="Times New Roman" w:cs="Times New Roman"/>
          <w:sz w:val="28"/>
          <w:szCs w:val="28"/>
        </w:rPr>
        <w:t>.</w:t>
      </w:r>
    </w:p>
    <w:p w14:paraId="083CEBA0" w14:textId="77777777" w:rsidR="001C23C0" w:rsidRPr="005651F6" w:rsidRDefault="001C23C0" w:rsidP="00DB4D9E">
      <w:pPr>
        <w:pStyle w:val="a4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 xml:space="preserve">Документы по личному составу со сроком хранения до </w:t>
      </w:r>
      <w:r w:rsidR="008D4C36" w:rsidRPr="005651F6">
        <w:rPr>
          <w:rFonts w:ascii="Times New Roman" w:hAnsi="Times New Roman" w:cs="Times New Roman"/>
          <w:sz w:val="28"/>
          <w:szCs w:val="28"/>
        </w:rPr>
        <w:t>пяти</w:t>
      </w:r>
      <w:r w:rsidRPr="005651F6">
        <w:rPr>
          <w:rFonts w:ascii="Times New Roman" w:hAnsi="Times New Roman" w:cs="Times New Roman"/>
          <w:sz w:val="28"/>
          <w:szCs w:val="28"/>
        </w:rPr>
        <w:t xml:space="preserve"> лет </w:t>
      </w:r>
      <w:r w:rsidR="00043782" w:rsidRPr="005651F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651F6">
        <w:rPr>
          <w:rFonts w:ascii="Times New Roman" w:hAnsi="Times New Roman" w:cs="Times New Roman"/>
          <w:sz w:val="28"/>
          <w:szCs w:val="28"/>
        </w:rPr>
        <w:t xml:space="preserve">(о ежегодных оплачиваемых отпусках, </w:t>
      </w:r>
      <w:r w:rsidR="009700EA" w:rsidRPr="005651F6">
        <w:rPr>
          <w:rFonts w:ascii="Times New Roman" w:hAnsi="Times New Roman" w:cs="Times New Roman"/>
          <w:sz w:val="28"/>
          <w:szCs w:val="28"/>
        </w:rPr>
        <w:t>дополнительн</w:t>
      </w:r>
      <w:r w:rsidR="00773270" w:rsidRPr="005651F6">
        <w:rPr>
          <w:rFonts w:ascii="Times New Roman" w:hAnsi="Times New Roman" w:cs="Times New Roman"/>
          <w:sz w:val="28"/>
          <w:szCs w:val="28"/>
        </w:rPr>
        <w:t>ых</w:t>
      </w:r>
      <w:r w:rsidR="009700EA" w:rsidRPr="005651F6">
        <w:rPr>
          <w:rFonts w:ascii="Times New Roman" w:hAnsi="Times New Roman" w:cs="Times New Roman"/>
          <w:sz w:val="28"/>
          <w:szCs w:val="28"/>
        </w:rPr>
        <w:t xml:space="preserve"> отпуска</w:t>
      </w:r>
      <w:r w:rsidR="00773270" w:rsidRPr="005651F6">
        <w:rPr>
          <w:rFonts w:ascii="Times New Roman" w:hAnsi="Times New Roman" w:cs="Times New Roman"/>
          <w:sz w:val="28"/>
          <w:szCs w:val="28"/>
        </w:rPr>
        <w:t>х</w:t>
      </w:r>
      <w:r w:rsidR="009700EA" w:rsidRPr="005651F6">
        <w:rPr>
          <w:rFonts w:ascii="Times New Roman" w:hAnsi="Times New Roman" w:cs="Times New Roman"/>
          <w:sz w:val="28"/>
          <w:szCs w:val="28"/>
        </w:rPr>
        <w:t xml:space="preserve"> с сохранением среднего заработка в случаях, предусмотренным трудовым законодательством</w:t>
      </w:r>
      <w:r w:rsidRPr="005651F6">
        <w:rPr>
          <w:rFonts w:ascii="Times New Roman" w:hAnsi="Times New Roman" w:cs="Times New Roman"/>
          <w:sz w:val="28"/>
          <w:szCs w:val="28"/>
        </w:rPr>
        <w:t>, дежурствах, служебных проверках, о направлении в командировку, дисциплинарных взысканиях).</w:t>
      </w:r>
    </w:p>
    <w:p w14:paraId="2427FE37" w14:textId="77777777" w:rsidR="001C23C0" w:rsidRPr="005651F6" w:rsidRDefault="001C23C0" w:rsidP="001C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 xml:space="preserve">Документы по личному составу со сроком хранения до </w:t>
      </w:r>
      <w:r w:rsidR="008D4C36" w:rsidRPr="005651F6">
        <w:rPr>
          <w:rFonts w:ascii="Times New Roman" w:hAnsi="Times New Roman" w:cs="Times New Roman"/>
          <w:sz w:val="28"/>
          <w:szCs w:val="28"/>
        </w:rPr>
        <w:t>пяти</w:t>
      </w:r>
      <w:r w:rsidRPr="005651F6">
        <w:rPr>
          <w:rFonts w:ascii="Times New Roman" w:hAnsi="Times New Roman" w:cs="Times New Roman"/>
          <w:sz w:val="28"/>
          <w:szCs w:val="28"/>
        </w:rPr>
        <w:t xml:space="preserve"> лет</w:t>
      </w:r>
      <w:r w:rsidR="00043782" w:rsidRPr="005651F6">
        <w:rPr>
          <w:rFonts w:ascii="Times New Roman" w:hAnsi="Times New Roman" w:cs="Times New Roman"/>
          <w:sz w:val="28"/>
          <w:szCs w:val="28"/>
        </w:rPr>
        <w:t xml:space="preserve"> в администрации города Барнаула </w:t>
      </w:r>
      <w:r w:rsidRPr="005651F6">
        <w:rPr>
          <w:rFonts w:ascii="Times New Roman" w:hAnsi="Times New Roman" w:cs="Times New Roman"/>
          <w:sz w:val="28"/>
          <w:szCs w:val="28"/>
        </w:rPr>
        <w:t xml:space="preserve">принимаются в форме распоряжения </w:t>
      </w:r>
      <w:r w:rsidRPr="005651F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города, в </w:t>
      </w:r>
      <w:r w:rsidR="00043782" w:rsidRPr="005651F6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5651F6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– в форме приказа </w:t>
      </w:r>
      <w:r w:rsidR="009107F6" w:rsidRPr="005651F6">
        <w:rPr>
          <w:rFonts w:ascii="Times New Roman" w:hAnsi="Times New Roman" w:cs="Times New Roman"/>
          <w:sz w:val="28"/>
          <w:szCs w:val="28"/>
        </w:rPr>
        <w:t xml:space="preserve">(распоряжения) </w:t>
      </w:r>
      <w:r w:rsidR="00043782" w:rsidRPr="005651F6">
        <w:rPr>
          <w:rFonts w:ascii="Times New Roman" w:hAnsi="Times New Roman" w:cs="Times New Roman"/>
          <w:sz w:val="28"/>
          <w:szCs w:val="28"/>
        </w:rPr>
        <w:t xml:space="preserve">иного </w:t>
      </w:r>
      <w:r w:rsidRPr="005651F6">
        <w:rPr>
          <w:rFonts w:ascii="Times New Roman" w:hAnsi="Times New Roman" w:cs="Times New Roman"/>
          <w:sz w:val="28"/>
          <w:szCs w:val="28"/>
        </w:rPr>
        <w:t>органа местного самоуправления.</w:t>
      </w:r>
    </w:p>
    <w:p w14:paraId="2D505A73" w14:textId="77777777" w:rsidR="001C23C0" w:rsidRPr="005651F6" w:rsidRDefault="001C23C0" w:rsidP="001C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 xml:space="preserve">Распоряжения администрации города по личному составу со сроком хранения до </w:t>
      </w:r>
      <w:r w:rsidR="008D4C36" w:rsidRPr="005651F6">
        <w:rPr>
          <w:rFonts w:ascii="Times New Roman" w:hAnsi="Times New Roman" w:cs="Times New Roman"/>
          <w:sz w:val="28"/>
          <w:szCs w:val="28"/>
        </w:rPr>
        <w:t>пяти</w:t>
      </w:r>
      <w:r w:rsidRPr="005651F6">
        <w:rPr>
          <w:rFonts w:ascii="Times New Roman" w:hAnsi="Times New Roman" w:cs="Times New Roman"/>
          <w:sz w:val="28"/>
          <w:szCs w:val="28"/>
        </w:rPr>
        <w:t xml:space="preserve"> лет в отношении муниципальных служащих администрации города, замещающих высшие, главные и ведущие должности муниципальной службы, </w:t>
      </w:r>
      <w:r w:rsidR="00290BD3" w:rsidRPr="005651F6">
        <w:rPr>
          <w:rFonts w:ascii="Times New Roman" w:hAnsi="Times New Roman" w:cs="Times New Roman"/>
          <w:sz w:val="28"/>
          <w:szCs w:val="28"/>
        </w:rPr>
        <w:t>гла</w:t>
      </w:r>
      <w:r w:rsidR="00DB4004" w:rsidRPr="005651F6">
        <w:rPr>
          <w:rFonts w:ascii="Times New Roman" w:hAnsi="Times New Roman" w:cs="Times New Roman"/>
          <w:sz w:val="28"/>
          <w:szCs w:val="28"/>
        </w:rPr>
        <w:t>в администраций районов города</w:t>
      </w:r>
      <w:r w:rsidR="00354D9E" w:rsidRPr="005651F6">
        <w:rPr>
          <w:rFonts w:ascii="Times New Roman" w:hAnsi="Times New Roman" w:cs="Times New Roman"/>
          <w:sz w:val="28"/>
          <w:szCs w:val="28"/>
        </w:rPr>
        <w:t>, руководителей отраслевых (функциональных) органов местного самоуправления</w:t>
      </w:r>
      <w:r w:rsidR="00984749" w:rsidRPr="005651F6">
        <w:rPr>
          <w:rFonts w:ascii="Times New Roman" w:hAnsi="Times New Roman" w:cs="Times New Roman"/>
          <w:sz w:val="28"/>
          <w:szCs w:val="28"/>
        </w:rPr>
        <w:t xml:space="preserve">, </w:t>
      </w:r>
      <w:r w:rsidR="00DB4004" w:rsidRPr="005651F6">
        <w:rPr>
          <w:rFonts w:ascii="Times New Roman" w:hAnsi="Times New Roman" w:cs="Times New Roman"/>
          <w:sz w:val="28"/>
          <w:szCs w:val="28"/>
        </w:rPr>
        <w:t xml:space="preserve"> </w:t>
      </w:r>
      <w:r w:rsidR="00984749" w:rsidRPr="005651F6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учреждений, функции работодателя в отношении которых исполняет глава города Барнаула, </w:t>
      </w:r>
      <w:r w:rsidRPr="005651F6">
        <w:rPr>
          <w:rFonts w:ascii="Times New Roman" w:hAnsi="Times New Roman" w:cs="Times New Roman"/>
          <w:sz w:val="28"/>
          <w:szCs w:val="28"/>
        </w:rPr>
        <w:t>подписываются главой города</w:t>
      </w:r>
      <w:r w:rsidR="00043782" w:rsidRPr="005651F6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5651F6">
        <w:rPr>
          <w:rFonts w:ascii="Times New Roman" w:hAnsi="Times New Roman" w:cs="Times New Roman"/>
          <w:sz w:val="28"/>
          <w:szCs w:val="28"/>
        </w:rPr>
        <w:t xml:space="preserve"> или лицом, исполняющим </w:t>
      </w:r>
      <w:r w:rsidR="00896C5A" w:rsidRPr="005651F6">
        <w:rPr>
          <w:rFonts w:ascii="Times New Roman" w:hAnsi="Times New Roman" w:cs="Times New Roman"/>
          <w:sz w:val="28"/>
          <w:szCs w:val="28"/>
        </w:rPr>
        <w:t xml:space="preserve">его </w:t>
      </w:r>
      <w:r w:rsidR="007E66C5" w:rsidRPr="005651F6">
        <w:rPr>
          <w:rFonts w:ascii="Times New Roman" w:hAnsi="Times New Roman" w:cs="Times New Roman"/>
          <w:sz w:val="28"/>
          <w:szCs w:val="28"/>
        </w:rPr>
        <w:t>полномочия</w:t>
      </w:r>
      <w:r w:rsidRPr="005651F6">
        <w:rPr>
          <w:rFonts w:ascii="Times New Roman" w:hAnsi="Times New Roman" w:cs="Times New Roman"/>
          <w:sz w:val="28"/>
          <w:szCs w:val="28"/>
        </w:rPr>
        <w:t>,</w:t>
      </w:r>
      <w:r w:rsidR="00043782" w:rsidRPr="005651F6">
        <w:rPr>
          <w:rFonts w:ascii="Times New Roman" w:hAnsi="Times New Roman" w:cs="Times New Roman"/>
          <w:sz w:val="28"/>
          <w:szCs w:val="28"/>
        </w:rPr>
        <w:t xml:space="preserve"> и</w:t>
      </w:r>
      <w:r w:rsidRPr="005651F6">
        <w:rPr>
          <w:rFonts w:ascii="Times New Roman" w:hAnsi="Times New Roman" w:cs="Times New Roman"/>
          <w:sz w:val="28"/>
          <w:szCs w:val="28"/>
        </w:rPr>
        <w:t xml:space="preserve"> согласовываются с заместителем главы администрации города, руководителем аппарата, председателем правового комитета.</w:t>
      </w:r>
    </w:p>
    <w:p w14:paraId="7EAAB8C7" w14:textId="77777777" w:rsidR="001C23C0" w:rsidRPr="005651F6" w:rsidRDefault="001C23C0" w:rsidP="001C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 xml:space="preserve">Распоряжения администрации города по личному составу со сроком хранения до </w:t>
      </w:r>
      <w:r w:rsidR="008D4C36" w:rsidRPr="005651F6">
        <w:rPr>
          <w:rFonts w:ascii="Times New Roman" w:hAnsi="Times New Roman" w:cs="Times New Roman"/>
          <w:sz w:val="28"/>
          <w:szCs w:val="28"/>
        </w:rPr>
        <w:t>пяти</w:t>
      </w:r>
      <w:r w:rsidRPr="005651F6">
        <w:rPr>
          <w:rFonts w:ascii="Times New Roman" w:hAnsi="Times New Roman" w:cs="Times New Roman"/>
          <w:sz w:val="28"/>
          <w:szCs w:val="28"/>
        </w:rPr>
        <w:t xml:space="preserve"> лет в отношении муниципальных служащих администрации города, замещающих старшие и младшие  должности муниципальной службы, подписываются заместителем главы администрации города, руководителем аппарата или лицом, исполняющим его обязанности,</w:t>
      </w:r>
      <w:r w:rsidR="00043782" w:rsidRPr="005651F6">
        <w:rPr>
          <w:rFonts w:ascii="Times New Roman" w:hAnsi="Times New Roman" w:cs="Times New Roman"/>
          <w:sz w:val="28"/>
          <w:szCs w:val="28"/>
        </w:rPr>
        <w:t xml:space="preserve"> и</w:t>
      </w:r>
      <w:r w:rsidRPr="005651F6">
        <w:rPr>
          <w:rFonts w:ascii="Times New Roman" w:hAnsi="Times New Roman" w:cs="Times New Roman"/>
          <w:sz w:val="28"/>
          <w:szCs w:val="28"/>
        </w:rPr>
        <w:t xml:space="preserve"> согласовываются с председателем правового комитета.</w:t>
      </w:r>
    </w:p>
    <w:p w14:paraId="767FA3AC" w14:textId="77777777" w:rsidR="001C23C0" w:rsidRPr="005651F6" w:rsidRDefault="001C23C0" w:rsidP="001C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 xml:space="preserve">Приказы </w:t>
      </w:r>
      <w:r w:rsidR="00DB4D9E" w:rsidRPr="005651F6">
        <w:rPr>
          <w:rFonts w:ascii="Times New Roman" w:hAnsi="Times New Roman" w:cs="Times New Roman"/>
          <w:sz w:val="28"/>
          <w:szCs w:val="28"/>
        </w:rPr>
        <w:t xml:space="preserve">(распоряжения) </w:t>
      </w:r>
      <w:r w:rsidR="00043782" w:rsidRPr="005651F6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5651F6">
        <w:rPr>
          <w:rFonts w:ascii="Times New Roman" w:hAnsi="Times New Roman" w:cs="Times New Roman"/>
          <w:sz w:val="28"/>
          <w:szCs w:val="28"/>
        </w:rPr>
        <w:t>органов местного самоуправления по личному составу со сроком хранения до</w:t>
      </w:r>
      <w:r w:rsidR="008D4C36" w:rsidRPr="005651F6">
        <w:rPr>
          <w:rFonts w:ascii="Times New Roman" w:hAnsi="Times New Roman" w:cs="Times New Roman"/>
          <w:sz w:val="28"/>
          <w:szCs w:val="28"/>
        </w:rPr>
        <w:t xml:space="preserve"> пяти</w:t>
      </w:r>
      <w:r w:rsidRPr="005651F6">
        <w:rPr>
          <w:rFonts w:ascii="Times New Roman" w:hAnsi="Times New Roman" w:cs="Times New Roman"/>
          <w:sz w:val="28"/>
          <w:szCs w:val="28"/>
        </w:rPr>
        <w:t xml:space="preserve"> лет подписываются руководителем </w:t>
      </w:r>
      <w:r w:rsidR="00043782" w:rsidRPr="005651F6">
        <w:rPr>
          <w:rFonts w:ascii="Times New Roman" w:hAnsi="Times New Roman" w:cs="Times New Roman"/>
          <w:sz w:val="28"/>
          <w:szCs w:val="28"/>
        </w:rPr>
        <w:t xml:space="preserve">иного </w:t>
      </w:r>
      <w:r w:rsidRPr="005651F6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или лицом, исполняющим его обязанности. Перечень должностных лиц, уполномоченных согласовывать приказы </w:t>
      </w:r>
      <w:r w:rsidR="00DB4D9E" w:rsidRPr="005651F6">
        <w:rPr>
          <w:rFonts w:ascii="Times New Roman" w:hAnsi="Times New Roman" w:cs="Times New Roman"/>
          <w:sz w:val="28"/>
          <w:szCs w:val="28"/>
        </w:rPr>
        <w:t xml:space="preserve">(распоряжения) </w:t>
      </w:r>
      <w:r w:rsidR="00043782" w:rsidRPr="005651F6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5651F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определяется руководителем </w:t>
      </w:r>
      <w:r w:rsidR="00043782" w:rsidRPr="005651F6">
        <w:rPr>
          <w:rFonts w:ascii="Times New Roman" w:hAnsi="Times New Roman" w:cs="Times New Roman"/>
          <w:sz w:val="28"/>
          <w:szCs w:val="28"/>
        </w:rPr>
        <w:t xml:space="preserve">иного </w:t>
      </w:r>
      <w:r w:rsidRPr="005651F6">
        <w:rPr>
          <w:rFonts w:ascii="Times New Roman" w:hAnsi="Times New Roman" w:cs="Times New Roman"/>
          <w:sz w:val="28"/>
          <w:szCs w:val="28"/>
        </w:rPr>
        <w:t>органа местного самоуправления.</w:t>
      </w:r>
    </w:p>
    <w:p w14:paraId="19B70794" w14:textId="77777777" w:rsidR="001C23C0" w:rsidRPr="005651F6" w:rsidRDefault="001C23C0" w:rsidP="001C2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 xml:space="preserve">Основанием для подготовки комитетом по кадрам документов о ежегодных оплачиваемых отпусках, </w:t>
      </w:r>
      <w:r w:rsidR="00DE4FD8" w:rsidRPr="005651F6">
        <w:rPr>
          <w:rFonts w:ascii="Times New Roman" w:hAnsi="Times New Roman" w:cs="Times New Roman"/>
          <w:sz w:val="28"/>
          <w:szCs w:val="28"/>
        </w:rPr>
        <w:t>дополнительн</w:t>
      </w:r>
      <w:r w:rsidR="00773270" w:rsidRPr="005651F6">
        <w:rPr>
          <w:rFonts w:ascii="Times New Roman" w:hAnsi="Times New Roman" w:cs="Times New Roman"/>
          <w:sz w:val="28"/>
          <w:szCs w:val="28"/>
        </w:rPr>
        <w:t>ых</w:t>
      </w:r>
      <w:r w:rsidR="00DE4FD8" w:rsidRPr="005651F6">
        <w:rPr>
          <w:rFonts w:ascii="Times New Roman" w:hAnsi="Times New Roman" w:cs="Times New Roman"/>
          <w:sz w:val="28"/>
          <w:szCs w:val="28"/>
        </w:rPr>
        <w:t xml:space="preserve"> отпуска</w:t>
      </w:r>
      <w:r w:rsidR="00773270" w:rsidRPr="005651F6">
        <w:rPr>
          <w:rFonts w:ascii="Times New Roman" w:hAnsi="Times New Roman" w:cs="Times New Roman"/>
          <w:sz w:val="28"/>
          <w:szCs w:val="28"/>
        </w:rPr>
        <w:t>х</w:t>
      </w:r>
      <w:r w:rsidR="00DE4FD8" w:rsidRPr="005651F6">
        <w:rPr>
          <w:rFonts w:ascii="Times New Roman" w:hAnsi="Times New Roman" w:cs="Times New Roman"/>
          <w:sz w:val="28"/>
          <w:szCs w:val="28"/>
        </w:rPr>
        <w:t xml:space="preserve"> с сохранением среднего заработка в случаях, предусмотренным трудовым законодательством, </w:t>
      </w:r>
      <w:r w:rsidRPr="005651F6">
        <w:rPr>
          <w:rFonts w:ascii="Times New Roman" w:hAnsi="Times New Roman" w:cs="Times New Roman"/>
          <w:sz w:val="28"/>
          <w:szCs w:val="28"/>
        </w:rPr>
        <w:t xml:space="preserve">является график отпусков, </w:t>
      </w:r>
      <w:r w:rsidR="007B2A64" w:rsidRPr="005651F6">
        <w:rPr>
          <w:rFonts w:ascii="Times New Roman" w:hAnsi="Times New Roman" w:cs="Times New Roman"/>
          <w:sz w:val="28"/>
          <w:szCs w:val="28"/>
        </w:rPr>
        <w:t xml:space="preserve">справка-вызов, </w:t>
      </w:r>
      <w:r w:rsidRPr="005651F6">
        <w:rPr>
          <w:rFonts w:ascii="Times New Roman" w:hAnsi="Times New Roman" w:cs="Times New Roman"/>
          <w:sz w:val="28"/>
          <w:szCs w:val="28"/>
        </w:rPr>
        <w:t>заявление работник</w:t>
      </w:r>
      <w:r w:rsidR="0042360F" w:rsidRPr="005651F6">
        <w:rPr>
          <w:rFonts w:ascii="Times New Roman" w:hAnsi="Times New Roman" w:cs="Times New Roman"/>
          <w:sz w:val="28"/>
          <w:szCs w:val="28"/>
        </w:rPr>
        <w:t>а</w:t>
      </w:r>
      <w:r w:rsidRPr="005651F6">
        <w:rPr>
          <w:rFonts w:ascii="Times New Roman" w:hAnsi="Times New Roman" w:cs="Times New Roman"/>
          <w:sz w:val="28"/>
          <w:szCs w:val="28"/>
        </w:rPr>
        <w:t xml:space="preserve"> с резолюцией представителя нанимателя (работодателя).</w:t>
      </w:r>
    </w:p>
    <w:p w14:paraId="1DAA899E" w14:textId="77777777" w:rsidR="00CB7854" w:rsidRPr="005651F6" w:rsidRDefault="001C23C0" w:rsidP="00CB7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>Основанием для подготовки комитетом по кадрам документов о дежурствах, служебных проверках, о направлении в командировку, дисциплинарных взысканиях</w:t>
      </w:r>
      <w:r w:rsidR="00C96AD6" w:rsidRPr="005651F6">
        <w:rPr>
          <w:rFonts w:ascii="Times New Roman" w:hAnsi="Times New Roman" w:cs="Times New Roman"/>
          <w:sz w:val="28"/>
          <w:szCs w:val="28"/>
        </w:rPr>
        <w:t>, уменьшении размера премии</w:t>
      </w:r>
      <w:r w:rsidRPr="005651F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B7854" w:rsidRPr="005651F6">
        <w:rPr>
          <w:rFonts w:ascii="Times New Roman" w:hAnsi="Times New Roman" w:cs="Times New Roman"/>
          <w:sz w:val="28"/>
          <w:szCs w:val="28"/>
        </w:rPr>
        <w:t>служебная записка с резолюцией главы города Барнаула, руководителя органа местного самоуправления или иного лица, уполномоченного исполнять обязанности представителя нанимателя (работодателя) (далее – представитель нанимателя (работодатель), подготовленная:</w:t>
      </w:r>
    </w:p>
    <w:p w14:paraId="326E2580" w14:textId="77777777" w:rsidR="002F1793" w:rsidRPr="005651F6" w:rsidRDefault="002F1793" w:rsidP="00CB7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 xml:space="preserve">- первым заместителем главы администрации города </w:t>
      </w:r>
      <w:r w:rsidRPr="005651F6">
        <w:rPr>
          <w:rFonts w:ascii="Times New Roman" w:hAnsi="Times New Roman" w:cs="Times New Roman"/>
          <w:sz w:val="28"/>
          <w:szCs w:val="28"/>
          <w:lang w:eastAsia="ru-RU"/>
        </w:rPr>
        <w:t xml:space="preserve">– в отношении муниципальных служащих, замещающих должности заместителя главы администрации города, руководителя аппарата, руководителей курируемых отраслевых (функциональных) органов местного самоуправления, руководителей и специалистов </w:t>
      </w:r>
      <w:r w:rsidR="00354D9E" w:rsidRPr="005651F6">
        <w:rPr>
          <w:rFonts w:ascii="Times New Roman" w:hAnsi="Times New Roman" w:cs="Times New Roman"/>
          <w:sz w:val="28"/>
          <w:szCs w:val="28"/>
          <w:lang w:eastAsia="ru-RU"/>
        </w:rPr>
        <w:t xml:space="preserve">курируемых </w:t>
      </w:r>
      <w:r w:rsidRPr="005651F6">
        <w:rPr>
          <w:rFonts w:ascii="Times New Roman" w:hAnsi="Times New Roman" w:cs="Times New Roman"/>
          <w:sz w:val="28"/>
          <w:szCs w:val="28"/>
          <w:lang w:eastAsia="ru-RU"/>
        </w:rPr>
        <w:t>органов администрации города</w:t>
      </w:r>
      <w:r w:rsidR="00773270" w:rsidRPr="005651F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73270" w:rsidRPr="005651F6">
        <w:rPr>
          <w:rFonts w:ascii="Times New Roman" w:hAnsi="Times New Roman" w:cs="Times New Roman"/>
          <w:sz w:val="28"/>
          <w:szCs w:val="28"/>
        </w:rPr>
        <w:t>руководителя муниципального казенного учреждения «Управление по делам гражданской обороны и чрезвычайным ситуациям г.Барнаула»</w:t>
      </w:r>
      <w:r w:rsidRPr="005651F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6A174B2" w14:textId="77777777" w:rsidR="00CB7854" w:rsidRPr="005651F6" w:rsidRDefault="00CB7854" w:rsidP="00CB7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1F6">
        <w:rPr>
          <w:rFonts w:ascii="Times New Roman" w:hAnsi="Times New Roman" w:cs="Times New Roman"/>
          <w:sz w:val="28"/>
          <w:szCs w:val="28"/>
        </w:rPr>
        <w:lastRenderedPageBreak/>
        <w:t xml:space="preserve">- заместителем главы администрации города, руководителем аппарата </w:t>
      </w:r>
      <w:r w:rsidRPr="005651F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651F6">
        <w:rPr>
          <w:rFonts w:ascii="Times New Roman" w:hAnsi="Times New Roman" w:cs="Times New Roman"/>
          <w:sz w:val="28"/>
          <w:szCs w:val="28"/>
        </w:rPr>
        <w:t xml:space="preserve"> </w:t>
      </w:r>
      <w:r w:rsidRPr="005651F6">
        <w:rPr>
          <w:rFonts w:ascii="Times New Roman" w:hAnsi="Times New Roman" w:cs="Times New Roman"/>
          <w:sz w:val="28"/>
          <w:szCs w:val="28"/>
          <w:lang w:eastAsia="ru-RU"/>
        </w:rPr>
        <w:t>в отношении муниципальных служащих, замещающих должности главы администрации района</w:t>
      </w:r>
      <w:r w:rsidR="007A24F8" w:rsidRPr="005651F6">
        <w:rPr>
          <w:rFonts w:ascii="Times New Roman" w:hAnsi="Times New Roman" w:cs="Times New Roman"/>
          <w:sz w:val="28"/>
          <w:szCs w:val="28"/>
          <w:lang w:eastAsia="ru-RU"/>
        </w:rPr>
        <w:t>, первого заместителя главы администрации города, заместителя главы администрации города</w:t>
      </w:r>
      <w:r w:rsidR="00354D9E" w:rsidRPr="005651F6">
        <w:rPr>
          <w:rFonts w:ascii="Times New Roman" w:hAnsi="Times New Roman" w:cs="Times New Roman"/>
          <w:sz w:val="28"/>
          <w:szCs w:val="28"/>
          <w:lang w:eastAsia="ru-RU"/>
        </w:rPr>
        <w:t>, руководителей и специалистов курируемых органов администрации города</w:t>
      </w:r>
      <w:r w:rsidRPr="005651F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B06984C" w14:textId="77777777" w:rsidR="00CB7854" w:rsidRPr="005651F6" w:rsidRDefault="00CB7854" w:rsidP="00CB7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1F6">
        <w:rPr>
          <w:rFonts w:ascii="Times New Roman" w:hAnsi="Times New Roman" w:cs="Times New Roman"/>
          <w:sz w:val="28"/>
          <w:szCs w:val="28"/>
          <w:lang w:eastAsia="ru-RU"/>
        </w:rPr>
        <w:t xml:space="preserve">- заместителем главы администрации города – в отношении руководителей курируемых отраслевых (функциональных) органов местного самоуправления, руководителей и специалистов </w:t>
      </w:r>
      <w:r w:rsidR="00354D9E" w:rsidRPr="005651F6">
        <w:rPr>
          <w:rFonts w:ascii="Times New Roman" w:hAnsi="Times New Roman" w:cs="Times New Roman"/>
          <w:sz w:val="28"/>
          <w:szCs w:val="28"/>
          <w:lang w:eastAsia="ru-RU"/>
        </w:rPr>
        <w:t xml:space="preserve">курируемых </w:t>
      </w:r>
      <w:r w:rsidRPr="005651F6">
        <w:rPr>
          <w:rFonts w:ascii="Times New Roman" w:hAnsi="Times New Roman" w:cs="Times New Roman"/>
          <w:sz w:val="28"/>
          <w:szCs w:val="28"/>
          <w:lang w:eastAsia="ru-RU"/>
        </w:rPr>
        <w:t>органов администрации города;</w:t>
      </w:r>
    </w:p>
    <w:p w14:paraId="070D67F7" w14:textId="77777777" w:rsidR="00CB7854" w:rsidRPr="005651F6" w:rsidRDefault="00CB7854" w:rsidP="00CB7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1F6">
        <w:rPr>
          <w:rFonts w:ascii="Times New Roman" w:hAnsi="Times New Roman" w:cs="Times New Roman"/>
          <w:sz w:val="28"/>
          <w:szCs w:val="28"/>
          <w:lang w:eastAsia="ru-RU"/>
        </w:rPr>
        <w:t>- заместителем руководителя органа местного самоуправления, руководителем структурного подразделения органа местного самоуправления – в отношении муниципальных служащих, замещающих должности в данном органе местного самоуправления;</w:t>
      </w:r>
    </w:p>
    <w:p w14:paraId="285A25BB" w14:textId="77777777" w:rsidR="00CB7854" w:rsidRPr="005651F6" w:rsidRDefault="00CB7854" w:rsidP="00CB7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 xml:space="preserve">- </w:t>
      </w:r>
      <w:r w:rsidR="00C60E05" w:rsidRPr="005651F6">
        <w:rPr>
          <w:rFonts w:ascii="Times New Roman" w:hAnsi="Times New Roman" w:cs="Times New Roman"/>
          <w:sz w:val="28"/>
          <w:szCs w:val="28"/>
          <w:lang w:eastAsia="ru-RU"/>
        </w:rPr>
        <w:t>заместителем руководителя</w:t>
      </w:r>
      <w:r w:rsidRPr="005651F6">
        <w:rPr>
          <w:rFonts w:ascii="Times New Roman" w:hAnsi="Times New Roman" w:cs="Times New Roman"/>
          <w:sz w:val="28"/>
          <w:szCs w:val="28"/>
          <w:lang w:eastAsia="ru-RU"/>
        </w:rPr>
        <w:t xml:space="preserve"> органа местного самоуправления, осуществляющего </w:t>
      </w:r>
      <w:r w:rsidRPr="005651F6">
        <w:rPr>
          <w:rFonts w:ascii="Times New Roman" w:hAnsi="Times New Roman"/>
          <w:sz w:val="28"/>
          <w:szCs w:val="28"/>
        </w:rPr>
        <w:t xml:space="preserve">функции и полномочия учредителя </w:t>
      </w:r>
      <w:r w:rsidRPr="005651F6">
        <w:rPr>
          <w:rFonts w:ascii="Times New Roman" w:hAnsi="Times New Roman" w:cs="Times New Roman"/>
          <w:sz w:val="28"/>
          <w:szCs w:val="28"/>
        </w:rPr>
        <w:t xml:space="preserve">от имени городского округа - города Барнаула Алтайского края </w:t>
      </w:r>
      <w:r w:rsidRPr="005651F6">
        <w:rPr>
          <w:rFonts w:ascii="Times New Roman" w:hAnsi="Times New Roman"/>
          <w:sz w:val="28"/>
          <w:szCs w:val="28"/>
        </w:rPr>
        <w:t>в отношении муниципа</w:t>
      </w:r>
      <w:r w:rsidR="000B057A" w:rsidRPr="005651F6">
        <w:rPr>
          <w:rFonts w:ascii="Times New Roman" w:hAnsi="Times New Roman"/>
          <w:sz w:val="28"/>
          <w:szCs w:val="28"/>
        </w:rPr>
        <w:t>льных предприятий и учреждений</w:t>
      </w:r>
      <w:r w:rsidR="003C2334" w:rsidRPr="005651F6">
        <w:rPr>
          <w:rFonts w:ascii="Times New Roman" w:hAnsi="Times New Roman"/>
          <w:sz w:val="28"/>
          <w:szCs w:val="28"/>
        </w:rPr>
        <w:t>,</w:t>
      </w:r>
      <w:r w:rsidR="000B057A" w:rsidRPr="005651F6">
        <w:rPr>
          <w:rFonts w:ascii="Times New Roman" w:hAnsi="Times New Roman"/>
          <w:sz w:val="28"/>
          <w:szCs w:val="28"/>
        </w:rPr>
        <w:t xml:space="preserve"> </w:t>
      </w:r>
      <w:r w:rsidRPr="005651F6">
        <w:rPr>
          <w:rFonts w:ascii="Times New Roman" w:hAnsi="Times New Roman"/>
          <w:sz w:val="28"/>
          <w:szCs w:val="28"/>
        </w:rPr>
        <w:t>- в отношении руководителей муниципальных предприятий и учреждений</w:t>
      </w:r>
      <w:r w:rsidR="00773270" w:rsidRPr="005651F6">
        <w:rPr>
          <w:rFonts w:ascii="Times New Roman" w:hAnsi="Times New Roman"/>
          <w:sz w:val="28"/>
          <w:szCs w:val="28"/>
        </w:rPr>
        <w:t xml:space="preserve">, за исключением </w:t>
      </w:r>
      <w:r w:rsidR="00773270" w:rsidRPr="005651F6">
        <w:rPr>
          <w:rFonts w:ascii="Times New Roman" w:hAnsi="Times New Roman" w:cs="Times New Roman"/>
          <w:sz w:val="28"/>
          <w:szCs w:val="28"/>
        </w:rPr>
        <w:t>руководителя муниципального казенного учреждения «Управление по делам гражданской обороны и чрезвычайным ситуациям г.Барнаула»</w:t>
      </w:r>
      <w:r w:rsidRPr="005651F6">
        <w:rPr>
          <w:rFonts w:ascii="Times New Roman" w:hAnsi="Times New Roman"/>
          <w:sz w:val="28"/>
          <w:szCs w:val="28"/>
        </w:rPr>
        <w:t>.</w:t>
      </w:r>
    </w:p>
    <w:p w14:paraId="256636D9" w14:textId="77777777" w:rsidR="001C23C0" w:rsidRPr="005651F6" w:rsidRDefault="001C23C0" w:rsidP="00DB4D9E">
      <w:pPr>
        <w:pStyle w:val="a4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 xml:space="preserve">Трудовые договоры, </w:t>
      </w:r>
      <w:r w:rsidR="007B2A64" w:rsidRPr="005651F6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5651F6">
        <w:rPr>
          <w:rFonts w:ascii="Times New Roman" w:hAnsi="Times New Roman" w:cs="Times New Roman"/>
          <w:sz w:val="28"/>
          <w:szCs w:val="28"/>
        </w:rPr>
        <w:t>соглашения об их изменении, расторжении.</w:t>
      </w:r>
    </w:p>
    <w:p w14:paraId="5D52FA59" w14:textId="77777777" w:rsidR="001C23C0" w:rsidRPr="005651F6" w:rsidRDefault="001C23C0" w:rsidP="00DB4D9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 xml:space="preserve">Подготовка проектов трудовых договоров, </w:t>
      </w:r>
      <w:r w:rsidR="007B2A64" w:rsidRPr="005651F6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5651F6">
        <w:rPr>
          <w:rFonts w:ascii="Times New Roman" w:hAnsi="Times New Roman" w:cs="Times New Roman"/>
          <w:sz w:val="28"/>
          <w:szCs w:val="28"/>
        </w:rPr>
        <w:t xml:space="preserve">соглашений об </w:t>
      </w:r>
      <w:r w:rsidR="00AA7FB6" w:rsidRPr="005651F6">
        <w:rPr>
          <w:rFonts w:ascii="Times New Roman" w:hAnsi="Times New Roman" w:cs="Times New Roman"/>
          <w:sz w:val="28"/>
          <w:szCs w:val="28"/>
        </w:rPr>
        <w:t xml:space="preserve">их </w:t>
      </w:r>
      <w:r w:rsidRPr="005651F6">
        <w:rPr>
          <w:rFonts w:ascii="Times New Roman" w:hAnsi="Times New Roman" w:cs="Times New Roman"/>
          <w:sz w:val="28"/>
          <w:szCs w:val="28"/>
        </w:rPr>
        <w:t>изменении, расторжении осуществляется комитетом по кадрам.</w:t>
      </w:r>
    </w:p>
    <w:p w14:paraId="535B082A" w14:textId="77777777" w:rsidR="001C23C0" w:rsidRPr="005651F6" w:rsidRDefault="001C23C0" w:rsidP="00DB4D9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 xml:space="preserve">Трудовой договор, </w:t>
      </w:r>
      <w:r w:rsidR="007B2A64" w:rsidRPr="005651F6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Pr="005651F6">
        <w:rPr>
          <w:rFonts w:ascii="Times New Roman" w:hAnsi="Times New Roman" w:cs="Times New Roman"/>
          <w:sz w:val="28"/>
          <w:szCs w:val="28"/>
        </w:rPr>
        <w:t>соглашени</w:t>
      </w:r>
      <w:r w:rsidR="008B734A" w:rsidRPr="005651F6">
        <w:rPr>
          <w:rFonts w:ascii="Times New Roman" w:hAnsi="Times New Roman" w:cs="Times New Roman"/>
          <w:sz w:val="28"/>
          <w:szCs w:val="28"/>
        </w:rPr>
        <w:t>е</w:t>
      </w:r>
      <w:r w:rsidRPr="005651F6">
        <w:rPr>
          <w:rFonts w:ascii="Times New Roman" w:hAnsi="Times New Roman" w:cs="Times New Roman"/>
          <w:sz w:val="28"/>
          <w:szCs w:val="28"/>
        </w:rPr>
        <w:t xml:space="preserve"> об его изменении, расторжении подписываются представителем нанимателя (работодателем), или лицом, уполномоченным на подписание трудовых договоров,</w:t>
      </w:r>
      <w:r w:rsidR="00D97337" w:rsidRPr="005651F6">
        <w:rPr>
          <w:rFonts w:ascii="Times New Roman" w:hAnsi="Times New Roman" w:cs="Times New Roman"/>
          <w:sz w:val="28"/>
          <w:szCs w:val="28"/>
        </w:rPr>
        <w:t xml:space="preserve"> дополнительных соглашений </w:t>
      </w:r>
      <w:r w:rsidRPr="005651F6">
        <w:rPr>
          <w:rFonts w:ascii="Times New Roman" w:hAnsi="Times New Roman" w:cs="Times New Roman"/>
          <w:sz w:val="28"/>
          <w:szCs w:val="28"/>
        </w:rPr>
        <w:t>и работником.</w:t>
      </w:r>
    </w:p>
    <w:p w14:paraId="6655194F" w14:textId="77777777" w:rsidR="00757B9D" w:rsidRPr="005651F6" w:rsidRDefault="00757B9D" w:rsidP="00DB4D9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>Лицом, уполномоченным на подписание трудовых договоров</w:t>
      </w:r>
      <w:r w:rsidR="007C0076" w:rsidRPr="005651F6">
        <w:rPr>
          <w:rFonts w:ascii="Times New Roman" w:hAnsi="Times New Roman" w:cs="Times New Roman"/>
          <w:sz w:val="28"/>
          <w:szCs w:val="28"/>
        </w:rPr>
        <w:t>, дополнительных соглашений</w:t>
      </w:r>
      <w:r w:rsidRPr="005651F6">
        <w:rPr>
          <w:rFonts w:ascii="Times New Roman" w:hAnsi="Times New Roman" w:cs="Times New Roman"/>
          <w:sz w:val="28"/>
          <w:szCs w:val="28"/>
        </w:rPr>
        <w:t xml:space="preserve"> с муниципальн</w:t>
      </w:r>
      <w:r w:rsidR="007C0076" w:rsidRPr="005651F6">
        <w:rPr>
          <w:rFonts w:ascii="Times New Roman" w:hAnsi="Times New Roman" w:cs="Times New Roman"/>
          <w:sz w:val="28"/>
          <w:szCs w:val="28"/>
        </w:rPr>
        <w:t xml:space="preserve">ыми служащими, </w:t>
      </w:r>
      <w:r w:rsidRPr="005651F6">
        <w:rPr>
          <w:rFonts w:ascii="Times New Roman" w:hAnsi="Times New Roman" w:cs="Times New Roman"/>
          <w:sz w:val="28"/>
          <w:szCs w:val="28"/>
        </w:rPr>
        <w:t>замещающими в администрации города ведущие, старшие и младшие должности муниципальной службы, является председатель комитета по кадрам.</w:t>
      </w:r>
    </w:p>
    <w:p w14:paraId="69B8D4AC" w14:textId="77777777" w:rsidR="0001483F" w:rsidRPr="005651F6" w:rsidRDefault="0001483F" w:rsidP="00005CC9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Порядок оформления отпусков </w:t>
      </w:r>
      <w:r w:rsidR="00AD6A4E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лицам, указанным в пункте</w:t>
      </w:r>
      <w:r w:rsidR="006734E7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1.</w:t>
      </w:r>
      <w:r w:rsidR="008D4C36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3</w:t>
      </w:r>
      <w:r w:rsidR="006734E7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Порядка:</w:t>
      </w:r>
    </w:p>
    <w:p w14:paraId="72C3B6AE" w14:textId="77777777" w:rsidR="0001483F" w:rsidRPr="005651F6" w:rsidRDefault="00B946D3" w:rsidP="00005CC9">
      <w:pPr>
        <w:pStyle w:val="a4"/>
        <w:numPr>
          <w:ilvl w:val="2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К</w:t>
      </w:r>
      <w:r w:rsidR="0001483F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омитет по кадрам </w:t>
      </w: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осуществляет </w:t>
      </w:r>
      <w:r w:rsidR="00415E2E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формирование</w:t>
      </w:r>
      <w:r w:rsidR="0001483F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график</w:t>
      </w: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ов</w:t>
      </w:r>
      <w:r w:rsidR="0001483F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отпусков</w:t>
      </w: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</w:t>
      </w:r>
      <w:r w:rsidRPr="005651F6">
        <w:rPr>
          <w:rFonts w:ascii="Times New Roman" w:hAnsi="Times New Roman" w:cs="Times New Roman"/>
          <w:sz w:val="28"/>
          <w:szCs w:val="28"/>
        </w:rPr>
        <w:t>не позднее чем за две недели до наступления календарного года;</w:t>
      </w:r>
    </w:p>
    <w:p w14:paraId="59441623" w14:textId="77777777" w:rsidR="0001483F" w:rsidRPr="005651F6" w:rsidRDefault="00B946D3" w:rsidP="00005CC9">
      <w:pPr>
        <w:pStyle w:val="a4"/>
        <w:numPr>
          <w:ilvl w:val="2"/>
          <w:numId w:val="17"/>
        </w:numPr>
        <w:shd w:val="clear" w:color="auto" w:fill="FFFFFF"/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К</w:t>
      </w:r>
      <w:r w:rsidR="0001483F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омитет по кадрам осуществляет подготовку проектов </w:t>
      </w: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распоряжени</w:t>
      </w:r>
      <w:r w:rsidR="00415E2E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й</w:t>
      </w: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(приказов) </w:t>
      </w:r>
      <w:r w:rsidR="0001483F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о предоставлении отпуско</w:t>
      </w: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в и ведет учет их использования;</w:t>
      </w:r>
    </w:p>
    <w:p w14:paraId="24123055" w14:textId="77777777" w:rsidR="0001483F" w:rsidRPr="005651F6" w:rsidRDefault="00B946D3" w:rsidP="00005CC9">
      <w:pPr>
        <w:pStyle w:val="a4"/>
        <w:numPr>
          <w:ilvl w:val="2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К</w:t>
      </w:r>
      <w:r w:rsidR="0001483F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омитет по кадрам </w:t>
      </w:r>
      <w:r w:rsidR="00415E2E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извещает работников под роспись о времени начала отпуска, </w:t>
      </w:r>
      <w:r w:rsidR="0042360F" w:rsidRPr="005651F6">
        <w:rPr>
          <w:rFonts w:ascii="Times New Roman" w:hAnsi="Times New Roman" w:cs="Times New Roman"/>
          <w:sz w:val="28"/>
          <w:szCs w:val="28"/>
        </w:rPr>
        <w:t>не позднее чем за две недели до его начала,</w:t>
      </w:r>
      <w:r w:rsidR="0042360F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</w:t>
      </w:r>
      <w:r w:rsidR="0001483F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обеспечивает ознакомление с распоряжением (приказом) об отпуске.</w:t>
      </w:r>
    </w:p>
    <w:p w14:paraId="68D4EAC4" w14:textId="77777777" w:rsidR="0001483F" w:rsidRPr="005651F6" w:rsidRDefault="0001483F" w:rsidP="004F127C">
      <w:pPr>
        <w:pStyle w:val="a4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lastRenderedPageBreak/>
        <w:t>Порядок формирования и предоставления сведений о трудовой деятельности</w:t>
      </w:r>
      <w:r w:rsidR="00AD6A4E" w:rsidRPr="005651F6">
        <w:rPr>
          <w:rFonts w:ascii="Times New Roman" w:hAnsi="Times New Roman" w:cs="Times New Roman"/>
          <w:sz w:val="28"/>
          <w:szCs w:val="28"/>
        </w:rPr>
        <w:t xml:space="preserve"> лиц, указанных в пункте</w:t>
      </w:r>
      <w:r w:rsidR="009D6915" w:rsidRPr="005651F6">
        <w:rPr>
          <w:rFonts w:ascii="Times New Roman" w:hAnsi="Times New Roman" w:cs="Times New Roman"/>
          <w:sz w:val="28"/>
          <w:szCs w:val="28"/>
        </w:rPr>
        <w:t xml:space="preserve"> </w:t>
      </w:r>
      <w:r w:rsidR="004F127C" w:rsidRPr="005651F6">
        <w:rPr>
          <w:rFonts w:ascii="Times New Roman" w:hAnsi="Times New Roman" w:cs="Times New Roman"/>
          <w:sz w:val="28"/>
          <w:szCs w:val="28"/>
        </w:rPr>
        <w:t>1.</w:t>
      </w:r>
      <w:r w:rsidR="002A4609" w:rsidRPr="005651F6">
        <w:rPr>
          <w:rFonts w:ascii="Times New Roman" w:hAnsi="Times New Roman" w:cs="Times New Roman"/>
          <w:sz w:val="28"/>
          <w:szCs w:val="28"/>
        </w:rPr>
        <w:t>3</w:t>
      </w:r>
      <w:r w:rsidR="009D6915" w:rsidRPr="005651F6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14:paraId="4B3F62C1" w14:textId="77777777" w:rsidR="0001483F" w:rsidRPr="005651F6" w:rsidRDefault="009D6915" w:rsidP="009D6915">
      <w:pPr>
        <w:pStyle w:val="a4"/>
        <w:numPr>
          <w:ilvl w:val="2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по кадрам осуществляет ф</w:t>
      </w:r>
      <w:r w:rsidR="0001483F" w:rsidRPr="0056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в электронном виде основной информации о трудовой деятельности и трудовом стаже каждого</w:t>
      </w:r>
      <w:r w:rsidR="002A4609" w:rsidRPr="0056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</w:t>
      </w:r>
      <w:r w:rsidR="0001483F" w:rsidRPr="0056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dst2362"/>
      <w:bookmarkEnd w:id="0"/>
      <w:r w:rsidRPr="0056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483F" w:rsidRPr="0056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 предусмотренная </w:t>
      </w:r>
      <w:r w:rsidRPr="0056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Трудовым к</w:t>
      </w:r>
      <w:r w:rsidR="0001483F" w:rsidRPr="0056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одексом</w:t>
      </w:r>
      <w:r w:rsidR="008B734A" w:rsidRPr="0056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01483F" w:rsidRPr="0056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иным федеральным</w:t>
      </w:r>
      <w:r w:rsidR="00415E2E" w:rsidRPr="0056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anchor="dst100056" w:history="1">
        <w:r w:rsidR="0001483F" w:rsidRPr="005651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415E2E" w:rsidRPr="00565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83F" w:rsidRPr="0056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информация.</w:t>
      </w:r>
    </w:p>
    <w:p w14:paraId="59BC6220" w14:textId="77777777" w:rsidR="00596175" w:rsidRPr="005651F6" w:rsidRDefault="00596175" w:rsidP="00596175">
      <w:pPr>
        <w:pStyle w:val="a4"/>
        <w:numPr>
          <w:ilvl w:val="2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2363"/>
      <w:bookmarkStart w:id="2" w:name="dst2364"/>
      <w:bookmarkEnd w:id="1"/>
      <w:bookmarkEnd w:id="2"/>
      <w:r w:rsidRPr="0056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по кадрам в период работы не позднее трех рабочих дней со дня подачи заявления предоставляет работникам (за исключением случаев, если в соответствии с Трудовым кодексом</w:t>
      </w:r>
      <w:r w:rsidR="008B734A" w:rsidRPr="0056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Pr="0056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иным федеральным законом на работника ведется трудовая книжка) сведения о трудовой деятельности за период работы в соответствующем органе местного самоуправления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</w:t>
      </w:r>
      <w:r w:rsidR="00415E2E" w:rsidRPr="0056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6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B0D4190" w14:textId="77777777" w:rsidR="00596175" w:rsidRPr="005651F6" w:rsidRDefault="00596175" w:rsidP="00596175">
      <w:pPr>
        <w:pStyle w:val="a4"/>
        <w:numPr>
          <w:ilvl w:val="2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предоставлении работнику сведени</w:t>
      </w:r>
      <w:r w:rsidR="004F127C" w:rsidRPr="0056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6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трудовой деятельности подается работником в комитет по кадрам в письменной форме или направляется по адресам электронной почты:</w:t>
      </w:r>
    </w:p>
    <w:p w14:paraId="36990648" w14:textId="77777777" w:rsidR="0076013E" w:rsidRPr="005651F6" w:rsidRDefault="0076013E" w:rsidP="0076013E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eastAsia="Times New Roman" w:hAnsi="Times New Roman" w:cs="Times New Roman"/>
          <w:sz w:val="28"/>
          <w:szCs w:val="28"/>
          <w:lang w:eastAsia="ru-RU"/>
        </w:rPr>
        <w:t>kadry9@barnaul-adm.ru</w:t>
      </w:r>
      <w:r w:rsidRPr="0056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</w:t>
      </w:r>
      <w:r w:rsidR="00574592" w:rsidRPr="0056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города Барнаула, </w:t>
      </w:r>
      <w:r w:rsidRPr="005651F6">
        <w:rPr>
          <w:rFonts w:ascii="Times New Roman" w:hAnsi="Times New Roman" w:cs="Times New Roman"/>
          <w:sz w:val="28"/>
          <w:szCs w:val="28"/>
        </w:rPr>
        <w:t xml:space="preserve">муниципальных служащих, замещающих высшие, главные и ведущие должности </w:t>
      </w:r>
      <w:r w:rsidR="004F127C" w:rsidRPr="005651F6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5651F6">
        <w:rPr>
          <w:rFonts w:ascii="Times New Roman" w:hAnsi="Times New Roman" w:cs="Times New Roman"/>
          <w:sz w:val="28"/>
          <w:szCs w:val="28"/>
        </w:rPr>
        <w:t xml:space="preserve">в администрации города, </w:t>
      </w:r>
      <w:r w:rsidR="00005CC9" w:rsidRPr="005651F6">
        <w:rPr>
          <w:rFonts w:ascii="Times New Roman" w:hAnsi="Times New Roman" w:cs="Times New Roman"/>
          <w:sz w:val="28"/>
          <w:szCs w:val="28"/>
        </w:rPr>
        <w:t>глав администраций районов города</w:t>
      </w:r>
      <w:r w:rsidRPr="005651F6">
        <w:rPr>
          <w:rFonts w:ascii="Times New Roman" w:hAnsi="Times New Roman" w:cs="Times New Roman"/>
          <w:sz w:val="28"/>
          <w:szCs w:val="28"/>
        </w:rPr>
        <w:t xml:space="preserve">, </w:t>
      </w:r>
      <w:r w:rsidR="00005CC9" w:rsidRPr="005651F6">
        <w:rPr>
          <w:rFonts w:ascii="Times New Roman" w:hAnsi="Times New Roman" w:cs="Times New Roman"/>
          <w:sz w:val="28"/>
          <w:szCs w:val="28"/>
        </w:rPr>
        <w:t>руководителей</w:t>
      </w:r>
      <w:r w:rsidRPr="005651F6">
        <w:rPr>
          <w:rFonts w:ascii="Times New Roman" w:hAnsi="Times New Roman" w:cs="Times New Roman"/>
          <w:sz w:val="28"/>
          <w:szCs w:val="28"/>
        </w:rPr>
        <w:t xml:space="preserve"> отраслевых (функциональных) орган</w:t>
      </w:r>
      <w:r w:rsidR="00005CC9" w:rsidRPr="005651F6">
        <w:rPr>
          <w:rFonts w:ascii="Times New Roman" w:hAnsi="Times New Roman" w:cs="Times New Roman"/>
          <w:sz w:val="28"/>
          <w:szCs w:val="28"/>
        </w:rPr>
        <w:t xml:space="preserve">ов </w:t>
      </w:r>
      <w:r w:rsidRPr="005651F6">
        <w:rPr>
          <w:rFonts w:ascii="Times New Roman" w:hAnsi="Times New Roman" w:cs="Times New Roman"/>
          <w:sz w:val="28"/>
          <w:szCs w:val="28"/>
        </w:rPr>
        <w:t>местного самоуправления);</w:t>
      </w:r>
    </w:p>
    <w:p w14:paraId="2792D13F" w14:textId="77777777" w:rsidR="0076013E" w:rsidRPr="005651F6" w:rsidRDefault="0076013E" w:rsidP="0076013E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1F6">
        <w:rPr>
          <w:rFonts w:ascii="Times New Roman" w:eastAsia="Times New Roman" w:hAnsi="Times New Roman" w:cs="Times New Roman"/>
          <w:sz w:val="28"/>
          <w:szCs w:val="28"/>
          <w:lang w:eastAsia="ru-RU"/>
        </w:rPr>
        <w:t>kadry4@barnaul-adm.ru</w:t>
      </w:r>
      <w:r w:rsidRPr="0056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</w:t>
      </w:r>
      <w:r w:rsidRPr="005651F6">
        <w:rPr>
          <w:rFonts w:ascii="Times New Roman" w:hAnsi="Times New Roman" w:cs="Times New Roman"/>
          <w:sz w:val="28"/>
          <w:szCs w:val="28"/>
        </w:rPr>
        <w:t>муниципальных служащих, замещающ</w:t>
      </w:r>
      <w:r w:rsidR="00574592" w:rsidRPr="005651F6">
        <w:rPr>
          <w:rFonts w:ascii="Times New Roman" w:hAnsi="Times New Roman" w:cs="Times New Roman"/>
          <w:sz w:val="28"/>
          <w:szCs w:val="28"/>
        </w:rPr>
        <w:t xml:space="preserve">их старшие и младшие должности </w:t>
      </w:r>
      <w:r w:rsidRPr="005651F6">
        <w:rPr>
          <w:rFonts w:ascii="Times New Roman" w:hAnsi="Times New Roman" w:cs="Times New Roman"/>
          <w:sz w:val="28"/>
          <w:szCs w:val="28"/>
        </w:rPr>
        <w:t>муниципальной службы в администрации города);</w:t>
      </w:r>
    </w:p>
    <w:p w14:paraId="4672369A" w14:textId="77777777" w:rsidR="00415E2E" w:rsidRPr="005651F6" w:rsidRDefault="00415E2E" w:rsidP="0076013E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1F6">
        <w:rPr>
          <w:rFonts w:ascii="Times New Roman" w:eastAsia="Times New Roman" w:hAnsi="Times New Roman" w:cs="Times New Roman"/>
          <w:sz w:val="28"/>
          <w:szCs w:val="28"/>
          <w:lang w:eastAsia="ru-RU"/>
        </w:rPr>
        <w:t>kadr8@barnaul-adm.ru</w:t>
      </w:r>
      <w:r w:rsidRPr="0056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работников комитетов </w:t>
      </w:r>
      <w:r w:rsidRPr="005651F6">
        <w:rPr>
          <w:rFonts w:ascii="Times New Roman" w:hAnsi="Times New Roman" w:cs="Times New Roman"/>
          <w:sz w:val="28"/>
          <w:szCs w:val="28"/>
        </w:rPr>
        <w:t>по энергоресурсам и газификации города Барнаула, жилищно-коммунального хозяйства города Барнаула, по управлению муниципальной собственностью города Барнаула</w:t>
      </w:r>
      <w:r w:rsidR="0076013E" w:rsidRPr="005651F6">
        <w:rPr>
          <w:rFonts w:ascii="Times New Roman" w:hAnsi="Times New Roman" w:cs="Times New Roman"/>
          <w:sz w:val="28"/>
          <w:szCs w:val="28"/>
        </w:rPr>
        <w:t>, за исключением муниципальных служащих, замещающих главные должности</w:t>
      </w:r>
      <w:r w:rsidRPr="0056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6013E" w:rsidRPr="0056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6A58E2F" w14:textId="77777777" w:rsidR="00415E2E" w:rsidRPr="005651F6" w:rsidRDefault="00415E2E" w:rsidP="0076013E">
      <w:pPr>
        <w:pStyle w:val="a4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 xml:space="preserve">kadry3@barnaul-adm.ru </w:t>
      </w:r>
      <w:r w:rsidRPr="0056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(для работников комитетов </w:t>
      </w:r>
      <w:r w:rsidRPr="005651F6">
        <w:rPr>
          <w:rFonts w:ascii="Times New Roman" w:hAnsi="Times New Roman" w:cs="Times New Roman"/>
          <w:sz w:val="28"/>
          <w:szCs w:val="28"/>
        </w:rPr>
        <w:t>по дорожному хозяйству, благоустройству, транспорту и связи города Барнаула, по культуре города Барнаула, по физической культуре и спорту города Барнаула</w:t>
      </w:r>
      <w:r w:rsidR="0076013E" w:rsidRPr="005651F6">
        <w:rPr>
          <w:rFonts w:ascii="Times New Roman" w:hAnsi="Times New Roman" w:cs="Times New Roman"/>
          <w:sz w:val="28"/>
          <w:szCs w:val="28"/>
        </w:rPr>
        <w:t>, за исключением муниципальных служащих, замещающих главные должности</w:t>
      </w:r>
      <w:r w:rsidRPr="005651F6">
        <w:rPr>
          <w:rFonts w:ascii="Times New Roman" w:hAnsi="Times New Roman" w:cs="Times New Roman"/>
          <w:sz w:val="28"/>
          <w:szCs w:val="28"/>
        </w:rPr>
        <w:t>)</w:t>
      </w:r>
      <w:r w:rsidR="0076013E" w:rsidRPr="005651F6">
        <w:rPr>
          <w:rFonts w:ascii="Times New Roman" w:hAnsi="Times New Roman" w:cs="Times New Roman"/>
          <w:sz w:val="28"/>
          <w:szCs w:val="28"/>
        </w:rPr>
        <w:t>;</w:t>
      </w:r>
    </w:p>
    <w:p w14:paraId="384C6B8E" w14:textId="77777777" w:rsidR="00415E2E" w:rsidRPr="005651F6" w:rsidRDefault="00415E2E" w:rsidP="0076013E">
      <w:pPr>
        <w:pStyle w:val="a4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 xml:space="preserve">kadry7@barnaul-adm.ru </w:t>
      </w:r>
      <w:r w:rsidRPr="0056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(для работников комитетов </w:t>
      </w:r>
      <w:r w:rsidRPr="005651F6">
        <w:rPr>
          <w:rFonts w:ascii="Times New Roman" w:hAnsi="Times New Roman" w:cs="Times New Roman"/>
          <w:sz w:val="28"/>
          <w:szCs w:val="28"/>
        </w:rPr>
        <w:t xml:space="preserve">муниципального заказа города Барнаула, </w:t>
      </w:r>
      <w:r w:rsidRPr="005651F6">
        <w:rPr>
          <w:rFonts w:ascii="Times New Roman" w:hAnsi="Times New Roman"/>
          <w:sz w:val="28"/>
          <w:szCs w:val="28"/>
        </w:rPr>
        <w:t xml:space="preserve">по строительству, архитектуре и развитию города Барнаула, </w:t>
      </w:r>
      <w:r w:rsidRPr="005651F6">
        <w:rPr>
          <w:rFonts w:ascii="Times New Roman" w:hAnsi="Times New Roman" w:cs="Times New Roman"/>
          <w:sz w:val="28"/>
          <w:szCs w:val="28"/>
        </w:rPr>
        <w:t>по земельным ресурсам и землеустройству города Барнаула</w:t>
      </w:r>
      <w:r w:rsidR="0076013E" w:rsidRPr="005651F6">
        <w:rPr>
          <w:rFonts w:ascii="Times New Roman" w:hAnsi="Times New Roman" w:cs="Times New Roman"/>
          <w:sz w:val="28"/>
          <w:szCs w:val="28"/>
        </w:rPr>
        <w:t>, Управлени</w:t>
      </w:r>
      <w:r w:rsidR="009319A2" w:rsidRPr="005651F6">
        <w:rPr>
          <w:rFonts w:ascii="Times New Roman" w:hAnsi="Times New Roman" w:cs="Times New Roman"/>
          <w:sz w:val="28"/>
          <w:szCs w:val="28"/>
        </w:rPr>
        <w:t>я</w:t>
      </w:r>
      <w:r w:rsidR="0076013E" w:rsidRPr="005651F6">
        <w:rPr>
          <w:rFonts w:ascii="Times New Roman" w:hAnsi="Times New Roman" w:cs="Times New Roman"/>
          <w:sz w:val="28"/>
          <w:szCs w:val="28"/>
        </w:rPr>
        <w:t xml:space="preserve"> единого заказчика в сфере капитального строительства города </w:t>
      </w:r>
      <w:r w:rsidR="0076013E" w:rsidRPr="005651F6">
        <w:rPr>
          <w:rFonts w:ascii="Times New Roman" w:hAnsi="Times New Roman" w:cs="Times New Roman"/>
          <w:sz w:val="28"/>
          <w:szCs w:val="28"/>
        </w:rPr>
        <w:lastRenderedPageBreak/>
        <w:t>Барнаула, за исключением муниципальных служащих, замещающих главные должности</w:t>
      </w:r>
      <w:r w:rsidRPr="005651F6">
        <w:rPr>
          <w:rFonts w:ascii="Times New Roman" w:hAnsi="Times New Roman" w:cs="Times New Roman"/>
          <w:sz w:val="28"/>
          <w:szCs w:val="28"/>
        </w:rPr>
        <w:t>)</w:t>
      </w:r>
      <w:r w:rsidR="0076013E" w:rsidRPr="005651F6">
        <w:rPr>
          <w:rFonts w:ascii="Times New Roman" w:hAnsi="Times New Roman" w:cs="Times New Roman"/>
          <w:sz w:val="28"/>
          <w:szCs w:val="28"/>
        </w:rPr>
        <w:t>;</w:t>
      </w:r>
    </w:p>
    <w:p w14:paraId="66C6EF30" w14:textId="77777777" w:rsidR="00415E2E" w:rsidRPr="005651F6" w:rsidRDefault="00415E2E" w:rsidP="0076013E">
      <w:pPr>
        <w:pStyle w:val="a4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 xml:space="preserve">kadry6@barnaul-adm.ru </w:t>
      </w:r>
      <w:r w:rsidRPr="0056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(для работников комитетов </w:t>
      </w:r>
      <w:r w:rsidRPr="005651F6">
        <w:rPr>
          <w:rFonts w:ascii="Times New Roman" w:hAnsi="Times New Roman"/>
          <w:sz w:val="28"/>
          <w:szCs w:val="28"/>
        </w:rPr>
        <w:t>по финансам, налоговой и кредитной политике города Барнаула,</w:t>
      </w:r>
      <w:r w:rsidR="0076013E" w:rsidRPr="005651F6">
        <w:rPr>
          <w:rFonts w:ascii="Times New Roman" w:hAnsi="Times New Roman" w:cs="Times New Roman"/>
          <w:sz w:val="28"/>
          <w:szCs w:val="28"/>
        </w:rPr>
        <w:t xml:space="preserve"> по социальной поддержке населения города Барнаула, за исключением муниципальных служащих, замещающих главные должности).</w:t>
      </w:r>
    </w:p>
    <w:p w14:paraId="78D30503" w14:textId="77777777" w:rsidR="00596175" w:rsidRPr="005651F6" w:rsidRDefault="0067712E" w:rsidP="008B51E0">
      <w:pPr>
        <w:pStyle w:val="a4"/>
        <w:numPr>
          <w:ilvl w:val="1"/>
          <w:numId w:val="17"/>
        </w:numPr>
        <w:shd w:val="clear" w:color="auto" w:fill="FFFFFF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ведения и хранения трудовых книжек </w:t>
      </w:r>
      <w:r w:rsidR="00AD6A4E" w:rsidRPr="005651F6">
        <w:rPr>
          <w:rFonts w:ascii="Times New Roman" w:hAnsi="Times New Roman" w:cs="Times New Roman"/>
          <w:sz w:val="28"/>
          <w:szCs w:val="28"/>
        </w:rPr>
        <w:t>лиц, указанных в пункте</w:t>
      </w:r>
      <w:r w:rsidRPr="005651F6">
        <w:rPr>
          <w:rFonts w:ascii="Times New Roman" w:hAnsi="Times New Roman" w:cs="Times New Roman"/>
          <w:sz w:val="28"/>
          <w:szCs w:val="28"/>
        </w:rPr>
        <w:t xml:space="preserve"> 1.3 Порядка:</w:t>
      </w:r>
    </w:p>
    <w:p w14:paraId="5274389A" w14:textId="77777777" w:rsidR="008B51E0" w:rsidRPr="005651F6" w:rsidRDefault="0067712E" w:rsidP="00323D14">
      <w:pPr>
        <w:pStyle w:val="a4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>Комитет по кадрам осуществляет в</w:t>
      </w:r>
      <w:r w:rsidR="00B87B47" w:rsidRPr="005651F6">
        <w:rPr>
          <w:rFonts w:ascii="Times New Roman" w:hAnsi="Times New Roman" w:cs="Times New Roman"/>
          <w:sz w:val="28"/>
          <w:szCs w:val="28"/>
        </w:rPr>
        <w:t>едение и хранение трудовых книж</w:t>
      </w:r>
      <w:r w:rsidRPr="005651F6">
        <w:rPr>
          <w:rFonts w:ascii="Times New Roman" w:hAnsi="Times New Roman" w:cs="Times New Roman"/>
          <w:sz w:val="28"/>
          <w:szCs w:val="28"/>
        </w:rPr>
        <w:t>е</w:t>
      </w:r>
      <w:r w:rsidR="00B87B47" w:rsidRPr="005651F6">
        <w:rPr>
          <w:rFonts w:ascii="Times New Roman" w:hAnsi="Times New Roman" w:cs="Times New Roman"/>
          <w:sz w:val="28"/>
          <w:szCs w:val="28"/>
        </w:rPr>
        <w:t>к</w:t>
      </w:r>
      <w:r w:rsidRPr="005651F6">
        <w:rPr>
          <w:rFonts w:ascii="Times New Roman" w:hAnsi="Times New Roman" w:cs="Times New Roman"/>
          <w:sz w:val="28"/>
          <w:szCs w:val="28"/>
        </w:rPr>
        <w:t xml:space="preserve"> </w:t>
      </w:r>
      <w:r w:rsidR="008B51E0" w:rsidRPr="005651F6">
        <w:rPr>
          <w:rFonts w:ascii="Times New Roman" w:hAnsi="Times New Roman" w:cs="Times New Roman"/>
          <w:sz w:val="28"/>
          <w:szCs w:val="28"/>
        </w:rPr>
        <w:t xml:space="preserve">на каждого работника, проработавшего свыше пяти дней </w:t>
      </w:r>
      <w:r w:rsidR="008B51E0" w:rsidRPr="005651F6">
        <w:rPr>
          <w:rFonts w:ascii="Times New Roman" w:eastAsia="Calibri" w:hAnsi="Times New Roman" w:cs="Times New Roman"/>
          <w:sz w:val="28"/>
          <w:szCs w:val="28"/>
        </w:rPr>
        <w:t xml:space="preserve">у работодателя, если эта работа является для </w:t>
      </w:r>
      <w:r w:rsidR="00323D14" w:rsidRPr="005651F6">
        <w:rPr>
          <w:rFonts w:ascii="Times New Roman" w:eastAsia="Calibri" w:hAnsi="Times New Roman" w:cs="Times New Roman"/>
          <w:sz w:val="28"/>
          <w:szCs w:val="28"/>
        </w:rPr>
        <w:t>р</w:t>
      </w:r>
      <w:r w:rsidR="008B51E0" w:rsidRPr="005651F6">
        <w:rPr>
          <w:rFonts w:ascii="Times New Roman" w:eastAsia="Calibri" w:hAnsi="Times New Roman" w:cs="Times New Roman"/>
          <w:sz w:val="28"/>
          <w:szCs w:val="28"/>
        </w:rPr>
        <w:t>аботника основной, за исключением следующих случаев:</w:t>
      </w:r>
    </w:p>
    <w:p w14:paraId="4FAC572B" w14:textId="77777777" w:rsidR="008B51E0" w:rsidRPr="005651F6" w:rsidRDefault="008B51E0" w:rsidP="00323D14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>- если работник впервые поступил на работу после 31.12.2020;</w:t>
      </w:r>
    </w:p>
    <w:p w14:paraId="2198E3B1" w14:textId="77777777" w:rsidR="008B51E0" w:rsidRPr="005651F6" w:rsidRDefault="008B51E0" w:rsidP="00323D14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eastAsia="Calibri" w:hAnsi="Times New Roman" w:cs="Times New Roman"/>
          <w:sz w:val="28"/>
          <w:szCs w:val="28"/>
        </w:rPr>
        <w:t xml:space="preserve">- если работником подано письменное заявление </w:t>
      </w:r>
      <w:r w:rsidRPr="005651F6">
        <w:rPr>
          <w:rFonts w:ascii="Times New Roman" w:hAnsi="Times New Roman" w:cs="Times New Roman"/>
          <w:sz w:val="28"/>
          <w:szCs w:val="28"/>
        </w:rPr>
        <w:t xml:space="preserve">о предоставлении ему </w:t>
      </w:r>
      <w:r w:rsidR="00B87B47" w:rsidRPr="005651F6">
        <w:rPr>
          <w:rFonts w:ascii="Times New Roman" w:hAnsi="Times New Roman" w:cs="Times New Roman"/>
          <w:sz w:val="28"/>
          <w:szCs w:val="28"/>
        </w:rPr>
        <w:t>р</w:t>
      </w:r>
      <w:r w:rsidRPr="005651F6">
        <w:rPr>
          <w:rFonts w:ascii="Times New Roman" w:hAnsi="Times New Roman" w:cs="Times New Roman"/>
          <w:sz w:val="28"/>
          <w:szCs w:val="28"/>
        </w:rPr>
        <w:t xml:space="preserve">аботодателем сведений о трудовой деятельности в соответствии со </w:t>
      </w:r>
      <w:hyperlink r:id="rId9" w:history="1">
        <w:r w:rsidRPr="005651F6">
          <w:rPr>
            <w:rFonts w:ascii="Times New Roman" w:hAnsi="Times New Roman" w:cs="Times New Roman"/>
            <w:sz w:val="28"/>
            <w:szCs w:val="28"/>
          </w:rPr>
          <w:t>статьей 66.1</w:t>
        </w:r>
      </w:hyperlink>
      <w:r w:rsidRPr="005651F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C96AD6" w:rsidRPr="005651F6">
        <w:rPr>
          <w:rFonts w:ascii="Times New Roman" w:hAnsi="Times New Roman" w:cs="Times New Roman"/>
          <w:sz w:val="28"/>
          <w:szCs w:val="28"/>
        </w:rPr>
        <w:t>.</w:t>
      </w:r>
    </w:p>
    <w:p w14:paraId="0163B354" w14:textId="77777777" w:rsidR="00323D14" w:rsidRPr="005651F6" w:rsidRDefault="00323D14" w:rsidP="00323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>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 и сведения о награждениях за успехи в работе</w:t>
      </w:r>
      <w:r w:rsidRPr="005651F6">
        <w:rPr>
          <w:rFonts w:ascii="Times New Roman" w:hAnsi="Times New Roman" w:cs="Times New Roman"/>
          <w:sz w:val="28"/>
        </w:rPr>
        <w:t xml:space="preserve">. </w:t>
      </w:r>
      <w:r w:rsidRPr="005651F6">
        <w:rPr>
          <w:rFonts w:ascii="Times New Roman" w:hAnsi="Times New Roman" w:cs="Times New Roman"/>
          <w:sz w:val="28"/>
          <w:szCs w:val="28"/>
        </w:rPr>
        <w:t>По желанию работника сведения о работе по совместительству вносятся в трудовую книжку по месту основной работы на основании документа, подтверждающего работу по совместительству</w:t>
      </w:r>
      <w:r w:rsidR="00AD6A4E" w:rsidRPr="005651F6">
        <w:rPr>
          <w:rFonts w:ascii="Times New Roman" w:hAnsi="Times New Roman" w:cs="Times New Roman"/>
          <w:sz w:val="28"/>
          <w:szCs w:val="28"/>
        </w:rPr>
        <w:t>.</w:t>
      </w:r>
    </w:p>
    <w:p w14:paraId="68E34F91" w14:textId="77777777" w:rsidR="00B87B47" w:rsidRPr="005651F6" w:rsidRDefault="00B87B47" w:rsidP="00CD6CEA">
      <w:pPr>
        <w:pStyle w:val="a4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</w:rPr>
        <w:t>К</w:t>
      </w:r>
      <w:r w:rsidRPr="005651F6">
        <w:rPr>
          <w:rFonts w:ascii="Times New Roman" w:hAnsi="Times New Roman" w:cs="Times New Roman"/>
          <w:sz w:val="28"/>
          <w:szCs w:val="28"/>
        </w:rPr>
        <w:t xml:space="preserve">омитет по кадрам не позднее трех рабочих дней со дня подачи </w:t>
      </w:r>
      <w:r w:rsidR="00921746" w:rsidRPr="005651F6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Pr="005651F6">
        <w:rPr>
          <w:rFonts w:ascii="Times New Roman" w:hAnsi="Times New Roman" w:cs="Times New Roman"/>
          <w:sz w:val="28"/>
          <w:szCs w:val="28"/>
        </w:rPr>
        <w:t xml:space="preserve">письменного заявления выдает </w:t>
      </w:r>
      <w:r w:rsidR="00921746" w:rsidRPr="005651F6">
        <w:rPr>
          <w:rFonts w:ascii="Times New Roman" w:hAnsi="Times New Roman" w:cs="Times New Roman"/>
          <w:sz w:val="28"/>
          <w:szCs w:val="28"/>
        </w:rPr>
        <w:t xml:space="preserve">ему </w:t>
      </w:r>
      <w:r w:rsidRPr="005651F6">
        <w:rPr>
          <w:rFonts w:ascii="Times New Roman" w:hAnsi="Times New Roman" w:cs="Times New Roman"/>
          <w:sz w:val="28"/>
          <w:szCs w:val="28"/>
        </w:rPr>
        <w:t xml:space="preserve">трудовую книжку (за исключением случаев, если в соответствии с </w:t>
      </w:r>
      <w:hyperlink r:id="rId10" w:history="1">
        <w:r w:rsidRPr="005651F6">
          <w:rPr>
            <w:rFonts w:ascii="Times New Roman" w:hAnsi="Times New Roman" w:cs="Times New Roman"/>
            <w:sz w:val="28"/>
            <w:szCs w:val="28"/>
          </w:rPr>
          <w:t>Трудовым</w:t>
        </w:r>
      </w:hyperlink>
      <w:r w:rsidRPr="005651F6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иным федеральным законом трудовая книжка на работника не ведется) </w:t>
      </w:r>
      <w:r w:rsidR="00921746" w:rsidRPr="005651F6">
        <w:rPr>
          <w:rFonts w:ascii="Times New Roman" w:hAnsi="Times New Roman" w:cs="Times New Roman"/>
          <w:sz w:val="28"/>
          <w:szCs w:val="28"/>
        </w:rPr>
        <w:t xml:space="preserve">в целях обязательного социального страхования (обеспечения), </w:t>
      </w:r>
      <w:r w:rsidRPr="005651F6">
        <w:rPr>
          <w:rFonts w:ascii="Times New Roman" w:hAnsi="Times New Roman" w:cs="Times New Roman"/>
          <w:sz w:val="28"/>
          <w:szCs w:val="28"/>
        </w:rPr>
        <w:t>а также выписки из трудовой книжки (копию трудовой книжки).</w:t>
      </w:r>
    </w:p>
    <w:p w14:paraId="73705467" w14:textId="77777777" w:rsidR="004B577F" w:rsidRPr="005651F6" w:rsidRDefault="00F03F18" w:rsidP="00F03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>Отметка о заверении копии трудовой книжки и иных документов, связанных с работой, проставляется в соответствии с требованиями Национального стандарта Р</w:t>
      </w:r>
      <w:r w:rsidR="00573909" w:rsidRPr="005651F6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5651F6">
        <w:rPr>
          <w:rFonts w:ascii="Times New Roman" w:hAnsi="Times New Roman" w:cs="Times New Roman"/>
          <w:sz w:val="28"/>
          <w:szCs w:val="28"/>
        </w:rPr>
        <w:t xml:space="preserve"> ГОСТ Р 7.0.97-2016, заверяется печатью</w:t>
      </w:r>
      <w:r w:rsidR="004B577F" w:rsidRPr="005651F6">
        <w:rPr>
          <w:rFonts w:ascii="Times New Roman" w:hAnsi="Times New Roman" w:cs="Times New Roman"/>
          <w:sz w:val="28"/>
          <w:szCs w:val="28"/>
        </w:rPr>
        <w:t>:</w:t>
      </w:r>
    </w:p>
    <w:p w14:paraId="3762D9D9" w14:textId="77777777" w:rsidR="004B577F" w:rsidRPr="005651F6" w:rsidRDefault="004B577F" w:rsidP="00F03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>- комитета по кадрам – в отношении документов</w:t>
      </w:r>
      <w:r w:rsidR="008E55A7" w:rsidRPr="005651F6">
        <w:rPr>
          <w:rFonts w:ascii="Times New Roman" w:hAnsi="Times New Roman" w:cs="Times New Roman"/>
          <w:sz w:val="28"/>
          <w:szCs w:val="28"/>
        </w:rPr>
        <w:t>, связанных с работой,</w:t>
      </w:r>
      <w:r w:rsidRPr="005651F6">
        <w:rPr>
          <w:rFonts w:ascii="Times New Roman" w:hAnsi="Times New Roman" w:cs="Times New Roman"/>
          <w:sz w:val="28"/>
          <w:szCs w:val="28"/>
        </w:rPr>
        <w:t xml:space="preserve"> лиц, указанных в подпунктах </w:t>
      </w:r>
      <w:r w:rsidR="008E55A7" w:rsidRPr="005651F6">
        <w:rPr>
          <w:rFonts w:ascii="Times New Roman" w:hAnsi="Times New Roman" w:cs="Times New Roman"/>
          <w:sz w:val="28"/>
          <w:szCs w:val="28"/>
        </w:rPr>
        <w:t>1</w:t>
      </w:r>
      <w:r w:rsidR="002F1793" w:rsidRPr="005651F6">
        <w:rPr>
          <w:rFonts w:ascii="Times New Roman" w:hAnsi="Times New Roman" w:cs="Times New Roman"/>
          <w:sz w:val="28"/>
          <w:szCs w:val="28"/>
        </w:rPr>
        <w:t>.3.1 – 1.3.4 пункта 1.3 Порядка</w:t>
      </w:r>
      <w:r w:rsidR="008E55A7" w:rsidRPr="005651F6">
        <w:rPr>
          <w:rFonts w:ascii="Times New Roman" w:hAnsi="Times New Roman" w:cs="Times New Roman"/>
          <w:sz w:val="28"/>
          <w:szCs w:val="28"/>
        </w:rPr>
        <w:t>;</w:t>
      </w:r>
    </w:p>
    <w:p w14:paraId="664C18FF" w14:textId="77777777" w:rsidR="00F03F18" w:rsidRPr="005651F6" w:rsidRDefault="008E55A7" w:rsidP="00F03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 xml:space="preserve">- </w:t>
      </w:r>
      <w:r w:rsidR="00193C4C" w:rsidRPr="005651F6">
        <w:rPr>
          <w:rFonts w:ascii="Times New Roman" w:hAnsi="Times New Roman" w:cs="Times New Roman"/>
          <w:sz w:val="28"/>
          <w:szCs w:val="28"/>
        </w:rPr>
        <w:t xml:space="preserve">органа местного </w:t>
      </w:r>
      <w:r w:rsidR="004B577F" w:rsidRPr="005651F6">
        <w:rPr>
          <w:rFonts w:ascii="Times New Roman" w:hAnsi="Times New Roman" w:cs="Times New Roman"/>
          <w:sz w:val="28"/>
          <w:szCs w:val="28"/>
        </w:rPr>
        <w:t>самоуправления</w:t>
      </w:r>
      <w:r w:rsidRPr="005651F6">
        <w:rPr>
          <w:rFonts w:ascii="Times New Roman" w:hAnsi="Times New Roman" w:cs="Times New Roman"/>
          <w:sz w:val="28"/>
          <w:szCs w:val="28"/>
        </w:rPr>
        <w:t xml:space="preserve"> – в отношении документов, связанных с работой, лиц, указанных в подпункт</w:t>
      </w:r>
      <w:r w:rsidR="0070565F">
        <w:rPr>
          <w:rFonts w:ascii="Times New Roman" w:hAnsi="Times New Roman" w:cs="Times New Roman"/>
          <w:sz w:val="28"/>
          <w:szCs w:val="28"/>
        </w:rPr>
        <w:t>ах</w:t>
      </w:r>
      <w:r w:rsidRPr="005651F6">
        <w:rPr>
          <w:rFonts w:ascii="Times New Roman" w:hAnsi="Times New Roman" w:cs="Times New Roman"/>
          <w:sz w:val="28"/>
          <w:szCs w:val="28"/>
        </w:rPr>
        <w:t xml:space="preserve"> 1.3.5 – 1.3.6</w:t>
      </w:r>
      <w:r w:rsidR="00995A2F" w:rsidRPr="005651F6">
        <w:rPr>
          <w:rFonts w:ascii="Times New Roman" w:hAnsi="Times New Roman" w:cs="Times New Roman"/>
          <w:sz w:val="28"/>
          <w:szCs w:val="28"/>
        </w:rPr>
        <w:t xml:space="preserve"> пункта 1.3 Порядка</w:t>
      </w:r>
      <w:r w:rsidRPr="005651F6">
        <w:rPr>
          <w:rFonts w:ascii="Times New Roman" w:hAnsi="Times New Roman" w:cs="Times New Roman"/>
          <w:sz w:val="28"/>
          <w:szCs w:val="28"/>
        </w:rPr>
        <w:t>.</w:t>
      </w:r>
    </w:p>
    <w:p w14:paraId="1067CD33" w14:textId="77777777" w:rsidR="0067712E" w:rsidRPr="005651F6" w:rsidRDefault="00ED6097" w:rsidP="0067712E">
      <w:pPr>
        <w:pStyle w:val="a4"/>
        <w:numPr>
          <w:ilvl w:val="2"/>
          <w:numId w:val="1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по кадрам ведет учет движения трудовых книжек.</w:t>
      </w:r>
    </w:p>
    <w:p w14:paraId="7937D9D7" w14:textId="77777777" w:rsidR="00ED6097" w:rsidRPr="005651F6" w:rsidRDefault="00ED6097" w:rsidP="00ED6097">
      <w:pPr>
        <w:pStyle w:val="a4"/>
        <w:shd w:val="clear" w:color="auto" w:fill="FFFFFF"/>
        <w:tabs>
          <w:tab w:val="left" w:pos="993"/>
        </w:tabs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AD15C6" w14:textId="77777777" w:rsidR="001C23C0" w:rsidRPr="005651F6" w:rsidRDefault="00DB4D9E" w:rsidP="00596175">
      <w:pPr>
        <w:pStyle w:val="a4"/>
        <w:numPr>
          <w:ilvl w:val="0"/>
          <w:numId w:val="17"/>
        </w:numPr>
        <w:tabs>
          <w:tab w:val="left" w:pos="284"/>
          <w:tab w:val="left" w:pos="993"/>
          <w:tab w:val="left" w:pos="1134"/>
          <w:tab w:val="left" w:pos="127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dst2366"/>
      <w:bookmarkStart w:id="4" w:name="dst2368"/>
      <w:bookmarkStart w:id="5" w:name="dst2369"/>
      <w:bookmarkEnd w:id="3"/>
      <w:bookmarkEnd w:id="4"/>
      <w:bookmarkEnd w:id="5"/>
      <w:r w:rsidRPr="005651F6">
        <w:rPr>
          <w:rFonts w:ascii="Times New Roman" w:hAnsi="Times New Roman"/>
          <w:sz w:val="28"/>
          <w:szCs w:val="28"/>
        </w:rPr>
        <w:t xml:space="preserve">Кадровая работа </w:t>
      </w:r>
      <w:r w:rsidRPr="005651F6">
        <w:rPr>
          <w:rFonts w:ascii="Times New Roman" w:hAnsi="Times New Roman" w:cs="Times New Roman"/>
          <w:sz w:val="28"/>
          <w:szCs w:val="28"/>
        </w:rPr>
        <w:t>в администрации города и иных органах местного самоуправления</w:t>
      </w:r>
    </w:p>
    <w:p w14:paraId="012932C3" w14:textId="77777777" w:rsidR="00DB4D9E" w:rsidRPr="005651F6" w:rsidRDefault="00DB4D9E" w:rsidP="00DB4D9E">
      <w:pPr>
        <w:pStyle w:val="a4"/>
        <w:tabs>
          <w:tab w:val="left" w:pos="993"/>
          <w:tab w:val="left" w:pos="1134"/>
          <w:tab w:val="left" w:pos="1276"/>
        </w:tabs>
        <w:spacing w:after="0" w:line="240" w:lineRule="auto"/>
        <w:ind w:left="675"/>
        <w:rPr>
          <w:rFonts w:ascii="Times New Roman" w:hAnsi="Times New Roman" w:cs="Times New Roman"/>
          <w:sz w:val="28"/>
          <w:szCs w:val="28"/>
        </w:rPr>
      </w:pPr>
    </w:p>
    <w:p w14:paraId="248D109F" w14:textId="77777777" w:rsidR="007E695A" w:rsidRPr="005651F6" w:rsidRDefault="00DB4D9E" w:rsidP="00DB4D9E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 xml:space="preserve">3.1. </w:t>
      </w:r>
      <w:r w:rsidR="007E695A" w:rsidRPr="005651F6">
        <w:rPr>
          <w:rFonts w:ascii="Times New Roman" w:hAnsi="Times New Roman" w:cs="Times New Roman"/>
          <w:sz w:val="28"/>
          <w:szCs w:val="28"/>
        </w:rPr>
        <w:t>Кадровая работа включает в себя:</w:t>
      </w:r>
    </w:p>
    <w:p w14:paraId="52C37CED" w14:textId="77777777" w:rsidR="006E2239" w:rsidRPr="005651F6" w:rsidRDefault="007D6FCB" w:rsidP="008048DB">
      <w:pPr>
        <w:pStyle w:val="a4"/>
        <w:numPr>
          <w:ilvl w:val="2"/>
          <w:numId w:val="20"/>
        </w:numPr>
        <w:tabs>
          <w:tab w:val="left" w:pos="993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</w:t>
      </w:r>
      <w:r w:rsidRPr="005651F6">
        <w:rPr>
          <w:rFonts w:ascii="Times New Roman" w:hAnsi="Times New Roman"/>
          <w:sz w:val="28"/>
          <w:szCs w:val="28"/>
        </w:rPr>
        <w:t>кадрового резерва для замещения вакантных должностей муниципальной службы города</w:t>
      </w:r>
      <w:r w:rsidR="00B74312" w:rsidRPr="005651F6">
        <w:rPr>
          <w:rFonts w:ascii="Times New Roman" w:hAnsi="Times New Roman"/>
          <w:sz w:val="28"/>
          <w:szCs w:val="28"/>
        </w:rPr>
        <w:t xml:space="preserve"> Барнаула</w:t>
      </w:r>
      <w:r w:rsidRPr="005651F6">
        <w:rPr>
          <w:rFonts w:ascii="Times New Roman" w:hAnsi="Times New Roman"/>
          <w:sz w:val="28"/>
          <w:szCs w:val="28"/>
        </w:rPr>
        <w:t xml:space="preserve"> и муниципального резерва управл</w:t>
      </w:r>
      <w:r w:rsidR="006E2239" w:rsidRPr="005651F6">
        <w:rPr>
          <w:rFonts w:ascii="Times New Roman" w:hAnsi="Times New Roman"/>
          <w:sz w:val="28"/>
          <w:szCs w:val="28"/>
        </w:rPr>
        <w:t>енческих кадров города Барнаула;</w:t>
      </w:r>
    </w:p>
    <w:p w14:paraId="309C7B49" w14:textId="77777777" w:rsidR="006E2239" w:rsidRPr="005651F6" w:rsidRDefault="007D6FCB" w:rsidP="008048DB">
      <w:pPr>
        <w:pStyle w:val="a4"/>
        <w:numPr>
          <w:ilvl w:val="2"/>
          <w:numId w:val="20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F6">
        <w:rPr>
          <w:rFonts w:ascii="Times New Roman" w:hAnsi="Times New Roman"/>
          <w:sz w:val="28"/>
          <w:szCs w:val="28"/>
        </w:rPr>
        <w:t>Организация проведения конкурсов на замещение вакантных должностей муниципальной службы города Барнаула;</w:t>
      </w:r>
    </w:p>
    <w:p w14:paraId="7E325FF4" w14:textId="77777777" w:rsidR="007D6FCB" w:rsidRPr="005651F6" w:rsidRDefault="007D6FCB" w:rsidP="008048DB">
      <w:pPr>
        <w:pStyle w:val="a4"/>
        <w:numPr>
          <w:ilvl w:val="2"/>
          <w:numId w:val="20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51F6">
        <w:rPr>
          <w:rFonts w:ascii="Times New Roman" w:hAnsi="Times New Roman"/>
          <w:sz w:val="28"/>
          <w:szCs w:val="28"/>
        </w:rPr>
        <w:t xml:space="preserve">Организация проведения аттестации муниципальных служащих </w:t>
      </w:r>
      <w:r w:rsidR="003459D7" w:rsidRPr="005651F6">
        <w:rPr>
          <w:rFonts w:ascii="Times New Roman" w:hAnsi="Times New Roman"/>
          <w:sz w:val="28"/>
          <w:szCs w:val="28"/>
        </w:rPr>
        <w:t xml:space="preserve">города Барнаула, </w:t>
      </w:r>
      <w:r w:rsidRPr="005651F6">
        <w:rPr>
          <w:rFonts w:ascii="Times New Roman" w:hAnsi="Times New Roman"/>
          <w:sz w:val="28"/>
          <w:szCs w:val="28"/>
        </w:rPr>
        <w:t>руководителей муниципальных предприятий;</w:t>
      </w:r>
    </w:p>
    <w:p w14:paraId="6D981BEF" w14:textId="77777777" w:rsidR="007E695A" w:rsidRPr="005651F6" w:rsidRDefault="007E695A" w:rsidP="008048DB">
      <w:pPr>
        <w:pStyle w:val="a4"/>
        <w:numPr>
          <w:ilvl w:val="2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" w:name="sub_286"/>
      <w:r w:rsidRPr="005651F6">
        <w:rPr>
          <w:rFonts w:ascii="Times New Roman" w:hAnsi="Times New Roman"/>
          <w:sz w:val="28"/>
          <w:szCs w:val="28"/>
        </w:rPr>
        <w:t>Ведение реестра муниципальных служащих города Барнаула;</w:t>
      </w:r>
    </w:p>
    <w:p w14:paraId="7F74893F" w14:textId="77777777" w:rsidR="003459D7" w:rsidRPr="005651F6" w:rsidRDefault="003459D7" w:rsidP="008048DB">
      <w:pPr>
        <w:pStyle w:val="a4"/>
        <w:numPr>
          <w:ilvl w:val="2"/>
          <w:numId w:val="20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bookmarkStart w:id="7" w:name="sub_287"/>
      <w:bookmarkEnd w:id="6"/>
      <w:r w:rsidRPr="005651F6">
        <w:rPr>
          <w:rFonts w:ascii="Times New Roman" w:hAnsi="Times New Roman"/>
          <w:sz w:val="28"/>
          <w:szCs w:val="28"/>
        </w:rPr>
        <w:t>Организация дополнительного профессионального образования муниципальных служащих города Барнаула, обучающих мероприятий по ан</w:t>
      </w:r>
      <w:r w:rsidR="00BA0BBD" w:rsidRPr="005651F6">
        <w:rPr>
          <w:rFonts w:ascii="Times New Roman" w:hAnsi="Times New Roman"/>
          <w:sz w:val="28"/>
          <w:szCs w:val="28"/>
        </w:rPr>
        <w:t>тимонопольному законодательству и</w:t>
      </w:r>
      <w:r w:rsidRPr="005651F6">
        <w:rPr>
          <w:rFonts w:ascii="Times New Roman" w:hAnsi="Times New Roman"/>
          <w:sz w:val="28"/>
          <w:szCs w:val="28"/>
        </w:rPr>
        <w:t xml:space="preserve"> по вопросам профилактики и противодействия коррупции;</w:t>
      </w:r>
    </w:p>
    <w:p w14:paraId="34C2259B" w14:textId="77777777" w:rsidR="001C23C0" w:rsidRPr="005651F6" w:rsidRDefault="001C23C0" w:rsidP="008048DB">
      <w:pPr>
        <w:pStyle w:val="a4"/>
        <w:numPr>
          <w:ilvl w:val="2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651F6">
        <w:rPr>
          <w:rFonts w:ascii="Times New Roman" w:hAnsi="Times New Roman"/>
          <w:sz w:val="28"/>
          <w:szCs w:val="28"/>
        </w:rPr>
        <w:t xml:space="preserve">Организация и проведение работы по противодействию коррупции, </w:t>
      </w:r>
      <w:r w:rsidR="00DB4D9E" w:rsidRPr="005651F6">
        <w:rPr>
          <w:rFonts w:ascii="Times New Roman" w:hAnsi="Times New Roman"/>
          <w:sz w:val="28"/>
          <w:szCs w:val="28"/>
        </w:rPr>
        <w:t xml:space="preserve">которая </w:t>
      </w:r>
      <w:r w:rsidRPr="005651F6">
        <w:rPr>
          <w:rFonts w:ascii="Times New Roman" w:hAnsi="Times New Roman"/>
          <w:sz w:val="28"/>
          <w:szCs w:val="28"/>
        </w:rPr>
        <w:t>включает в себя:</w:t>
      </w:r>
    </w:p>
    <w:p w14:paraId="17297E8F" w14:textId="77777777" w:rsidR="001C23C0" w:rsidRPr="005651F6" w:rsidRDefault="00DB4D9E" w:rsidP="00DB4D9E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sub_204"/>
      <w:r w:rsidRPr="005651F6">
        <w:rPr>
          <w:rFonts w:ascii="Times New Roman" w:hAnsi="Times New Roman"/>
          <w:sz w:val="28"/>
          <w:szCs w:val="28"/>
        </w:rPr>
        <w:t>п</w:t>
      </w:r>
      <w:r w:rsidR="001C23C0" w:rsidRPr="005651F6">
        <w:rPr>
          <w:rFonts w:ascii="Times New Roman" w:hAnsi="Times New Roman"/>
          <w:sz w:val="28"/>
          <w:szCs w:val="28"/>
        </w:rPr>
        <w:t>рием в установленном порядке уведомлений о фактах склонения муниципального служащего к совершению коррупционных правонарушений, организаци</w:t>
      </w:r>
      <w:r w:rsidR="00AF5758" w:rsidRPr="005651F6">
        <w:rPr>
          <w:rFonts w:ascii="Times New Roman" w:hAnsi="Times New Roman"/>
          <w:sz w:val="28"/>
          <w:szCs w:val="28"/>
        </w:rPr>
        <w:t>ю</w:t>
      </w:r>
      <w:r w:rsidR="001C23C0" w:rsidRPr="005651F6">
        <w:rPr>
          <w:rFonts w:ascii="Times New Roman" w:hAnsi="Times New Roman"/>
          <w:sz w:val="28"/>
          <w:szCs w:val="28"/>
        </w:rPr>
        <w:t xml:space="preserve"> проверки содержащихся в них сведений;</w:t>
      </w:r>
      <w:bookmarkEnd w:id="8"/>
    </w:p>
    <w:p w14:paraId="2DE8DFDC" w14:textId="77777777" w:rsidR="001C23C0" w:rsidRPr="005651F6" w:rsidRDefault="00DB4D9E" w:rsidP="00DB4D9E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F6">
        <w:rPr>
          <w:rFonts w:ascii="Times New Roman" w:hAnsi="Times New Roman"/>
          <w:sz w:val="28"/>
          <w:szCs w:val="28"/>
        </w:rPr>
        <w:t>п</w:t>
      </w:r>
      <w:r w:rsidR="001C23C0" w:rsidRPr="005651F6">
        <w:rPr>
          <w:rFonts w:ascii="Times New Roman" w:hAnsi="Times New Roman"/>
          <w:sz w:val="28"/>
          <w:szCs w:val="28"/>
        </w:rPr>
        <w:t>рием и рассмотрение в установленном порядке уведомлений муниципальных служащих о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59E0BF55" w14:textId="77777777" w:rsidR="001C23C0" w:rsidRPr="005651F6" w:rsidRDefault="00DB4D9E" w:rsidP="00DB4D9E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F6">
        <w:rPr>
          <w:rFonts w:ascii="Times New Roman" w:hAnsi="Times New Roman"/>
          <w:sz w:val="28"/>
          <w:szCs w:val="28"/>
        </w:rPr>
        <w:t>п</w:t>
      </w:r>
      <w:r w:rsidR="001C23C0" w:rsidRPr="005651F6">
        <w:rPr>
          <w:rFonts w:ascii="Times New Roman" w:hAnsi="Times New Roman"/>
          <w:sz w:val="28"/>
          <w:szCs w:val="28"/>
        </w:rPr>
        <w:t xml:space="preserve">рием и рассмотрение в установленном порядке заявлений муниципальных служащих на получение разрешения представителя нанимателя </w:t>
      </w:r>
      <w:r w:rsidR="00BB4A88" w:rsidRPr="005651F6">
        <w:rPr>
          <w:rFonts w:ascii="Times New Roman" w:hAnsi="Times New Roman"/>
          <w:sz w:val="28"/>
          <w:szCs w:val="28"/>
        </w:rPr>
        <w:t xml:space="preserve">(работодателя) </w:t>
      </w:r>
      <w:r w:rsidR="001C23C0" w:rsidRPr="005651F6">
        <w:rPr>
          <w:rFonts w:ascii="Times New Roman" w:hAnsi="Times New Roman"/>
          <w:sz w:val="28"/>
          <w:szCs w:val="28"/>
        </w:rPr>
        <w:t>на участие на безвозмездной основе в управлении некоммерческими организациями;</w:t>
      </w:r>
    </w:p>
    <w:p w14:paraId="1E18F380" w14:textId="77777777" w:rsidR="001C23C0" w:rsidRPr="005651F6" w:rsidRDefault="00DB4D9E" w:rsidP="00DB4D9E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F6">
        <w:rPr>
          <w:rFonts w:ascii="Times New Roman" w:hAnsi="Times New Roman"/>
          <w:sz w:val="28"/>
          <w:szCs w:val="28"/>
        </w:rPr>
        <w:t>п</w:t>
      </w:r>
      <w:r w:rsidR="001C23C0" w:rsidRPr="005651F6">
        <w:rPr>
          <w:rFonts w:ascii="Times New Roman" w:hAnsi="Times New Roman"/>
          <w:sz w:val="28"/>
          <w:szCs w:val="28"/>
        </w:rPr>
        <w:t>рием в установленном порядке уведомлений муниципальных служащих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обязанностей;</w:t>
      </w:r>
    </w:p>
    <w:p w14:paraId="3E424440" w14:textId="77777777" w:rsidR="001C23C0" w:rsidRPr="005651F6" w:rsidRDefault="00DB4D9E" w:rsidP="00DB4D9E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F6">
        <w:rPr>
          <w:rFonts w:ascii="Times New Roman" w:hAnsi="Times New Roman"/>
          <w:sz w:val="28"/>
          <w:szCs w:val="28"/>
        </w:rPr>
        <w:t>п</w:t>
      </w:r>
      <w:r w:rsidR="001C23C0" w:rsidRPr="005651F6">
        <w:rPr>
          <w:rFonts w:ascii="Times New Roman" w:hAnsi="Times New Roman"/>
          <w:sz w:val="28"/>
          <w:szCs w:val="28"/>
        </w:rPr>
        <w:t>рием в установленном порядке уведомлений муниципальных служащих о намерении выполнять иную оплачиваемую работу;</w:t>
      </w:r>
    </w:p>
    <w:p w14:paraId="0F41216C" w14:textId="77777777" w:rsidR="00703372" w:rsidRPr="005651F6" w:rsidRDefault="00703372" w:rsidP="00703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 xml:space="preserve">прием в установленном порядке от муниципальных служащих ходатайств о разрешении принять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</w:t>
      </w:r>
      <w:hyperlink r:id="rId11" w:history="1">
        <w:r w:rsidRPr="005651F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уведомлений</w:t>
        </w:r>
      </w:hyperlink>
      <w:r w:rsidRPr="005651F6">
        <w:rPr>
          <w:rFonts w:ascii="Times New Roman" w:hAnsi="Times New Roman" w:cs="Times New Roman"/>
          <w:sz w:val="28"/>
          <w:szCs w:val="28"/>
        </w:rPr>
        <w:t xml:space="preserve"> об отказе от их принятия; </w:t>
      </w:r>
    </w:p>
    <w:p w14:paraId="50ABDB5D" w14:textId="77777777" w:rsidR="00703372" w:rsidRPr="005651F6" w:rsidRDefault="00DB4D9E" w:rsidP="00703372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F6">
        <w:rPr>
          <w:rFonts w:ascii="Times New Roman" w:hAnsi="Times New Roman"/>
          <w:sz w:val="28"/>
          <w:szCs w:val="28"/>
        </w:rPr>
        <w:t>п</w:t>
      </w:r>
      <w:r w:rsidR="001C23C0" w:rsidRPr="005651F6">
        <w:rPr>
          <w:rFonts w:ascii="Times New Roman" w:hAnsi="Times New Roman"/>
          <w:sz w:val="28"/>
          <w:szCs w:val="28"/>
        </w:rPr>
        <w:t>рием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 w:rsidR="00703372" w:rsidRPr="005651F6">
        <w:rPr>
          <w:rFonts w:ascii="Times New Roman" w:hAnsi="Times New Roman"/>
          <w:sz w:val="28"/>
          <w:szCs w:val="28"/>
        </w:rPr>
        <w:t xml:space="preserve">, проверка </w:t>
      </w:r>
      <w:r w:rsidR="00703372" w:rsidRPr="005651F6">
        <w:rPr>
          <w:rFonts w:ascii="Times New Roman" w:hAnsi="Times New Roman"/>
          <w:sz w:val="28"/>
          <w:szCs w:val="28"/>
        </w:rPr>
        <w:lastRenderedPageBreak/>
        <w:t xml:space="preserve">по решению </w:t>
      </w:r>
      <w:r w:rsidR="00703372" w:rsidRPr="005651F6">
        <w:rPr>
          <w:rFonts w:ascii="Times New Roman" w:hAnsi="Times New Roman" w:cs="Times New Roman"/>
          <w:sz w:val="28"/>
          <w:szCs w:val="28"/>
        </w:rPr>
        <w:t>представителя нанимателя достоверности и полноты представленных сведений</w:t>
      </w:r>
      <w:r w:rsidR="00703372" w:rsidRPr="005651F6">
        <w:rPr>
          <w:rFonts w:ascii="Times New Roman" w:hAnsi="Times New Roman"/>
          <w:sz w:val="28"/>
          <w:szCs w:val="28"/>
        </w:rPr>
        <w:t>;</w:t>
      </w:r>
    </w:p>
    <w:p w14:paraId="6C0B624A" w14:textId="77777777" w:rsidR="00703372" w:rsidRPr="005651F6" w:rsidRDefault="00703372" w:rsidP="00703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>обработка по решению представителя нанимателя общедоступной информации, разм</w:t>
      </w:r>
      <w:r w:rsidR="00555FBD" w:rsidRPr="005651F6">
        <w:rPr>
          <w:rFonts w:ascii="Times New Roman" w:hAnsi="Times New Roman" w:cs="Times New Roman"/>
          <w:sz w:val="28"/>
          <w:szCs w:val="28"/>
        </w:rPr>
        <w:t>ещенной гражданами, претендующими</w:t>
      </w:r>
      <w:r w:rsidRPr="005651F6">
        <w:rPr>
          <w:rFonts w:ascii="Times New Roman" w:hAnsi="Times New Roman" w:cs="Times New Roman"/>
          <w:sz w:val="28"/>
          <w:szCs w:val="28"/>
        </w:rPr>
        <w:t xml:space="preserve"> на замещение должностей муниципальной службы и муниципальными служащими в информационно-телекоммуникационной сети «Интернет»; </w:t>
      </w:r>
    </w:p>
    <w:p w14:paraId="0BC6931E" w14:textId="77777777" w:rsidR="001C23C0" w:rsidRPr="005651F6" w:rsidRDefault="00DB4D9E" w:rsidP="00DB4D9E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F6">
        <w:rPr>
          <w:rFonts w:ascii="Times New Roman" w:hAnsi="Times New Roman"/>
          <w:sz w:val="28"/>
          <w:szCs w:val="28"/>
        </w:rPr>
        <w:t>п</w:t>
      </w:r>
      <w:r w:rsidR="001C23C0" w:rsidRPr="005651F6">
        <w:rPr>
          <w:rFonts w:ascii="Times New Roman" w:hAnsi="Times New Roman"/>
          <w:sz w:val="28"/>
          <w:szCs w:val="28"/>
        </w:rPr>
        <w:t>рием</w:t>
      </w:r>
      <w:r w:rsidR="00703372" w:rsidRPr="005651F6">
        <w:rPr>
          <w:rFonts w:ascii="Times New Roman" w:hAnsi="Times New Roman"/>
          <w:sz w:val="28"/>
          <w:szCs w:val="28"/>
        </w:rPr>
        <w:t xml:space="preserve"> и анализ</w:t>
      </w:r>
      <w:r w:rsidR="001C23C0" w:rsidRPr="005651F6">
        <w:rPr>
          <w:rFonts w:ascii="Times New Roman" w:hAnsi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представляемых гражданами, претендующими на замещение </w:t>
      </w:r>
      <w:r w:rsidR="00BB4A88" w:rsidRPr="005651F6">
        <w:rPr>
          <w:rFonts w:ascii="Times New Roman" w:hAnsi="Times New Roman"/>
          <w:sz w:val="28"/>
          <w:szCs w:val="28"/>
        </w:rPr>
        <w:t xml:space="preserve">должностей муниципальной службы, </w:t>
      </w:r>
      <w:r w:rsidR="00CB24A2" w:rsidRPr="005651F6">
        <w:rPr>
          <w:rFonts w:ascii="Times New Roman" w:hAnsi="Times New Roman"/>
          <w:sz w:val="28"/>
          <w:szCs w:val="28"/>
        </w:rPr>
        <w:t xml:space="preserve">включенных в соответствующий перечень, </w:t>
      </w:r>
      <w:r w:rsidR="0042360F" w:rsidRPr="005651F6">
        <w:rPr>
          <w:rFonts w:ascii="Times New Roman" w:hAnsi="Times New Roman"/>
          <w:sz w:val="28"/>
          <w:szCs w:val="28"/>
        </w:rPr>
        <w:t xml:space="preserve">должностей руководителей муниципальных учреждений, </w:t>
      </w:r>
      <w:r w:rsidR="001C23C0" w:rsidRPr="005651F6">
        <w:rPr>
          <w:rFonts w:ascii="Times New Roman" w:hAnsi="Times New Roman"/>
          <w:sz w:val="28"/>
          <w:szCs w:val="28"/>
        </w:rPr>
        <w:t>и лицами, замещающими эти должности;</w:t>
      </w:r>
    </w:p>
    <w:p w14:paraId="5C069E78" w14:textId="77777777" w:rsidR="001C23C0" w:rsidRPr="005651F6" w:rsidRDefault="00703372" w:rsidP="00DB4D9E">
      <w:pPr>
        <w:pStyle w:val="a4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F6">
        <w:rPr>
          <w:rFonts w:ascii="Times New Roman" w:hAnsi="Times New Roman"/>
          <w:sz w:val="28"/>
          <w:szCs w:val="28"/>
        </w:rPr>
        <w:t xml:space="preserve">проверка в установленном порядке достоверности и полноты </w:t>
      </w:r>
      <w:r w:rsidR="00DB4D9E" w:rsidRPr="005651F6">
        <w:rPr>
          <w:rFonts w:ascii="Times New Roman" w:hAnsi="Times New Roman"/>
          <w:sz w:val="28"/>
          <w:szCs w:val="28"/>
        </w:rPr>
        <w:t xml:space="preserve">представленных </w:t>
      </w:r>
      <w:r w:rsidR="00F80CB4" w:rsidRPr="005651F6">
        <w:rPr>
          <w:rFonts w:ascii="Times New Roman" w:hAnsi="Times New Roman"/>
          <w:sz w:val="28"/>
          <w:szCs w:val="28"/>
        </w:rPr>
        <w:t xml:space="preserve">гражданами, претендующими на замещение </w:t>
      </w:r>
      <w:r w:rsidR="00BB4A88" w:rsidRPr="005651F6">
        <w:rPr>
          <w:rFonts w:ascii="Times New Roman" w:hAnsi="Times New Roman"/>
          <w:sz w:val="28"/>
          <w:szCs w:val="28"/>
        </w:rPr>
        <w:t xml:space="preserve">должностей муниципальной службы, </w:t>
      </w:r>
      <w:r w:rsidR="004F7F7E" w:rsidRPr="005651F6">
        <w:rPr>
          <w:rFonts w:ascii="Times New Roman" w:hAnsi="Times New Roman"/>
          <w:sz w:val="28"/>
          <w:szCs w:val="28"/>
        </w:rPr>
        <w:t xml:space="preserve">руководителей муниципальных учреждений, </w:t>
      </w:r>
      <w:r w:rsidR="00BB4A88" w:rsidRPr="005651F6">
        <w:rPr>
          <w:rFonts w:ascii="Times New Roman" w:hAnsi="Times New Roman"/>
          <w:sz w:val="28"/>
          <w:szCs w:val="28"/>
        </w:rPr>
        <w:t xml:space="preserve">а также лицами, замещающими эти должности, </w:t>
      </w:r>
      <w:r w:rsidR="001C23C0" w:rsidRPr="005651F6">
        <w:rPr>
          <w:rFonts w:ascii="Times New Roman" w:hAnsi="Times New Roman"/>
          <w:sz w:val="28"/>
          <w:szCs w:val="28"/>
        </w:rPr>
        <w:t>сведений о доходах, расходах, об имуществе и обязател</w:t>
      </w:r>
      <w:r w:rsidR="00DB4D9E" w:rsidRPr="005651F6">
        <w:rPr>
          <w:rFonts w:ascii="Times New Roman" w:hAnsi="Times New Roman"/>
          <w:sz w:val="28"/>
          <w:szCs w:val="28"/>
        </w:rPr>
        <w:t>ьствах имущественного характера</w:t>
      </w:r>
      <w:r w:rsidR="001C23C0" w:rsidRPr="005651F6">
        <w:rPr>
          <w:rFonts w:ascii="Times New Roman" w:hAnsi="Times New Roman"/>
          <w:sz w:val="28"/>
          <w:szCs w:val="28"/>
        </w:rPr>
        <w:t>;</w:t>
      </w:r>
    </w:p>
    <w:p w14:paraId="04FA40C2" w14:textId="77777777" w:rsidR="001C23C0" w:rsidRPr="005651F6" w:rsidRDefault="00DB4D9E" w:rsidP="00DB4D9E">
      <w:pPr>
        <w:pStyle w:val="a4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F6">
        <w:rPr>
          <w:rFonts w:ascii="Times New Roman" w:hAnsi="Times New Roman"/>
          <w:sz w:val="28"/>
          <w:szCs w:val="28"/>
        </w:rPr>
        <w:t>р</w:t>
      </w:r>
      <w:r w:rsidR="001C23C0" w:rsidRPr="005651F6">
        <w:rPr>
          <w:rFonts w:ascii="Times New Roman" w:hAnsi="Times New Roman"/>
          <w:sz w:val="28"/>
          <w:szCs w:val="28"/>
        </w:rPr>
        <w:t xml:space="preserve">азмещение в установленном порядке на официальных сайтах </w:t>
      </w:r>
      <w:r w:rsidR="00F80CB4" w:rsidRPr="005651F6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1C23C0" w:rsidRPr="005651F6">
        <w:rPr>
          <w:rFonts w:ascii="Times New Roman" w:hAnsi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 </w:t>
      </w:r>
      <w:r w:rsidR="00BB4A88" w:rsidRPr="005651F6">
        <w:rPr>
          <w:rFonts w:ascii="Times New Roman" w:hAnsi="Times New Roman"/>
          <w:sz w:val="28"/>
          <w:szCs w:val="28"/>
        </w:rPr>
        <w:t xml:space="preserve">главы города, </w:t>
      </w:r>
      <w:r w:rsidR="001C23C0" w:rsidRPr="005651F6">
        <w:rPr>
          <w:rFonts w:ascii="Times New Roman" w:hAnsi="Times New Roman"/>
          <w:sz w:val="28"/>
          <w:szCs w:val="28"/>
        </w:rPr>
        <w:t xml:space="preserve">лиц, замещающих </w:t>
      </w:r>
      <w:r w:rsidR="0042360F" w:rsidRPr="005651F6">
        <w:rPr>
          <w:rFonts w:ascii="Times New Roman" w:hAnsi="Times New Roman"/>
          <w:sz w:val="28"/>
          <w:szCs w:val="28"/>
        </w:rPr>
        <w:t xml:space="preserve">высшие и главные </w:t>
      </w:r>
      <w:r w:rsidR="001C23C0" w:rsidRPr="005651F6">
        <w:rPr>
          <w:rFonts w:ascii="Times New Roman" w:hAnsi="Times New Roman"/>
          <w:sz w:val="28"/>
          <w:szCs w:val="28"/>
        </w:rPr>
        <w:t>должности муниципальной службы, руководителей муниципальных учреждений, и членов их семей;</w:t>
      </w:r>
    </w:p>
    <w:p w14:paraId="0F92F9D1" w14:textId="77777777" w:rsidR="001C23C0" w:rsidRPr="005651F6" w:rsidRDefault="00DB4D9E" w:rsidP="00DB4D9E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F6">
        <w:rPr>
          <w:rFonts w:ascii="Times New Roman" w:hAnsi="Times New Roman"/>
          <w:sz w:val="28"/>
          <w:szCs w:val="28"/>
        </w:rPr>
        <w:t>о</w:t>
      </w:r>
      <w:r w:rsidR="001C23C0" w:rsidRPr="005651F6">
        <w:rPr>
          <w:rFonts w:ascii="Times New Roman" w:hAnsi="Times New Roman"/>
          <w:sz w:val="28"/>
          <w:szCs w:val="28"/>
        </w:rPr>
        <w:t>рганизация проверок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составляющим государственную тайну;</w:t>
      </w:r>
    </w:p>
    <w:p w14:paraId="14868844" w14:textId="77777777" w:rsidR="001C23C0" w:rsidRPr="005651F6" w:rsidRDefault="00DB4D9E" w:rsidP="00DB4D9E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F6">
        <w:rPr>
          <w:rFonts w:ascii="Times New Roman" w:hAnsi="Times New Roman"/>
          <w:sz w:val="28"/>
          <w:szCs w:val="28"/>
        </w:rPr>
        <w:t>п</w:t>
      </w:r>
      <w:r w:rsidR="001C23C0" w:rsidRPr="005651F6">
        <w:rPr>
          <w:rFonts w:ascii="Times New Roman" w:hAnsi="Times New Roman"/>
          <w:sz w:val="28"/>
          <w:szCs w:val="28"/>
        </w:rPr>
        <w:t>роверка соблю</w:t>
      </w:r>
      <w:r w:rsidR="00AF5758" w:rsidRPr="005651F6">
        <w:rPr>
          <w:rFonts w:ascii="Times New Roman" w:hAnsi="Times New Roman"/>
          <w:sz w:val="28"/>
          <w:szCs w:val="28"/>
        </w:rPr>
        <w:t>дения муниципальными служащими</w:t>
      </w:r>
      <w:r w:rsidR="00BB4A88" w:rsidRPr="005651F6">
        <w:rPr>
          <w:rFonts w:ascii="Times New Roman" w:hAnsi="Times New Roman"/>
          <w:sz w:val="28"/>
          <w:szCs w:val="28"/>
        </w:rPr>
        <w:t xml:space="preserve"> </w:t>
      </w:r>
      <w:r w:rsidR="001C23C0" w:rsidRPr="005651F6">
        <w:rPr>
          <w:rFonts w:ascii="Times New Roman" w:hAnsi="Times New Roman"/>
          <w:sz w:val="28"/>
          <w:szCs w:val="28"/>
        </w:rPr>
        <w:t>ограничений и запретов, связанных с муниципальной службой;</w:t>
      </w:r>
    </w:p>
    <w:p w14:paraId="08265B2B" w14:textId="77777777" w:rsidR="00701E5C" w:rsidRPr="005651F6" w:rsidRDefault="00701E5C" w:rsidP="00701E5C">
      <w:pPr>
        <w:pStyle w:val="a4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1F6">
        <w:rPr>
          <w:rFonts w:ascii="Times New Roman" w:hAnsi="Times New Roman"/>
          <w:sz w:val="28"/>
          <w:szCs w:val="28"/>
        </w:rPr>
        <w:t>проведение оценки результатов антикоррупционной работы и подготовка соответствующих материалов</w:t>
      </w:r>
      <w:r w:rsidR="008048DB" w:rsidRPr="005651F6">
        <w:rPr>
          <w:rFonts w:ascii="Times New Roman" w:hAnsi="Times New Roman"/>
          <w:sz w:val="28"/>
          <w:szCs w:val="28"/>
        </w:rPr>
        <w:t>.</w:t>
      </w:r>
    </w:p>
    <w:bookmarkEnd w:id="7"/>
    <w:p w14:paraId="42843885" w14:textId="77777777" w:rsidR="00031BD2" w:rsidRPr="005651F6" w:rsidRDefault="005C4177" w:rsidP="005C4177">
      <w:pPr>
        <w:pStyle w:val="a4"/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 xml:space="preserve">Организация работы </w:t>
      </w:r>
      <w:r w:rsidR="00894E86" w:rsidRPr="005651F6">
        <w:rPr>
          <w:rFonts w:ascii="Times New Roman" w:hAnsi="Times New Roman" w:cs="Times New Roman"/>
          <w:sz w:val="28"/>
          <w:szCs w:val="28"/>
        </w:rPr>
        <w:t xml:space="preserve">комитета по кадрам </w:t>
      </w:r>
      <w:r w:rsidRPr="005651F6">
        <w:rPr>
          <w:rFonts w:ascii="Times New Roman" w:hAnsi="Times New Roman" w:cs="Times New Roman"/>
          <w:sz w:val="28"/>
          <w:szCs w:val="28"/>
        </w:rPr>
        <w:t xml:space="preserve">при назначении </w:t>
      </w:r>
      <w:r w:rsidR="008354CB" w:rsidRPr="005651F6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5651F6">
        <w:rPr>
          <w:rFonts w:ascii="Times New Roman" w:hAnsi="Times New Roman" w:cs="Times New Roman"/>
          <w:sz w:val="28"/>
          <w:szCs w:val="28"/>
        </w:rPr>
        <w:t>на вакантн</w:t>
      </w:r>
      <w:r w:rsidR="00EA0CB5" w:rsidRPr="005651F6">
        <w:rPr>
          <w:rFonts w:ascii="Times New Roman" w:hAnsi="Times New Roman" w:cs="Times New Roman"/>
          <w:sz w:val="28"/>
          <w:szCs w:val="28"/>
        </w:rPr>
        <w:t>ую</w:t>
      </w:r>
      <w:r w:rsidRPr="005651F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A0CB5" w:rsidRPr="005651F6">
        <w:rPr>
          <w:rFonts w:ascii="Times New Roman" w:hAnsi="Times New Roman" w:cs="Times New Roman"/>
          <w:sz w:val="28"/>
          <w:szCs w:val="28"/>
        </w:rPr>
        <w:t>ь</w:t>
      </w:r>
      <w:r w:rsidRPr="005651F6">
        <w:rPr>
          <w:rFonts w:ascii="Times New Roman" w:hAnsi="Times New Roman" w:cs="Times New Roman"/>
          <w:sz w:val="28"/>
          <w:szCs w:val="28"/>
        </w:rPr>
        <w:t>:</w:t>
      </w:r>
    </w:p>
    <w:p w14:paraId="65790D1F" w14:textId="77777777" w:rsidR="005C4177" w:rsidRPr="005651F6" w:rsidRDefault="00EA0CB5" w:rsidP="00EA0CB5">
      <w:pPr>
        <w:pStyle w:val="a4"/>
        <w:numPr>
          <w:ilvl w:val="2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>Назначение</w:t>
      </w:r>
      <w:r w:rsidR="005C4177" w:rsidRPr="005651F6">
        <w:rPr>
          <w:rFonts w:ascii="Times New Roman" w:hAnsi="Times New Roman" w:cs="Times New Roman"/>
          <w:sz w:val="28"/>
          <w:szCs w:val="28"/>
        </w:rPr>
        <w:t xml:space="preserve"> гражданина </w:t>
      </w:r>
      <w:r w:rsidRPr="005651F6">
        <w:rPr>
          <w:rFonts w:ascii="Times New Roman" w:hAnsi="Times New Roman" w:cs="Times New Roman"/>
          <w:sz w:val="28"/>
          <w:szCs w:val="28"/>
        </w:rPr>
        <w:t>на должност</w:t>
      </w:r>
      <w:r w:rsidR="00A2793A" w:rsidRPr="005651F6">
        <w:rPr>
          <w:rFonts w:ascii="Times New Roman" w:hAnsi="Times New Roman" w:cs="Times New Roman"/>
          <w:sz w:val="28"/>
          <w:szCs w:val="28"/>
        </w:rPr>
        <w:t>ь, указанную в подпунктах</w:t>
      </w:r>
      <w:r w:rsidR="00D45953" w:rsidRPr="005651F6">
        <w:rPr>
          <w:rFonts w:ascii="Times New Roman" w:hAnsi="Times New Roman" w:cs="Times New Roman"/>
          <w:sz w:val="28"/>
          <w:szCs w:val="28"/>
        </w:rPr>
        <w:t xml:space="preserve"> 1.3.2 – 1.3.5 </w:t>
      </w:r>
      <w:r w:rsidR="00A2793A" w:rsidRPr="005651F6">
        <w:rPr>
          <w:rFonts w:ascii="Times New Roman" w:hAnsi="Times New Roman" w:cs="Times New Roman"/>
          <w:sz w:val="28"/>
          <w:szCs w:val="28"/>
        </w:rPr>
        <w:t xml:space="preserve">пункта 1.3 </w:t>
      </w:r>
      <w:r w:rsidR="00D45953" w:rsidRPr="005651F6">
        <w:rPr>
          <w:rFonts w:ascii="Times New Roman" w:hAnsi="Times New Roman" w:cs="Times New Roman"/>
          <w:sz w:val="28"/>
          <w:szCs w:val="28"/>
        </w:rPr>
        <w:t xml:space="preserve">Порядка, осуществляется в соответствии с Трудовым кодексом Российской Федерации, Федеральным законом от 02.03.2007 </w:t>
      </w:r>
      <w:r w:rsidR="001F2665" w:rsidRPr="005651F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5953" w:rsidRPr="005651F6">
        <w:rPr>
          <w:rFonts w:ascii="Times New Roman" w:hAnsi="Times New Roman" w:cs="Times New Roman"/>
          <w:sz w:val="28"/>
          <w:szCs w:val="28"/>
        </w:rPr>
        <w:t xml:space="preserve">№25-ФЗ «О муниципальной службе в Российской Федерации», </w:t>
      </w:r>
      <w:r w:rsidR="00E54D73" w:rsidRPr="005651F6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актами, </w:t>
      </w:r>
      <w:r w:rsidR="00D45953" w:rsidRPr="005651F6">
        <w:rPr>
          <w:rFonts w:ascii="Times New Roman" w:hAnsi="Times New Roman" w:cs="Times New Roman"/>
          <w:sz w:val="28"/>
          <w:szCs w:val="28"/>
        </w:rPr>
        <w:t xml:space="preserve">и </w:t>
      </w:r>
      <w:r w:rsidR="005C4177" w:rsidRPr="005651F6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A2793A" w:rsidRPr="005651F6">
        <w:rPr>
          <w:rFonts w:ascii="Times New Roman" w:hAnsi="Times New Roman" w:cs="Times New Roman"/>
          <w:sz w:val="28"/>
          <w:szCs w:val="28"/>
        </w:rPr>
        <w:t>распоряжением (приказом)</w:t>
      </w:r>
      <w:r w:rsidR="005C4177" w:rsidRPr="005651F6">
        <w:rPr>
          <w:rFonts w:ascii="Times New Roman" w:hAnsi="Times New Roman" w:cs="Times New Roman"/>
          <w:sz w:val="28"/>
          <w:szCs w:val="28"/>
        </w:rPr>
        <w:t xml:space="preserve"> о назначении на должность</w:t>
      </w:r>
      <w:r w:rsidRPr="005651F6">
        <w:rPr>
          <w:rFonts w:ascii="Times New Roman" w:hAnsi="Times New Roman" w:cs="Times New Roman"/>
          <w:sz w:val="28"/>
          <w:szCs w:val="28"/>
        </w:rPr>
        <w:t>;</w:t>
      </w:r>
    </w:p>
    <w:p w14:paraId="6FF9510D" w14:textId="77777777" w:rsidR="00236311" w:rsidRPr="005651F6" w:rsidRDefault="00236311" w:rsidP="00EA0CB5">
      <w:pPr>
        <w:pStyle w:val="a4"/>
        <w:numPr>
          <w:ilvl w:val="2"/>
          <w:numId w:val="20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Заявка о проведении конкурса на замещение вакантной должности муниципальной службы (или отбора кандидатов на включение в кадровый резерв) в порядке, установленном муниципальными правовыми актами, при необходимости</w:t>
      </w:r>
      <w:r w:rsidR="0035634B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,</w:t>
      </w: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предоставляется в комитет по кадрам:</w:t>
      </w:r>
    </w:p>
    <w:p w14:paraId="4AA7440D" w14:textId="77777777" w:rsidR="00236311" w:rsidRPr="005651F6" w:rsidRDefault="00236311" w:rsidP="00236311">
      <w:pPr>
        <w:pStyle w:val="a4"/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- первым  заместителем главы администрации города – в отношении должностей  </w:t>
      </w:r>
      <w:r w:rsidRPr="005651F6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города, руководителя </w:t>
      </w:r>
      <w:r w:rsidRPr="005651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аппарата, руководителей курируемых отраслевых (функциональных) органов местного самоуправления;</w:t>
      </w:r>
    </w:p>
    <w:p w14:paraId="0DEA88F5" w14:textId="77777777" w:rsidR="00236311" w:rsidRPr="005651F6" w:rsidRDefault="00236311" w:rsidP="0023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1F6">
        <w:rPr>
          <w:rFonts w:ascii="Times New Roman" w:hAnsi="Times New Roman" w:cs="Times New Roman"/>
          <w:sz w:val="28"/>
          <w:szCs w:val="28"/>
          <w:lang w:eastAsia="ru-RU"/>
        </w:rPr>
        <w:t xml:space="preserve">- заместителем главы администрации города, руководителем аппарата </w:t>
      </w: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– </w:t>
      </w:r>
      <w:r w:rsidRPr="005651F6">
        <w:rPr>
          <w:rFonts w:ascii="Times New Roman" w:hAnsi="Times New Roman" w:cs="Times New Roman"/>
          <w:sz w:val="28"/>
          <w:szCs w:val="28"/>
          <w:lang w:eastAsia="ru-RU"/>
        </w:rPr>
        <w:t>в отношении должностей первого заместителя главы администрации города, заместителя главы администрации города</w:t>
      </w:r>
      <w:r w:rsidR="00912DED" w:rsidRPr="005651F6">
        <w:rPr>
          <w:rFonts w:ascii="Times New Roman" w:hAnsi="Times New Roman" w:cs="Times New Roman"/>
          <w:sz w:val="28"/>
          <w:szCs w:val="28"/>
          <w:lang w:eastAsia="ru-RU"/>
        </w:rPr>
        <w:t>, главы администрации района, руководителей курируемых органов администрации города;</w:t>
      </w:r>
    </w:p>
    <w:p w14:paraId="7994D77F" w14:textId="77777777" w:rsidR="00236311" w:rsidRPr="005651F6" w:rsidRDefault="00236311" w:rsidP="0023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1F6">
        <w:rPr>
          <w:rFonts w:ascii="Times New Roman" w:hAnsi="Times New Roman" w:cs="Times New Roman"/>
          <w:sz w:val="28"/>
          <w:szCs w:val="28"/>
          <w:lang w:eastAsia="ru-RU"/>
        </w:rPr>
        <w:t>- заместителем главы администрации города – в отношении должностей руководителей курируемых отраслевых (функциональных) органов местного самоуправления;</w:t>
      </w:r>
    </w:p>
    <w:p w14:paraId="5E1C21B0" w14:textId="77777777" w:rsidR="004C2B30" w:rsidRPr="005651F6" w:rsidRDefault="00236311" w:rsidP="00236311">
      <w:pPr>
        <w:pStyle w:val="a4"/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- р</w:t>
      </w:r>
      <w:r w:rsidR="004C2B30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уководител</w:t>
      </w: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ем</w:t>
      </w:r>
      <w:r w:rsidR="004C2B30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орган</w:t>
      </w: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а</w:t>
      </w:r>
      <w:r w:rsidR="004C2B30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местного самоуправления, орган</w:t>
      </w: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а</w:t>
      </w:r>
      <w:r w:rsidR="004C2B30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администрации города</w:t>
      </w:r>
      <w:r w:rsidR="00E478FA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, или уполномоченными ими лицами,</w:t>
      </w: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</w:t>
      </w:r>
      <w:r w:rsidRPr="005651F6">
        <w:rPr>
          <w:rFonts w:ascii="Times New Roman" w:hAnsi="Times New Roman" w:cs="Times New Roman"/>
          <w:sz w:val="28"/>
          <w:szCs w:val="28"/>
          <w:lang w:eastAsia="ru-RU"/>
        </w:rPr>
        <w:t>в отношении должностей в соответствующем органе местного самоуправления, органе администрации города, за исключением  должностей, предусмотренных абзацами 2 – 4 настоящего пункта.</w:t>
      </w:r>
    </w:p>
    <w:p w14:paraId="78455532" w14:textId="77777777" w:rsidR="00236311" w:rsidRPr="005651F6" w:rsidRDefault="004C2B30" w:rsidP="00B96C6C">
      <w:pPr>
        <w:pStyle w:val="a4"/>
        <w:numPr>
          <w:ilvl w:val="2"/>
          <w:numId w:val="20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Предложения</w:t>
      </w:r>
      <w:r w:rsidR="00026D8D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, направляемые в</w:t>
      </w: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</w:t>
      </w:r>
      <w:r w:rsidR="008354CB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комитет по кадрам</w:t>
      </w:r>
      <w:r w:rsidR="00026D8D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,</w:t>
      </w:r>
      <w:r w:rsidR="008354CB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</w:t>
      </w: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по назначению </w:t>
      </w:r>
      <w:r w:rsidR="00A2793A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граждан </w:t>
      </w: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на должности муниципальной службы без проведения конкурса</w:t>
      </w:r>
      <w:r w:rsidR="009F5F6A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в случаях</w:t>
      </w:r>
      <w:r w:rsidR="003444D4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, установленных решением Барнаульской городской Думы </w:t>
      </w:r>
      <w:r w:rsidR="006E7D01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                       </w:t>
      </w:r>
      <w:r w:rsidR="003444D4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от 31.10.2018 №198 «Об утверждении Порядка проведения конкурса на замещение вакантной должности муниципальной службы города Барнаула»,</w:t>
      </w: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</w:t>
      </w:r>
      <w:r w:rsidR="00D45953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подписываются</w:t>
      </w:r>
      <w:r w:rsidR="00236311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:</w:t>
      </w:r>
    </w:p>
    <w:p w14:paraId="16E24D76" w14:textId="77777777" w:rsidR="00E478FA" w:rsidRPr="005651F6" w:rsidRDefault="00E478FA" w:rsidP="00E478FA">
      <w:pPr>
        <w:pStyle w:val="a4"/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- первым  заместителем главы администрации города – в отношении должностей  </w:t>
      </w:r>
      <w:r w:rsidRPr="005651F6">
        <w:rPr>
          <w:rFonts w:ascii="Times New Roman" w:hAnsi="Times New Roman" w:cs="Times New Roman"/>
          <w:sz w:val="28"/>
          <w:szCs w:val="28"/>
          <w:lang w:eastAsia="ru-RU"/>
        </w:rPr>
        <w:t>заместителя главы администрации города, руководителя аппарата, руководителей курируемых отраслевых (функциональных) органов местного самоуправления;</w:t>
      </w:r>
    </w:p>
    <w:p w14:paraId="02C269BC" w14:textId="77777777" w:rsidR="00E478FA" w:rsidRPr="005651F6" w:rsidRDefault="00E478FA" w:rsidP="00E478FA">
      <w:pPr>
        <w:pStyle w:val="a4"/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1F6">
        <w:rPr>
          <w:rFonts w:ascii="Times New Roman" w:hAnsi="Times New Roman" w:cs="Times New Roman"/>
          <w:sz w:val="28"/>
          <w:szCs w:val="28"/>
          <w:lang w:eastAsia="ru-RU"/>
        </w:rPr>
        <w:t xml:space="preserve">- заместителем главы администрации города, руководителем аппарата </w:t>
      </w: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– </w:t>
      </w:r>
      <w:r w:rsidRPr="005651F6">
        <w:rPr>
          <w:rFonts w:ascii="Times New Roman" w:hAnsi="Times New Roman" w:cs="Times New Roman"/>
          <w:sz w:val="28"/>
          <w:szCs w:val="28"/>
          <w:lang w:eastAsia="ru-RU"/>
        </w:rPr>
        <w:t>в отношении должностей первого заместителя главы администрации города, заместителя главы администрации города</w:t>
      </w:r>
      <w:r w:rsidR="00912DED" w:rsidRPr="005651F6">
        <w:rPr>
          <w:rFonts w:ascii="Times New Roman" w:hAnsi="Times New Roman" w:cs="Times New Roman"/>
          <w:sz w:val="28"/>
          <w:szCs w:val="28"/>
          <w:lang w:eastAsia="ru-RU"/>
        </w:rPr>
        <w:t>, главы администрации района, руководителей курируемых органов администрации города</w:t>
      </w:r>
      <w:r w:rsidRPr="005651F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75EF7CF" w14:textId="77777777" w:rsidR="00E478FA" w:rsidRPr="005651F6" w:rsidRDefault="00E478FA" w:rsidP="00E478FA">
      <w:pPr>
        <w:pStyle w:val="a4"/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1F6">
        <w:rPr>
          <w:rFonts w:ascii="Times New Roman" w:hAnsi="Times New Roman" w:cs="Times New Roman"/>
          <w:sz w:val="28"/>
          <w:szCs w:val="28"/>
          <w:lang w:eastAsia="ru-RU"/>
        </w:rPr>
        <w:t>- заместителем главы администрации города – в отношении должностей руководителей курируемых отраслевых (функциональных) органов местного самоуправления;</w:t>
      </w:r>
    </w:p>
    <w:p w14:paraId="1155A7FB" w14:textId="77777777" w:rsidR="00E478FA" w:rsidRPr="005651F6" w:rsidRDefault="00E478FA" w:rsidP="00E478FA">
      <w:pPr>
        <w:pStyle w:val="a4"/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- руководителем органа местного самоуправления, органа администрации города,  или уполномоченными ими лицами,</w:t>
      </w:r>
      <w:r w:rsidRPr="005651F6">
        <w:rPr>
          <w:rFonts w:ascii="Times New Roman" w:hAnsi="Times New Roman" w:cs="Times New Roman"/>
          <w:sz w:val="28"/>
          <w:szCs w:val="28"/>
          <w:lang w:eastAsia="ru-RU"/>
        </w:rPr>
        <w:t xml:space="preserve"> в отношении должностей в соответствующем органе местного самоуправления, органе администрации города, за исключением  должностей, предусмотренных абзацами 2 – 4 настоящего пункта.</w:t>
      </w:r>
    </w:p>
    <w:p w14:paraId="1E1A0241" w14:textId="77777777" w:rsidR="00AB1687" w:rsidRPr="005651F6" w:rsidRDefault="004C2B30" w:rsidP="000D47BA">
      <w:pPr>
        <w:pStyle w:val="a4"/>
        <w:numPr>
          <w:ilvl w:val="2"/>
          <w:numId w:val="20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Комитет по кадрам </w:t>
      </w:r>
      <w:r w:rsidR="002375E1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изучает</w:t>
      </w: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профессиональны</w:t>
      </w:r>
      <w:r w:rsidR="002375E1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е</w:t>
      </w: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, деловы</w:t>
      </w:r>
      <w:r w:rsidR="002375E1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е</w:t>
      </w: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и личностны</w:t>
      </w:r>
      <w:r w:rsidR="002375E1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е</w:t>
      </w: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качеств</w:t>
      </w:r>
      <w:r w:rsidR="002375E1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а</w:t>
      </w: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кандидатов на замещение вакантных должностей</w:t>
      </w:r>
      <w:r w:rsidR="0042360F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муниципальной службы</w:t>
      </w: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и оформляет </w:t>
      </w:r>
      <w:r w:rsidR="00FC4861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справку-объективку</w:t>
      </w: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для</w:t>
      </w:r>
      <w:r w:rsidR="00857BD4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</w:t>
      </w: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проведения собеседования</w:t>
      </w:r>
      <w:r w:rsidR="000D47BA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</w:t>
      </w:r>
      <w:r w:rsidR="00E478FA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с заместителем главы администрации города, руководителем аппарата </w:t>
      </w: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в течение </w:t>
      </w:r>
      <w:r w:rsidR="002375E1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пя</w:t>
      </w:r>
      <w:r w:rsidR="00D45953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т</w:t>
      </w:r>
      <w:r w:rsidR="002375E1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и</w:t>
      </w: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рабочих дней</w:t>
      </w:r>
      <w:r w:rsidR="00D74AAA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со дня поступления</w:t>
      </w:r>
      <w:r w:rsidR="00A2793A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предложений, предусмотренных подпунктом </w:t>
      </w:r>
      <w:r w:rsidR="00D74AAA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3.2.</w:t>
      </w:r>
      <w:r w:rsidR="00D45953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3 </w:t>
      </w:r>
      <w:r w:rsidR="00A2793A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пункта 3.2 </w:t>
      </w:r>
      <w:r w:rsidR="00D45953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Порядка</w:t>
      </w:r>
      <w:r w:rsidR="00034ADB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;</w:t>
      </w:r>
    </w:p>
    <w:p w14:paraId="66D548AF" w14:textId="77777777" w:rsidR="004C2B30" w:rsidRPr="005651F6" w:rsidRDefault="0035634B" w:rsidP="00D055BF">
      <w:pPr>
        <w:pStyle w:val="a4"/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Комитет по кадрам направляет справку-объективку для ознакомления </w:t>
      </w:r>
      <w:r w:rsidR="00D055BF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перв</w:t>
      </w: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о</w:t>
      </w:r>
      <w:r w:rsidR="00D055BF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м</w:t>
      </w: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у</w:t>
      </w:r>
      <w:r w:rsidR="00D055BF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заместител</w:t>
      </w: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ю</w:t>
      </w:r>
      <w:r w:rsidR="00D055BF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главы администрации города, заместител</w:t>
      </w: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ю</w:t>
      </w:r>
      <w:r w:rsidR="00D055BF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главы </w:t>
      </w:r>
      <w:r w:rsidR="00D055BF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lastRenderedPageBreak/>
        <w:t>администрации города</w:t>
      </w: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, курирующему деятельность органа местного самоуправления города, органа администрации города, на замещение должности в котором претендует кандидат, </w:t>
      </w:r>
      <w:r w:rsidR="00D055BF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в течение пяти рабочих дней со дня поступления предложений, предусмотренных абзацем 5 подпункта 3.2.3 пункта 3.2 Порядка</w:t>
      </w:r>
      <w:r w:rsidR="00034ADB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.</w:t>
      </w:r>
    </w:p>
    <w:p w14:paraId="1F524FF2" w14:textId="77777777" w:rsidR="004C2B30" w:rsidRPr="005651F6" w:rsidRDefault="00FC4861" w:rsidP="00EA0CB5">
      <w:pPr>
        <w:pStyle w:val="a4"/>
        <w:numPr>
          <w:ilvl w:val="2"/>
          <w:numId w:val="20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Информация о</w:t>
      </w:r>
      <w:r w:rsidR="004C2B30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кандидат</w:t>
      </w: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ах</w:t>
      </w:r>
      <w:r w:rsidR="004C2B30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, успешно прошедших собеседование, переда</w:t>
      </w: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е</w:t>
      </w:r>
      <w:r w:rsidR="004C2B30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тся в</w:t>
      </w:r>
      <w:r w:rsidR="00857BD4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</w:t>
      </w:r>
      <w:r w:rsidR="004C2B30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комитет по кадрам, который </w:t>
      </w:r>
      <w:r w:rsidR="008E72CD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информирует</w:t>
      </w: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</w:t>
      </w:r>
      <w:r w:rsidR="008E72CD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кандидата о </w:t>
      </w: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предоставлени</w:t>
      </w:r>
      <w:r w:rsidR="008E72CD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и</w:t>
      </w: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документов, предусмотренных законодательством о муниципальной службе, и </w:t>
      </w:r>
      <w:r w:rsidR="00D64A14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при отсутствии оснований для </w:t>
      </w:r>
      <w:r w:rsidR="00203E6D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отказа в </w:t>
      </w:r>
      <w:r w:rsidR="00D64A14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поступлени</w:t>
      </w:r>
      <w:r w:rsidR="00203E6D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и</w:t>
      </w:r>
      <w:r w:rsidR="00D64A14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на муниципальную службу </w:t>
      </w:r>
      <w:r w:rsidR="004C2B30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готовит проект </w:t>
      </w:r>
      <w:r w:rsidR="00A2793A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распоряжения (приказа)</w:t>
      </w:r>
      <w:r w:rsidR="004C2B30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о назначении кандидата на вакантную должно</w:t>
      </w:r>
      <w:r w:rsidR="00D45953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сть и проект трудового договора;</w:t>
      </w:r>
    </w:p>
    <w:p w14:paraId="33D1BFBF" w14:textId="77777777" w:rsidR="0042360F" w:rsidRPr="005651F6" w:rsidRDefault="005C7530" w:rsidP="00EA0CB5">
      <w:pPr>
        <w:pStyle w:val="a4"/>
        <w:numPr>
          <w:ilvl w:val="2"/>
          <w:numId w:val="20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Собеседование с заместителем главы администрации города, руководителем аппарата при н</w:t>
      </w:r>
      <w:r w:rsidR="0042360F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азначени</w:t>
      </w:r>
      <w:r w:rsidR="00141D02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и</w:t>
      </w:r>
      <w:r w:rsidR="0042360F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кандидатов на </w:t>
      </w:r>
      <w:r w:rsidRPr="005651F6">
        <w:rPr>
          <w:rFonts w:ascii="Times New Roman" w:hAnsi="Times New Roman" w:cs="Times New Roman"/>
          <w:sz w:val="28"/>
          <w:szCs w:val="28"/>
        </w:rPr>
        <w:t>должности, не отнесенные к должностям муниципальной службы, не проводится</w:t>
      </w:r>
      <w:r w:rsidR="00141D02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;</w:t>
      </w:r>
    </w:p>
    <w:p w14:paraId="10B5CB25" w14:textId="77777777" w:rsidR="00894E86" w:rsidRPr="005651F6" w:rsidRDefault="0071678F" w:rsidP="0071678F">
      <w:pPr>
        <w:pStyle w:val="a4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Сведения, предоставленные гражданином при поступлении на муниципальную службу, </w:t>
      </w:r>
      <w:r w:rsidR="000827CD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подлежат проверке комитетом по кадрам в случаях и порядке</w:t>
      </w:r>
      <w:r w:rsidR="00426007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,</w:t>
      </w:r>
      <w:r w:rsidR="000827CD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</w:t>
      </w:r>
      <w:r w:rsidRPr="005651F6">
        <w:rPr>
          <w:rFonts w:ascii="Times New Roman" w:hAnsi="Times New Roman" w:cs="Times New Roman"/>
          <w:sz w:val="28"/>
          <w:szCs w:val="28"/>
        </w:rPr>
        <w:t>установленн</w:t>
      </w:r>
      <w:r w:rsidR="00426007" w:rsidRPr="005651F6">
        <w:rPr>
          <w:rFonts w:ascii="Times New Roman" w:hAnsi="Times New Roman" w:cs="Times New Roman"/>
          <w:sz w:val="28"/>
          <w:szCs w:val="28"/>
        </w:rPr>
        <w:t>ых</w:t>
      </w:r>
      <w:r w:rsidRPr="005651F6">
        <w:rPr>
          <w:rFonts w:ascii="Times New Roman" w:hAnsi="Times New Roman" w:cs="Times New Roman"/>
          <w:sz w:val="28"/>
          <w:szCs w:val="28"/>
        </w:rPr>
        <w:t xml:space="preserve"> федеральными </w:t>
      </w:r>
      <w:hyperlink r:id="rId12" w:history="1">
        <w:r w:rsidRPr="005651F6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141D02" w:rsidRPr="005651F6">
        <w:rPr>
          <w:rFonts w:ascii="Times New Roman" w:hAnsi="Times New Roman" w:cs="Times New Roman"/>
          <w:sz w:val="28"/>
          <w:szCs w:val="28"/>
        </w:rPr>
        <w:t>;</w:t>
      </w:r>
    </w:p>
    <w:p w14:paraId="293F0C3B" w14:textId="77777777" w:rsidR="00D45953" w:rsidRPr="005651F6" w:rsidRDefault="00D45953" w:rsidP="00EA0CB5">
      <w:pPr>
        <w:pStyle w:val="a4"/>
        <w:numPr>
          <w:ilvl w:val="2"/>
          <w:numId w:val="20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Назначение гражданина на должность руководителя муниципального предприятия осуществляется в порядке, установленном решением Барнаульской городской Думы;</w:t>
      </w:r>
    </w:p>
    <w:p w14:paraId="72C4F957" w14:textId="77777777" w:rsidR="00D45953" w:rsidRPr="005651F6" w:rsidRDefault="00D45953" w:rsidP="00EA0CB5">
      <w:pPr>
        <w:pStyle w:val="a4"/>
        <w:numPr>
          <w:ilvl w:val="2"/>
          <w:numId w:val="20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Назначение гражданина на должность руководителя </w:t>
      </w:r>
      <w:r w:rsidR="00E54D73" w:rsidRPr="005651F6">
        <w:rPr>
          <w:rFonts w:ascii="Times New Roman" w:hAnsi="Times New Roman" w:cs="Times New Roman"/>
          <w:sz w:val="28"/>
          <w:szCs w:val="28"/>
        </w:rPr>
        <w:t xml:space="preserve">муниципального учреждения осуществляется </w:t>
      </w:r>
      <w:r w:rsidR="00735BA8" w:rsidRPr="005651F6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4F7F7E" w:rsidRPr="005651F6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96285D" w:rsidRPr="005651F6">
        <w:rPr>
          <w:rFonts w:ascii="Times New Roman" w:hAnsi="Times New Roman" w:cs="Times New Roman"/>
          <w:sz w:val="28"/>
          <w:szCs w:val="28"/>
        </w:rPr>
        <w:t>в уставе (положении) соответствующего учреждения</w:t>
      </w:r>
      <w:r w:rsidR="00141D02" w:rsidRPr="005651F6">
        <w:rPr>
          <w:rFonts w:ascii="Times New Roman" w:hAnsi="Times New Roman" w:cs="Times New Roman"/>
          <w:sz w:val="28"/>
          <w:szCs w:val="28"/>
        </w:rPr>
        <w:t>.</w:t>
      </w:r>
      <w:r w:rsidR="00AA2D0B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</w:t>
      </w:r>
    </w:p>
    <w:p w14:paraId="099E6A81" w14:textId="77777777" w:rsidR="00D74AAA" w:rsidRPr="005651F6" w:rsidRDefault="00D74AAA" w:rsidP="00D74AAA">
      <w:pPr>
        <w:pStyle w:val="a4"/>
        <w:numPr>
          <w:ilvl w:val="1"/>
          <w:numId w:val="20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Порядок подготовки должностных инструкций:</w:t>
      </w:r>
    </w:p>
    <w:p w14:paraId="1D689FEC" w14:textId="77777777" w:rsidR="00AA2D0B" w:rsidRPr="005651F6" w:rsidRDefault="00141D02" w:rsidP="00D74AAA">
      <w:pPr>
        <w:pStyle w:val="a4"/>
        <w:numPr>
          <w:ilvl w:val="2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Должностные инструкции </w:t>
      </w:r>
      <w:r w:rsidR="00074293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работников разрабатываются непосредственным руководителем и утверждаются работодателем </w:t>
      </w:r>
      <w:r w:rsidR="00D74AAA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в соответствии с примерной должностной инструкцией, утвержденной заместителем главы администрации</w:t>
      </w:r>
      <w:r w:rsidR="00794D76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города, руководителем аппарата;</w:t>
      </w:r>
      <w:r w:rsidR="00AA2D0B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</w:t>
      </w:r>
    </w:p>
    <w:p w14:paraId="51CBD808" w14:textId="77777777" w:rsidR="00D74AAA" w:rsidRPr="005651F6" w:rsidRDefault="00894E86" w:rsidP="00AA2D0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Внесение изменений в</w:t>
      </w:r>
      <w:r w:rsidR="00AA2D0B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должностны</w:t>
      </w: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е</w:t>
      </w:r>
      <w:r w:rsidR="00AA2D0B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инструкци</w:t>
      </w: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и</w:t>
      </w:r>
      <w:r w:rsidR="00AA2D0B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осуществляется по мере необходимости</w:t>
      </w:r>
      <w:r w:rsidR="00794D76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, но не реже одного раза в три года.</w:t>
      </w:r>
      <w:r w:rsidR="00026D8D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Ответственность за своевременное внесение изменений в должностные инструкции работников несет непосредственный руководитель.</w:t>
      </w:r>
    </w:p>
    <w:p w14:paraId="142B86B2" w14:textId="77777777" w:rsidR="00D74AAA" w:rsidRPr="005651F6" w:rsidRDefault="00D74AAA" w:rsidP="00D74AAA">
      <w:pPr>
        <w:pStyle w:val="a4"/>
        <w:numPr>
          <w:ilvl w:val="2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Должностные  инструкции утверждаются представителем нанимателя </w:t>
      </w:r>
      <w:r w:rsidR="002375E1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(работодателем) </w:t>
      </w: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либо </w:t>
      </w:r>
      <w:r w:rsidR="00A2793A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уполномоченным им должностным лицом</w:t>
      </w: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. Оригиналы утвержденных должностных инструкций находятся в комитете по кадрам, копии –</w:t>
      </w:r>
      <w:r w:rsidR="00857BD4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в органах местного самоуправления</w:t>
      </w:r>
      <w:r w:rsidR="00794D76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;</w:t>
      </w:r>
      <w:r w:rsidR="002375E1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</w:t>
      </w:r>
    </w:p>
    <w:p w14:paraId="64DB21B2" w14:textId="77777777" w:rsidR="00CB1E2B" w:rsidRPr="005651F6" w:rsidRDefault="00026D8D" w:rsidP="00D74AAA">
      <w:pPr>
        <w:pStyle w:val="a4"/>
        <w:numPr>
          <w:ilvl w:val="2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О</w:t>
      </w:r>
      <w:r w:rsidR="00CB1E2B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знакомление </w:t>
      </w:r>
      <w:r w:rsidR="00F71872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работников</w:t>
      </w:r>
      <w:r w:rsidR="00794D76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</w:t>
      </w:r>
      <w:r w:rsidR="00CB1E2B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с </w:t>
      </w:r>
      <w:r w:rsidR="001F2E77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их </w:t>
      </w:r>
      <w:r w:rsidR="00CB1E2B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должностными</w:t>
      </w:r>
      <w:r w:rsidR="00794D76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инструкциями</w:t>
      </w: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обеспечивает комитет по кадрам</w:t>
      </w:r>
      <w:r w:rsidR="00F71872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.</w:t>
      </w:r>
      <w:r w:rsidR="00794D76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</w:t>
      </w:r>
    </w:p>
    <w:p w14:paraId="45A88AFF" w14:textId="77777777" w:rsidR="00E10D27" w:rsidRPr="005651F6" w:rsidRDefault="00E10D27" w:rsidP="00E10D27">
      <w:pPr>
        <w:pStyle w:val="a4"/>
        <w:numPr>
          <w:ilvl w:val="1"/>
          <w:numId w:val="20"/>
        </w:numPr>
        <w:shd w:val="clear" w:color="auto" w:fill="FFFFFF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Порядок формирования </w:t>
      </w:r>
      <w:r w:rsidRPr="005651F6">
        <w:rPr>
          <w:rFonts w:ascii="Times New Roman" w:hAnsi="Times New Roman"/>
          <w:sz w:val="28"/>
          <w:szCs w:val="28"/>
        </w:rPr>
        <w:t xml:space="preserve">кадрового резерва для замещения вакантных должностей муниципальной службы города Барнаула, муниципального резерва управленческих кадров города Барнаула, проведения конкурсов на замещение вакантных должностей муниципальной службы города Барнаула, проведения аттестации муниципальных служащих </w:t>
      </w:r>
      <w:r w:rsidRPr="005651F6">
        <w:rPr>
          <w:rFonts w:ascii="Times New Roman" w:hAnsi="Times New Roman"/>
          <w:sz w:val="28"/>
          <w:szCs w:val="28"/>
        </w:rPr>
        <w:lastRenderedPageBreak/>
        <w:t xml:space="preserve">города Барнаула, руководителей муниципальных предприятий, ведения реестра муниципальных служащих города Барнаула; организации дополнительного профессионального образования муниципальных служащих города Барнаула </w:t>
      </w:r>
      <w:r w:rsidR="004A3ED8" w:rsidRPr="005651F6">
        <w:rPr>
          <w:rFonts w:ascii="Times New Roman" w:hAnsi="Times New Roman"/>
          <w:sz w:val="28"/>
          <w:szCs w:val="28"/>
        </w:rPr>
        <w:t>регламентируется</w:t>
      </w:r>
      <w:r w:rsidRPr="005651F6">
        <w:rPr>
          <w:rFonts w:ascii="Times New Roman" w:hAnsi="Times New Roman"/>
          <w:sz w:val="28"/>
          <w:szCs w:val="28"/>
        </w:rPr>
        <w:t xml:space="preserve"> муниципальными правовыми актами. </w:t>
      </w:r>
    </w:p>
    <w:p w14:paraId="6DE9309A" w14:textId="77777777" w:rsidR="000F71C1" w:rsidRPr="005651F6" w:rsidRDefault="004A3ED8" w:rsidP="004A3ED8">
      <w:pPr>
        <w:pStyle w:val="a4"/>
        <w:numPr>
          <w:ilvl w:val="1"/>
          <w:numId w:val="20"/>
        </w:numPr>
        <w:shd w:val="clear" w:color="auto" w:fill="FFFFFF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5651F6">
        <w:rPr>
          <w:rFonts w:ascii="Times New Roman" w:hAnsi="Times New Roman"/>
          <w:sz w:val="28"/>
          <w:szCs w:val="28"/>
        </w:rPr>
        <w:t>Дисциплинарные взыскания к работникам применяются з</w:t>
      </w:r>
      <w:r w:rsidR="000F71C1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а совершение дисциплинарного проступка</w:t>
      </w:r>
      <w:r w:rsidR="00E44447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, установленного</w:t>
      </w:r>
      <w:r w:rsidR="009746D9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,</w:t>
      </w:r>
      <w:r w:rsidR="00E44447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в том числе</w:t>
      </w:r>
      <w:r w:rsidR="009746D9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,</w:t>
      </w:r>
      <w:r w:rsidR="00E44447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в ходе служебной проверки</w:t>
      </w:r>
      <w:r w:rsidR="000F71C1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.</w:t>
      </w:r>
    </w:p>
    <w:p w14:paraId="25FA673A" w14:textId="77777777" w:rsidR="000F71C1" w:rsidRPr="005651F6" w:rsidRDefault="000F71C1" w:rsidP="00B15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Виды дисциплинарных взысканий и порядок их применения </w:t>
      </w:r>
      <w:r w:rsidR="00394407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установлены</w:t>
      </w: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</w:t>
      </w:r>
      <w:r w:rsidR="00857BD4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трудовым</w:t>
      </w: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законодательством</w:t>
      </w:r>
      <w:r w:rsidR="00F64F92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и законодательством о муниципальной службе</w:t>
      </w: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.</w:t>
      </w:r>
    </w:p>
    <w:p w14:paraId="1256E979" w14:textId="77777777" w:rsidR="000F71C1" w:rsidRPr="005651F6" w:rsidRDefault="000F71C1" w:rsidP="00B15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Решение о применении дисциплинарного взыскания принимается </w:t>
      </w:r>
      <w:r w:rsidR="004A3ED8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представителем нанимателя (работодателем) </w:t>
      </w: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и оформляется </w:t>
      </w:r>
      <w:r w:rsidR="00F64F92"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распоряжением (приказом)</w:t>
      </w:r>
      <w:r w:rsidRPr="005651F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.</w:t>
      </w:r>
    </w:p>
    <w:p w14:paraId="2B4792C9" w14:textId="77777777" w:rsidR="003556A3" w:rsidRPr="005651F6" w:rsidRDefault="003556A3" w:rsidP="00B15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</w:p>
    <w:p w14:paraId="73D6FBF6" w14:textId="77777777" w:rsidR="00D32900" w:rsidRPr="005651F6" w:rsidRDefault="001D026C" w:rsidP="004A3ED8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>В</w:t>
      </w:r>
      <w:r w:rsidR="005B37AF" w:rsidRPr="005651F6">
        <w:rPr>
          <w:rFonts w:ascii="Times New Roman" w:hAnsi="Times New Roman" w:cs="Times New Roman"/>
          <w:sz w:val="28"/>
          <w:szCs w:val="28"/>
        </w:rPr>
        <w:t>заимодействи</w:t>
      </w:r>
      <w:r w:rsidRPr="005651F6">
        <w:rPr>
          <w:rFonts w:ascii="Times New Roman" w:hAnsi="Times New Roman" w:cs="Times New Roman"/>
          <w:sz w:val="28"/>
          <w:szCs w:val="28"/>
        </w:rPr>
        <w:t>е</w:t>
      </w:r>
      <w:r w:rsidR="005B37AF" w:rsidRPr="005651F6">
        <w:rPr>
          <w:rFonts w:ascii="Times New Roman" w:hAnsi="Times New Roman" w:cs="Times New Roman"/>
          <w:sz w:val="28"/>
          <w:szCs w:val="28"/>
        </w:rPr>
        <w:t xml:space="preserve"> органов администрации города, органов местного самоуправления</w:t>
      </w:r>
      <w:r w:rsidR="0096285D" w:rsidRPr="005651F6">
        <w:rPr>
          <w:rFonts w:ascii="Times New Roman" w:hAnsi="Times New Roman" w:cs="Times New Roman"/>
          <w:sz w:val="28"/>
          <w:szCs w:val="28"/>
        </w:rPr>
        <w:t xml:space="preserve">, муниципальных предприятий и учреждений </w:t>
      </w:r>
      <w:r w:rsidR="005B37AF" w:rsidRPr="005651F6">
        <w:rPr>
          <w:rFonts w:ascii="Times New Roman" w:hAnsi="Times New Roman" w:cs="Times New Roman"/>
          <w:sz w:val="28"/>
          <w:szCs w:val="28"/>
        </w:rPr>
        <w:t xml:space="preserve"> </w:t>
      </w:r>
      <w:r w:rsidR="004A3ED8" w:rsidRPr="005651F6">
        <w:rPr>
          <w:rFonts w:ascii="Times New Roman" w:hAnsi="Times New Roman" w:cs="Times New Roman"/>
          <w:sz w:val="28"/>
          <w:szCs w:val="28"/>
        </w:rPr>
        <w:t>с</w:t>
      </w:r>
      <w:r w:rsidR="005B37AF" w:rsidRPr="005651F6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4A3ED8" w:rsidRPr="005651F6">
        <w:rPr>
          <w:rFonts w:ascii="Times New Roman" w:hAnsi="Times New Roman" w:cs="Times New Roman"/>
          <w:sz w:val="28"/>
          <w:szCs w:val="28"/>
        </w:rPr>
        <w:t>ом</w:t>
      </w:r>
      <w:r w:rsidR="005B37AF" w:rsidRPr="005651F6">
        <w:rPr>
          <w:rFonts w:ascii="Times New Roman" w:hAnsi="Times New Roman" w:cs="Times New Roman"/>
          <w:sz w:val="28"/>
          <w:szCs w:val="28"/>
        </w:rPr>
        <w:t xml:space="preserve"> по кадрам </w:t>
      </w:r>
    </w:p>
    <w:p w14:paraId="198D0F7F" w14:textId="77777777" w:rsidR="005B37AF" w:rsidRPr="005651F6" w:rsidRDefault="005B37AF" w:rsidP="00F6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9829D1" w14:textId="77777777" w:rsidR="00D64A14" w:rsidRPr="005651F6" w:rsidRDefault="00D64A14" w:rsidP="00D64A14">
      <w:pPr>
        <w:pStyle w:val="a4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>Органы администрации города, органы местного самоуправления, муниципальные предприятия и учреждения обеспечивают своевременную передачу комитету по кадрам документов, необходимых для подготовки кадровых документов.</w:t>
      </w:r>
    </w:p>
    <w:p w14:paraId="0F8916FD" w14:textId="77777777" w:rsidR="00D64A14" w:rsidRPr="005651F6" w:rsidRDefault="00D64A14" w:rsidP="00D64A14">
      <w:pPr>
        <w:pStyle w:val="a4"/>
        <w:numPr>
          <w:ilvl w:val="1"/>
          <w:numId w:val="20"/>
        </w:numPr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 xml:space="preserve">Заявления передаются работниками в комитет по кадрам не менее чем за три рабочих дня до наступления кадрового мероприятия за исключением заявлений о предоставлении отпусков, об изменении анкетно-биографических данных. </w:t>
      </w:r>
    </w:p>
    <w:p w14:paraId="19439625" w14:textId="77777777" w:rsidR="00D64A14" w:rsidRPr="005651F6" w:rsidRDefault="00D64A14" w:rsidP="00794AC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>Заявления о предоставлении ежегодного оплачиваемого отпуска, отпуска без сохранения денежного содержания,</w:t>
      </w:r>
      <w:r w:rsidR="00273DC5" w:rsidRPr="005651F6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 w:rsidRPr="005651F6">
        <w:rPr>
          <w:rFonts w:ascii="Times New Roman" w:hAnsi="Times New Roman" w:cs="Times New Roman"/>
          <w:sz w:val="28"/>
          <w:szCs w:val="28"/>
        </w:rPr>
        <w:t xml:space="preserve"> </w:t>
      </w:r>
      <w:r w:rsidR="00B62B40" w:rsidRPr="005651F6">
        <w:rPr>
          <w:rFonts w:ascii="Times New Roman" w:hAnsi="Times New Roman" w:cs="Times New Roman"/>
          <w:sz w:val="28"/>
          <w:szCs w:val="28"/>
        </w:rPr>
        <w:t xml:space="preserve">отпуска </w:t>
      </w:r>
      <w:r w:rsidR="00273DC5" w:rsidRPr="005651F6">
        <w:rPr>
          <w:rFonts w:ascii="Times New Roman" w:hAnsi="Times New Roman" w:cs="Times New Roman"/>
          <w:sz w:val="28"/>
          <w:szCs w:val="28"/>
        </w:rPr>
        <w:t>с сохранением среднего заработка в случаях, предусмотренным трудовым законодательством</w:t>
      </w:r>
      <w:r w:rsidR="00B62B40" w:rsidRPr="005651F6">
        <w:rPr>
          <w:rFonts w:ascii="Times New Roman" w:hAnsi="Times New Roman" w:cs="Times New Roman"/>
          <w:sz w:val="28"/>
          <w:szCs w:val="28"/>
        </w:rPr>
        <w:t xml:space="preserve">, </w:t>
      </w:r>
      <w:r w:rsidRPr="005651F6">
        <w:rPr>
          <w:rFonts w:ascii="Times New Roman" w:hAnsi="Times New Roman" w:cs="Times New Roman"/>
          <w:sz w:val="28"/>
          <w:szCs w:val="28"/>
        </w:rPr>
        <w:t>отпуска по уходу за ребенком</w:t>
      </w:r>
      <w:r w:rsidR="00B62B40" w:rsidRPr="005651F6">
        <w:rPr>
          <w:rFonts w:ascii="Times New Roman" w:hAnsi="Times New Roman" w:cs="Times New Roman"/>
          <w:sz w:val="28"/>
          <w:szCs w:val="28"/>
        </w:rPr>
        <w:t xml:space="preserve"> </w:t>
      </w:r>
      <w:r w:rsidRPr="005651F6">
        <w:rPr>
          <w:rFonts w:ascii="Times New Roman" w:hAnsi="Times New Roman" w:cs="Times New Roman"/>
          <w:sz w:val="28"/>
          <w:szCs w:val="28"/>
        </w:rPr>
        <w:t>передаются в комитет по кадрам не менее чем за 10 рабочих дней до дня начала отпуска, о предоставлении отпуска по беременности и родам – не позднее следующего рабочего дня со дня оформления листка временной нетрудоспособности.</w:t>
      </w:r>
    </w:p>
    <w:p w14:paraId="50E3BFB0" w14:textId="77777777" w:rsidR="00D64A14" w:rsidRPr="005651F6" w:rsidRDefault="00D64A14" w:rsidP="00D64A14">
      <w:pPr>
        <w:pStyle w:val="a4"/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 xml:space="preserve">Заявления об изменении анкетно-биографических данных (изменении фамилии, имени, отчества (последнее - при наличии) передаются в комитет по кадрам не позднее трех рабочих дней со дня получения соответствующих документов. </w:t>
      </w:r>
    </w:p>
    <w:p w14:paraId="4C3DB042" w14:textId="77777777" w:rsidR="00D64A14" w:rsidRPr="005651F6" w:rsidRDefault="00D64A14" w:rsidP="00D64A14">
      <w:pPr>
        <w:pStyle w:val="a4"/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>Заявления передаются в комитет по кадрам:</w:t>
      </w:r>
    </w:p>
    <w:p w14:paraId="759FAE56" w14:textId="77777777" w:rsidR="00D64A14" w:rsidRPr="005651F6" w:rsidRDefault="00D64A14" w:rsidP="00D64A14">
      <w:pPr>
        <w:pStyle w:val="a4"/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1F6">
        <w:rPr>
          <w:rFonts w:ascii="Times New Roman" w:hAnsi="Times New Roman" w:cs="Times New Roman"/>
          <w:sz w:val="28"/>
          <w:szCs w:val="28"/>
        </w:rPr>
        <w:t xml:space="preserve">лицами, указанными в подпункте 1.3.3 пункта 1.3 Порядка, – с визой </w:t>
      </w:r>
      <w:r w:rsidRPr="005651F6">
        <w:rPr>
          <w:rFonts w:ascii="Times New Roman" w:hAnsi="Times New Roman" w:cs="Times New Roman"/>
          <w:sz w:val="28"/>
          <w:szCs w:val="28"/>
          <w:lang w:eastAsia="ru-RU"/>
        </w:rPr>
        <w:t>заместителя главы администрации города, курирующего деятельность соответствующего органа местного самоуправления;</w:t>
      </w:r>
    </w:p>
    <w:p w14:paraId="09F01BB2" w14:textId="77777777" w:rsidR="00D64A14" w:rsidRPr="005651F6" w:rsidRDefault="00D64A14" w:rsidP="00D64A14">
      <w:pPr>
        <w:pStyle w:val="a4"/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1F6">
        <w:rPr>
          <w:rFonts w:ascii="Times New Roman" w:hAnsi="Times New Roman" w:cs="Times New Roman"/>
          <w:sz w:val="28"/>
          <w:szCs w:val="28"/>
          <w:lang w:eastAsia="ru-RU"/>
        </w:rPr>
        <w:t xml:space="preserve">лицами, указанными в подпункте 1.3.4 пункта 1.3 Порядка, </w:t>
      </w:r>
      <w:r w:rsidRPr="005651F6">
        <w:rPr>
          <w:rFonts w:ascii="Times New Roman" w:hAnsi="Times New Roman" w:cs="Times New Roman"/>
          <w:sz w:val="28"/>
          <w:szCs w:val="28"/>
        </w:rPr>
        <w:t>–</w:t>
      </w:r>
      <w:r w:rsidRPr="005651F6">
        <w:rPr>
          <w:rFonts w:ascii="Times New Roman" w:hAnsi="Times New Roman" w:cs="Times New Roman"/>
          <w:sz w:val="28"/>
          <w:szCs w:val="28"/>
          <w:lang w:eastAsia="ru-RU"/>
        </w:rPr>
        <w:t xml:space="preserve"> с визой руководителя органа администрации города, заместителя главы </w:t>
      </w:r>
      <w:r w:rsidRPr="005651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администрации города, курирующего деятельность соответствующего органа администрации города;</w:t>
      </w:r>
    </w:p>
    <w:p w14:paraId="5B633848" w14:textId="77777777" w:rsidR="00D64A14" w:rsidRPr="005651F6" w:rsidRDefault="00D64A14" w:rsidP="00D64A14">
      <w:pPr>
        <w:pStyle w:val="a4"/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1F6">
        <w:rPr>
          <w:rFonts w:ascii="Times New Roman" w:hAnsi="Times New Roman" w:cs="Times New Roman"/>
          <w:sz w:val="28"/>
          <w:szCs w:val="28"/>
          <w:lang w:eastAsia="ru-RU"/>
        </w:rPr>
        <w:t>лицами, указанными в подпункт</w:t>
      </w:r>
      <w:r w:rsidR="00D02513" w:rsidRPr="005651F6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Pr="005651F6">
        <w:rPr>
          <w:rFonts w:ascii="Times New Roman" w:hAnsi="Times New Roman" w:cs="Times New Roman"/>
          <w:sz w:val="28"/>
          <w:szCs w:val="28"/>
          <w:lang w:eastAsia="ru-RU"/>
        </w:rPr>
        <w:t xml:space="preserve"> 1.3.5</w:t>
      </w:r>
      <w:r w:rsidR="00D02513" w:rsidRPr="005651F6">
        <w:rPr>
          <w:rFonts w:ascii="Times New Roman" w:hAnsi="Times New Roman" w:cs="Times New Roman"/>
          <w:sz w:val="28"/>
          <w:szCs w:val="28"/>
          <w:lang w:eastAsia="ru-RU"/>
        </w:rPr>
        <w:t xml:space="preserve">, 1.3.6 </w:t>
      </w:r>
      <w:r w:rsidRPr="005651F6">
        <w:rPr>
          <w:rFonts w:ascii="Times New Roman" w:hAnsi="Times New Roman" w:cs="Times New Roman"/>
          <w:sz w:val="28"/>
          <w:szCs w:val="28"/>
          <w:lang w:eastAsia="ru-RU"/>
        </w:rPr>
        <w:t xml:space="preserve">пункта 1.3 Порядка, </w:t>
      </w:r>
      <w:r w:rsidRPr="005651F6">
        <w:rPr>
          <w:rFonts w:ascii="Times New Roman" w:hAnsi="Times New Roman" w:cs="Times New Roman"/>
          <w:sz w:val="28"/>
          <w:szCs w:val="28"/>
        </w:rPr>
        <w:t>–</w:t>
      </w:r>
      <w:r w:rsidRPr="005651F6">
        <w:rPr>
          <w:rFonts w:ascii="Times New Roman" w:hAnsi="Times New Roman" w:cs="Times New Roman"/>
          <w:sz w:val="28"/>
          <w:szCs w:val="28"/>
          <w:lang w:eastAsia="ru-RU"/>
        </w:rPr>
        <w:t xml:space="preserve"> с резолюцией представителя нанимателя (работодателя). </w:t>
      </w:r>
    </w:p>
    <w:p w14:paraId="0872F9FA" w14:textId="77777777" w:rsidR="00D64A14" w:rsidRPr="005651F6" w:rsidRDefault="00D64A14" w:rsidP="00D64A14">
      <w:pPr>
        <w:pStyle w:val="a4"/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>Требование к визированию заявлений лиц, указанных в подпункте 1.3.2 пункта 1.3 Порядка, не устанавливается.</w:t>
      </w:r>
    </w:p>
    <w:p w14:paraId="3DEC9ACD" w14:textId="77777777" w:rsidR="00EB0B80" w:rsidRPr="005651F6" w:rsidRDefault="00AA2D0B" w:rsidP="004A3ED8">
      <w:pPr>
        <w:pStyle w:val="a4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 xml:space="preserve">Комитет по кадрам </w:t>
      </w:r>
      <w:r w:rsidR="00947EB5" w:rsidRPr="005651F6">
        <w:rPr>
          <w:rFonts w:ascii="Times New Roman" w:hAnsi="Times New Roman" w:cs="Times New Roman"/>
          <w:sz w:val="28"/>
          <w:szCs w:val="28"/>
        </w:rPr>
        <w:t xml:space="preserve">в течение трех дней со дня поступления заявления </w:t>
      </w:r>
      <w:r w:rsidRPr="005651F6">
        <w:rPr>
          <w:rFonts w:ascii="Times New Roman" w:hAnsi="Times New Roman" w:cs="Times New Roman"/>
          <w:sz w:val="28"/>
          <w:szCs w:val="28"/>
        </w:rPr>
        <w:t xml:space="preserve">осуществляет подготовку </w:t>
      </w:r>
      <w:r w:rsidR="00CF7E5C" w:rsidRPr="005651F6">
        <w:rPr>
          <w:rFonts w:ascii="Times New Roman" w:hAnsi="Times New Roman" w:cs="Times New Roman"/>
          <w:sz w:val="28"/>
          <w:szCs w:val="28"/>
        </w:rPr>
        <w:t>проект</w:t>
      </w:r>
      <w:r w:rsidR="00947EB5" w:rsidRPr="005651F6">
        <w:rPr>
          <w:rFonts w:ascii="Times New Roman" w:hAnsi="Times New Roman" w:cs="Times New Roman"/>
          <w:sz w:val="28"/>
          <w:szCs w:val="28"/>
        </w:rPr>
        <w:t>а</w:t>
      </w:r>
      <w:r w:rsidR="00CF7E5C" w:rsidRPr="005651F6">
        <w:rPr>
          <w:rFonts w:ascii="Times New Roman" w:hAnsi="Times New Roman" w:cs="Times New Roman"/>
          <w:sz w:val="28"/>
          <w:szCs w:val="28"/>
        </w:rPr>
        <w:t xml:space="preserve"> </w:t>
      </w:r>
      <w:r w:rsidR="00947EB5" w:rsidRPr="005651F6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5651F6">
        <w:rPr>
          <w:rFonts w:ascii="Times New Roman" w:hAnsi="Times New Roman" w:cs="Times New Roman"/>
          <w:sz w:val="28"/>
          <w:szCs w:val="28"/>
        </w:rPr>
        <w:t>кадров</w:t>
      </w:r>
      <w:r w:rsidR="00947EB5" w:rsidRPr="005651F6">
        <w:rPr>
          <w:rFonts w:ascii="Times New Roman" w:hAnsi="Times New Roman" w:cs="Times New Roman"/>
          <w:sz w:val="28"/>
          <w:szCs w:val="28"/>
        </w:rPr>
        <w:t>ого</w:t>
      </w:r>
      <w:r w:rsidRPr="005651F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47EB5" w:rsidRPr="005651F6">
        <w:rPr>
          <w:rFonts w:ascii="Times New Roman" w:hAnsi="Times New Roman" w:cs="Times New Roman"/>
          <w:sz w:val="28"/>
          <w:szCs w:val="28"/>
        </w:rPr>
        <w:t>а и</w:t>
      </w:r>
      <w:r w:rsidRPr="005651F6">
        <w:rPr>
          <w:rFonts w:ascii="Times New Roman" w:hAnsi="Times New Roman" w:cs="Times New Roman"/>
          <w:sz w:val="28"/>
          <w:szCs w:val="28"/>
        </w:rPr>
        <w:t xml:space="preserve"> передает </w:t>
      </w:r>
      <w:r w:rsidR="00947EB5" w:rsidRPr="005651F6">
        <w:rPr>
          <w:rFonts w:ascii="Times New Roman" w:hAnsi="Times New Roman" w:cs="Times New Roman"/>
          <w:sz w:val="28"/>
          <w:szCs w:val="28"/>
        </w:rPr>
        <w:t>его</w:t>
      </w:r>
      <w:r w:rsidRPr="005651F6">
        <w:rPr>
          <w:rFonts w:ascii="Times New Roman" w:hAnsi="Times New Roman" w:cs="Times New Roman"/>
          <w:sz w:val="28"/>
          <w:szCs w:val="28"/>
        </w:rPr>
        <w:t xml:space="preserve"> на подписание</w:t>
      </w:r>
      <w:r w:rsidR="00091C8F" w:rsidRPr="005651F6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EB0B80" w:rsidRPr="005651F6">
        <w:rPr>
          <w:rFonts w:ascii="Times New Roman" w:hAnsi="Times New Roman" w:cs="Times New Roman"/>
          <w:sz w:val="28"/>
          <w:szCs w:val="28"/>
        </w:rPr>
        <w:t>ителю нанимателя (работодателю).</w:t>
      </w:r>
    </w:p>
    <w:p w14:paraId="38FB800B" w14:textId="77777777" w:rsidR="00EB0B80" w:rsidRPr="005651F6" w:rsidRDefault="00EB0B80" w:rsidP="00EB0B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>Комитет по кадрам регистрирует подписанные представителем нанимателя (работодателем) кадровые документы и обеспечивает ознакомление</w:t>
      </w:r>
      <w:r w:rsidR="007D764E" w:rsidRPr="005651F6">
        <w:rPr>
          <w:rFonts w:ascii="Times New Roman" w:hAnsi="Times New Roman" w:cs="Times New Roman"/>
          <w:sz w:val="28"/>
          <w:szCs w:val="28"/>
        </w:rPr>
        <w:t xml:space="preserve"> с ними работников в сроки, установленные трудовым законодательством</w:t>
      </w:r>
      <w:r w:rsidRPr="005651F6">
        <w:rPr>
          <w:rFonts w:ascii="Times New Roman" w:hAnsi="Times New Roman" w:cs="Times New Roman"/>
          <w:sz w:val="28"/>
          <w:szCs w:val="28"/>
        </w:rPr>
        <w:t>.</w:t>
      </w:r>
    </w:p>
    <w:p w14:paraId="236BEA1C" w14:textId="77777777" w:rsidR="00CF7E5C" w:rsidRPr="005651F6" w:rsidRDefault="00CF7E5C" w:rsidP="00CF7E5C">
      <w:pPr>
        <w:pStyle w:val="a4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 xml:space="preserve">Комитет по кадрам использует </w:t>
      </w:r>
      <w:r w:rsidR="0096285D" w:rsidRPr="005651F6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Pr="005651F6">
        <w:rPr>
          <w:rFonts w:ascii="Times New Roman" w:hAnsi="Times New Roman" w:cs="Times New Roman"/>
          <w:sz w:val="28"/>
          <w:szCs w:val="28"/>
        </w:rPr>
        <w:t>печати органов местного самоуправления</w:t>
      </w:r>
      <w:r w:rsidR="006F1538" w:rsidRPr="005651F6">
        <w:rPr>
          <w:rFonts w:ascii="Times New Roman" w:hAnsi="Times New Roman" w:cs="Times New Roman"/>
          <w:sz w:val="28"/>
          <w:szCs w:val="28"/>
        </w:rPr>
        <w:t>.</w:t>
      </w:r>
    </w:p>
    <w:p w14:paraId="7E00EBEA" w14:textId="77777777" w:rsidR="00B66CC9" w:rsidRPr="005651F6" w:rsidRDefault="00594066" w:rsidP="00B66CC9">
      <w:pPr>
        <w:pStyle w:val="a4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 xml:space="preserve">Комитет по кадрам </w:t>
      </w:r>
      <w:r w:rsidR="000F7D05" w:rsidRPr="005651F6">
        <w:rPr>
          <w:rFonts w:ascii="Times New Roman" w:hAnsi="Times New Roman" w:cs="Times New Roman"/>
          <w:sz w:val="28"/>
          <w:szCs w:val="28"/>
        </w:rPr>
        <w:t>обеспечива</w:t>
      </w:r>
      <w:r w:rsidR="00EA2085" w:rsidRPr="005651F6">
        <w:rPr>
          <w:rFonts w:ascii="Times New Roman" w:hAnsi="Times New Roman" w:cs="Times New Roman"/>
          <w:sz w:val="28"/>
          <w:szCs w:val="28"/>
        </w:rPr>
        <w:t>е</w:t>
      </w:r>
      <w:r w:rsidR="000F7D05" w:rsidRPr="005651F6">
        <w:rPr>
          <w:rFonts w:ascii="Times New Roman" w:hAnsi="Times New Roman" w:cs="Times New Roman"/>
          <w:sz w:val="28"/>
          <w:szCs w:val="28"/>
        </w:rPr>
        <w:t>т получение согласия субъектов персональных данных на обработку их персональных данны</w:t>
      </w:r>
      <w:r w:rsidRPr="005651F6">
        <w:rPr>
          <w:rFonts w:ascii="Times New Roman" w:hAnsi="Times New Roman" w:cs="Times New Roman"/>
          <w:sz w:val="28"/>
          <w:szCs w:val="28"/>
        </w:rPr>
        <w:t>х</w:t>
      </w:r>
      <w:r w:rsidR="006F1538" w:rsidRPr="005651F6">
        <w:rPr>
          <w:rFonts w:ascii="Times New Roman" w:hAnsi="Times New Roman" w:cs="Times New Roman"/>
          <w:sz w:val="28"/>
          <w:szCs w:val="28"/>
        </w:rPr>
        <w:t>.</w:t>
      </w:r>
    </w:p>
    <w:p w14:paraId="0467759C" w14:textId="77777777" w:rsidR="00F95F9C" w:rsidRPr="005651F6" w:rsidRDefault="00F95F9C" w:rsidP="004A3ED8">
      <w:pPr>
        <w:pStyle w:val="a4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>Комитет по кадрам соблюда</w:t>
      </w:r>
      <w:r w:rsidR="00B135DD" w:rsidRPr="005651F6">
        <w:rPr>
          <w:rFonts w:ascii="Times New Roman" w:hAnsi="Times New Roman" w:cs="Times New Roman"/>
          <w:sz w:val="28"/>
          <w:szCs w:val="28"/>
        </w:rPr>
        <w:t>ет</w:t>
      </w:r>
      <w:r w:rsidRPr="005651F6">
        <w:rPr>
          <w:rFonts w:ascii="Times New Roman" w:hAnsi="Times New Roman" w:cs="Times New Roman"/>
          <w:sz w:val="28"/>
          <w:szCs w:val="28"/>
        </w:rPr>
        <w:t xml:space="preserve"> принципы и правила обработки персональных данных, осуществля</w:t>
      </w:r>
      <w:r w:rsidR="00B135DD" w:rsidRPr="005651F6">
        <w:rPr>
          <w:rFonts w:ascii="Times New Roman" w:hAnsi="Times New Roman" w:cs="Times New Roman"/>
          <w:sz w:val="28"/>
          <w:szCs w:val="28"/>
        </w:rPr>
        <w:t>ет</w:t>
      </w:r>
      <w:r w:rsidRPr="005651F6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 только в объеме</w:t>
      </w:r>
      <w:r w:rsidR="00B13527" w:rsidRPr="005651F6">
        <w:rPr>
          <w:rFonts w:ascii="Times New Roman" w:hAnsi="Times New Roman" w:cs="Times New Roman"/>
          <w:sz w:val="28"/>
          <w:szCs w:val="28"/>
        </w:rPr>
        <w:t xml:space="preserve"> и в целях, необходимых для </w:t>
      </w:r>
      <w:r w:rsidR="00D37A25" w:rsidRPr="005651F6">
        <w:rPr>
          <w:rFonts w:ascii="Times New Roman" w:hAnsi="Times New Roman" w:cs="Times New Roman"/>
          <w:sz w:val="28"/>
          <w:szCs w:val="28"/>
        </w:rPr>
        <w:t>обеспечения соблюдения в отношении субъекта персональных данных трудового законодательства и законодательства о муниципальной службе</w:t>
      </w:r>
      <w:r w:rsidRPr="005651F6">
        <w:rPr>
          <w:rFonts w:ascii="Times New Roman" w:hAnsi="Times New Roman" w:cs="Times New Roman"/>
          <w:sz w:val="28"/>
          <w:szCs w:val="28"/>
        </w:rPr>
        <w:t>, обеспечива</w:t>
      </w:r>
      <w:r w:rsidR="00B135DD" w:rsidRPr="005651F6">
        <w:rPr>
          <w:rFonts w:ascii="Times New Roman" w:hAnsi="Times New Roman" w:cs="Times New Roman"/>
          <w:sz w:val="28"/>
          <w:szCs w:val="28"/>
        </w:rPr>
        <w:t>ет</w:t>
      </w:r>
      <w:r w:rsidRPr="005651F6">
        <w:rPr>
          <w:rFonts w:ascii="Times New Roman" w:hAnsi="Times New Roman" w:cs="Times New Roman"/>
          <w:sz w:val="28"/>
          <w:szCs w:val="28"/>
        </w:rPr>
        <w:t xml:space="preserve"> конфиденциальность персональных данных при их обработке</w:t>
      </w:r>
      <w:r w:rsidR="006F1538" w:rsidRPr="005651F6">
        <w:rPr>
          <w:rFonts w:ascii="Times New Roman" w:hAnsi="Times New Roman" w:cs="Times New Roman"/>
          <w:sz w:val="28"/>
          <w:szCs w:val="28"/>
        </w:rPr>
        <w:t>.</w:t>
      </w:r>
    </w:p>
    <w:p w14:paraId="1017900E" w14:textId="77777777" w:rsidR="00F95F9C" w:rsidRPr="005651F6" w:rsidRDefault="00F95F9C" w:rsidP="004A3ED8">
      <w:pPr>
        <w:pStyle w:val="a4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 xml:space="preserve">Комитет по кадрам ежегодно до </w:t>
      </w:r>
      <w:r w:rsidR="00583C25" w:rsidRPr="005651F6">
        <w:rPr>
          <w:rFonts w:ascii="Times New Roman" w:hAnsi="Times New Roman" w:cs="Times New Roman"/>
          <w:sz w:val="28"/>
          <w:szCs w:val="28"/>
        </w:rPr>
        <w:t>15</w:t>
      </w:r>
      <w:r w:rsidRPr="005651F6">
        <w:rPr>
          <w:rFonts w:ascii="Times New Roman" w:hAnsi="Times New Roman" w:cs="Times New Roman"/>
          <w:sz w:val="28"/>
          <w:szCs w:val="28"/>
        </w:rPr>
        <w:t xml:space="preserve"> </w:t>
      </w:r>
      <w:r w:rsidR="00583C25" w:rsidRPr="005651F6">
        <w:rPr>
          <w:rFonts w:ascii="Times New Roman" w:hAnsi="Times New Roman" w:cs="Times New Roman"/>
          <w:sz w:val="28"/>
          <w:szCs w:val="28"/>
        </w:rPr>
        <w:t>марта</w:t>
      </w:r>
      <w:r w:rsidRPr="005651F6">
        <w:rPr>
          <w:rFonts w:ascii="Times New Roman" w:hAnsi="Times New Roman" w:cs="Times New Roman"/>
          <w:sz w:val="28"/>
          <w:szCs w:val="28"/>
        </w:rPr>
        <w:t xml:space="preserve"> передает в органы местного самоуправления </w:t>
      </w:r>
      <w:r w:rsidR="00420060" w:rsidRPr="005651F6">
        <w:rPr>
          <w:rFonts w:ascii="Times New Roman" w:hAnsi="Times New Roman" w:cs="Times New Roman"/>
          <w:sz w:val="28"/>
          <w:szCs w:val="28"/>
        </w:rPr>
        <w:t xml:space="preserve">кадровые документы </w:t>
      </w:r>
      <w:r w:rsidRPr="005651F6">
        <w:rPr>
          <w:rFonts w:ascii="Times New Roman" w:hAnsi="Times New Roman" w:cs="Times New Roman"/>
          <w:sz w:val="28"/>
          <w:szCs w:val="28"/>
        </w:rPr>
        <w:t xml:space="preserve">на сотрудников органов местного самоуправления, </w:t>
      </w:r>
      <w:r w:rsidR="00656483" w:rsidRPr="005651F6">
        <w:rPr>
          <w:rFonts w:ascii="Times New Roman" w:hAnsi="Times New Roman" w:cs="Times New Roman"/>
          <w:sz w:val="28"/>
          <w:szCs w:val="28"/>
        </w:rPr>
        <w:t xml:space="preserve">кадровое делопроизводство и кадровая работа в отношении которых завершены </w:t>
      </w:r>
      <w:r w:rsidR="000E758E" w:rsidRPr="005651F6">
        <w:rPr>
          <w:rFonts w:ascii="Times New Roman" w:hAnsi="Times New Roman" w:cs="Times New Roman"/>
          <w:sz w:val="28"/>
          <w:szCs w:val="28"/>
        </w:rPr>
        <w:t>в течение трех лет, предшествующих году передачи кадровых документов</w:t>
      </w:r>
      <w:r w:rsidR="006F1538" w:rsidRPr="005651F6">
        <w:rPr>
          <w:rFonts w:ascii="Times New Roman" w:hAnsi="Times New Roman" w:cs="Times New Roman"/>
          <w:sz w:val="28"/>
          <w:szCs w:val="28"/>
        </w:rPr>
        <w:t>.</w:t>
      </w:r>
    </w:p>
    <w:p w14:paraId="72FE2D45" w14:textId="77777777" w:rsidR="006F3882" w:rsidRPr="005651F6" w:rsidRDefault="006F3882" w:rsidP="00A216AB">
      <w:pPr>
        <w:pStyle w:val="ConsPlusNormal"/>
        <w:numPr>
          <w:ilvl w:val="1"/>
          <w:numId w:val="20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6">
        <w:rPr>
          <w:rFonts w:ascii="Times New Roman" w:hAnsi="Times New Roman" w:cs="Times New Roman"/>
          <w:sz w:val="28"/>
          <w:szCs w:val="28"/>
        </w:rPr>
        <w:t>Муниципальные служащие комитета по кадрам несут персональную ответственность за выполнение правил кадровой работы и кадрового делопроизводства, установленных Порядком.</w:t>
      </w:r>
    </w:p>
    <w:p w14:paraId="1C1B9526" w14:textId="77777777" w:rsidR="00DF51A8" w:rsidRDefault="00DF51A8" w:rsidP="0001483F">
      <w:pPr>
        <w:rPr>
          <w:rFonts w:ascii="Times New Roman" w:hAnsi="Times New Roman" w:cs="Times New Roman"/>
          <w:sz w:val="28"/>
          <w:szCs w:val="28"/>
        </w:rPr>
      </w:pPr>
    </w:p>
    <w:sectPr w:rsidR="00DF51A8" w:rsidSect="00DA0A76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D0C1F" w14:textId="77777777" w:rsidR="00B8699C" w:rsidRDefault="00B8699C" w:rsidP="00DA0A76">
      <w:pPr>
        <w:spacing w:after="0" w:line="240" w:lineRule="auto"/>
      </w:pPr>
      <w:r>
        <w:separator/>
      </w:r>
    </w:p>
  </w:endnote>
  <w:endnote w:type="continuationSeparator" w:id="0">
    <w:p w14:paraId="3A0807EE" w14:textId="77777777" w:rsidR="00B8699C" w:rsidRDefault="00B8699C" w:rsidP="00DA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587A0" w14:textId="77777777" w:rsidR="00B8699C" w:rsidRDefault="00B8699C" w:rsidP="00DA0A76">
      <w:pPr>
        <w:spacing w:after="0" w:line="240" w:lineRule="auto"/>
      </w:pPr>
      <w:r>
        <w:separator/>
      </w:r>
    </w:p>
  </w:footnote>
  <w:footnote w:type="continuationSeparator" w:id="0">
    <w:p w14:paraId="4DA99570" w14:textId="77777777" w:rsidR="00B8699C" w:rsidRDefault="00B8699C" w:rsidP="00DA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081756"/>
      <w:docPartObj>
        <w:docPartGallery w:val="Page Numbers (Top of Page)"/>
        <w:docPartUnique/>
      </w:docPartObj>
    </w:sdtPr>
    <w:sdtEndPr/>
    <w:sdtContent>
      <w:p w14:paraId="62DD7044" w14:textId="77777777" w:rsidR="00236311" w:rsidRDefault="00384EF2">
        <w:pPr>
          <w:pStyle w:val="a7"/>
          <w:jc w:val="right"/>
        </w:pPr>
        <w:r>
          <w:fldChar w:fldCharType="begin"/>
        </w:r>
        <w:r w:rsidR="002365C6">
          <w:instrText>PAGE   \* MERGEFORMAT</w:instrText>
        </w:r>
        <w:r>
          <w:fldChar w:fldCharType="separate"/>
        </w:r>
        <w:r w:rsidR="009B63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28DDC2" w14:textId="77777777" w:rsidR="00236311" w:rsidRDefault="0023631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D6E"/>
    <w:multiLevelType w:val="multilevel"/>
    <w:tmpl w:val="9AFEAA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670456"/>
    <w:multiLevelType w:val="multilevel"/>
    <w:tmpl w:val="2FE0F5A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19603706"/>
    <w:multiLevelType w:val="multilevel"/>
    <w:tmpl w:val="23E8E80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3" w15:restartNumberingAfterBreak="0">
    <w:nsid w:val="19C70EF8"/>
    <w:multiLevelType w:val="multilevel"/>
    <w:tmpl w:val="E73ED2C8"/>
    <w:lvl w:ilvl="0">
      <w:start w:val="2"/>
      <w:numFmt w:val="decimal"/>
      <w:lvlText w:val="%1"/>
      <w:lvlJc w:val="left"/>
      <w:pPr>
        <w:ind w:left="600" w:hanging="60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1876" w:hanging="600"/>
      </w:pPr>
      <w:rPr>
        <w:rFonts w:cstheme="minorBidi" w:hint="default"/>
      </w:rPr>
    </w:lvl>
    <w:lvl w:ilvl="2">
      <w:start w:val="2"/>
      <w:numFmt w:val="decimal"/>
      <w:lvlText w:val="%1.%2.%3"/>
      <w:lvlJc w:val="left"/>
      <w:pPr>
        <w:ind w:left="3272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cstheme="minorBidi" w:hint="default"/>
      </w:rPr>
    </w:lvl>
  </w:abstractNum>
  <w:abstractNum w:abstractNumId="4" w15:restartNumberingAfterBreak="0">
    <w:nsid w:val="1CF35358"/>
    <w:multiLevelType w:val="multilevel"/>
    <w:tmpl w:val="31088F4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5B416EE"/>
    <w:multiLevelType w:val="multilevel"/>
    <w:tmpl w:val="4B7420A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6" w15:restartNumberingAfterBreak="0">
    <w:nsid w:val="25E6181C"/>
    <w:multiLevelType w:val="multilevel"/>
    <w:tmpl w:val="4BAA23C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26FD7830"/>
    <w:multiLevelType w:val="multilevel"/>
    <w:tmpl w:val="6DE2177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31C75A47"/>
    <w:multiLevelType w:val="hybridMultilevel"/>
    <w:tmpl w:val="215AEC30"/>
    <w:lvl w:ilvl="0" w:tplc="2FDED62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E1360"/>
    <w:multiLevelType w:val="multilevel"/>
    <w:tmpl w:val="F8846E2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 w15:restartNumberingAfterBreak="0">
    <w:nsid w:val="35716294"/>
    <w:multiLevelType w:val="hybridMultilevel"/>
    <w:tmpl w:val="A5FA1956"/>
    <w:lvl w:ilvl="0" w:tplc="4984ACF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B111C"/>
    <w:multiLevelType w:val="multilevel"/>
    <w:tmpl w:val="1D9409B8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4" w:hanging="2160"/>
      </w:pPr>
      <w:rPr>
        <w:rFonts w:hint="default"/>
      </w:rPr>
    </w:lvl>
  </w:abstractNum>
  <w:abstractNum w:abstractNumId="12" w15:restartNumberingAfterBreak="0">
    <w:nsid w:val="3D2F63C9"/>
    <w:multiLevelType w:val="multilevel"/>
    <w:tmpl w:val="E2B4CA7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3E714E8"/>
    <w:multiLevelType w:val="multilevel"/>
    <w:tmpl w:val="75F8141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58201041"/>
    <w:multiLevelType w:val="multilevel"/>
    <w:tmpl w:val="6C78DA9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5" w15:restartNumberingAfterBreak="0">
    <w:nsid w:val="5BCB5226"/>
    <w:multiLevelType w:val="hybridMultilevel"/>
    <w:tmpl w:val="604261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A5223E3"/>
    <w:multiLevelType w:val="hybridMultilevel"/>
    <w:tmpl w:val="29EA4F0C"/>
    <w:lvl w:ilvl="0" w:tplc="24CC2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EE0FF2"/>
    <w:multiLevelType w:val="multilevel"/>
    <w:tmpl w:val="49CA3C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4844120"/>
    <w:multiLevelType w:val="multilevel"/>
    <w:tmpl w:val="D2B032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7527248D"/>
    <w:multiLevelType w:val="multilevel"/>
    <w:tmpl w:val="43DCBB2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0" w15:restartNumberingAfterBreak="0">
    <w:nsid w:val="767417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205C95"/>
    <w:multiLevelType w:val="multilevel"/>
    <w:tmpl w:val="0D84D4A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0" w:hanging="21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8"/>
  </w:num>
  <w:num w:numId="6">
    <w:abstractNumId w:val="21"/>
  </w:num>
  <w:num w:numId="7">
    <w:abstractNumId w:val="19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3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6"/>
  </w:num>
  <w:num w:numId="18">
    <w:abstractNumId w:val="13"/>
  </w:num>
  <w:num w:numId="19">
    <w:abstractNumId w:val="0"/>
  </w:num>
  <w:num w:numId="20">
    <w:abstractNumId w:val="7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52"/>
    <w:rsid w:val="00005B8C"/>
    <w:rsid w:val="00005CC9"/>
    <w:rsid w:val="0001483F"/>
    <w:rsid w:val="00026D8D"/>
    <w:rsid w:val="00031BD2"/>
    <w:rsid w:val="00032EC5"/>
    <w:rsid w:val="00034ADB"/>
    <w:rsid w:val="000368F0"/>
    <w:rsid w:val="000417A5"/>
    <w:rsid w:val="00043782"/>
    <w:rsid w:val="000549A4"/>
    <w:rsid w:val="00061037"/>
    <w:rsid w:val="00066ADD"/>
    <w:rsid w:val="00067537"/>
    <w:rsid w:val="00074293"/>
    <w:rsid w:val="000827CD"/>
    <w:rsid w:val="000906BF"/>
    <w:rsid w:val="00091C8F"/>
    <w:rsid w:val="000A244D"/>
    <w:rsid w:val="000B057A"/>
    <w:rsid w:val="000B0C47"/>
    <w:rsid w:val="000D309C"/>
    <w:rsid w:val="000D47BA"/>
    <w:rsid w:val="000D5364"/>
    <w:rsid w:val="000E758E"/>
    <w:rsid w:val="000F71C1"/>
    <w:rsid w:val="000F7D05"/>
    <w:rsid w:val="00113A0C"/>
    <w:rsid w:val="0013543D"/>
    <w:rsid w:val="00140622"/>
    <w:rsid w:val="00141D02"/>
    <w:rsid w:val="0014449D"/>
    <w:rsid w:val="001626A6"/>
    <w:rsid w:val="00166BE5"/>
    <w:rsid w:val="00171852"/>
    <w:rsid w:val="001722D4"/>
    <w:rsid w:val="00172985"/>
    <w:rsid w:val="00193C4C"/>
    <w:rsid w:val="00193F75"/>
    <w:rsid w:val="001A0602"/>
    <w:rsid w:val="001A55F8"/>
    <w:rsid w:val="001B2E1C"/>
    <w:rsid w:val="001B599C"/>
    <w:rsid w:val="001C23C0"/>
    <w:rsid w:val="001D026C"/>
    <w:rsid w:val="001D26A7"/>
    <w:rsid w:val="001D788B"/>
    <w:rsid w:val="001E01A0"/>
    <w:rsid w:val="001F0738"/>
    <w:rsid w:val="001F2665"/>
    <w:rsid w:val="001F2E77"/>
    <w:rsid w:val="00203E6D"/>
    <w:rsid w:val="00206B8C"/>
    <w:rsid w:val="00215083"/>
    <w:rsid w:val="00216740"/>
    <w:rsid w:val="0022588A"/>
    <w:rsid w:val="00236311"/>
    <w:rsid w:val="002365C6"/>
    <w:rsid w:val="002375E1"/>
    <w:rsid w:val="0024133F"/>
    <w:rsid w:val="00247DEF"/>
    <w:rsid w:val="00251A8F"/>
    <w:rsid w:val="0025352D"/>
    <w:rsid w:val="002577AC"/>
    <w:rsid w:val="00270125"/>
    <w:rsid w:val="00273DC5"/>
    <w:rsid w:val="00277CC8"/>
    <w:rsid w:val="0028036F"/>
    <w:rsid w:val="00290BD3"/>
    <w:rsid w:val="002A4609"/>
    <w:rsid w:val="002C117E"/>
    <w:rsid w:val="002C273E"/>
    <w:rsid w:val="002F1793"/>
    <w:rsid w:val="00312372"/>
    <w:rsid w:val="00323D14"/>
    <w:rsid w:val="00330A0F"/>
    <w:rsid w:val="003444D4"/>
    <w:rsid w:val="003459D7"/>
    <w:rsid w:val="00354D9E"/>
    <w:rsid w:val="003556A3"/>
    <w:rsid w:val="0035634B"/>
    <w:rsid w:val="00356A80"/>
    <w:rsid w:val="003618E7"/>
    <w:rsid w:val="00372A0B"/>
    <w:rsid w:val="003732BB"/>
    <w:rsid w:val="00380C77"/>
    <w:rsid w:val="00384EF2"/>
    <w:rsid w:val="00394407"/>
    <w:rsid w:val="00394A65"/>
    <w:rsid w:val="003A4401"/>
    <w:rsid w:val="003C2334"/>
    <w:rsid w:val="003C4B35"/>
    <w:rsid w:val="003D226B"/>
    <w:rsid w:val="003E2251"/>
    <w:rsid w:val="003E4551"/>
    <w:rsid w:val="00415E2E"/>
    <w:rsid w:val="00420060"/>
    <w:rsid w:val="00422591"/>
    <w:rsid w:val="0042360F"/>
    <w:rsid w:val="00426007"/>
    <w:rsid w:val="00434F9D"/>
    <w:rsid w:val="004422AF"/>
    <w:rsid w:val="00442C05"/>
    <w:rsid w:val="00465F55"/>
    <w:rsid w:val="004670D8"/>
    <w:rsid w:val="00467357"/>
    <w:rsid w:val="00490688"/>
    <w:rsid w:val="00491D53"/>
    <w:rsid w:val="00497566"/>
    <w:rsid w:val="004A3ED8"/>
    <w:rsid w:val="004B577F"/>
    <w:rsid w:val="004C2B30"/>
    <w:rsid w:val="004C3112"/>
    <w:rsid w:val="004F127C"/>
    <w:rsid w:val="004F7F7E"/>
    <w:rsid w:val="005068A7"/>
    <w:rsid w:val="00516BDD"/>
    <w:rsid w:val="0052196F"/>
    <w:rsid w:val="00530040"/>
    <w:rsid w:val="00545AF3"/>
    <w:rsid w:val="00546945"/>
    <w:rsid w:val="005510E7"/>
    <w:rsid w:val="00555FBD"/>
    <w:rsid w:val="005651F6"/>
    <w:rsid w:val="00573909"/>
    <w:rsid w:val="00574361"/>
    <w:rsid w:val="00574592"/>
    <w:rsid w:val="00583C25"/>
    <w:rsid w:val="00590A89"/>
    <w:rsid w:val="00594066"/>
    <w:rsid w:val="00596175"/>
    <w:rsid w:val="005B3103"/>
    <w:rsid w:val="005B37AF"/>
    <w:rsid w:val="005C2746"/>
    <w:rsid w:val="005C3FF6"/>
    <w:rsid w:val="005C4177"/>
    <w:rsid w:val="005C63D2"/>
    <w:rsid w:val="005C7530"/>
    <w:rsid w:val="005E76AF"/>
    <w:rsid w:val="005F2B34"/>
    <w:rsid w:val="005F737C"/>
    <w:rsid w:val="00600776"/>
    <w:rsid w:val="00617DD4"/>
    <w:rsid w:val="00633035"/>
    <w:rsid w:val="00656483"/>
    <w:rsid w:val="0066722B"/>
    <w:rsid w:val="006734E7"/>
    <w:rsid w:val="0067712E"/>
    <w:rsid w:val="0069393A"/>
    <w:rsid w:val="006A738F"/>
    <w:rsid w:val="006D5CCA"/>
    <w:rsid w:val="006E04D0"/>
    <w:rsid w:val="006E1BF4"/>
    <w:rsid w:val="006E2239"/>
    <w:rsid w:val="006E7D01"/>
    <w:rsid w:val="006F1538"/>
    <w:rsid w:val="006F3882"/>
    <w:rsid w:val="00701E5C"/>
    <w:rsid w:val="00703372"/>
    <w:rsid w:val="0070565F"/>
    <w:rsid w:val="007112BD"/>
    <w:rsid w:val="00711F45"/>
    <w:rsid w:val="0071678F"/>
    <w:rsid w:val="007303B9"/>
    <w:rsid w:val="00735BA8"/>
    <w:rsid w:val="00747171"/>
    <w:rsid w:val="00750ABA"/>
    <w:rsid w:val="007519E5"/>
    <w:rsid w:val="00757B9D"/>
    <w:rsid w:val="0076013E"/>
    <w:rsid w:val="007603A0"/>
    <w:rsid w:val="0076767D"/>
    <w:rsid w:val="00771A5C"/>
    <w:rsid w:val="00773270"/>
    <w:rsid w:val="00786C5F"/>
    <w:rsid w:val="0079290C"/>
    <w:rsid w:val="00794AC0"/>
    <w:rsid w:val="00794D76"/>
    <w:rsid w:val="00797BD5"/>
    <w:rsid w:val="007A24F8"/>
    <w:rsid w:val="007A30B4"/>
    <w:rsid w:val="007B2A64"/>
    <w:rsid w:val="007C0076"/>
    <w:rsid w:val="007D6FCB"/>
    <w:rsid w:val="007D764E"/>
    <w:rsid w:val="007E00AB"/>
    <w:rsid w:val="007E66C5"/>
    <w:rsid w:val="007E695A"/>
    <w:rsid w:val="007E6BFB"/>
    <w:rsid w:val="007F1395"/>
    <w:rsid w:val="007F34B3"/>
    <w:rsid w:val="00801942"/>
    <w:rsid w:val="008048DB"/>
    <w:rsid w:val="00812FDB"/>
    <w:rsid w:val="00822D04"/>
    <w:rsid w:val="00831C08"/>
    <w:rsid w:val="008354CB"/>
    <w:rsid w:val="00845728"/>
    <w:rsid w:val="00857BD4"/>
    <w:rsid w:val="008809C6"/>
    <w:rsid w:val="00881962"/>
    <w:rsid w:val="00882961"/>
    <w:rsid w:val="00894E86"/>
    <w:rsid w:val="00896C5A"/>
    <w:rsid w:val="008A6619"/>
    <w:rsid w:val="008A714A"/>
    <w:rsid w:val="008B4926"/>
    <w:rsid w:val="008B51E0"/>
    <w:rsid w:val="008B599E"/>
    <w:rsid w:val="008B734A"/>
    <w:rsid w:val="008C03F8"/>
    <w:rsid w:val="008C5F34"/>
    <w:rsid w:val="008C7CE9"/>
    <w:rsid w:val="008D4C36"/>
    <w:rsid w:val="008E55A7"/>
    <w:rsid w:val="008E72CD"/>
    <w:rsid w:val="009107F6"/>
    <w:rsid w:val="00912DED"/>
    <w:rsid w:val="00921746"/>
    <w:rsid w:val="009319A2"/>
    <w:rsid w:val="009354E1"/>
    <w:rsid w:val="00936529"/>
    <w:rsid w:val="00943EF5"/>
    <w:rsid w:val="00947EB5"/>
    <w:rsid w:val="009521FC"/>
    <w:rsid w:val="0096285D"/>
    <w:rsid w:val="009665B1"/>
    <w:rsid w:val="00966BD5"/>
    <w:rsid w:val="009700EA"/>
    <w:rsid w:val="009746D9"/>
    <w:rsid w:val="00982BAB"/>
    <w:rsid w:val="00984749"/>
    <w:rsid w:val="0098642B"/>
    <w:rsid w:val="00986879"/>
    <w:rsid w:val="00990488"/>
    <w:rsid w:val="00995A2F"/>
    <w:rsid w:val="0099753C"/>
    <w:rsid w:val="009A3B83"/>
    <w:rsid w:val="009A6C18"/>
    <w:rsid w:val="009B5D0D"/>
    <w:rsid w:val="009B630D"/>
    <w:rsid w:val="009D6915"/>
    <w:rsid w:val="009D6E9B"/>
    <w:rsid w:val="009E7B41"/>
    <w:rsid w:val="009F5F6A"/>
    <w:rsid w:val="00A13CE1"/>
    <w:rsid w:val="00A156FA"/>
    <w:rsid w:val="00A216AB"/>
    <w:rsid w:val="00A2793A"/>
    <w:rsid w:val="00A446B8"/>
    <w:rsid w:val="00A52759"/>
    <w:rsid w:val="00AA2D0B"/>
    <w:rsid w:val="00AA2D13"/>
    <w:rsid w:val="00AA7A9A"/>
    <w:rsid w:val="00AA7FB6"/>
    <w:rsid w:val="00AB1330"/>
    <w:rsid w:val="00AB1687"/>
    <w:rsid w:val="00AB4498"/>
    <w:rsid w:val="00AD6A4E"/>
    <w:rsid w:val="00AE5490"/>
    <w:rsid w:val="00AE7B83"/>
    <w:rsid w:val="00AF1C07"/>
    <w:rsid w:val="00AF388C"/>
    <w:rsid w:val="00AF5758"/>
    <w:rsid w:val="00B018AB"/>
    <w:rsid w:val="00B117B8"/>
    <w:rsid w:val="00B13527"/>
    <w:rsid w:val="00B135DD"/>
    <w:rsid w:val="00B13FED"/>
    <w:rsid w:val="00B15D91"/>
    <w:rsid w:val="00B16360"/>
    <w:rsid w:val="00B46C77"/>
    <w:rsid w:val="00B51A47"/>
    <w:rsid w:val="00B51FB4"/>
    <w:rsid w:val="00B52839"/>
    <w:rsid w:val="00B57CD4"/>
    <w:rsid w:val="00B61410"/>
    <w:rsid w:val="00B62B40"/>
    <w:rsid w:val="00B659E2"/>
    <w:rsid w:val="00B6672A"/>
    <w:rsid w:val="00B66CC9"/>
    <w:rsid w:val="00B67944"/>
    <w:rsid w:val="00B74312"/>
    <w:rsid w:val="00B74C99"/>
    <w:rsid w:val="00B824D9"/>
    <w:rsid w:val="00B8699C"/>
    <w:rsid w:val="00B87B47"/>
    <w:rsid w:val="00B946D3"/>
    <w:rsid w:val="00B9654D"/>
    <w:rsid w:val="00B96C6C"/>
    <w:rsid w:val="00BA0BBD"/>
    <w:rsid w:val="00BA514D"/>
    <w:rsid w:val="00BA7517"/>
    <w:rsid w:val="00BB4A88"/>
    <w:rsid w:val="00BB5A85"/>
    <w:rsid w:val="00BD50D7"/>
    <w:rsid w:val="00BE1F79"/>
    <w:rsid w:val="00BE73E2"/>
    <w:rsid w:val="00C05674"/>
    <w:rsid w:val="00C10587"/>
    <w:rsid w:val="00C25E69"/>
    <w:rsid w:val="00C44287"/>
    <w:rsid w:val="00C473F3"/>
    <w:rsid w:val="00C60E05"/>
    <w:rsid w:val="00C71F3C"/>
    <w:rsid w:val="00C96AD6"/>
    <w:rsid w:val="00CA2054"/>
    <w:rsid w:val="00CB1E2B"/>
    <w:rsid w:val="00CB24A2"/>
    <w:rsid w:val="00CB584C"/>
    <w:rsid w:val="00CB7854"/>
    <w:rsid w:val="00CD6CEA"/>
    <w:rsid w:val="00CE482C"/>
    <w:rsid w:val="00CF7E5C"/>
    <w:rsid w:val="00D02513"/>
    <w:rsid w:val="00D044E4"/>
    <w:rsid w:val="00D055BF"/>
    <w:rsid w:val="00D11768"/>
    <w:rsid w:val="00D155B7"/>
    <w:rsid w:val="00D227E8"/>
    <w:rsid w:val="00D32900"/>
    <w:rsid w:val="00D37A25"/>
    <w:rsid w:val="00D37AD1"/>
    <w:rsid w:val="00D45953"/>
    <w:rsid w:val="00D56FC3"/>
    <w:rsid w:val="00D64A14"/>
    <w:rsid w:val="00D74AAA"/>
    <w:rsid w:val="00D84FDB"/>
    <w:rsid w:val="00D97337"/>
    <w:rsid w:val="00DA0A76"/>
    <w:rsid w:val="00DA2DCE"/>
    <w:rsid w:val="00DB4004"/>
    <w:rsid w:val="00DB4D9E"/>
    <w:rsid w:val="00DE3DE4"/>
    <w:rsid w:val="00DE4FD8"/>
    <w:rsid w:val="00DF51A8"/>
    <w:rsid w:val="00E04015"/>
    <w:rsid w:val="00E04423"/>
    <w:rsid w:val="00E10D27"/>
    <w:rsid w:val="00E15683"/>
    <w:rsid w:val="00E44447"/>
    <w:rsid w:val="00E47175"/>
    <w:rsid w:val="00E478FA"/>
    <w:rsid w:val="00E54D73"/>
    <w:rsid w:val="00E62B47"/>
    <w:rsid w:val="00E6709C"/>
    <w:rsid w:val="00E70E8B"/>
    <w:rsid w:val="00E802F7"/>
    <w:rsid w:val="00E82450"/>
    <w:rsid w:val="00E84C6E"/>
    <w:rsid w:val="00E84E93"/>
    <w:rsid w:val="00E92A08"/>
    <w:rsid w:val="00E951DE"/>
    <w:rsid w:val="00EA0CB5"/>
    <w:rsid w:val="00EA2085"/>
    <w:rsid w:val="00EB0B80"/>
    <w:rsid w:val="00EB2E55"/>
    <w:rsid w:val="00EB4765"/>
    <w:rsid w:val="00EC0BAD"/>
    <w:rsid w:val="00EC199B"/>
    <w:rsid w:val="00ED4897"/>
    <w:rsid w:val="00ED6097"/>
    <w:rsid w:val="00ED6705"/>
    <w:rsid w:val="00EE148B"/>
    <w:rsid w:val="00EF1AD1"/>
    <w:rsid w:val="00EF2C0D"/>
    <w:rsid w:val="00F00F59"/>
    <w:rsid w:val="00F03794"/>
    <w:rsid w:val="00F03B0E"/>
    <w:rsid w:val="00F03F18"/>
    <w:rsid w:val="00F27DFA"/>
    <w:rsid w:val="00F41AD9"/>
    <w:rsid w:val="00F4551D"/>
    <w:rsid w:val="00F53D6C"/>
    <w:rsid w:val="00F54C86"/>
    <w:rsid w:val="00F62D88"/>
    <w:rsid w:val="00F64F92"/>
    <w:rsid w:val="00F65C3B"/>
    <w:rsid w:val="00F67FD2"/>
    <w:rsid w:val="00F71872"/>
    <w:rsid w:val="00F80A0A"/>
    <w:rsid w:val="00F80CB4"/>
    <w:rsid w:val="00F8332C"/>
    <w:rsid w:val="00F95F9C"/>
    <w:rsid w:val="00FB12D5"/>
    <w:rsid w:val="00FC4861"/>
    <w:rsid w:val="00FD0B32"/>
    <w:rsid w:val="00FD2908"/>
    <w:rsid w:val="00FD6903"/>
    <w:rsid w:val="00FD73CF"/>
    <w:rsid w:val="00FE0016"/>
    <w:rsid w:val="00FE0901"/>
    <w:rsid w:val="00F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EE9C"/>
  <w15:docId w15:val="{0226F294-30A8-44A2-9C21-5B606EA2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4897"/>
    <w:pPr>
      <w:ind w:left="720"/>
      <w:contextualSpacing/>
    </w:pPr>
  </w:style>
  <w:style w:type="paragraph" w:customStyle="1" w:styleId="ConsPlusNormal">
    <w:name w:val="ConsPlusNormal"/>
    <w:rsid w:val="00ED4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48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D6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6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B599E"/>
  </w:style>
  <w:style w:type="character" w:styleId="a6">
    <w:name w:val="Hyperlink"/>
    <w:basedOn w:val="a0"/>
    <w:uiPriority w:val="99"/>
    <w:unhideWhenUsed/>
    <w:rsid w:val="008B599E"/>
    <w:rPr>
      <w:color w:val="0000FF"/>
      <w:u w:val="single"/>
    </w:rPr>
  </w:style>
  <w:style w:type="character" w:customStyle="1" w:styleId="nobr">
    <w:name w:val="nobr"/>
    <w:basedOn w:val="a0"/>
    <w:rsid w:val="008B599E"/>
  </w:style>
  <w:style w:type="paragraph" w:styleId="a7">
    <w:name w:val="header"/>
    <w:basedOn w:val="a"/>
    <w:link w:val="a8"/>
    <w:uiPriority w:val="99"/>
    <w:unhideWhenUsed/>
    <w:rsid w:val="00DA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0A76"/>
  </w:style>
  <w:style w:type="paragraph" w:styleId="a9">
    <w:name w:val="footer"/>
    <w:basedOn w:val="a"/>
    <w:link w:val="aa"/>
    <w:uiPriority w:val="99"/>
    <w:unhideWhenUsed/>
    <w:rsid w:val="00DA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0A76"/>
  </w:style>
  <w:style w:type="character" w:styleId="ab">
    <w:name w:val="annotation reference"/>
    <w:basedOn w:val="a0"/>
    <w:uiPriority w:val="99"/>
    <w:semiHidden/>
    <w:unhideWhenUsed/>
    <w:rsid w:val="004F127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F127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F127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F127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F127C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F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F1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6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6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6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4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68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2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0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3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0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7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241/b004fed0b70d0f223e4a81f8ad6cd92af90a7e3b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B5B5BC72E175A32873357D325DA3964F10B71C7349D5EB02173095768E32D2E7F0ADD5E2C6013E3B8B47036CDE17492B42FBF766DEF7A9KEj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46801DABD7EA59B4703062BE2DEA25F8DB1CF168FDEF5F90ECB01E8298E3094D3D8AEFC6EE2E6BB28795678345C51D2A78D0E95EE9256A2412C2RB4C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38C1D9EF0733EFDFE2C96ADF0284FC1393461D19EF20FD96C79DA1DE22DE924662B6E90209261252C4A94878033DE0B371786B4ED4D34T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CEDD614EB56A6F9165A339ECCA809AF8A0FEFEDF2EFE5AEC206309AC6A0F46E588E1DDC4A50C6680A8AA1C946FB516A31135742231T7w5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A777E-7A07-4800-90ED-0A5CDF92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5485</Words>
  <Characters>31270</Characters>
  <Application>Microsoft Office Word</Application>
  <DocSecurity>4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Решетникова</dc:creator>
  <cp:lastModifiedBy>ПравПортал</cp:lastModifiedBy>
  <cp:revision>2</cp:revision>
  <cp:lastPrinted>2021-08-13T07:55:00Z</cp:lastPrinted>
  <dcterms:created xsi:type="dcterms:W3CDTF">2021-09-07T08:03:00Z</dcterms:created>
  <dcterms:modified xsi:type="dcterms:W3CDTF">2021-09-07T08:03:00Z</dcterms:modified>
</cp:coreProperties>
</file>