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794BC" w14:textId="77777777" w:rsidR="000A1FFA" w:rsidRPr="000A1FFA" w:rsidRDefault="000A1FFA" w:rsidP="000A1FFA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60B1D3E0" w14:textId="77777777" w:rsidR="000A1FFA" w:rsidRPr="000A1FFA" w:rsidRDefault="000A1FFA" w:rsidP="000A1FFA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211A2194" w14:textId="77777777" w:rsidR="000A1FFA" w:rsidRPr="000A1FFA" w:rsidRDefault="000A1FFA" w:rsidP="000A1FFA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0286DF25" w14:textId="77777777" w:rsidR="000A1FFA" w:rsidRPr="000A1FFA" w:rsidRDefault="000A1FFA" w:rsidP="000A1FFA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18.11.2020 №1858</w:t>
      </w:r>
    </w:p>
    <w:p w14:paraId="0B2B40A6" w14:textId="77777777" w:rsidR="000A1FFA" w:rsidRPr="000A1FFA" w:rsidRDefault="000A1FFA" w:rsidP="000A1FF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5BC83F" w14:textId="77777777" w:rsidR="000A1FFA" w:rsidRPr="000A1FFA" w:rsidRDefault="000A1FFA" w:rsidP="000A1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D1DDC3C" w14:textId="77777777" w:rsidR="000A1FFA" w:rsidRPr="000A1FFA" w:rsidRDefault="000A1FFA" w:rsidP="000A1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D96E610" w14:textId="77777777" w:rsidR="000A1FFA" w:rsidRPr="000A1FFA" w:rsidRDefault="000A1FFA" w:rsidP="000A1FF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04EA93" w14:textId="77777777" w:rsidR="000A1FFA" w:rsidRPr="000A1FFA" w:rsidRDefault="000A1FFA" w:rsidP="000A1FF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0A1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54A7DF7E" w14:textId="77777777" w:rsidR="000A1FFA" w:rsidRPr="000A1FFA" w:rsidRDefault="000A1FFA" w:rsidP="000A1FF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0A1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недвижимости</w:t>
      </w:r>
      <w:r w:rsidRPr="000A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A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ул.Анатолия</w:t>
      </w:r>
      <w:proofErr w:type="spellEnd"/>
      <w:r w:rsidRPr="000A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241</w:t>
      </w:r>
    </w:p>
    <w:p w14:paraId="4735D9A9" w14:textId="77777777" w:rsidR="000A1FFA" w:rsidRPr="000A1FFA" w:rsidRDefault="000A1FFA" w:rsidP="000A1FF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EC1004" w14:textId="77777777" w:rsidR="000A1FFA" w:rsidRPr="000A1FFA" w:rsidRDefault="000A1FFA" w:rsidP="000A1FFA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F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362F71AC" w14:textId="77777777" w:rsidR="000A1FFA" w:rsidRPr="000A1FFA" w:rsidRDefault="000A1FFA" w:rsidP="000A1FF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школы литеры А, А1, А2, А3 общей площадью 393,8 </w:t>
      </w:r>
      <w:proofErr w:type="spellStart"/>
      <w:r w:rsidRPr="000A1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являющееся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здание котельной литер Б общей площадью 53,7 </w:t>
      </w:r>
      <w:proofErr w:type="spellStart"/>
      <w:r w:rsidRPr="000A1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земельный участок общей площадью 2461 </w:t>
      </w:r>
      <w:proofErr w:type="spellStart"/>
      <w:r w:rsidRPr="000A1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0A1FF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ул.Анатолия</w:t>
      </w:r>
      <w:proofErr w:type="spellEnd"/>
      <w:r w:rsidRPr="000A1FFA">
        <w:rPr>
          <w:rFonts w:ascii="Times New Roman" w:eastAsia="Times New Roman" w:hAnsi="Times New Roman" w:cs="Times New Roman"/>
          <w:sz w:val="28"/>
          <w:szCs w:val="28"/>
          <w:lang w:eastAsia="ru-RU"/>
        </w:rPr>
        <w:t>, 241.</w:t>
      </w:r>
    </w:p>
    <w:p w14:paraId="5528B604" w14:textId="77777777" w:rsidR="000A1FFA" w:rsidRPr="000A1FFA" w:rsidRDefault="000A1FFA" w:rsidP="000A1FF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F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Стоимость объекта продажи</w:t>
      </w:r>
    </w:p>
    <w:p w14:paraId="15DB8BD3" w14:textId="77777777" w:rsidR="000A1FFA" w:rsidRPr="000A1FFA" w:rsidRDefault="000A1FFA" w:rsidP="000A1FF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объекта составляет 12 420 000 (двенадцать миллионов четыреста двадцать тысяч) рублей.</w:t>
      </w:r>
    </w:p>
    <w:p w14:paraId="228FE55C" w14:textId="77777777" w:rsidR="000A1FFA" w:rsidRPr="000A1FFA" w:rsidRDefault="000A1FFA" w:rsidP="000A1FFA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A1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Способ приватизации</w:t>
      </w:r>
    </w:p>
    <w:p w14:paraId="055ECDBF" w14:textId="77777777" w:rsidR="000A1FFA" w:rsidRPr="000A1FFA" w:rsidRDefault="000A1FFA" w:rsidP="000A1FFA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– конкурс в электронной форме.</w:t>
      </w:r>
    </w:p>
    <w:p w14:paraId="2107CB44" w14:textId="77777777" w:rsidR="000A1FFA" w:rsidRPr="000A1FFA" w:rsidRDefault="000A1FFA" w:rsidP="000A1FF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Условия конкурса </w:t>
      </w:r>
    </w:p>
    <w:p w14:paraId="430DAFFE" w14:textId="77777777" w:rsidR="000A1FFA" w:rsidRPr="000A1FFA" w:rsidRDefault="000A1FFA" w:rsidP="000A1FF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работ по сохранению объекта культурного наследия, включенного в реестр объектов культурного наследия, в порядке, установленном Федеральным </w:t>
      </w:r>
      <w:hyperlink r:id="rId5" w:history="1">
        <w:r w:rsidRPr="000A1F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25.06.2002 №73-ФЗ «Об объектах культурного наследия (памятниках истории и культуры) народов Российской Федерации». </w:t>
      </w:r>
    </w:p>
    <w:p w14:paraId="7F257744" w14:textId="77777777" w:rsidR="000A1FFA" w:rsidRPr="000A1FFA" w:rsidRDefault="000A1FFA" w:rsidP="000A1FF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A1FF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4.1.</w:t>
      </w:r>
      <w:r w:rsidRPr="000A1FF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  <w:t>Форма выполнения условий конкурса</w:t>
      </w:r>
    </w:p>
    <w:p w14:paraId="5B5D5D4B" w14:textId="77777777" w:rsidR="000A1FFA" w:rsidRPr="000A1FFA" w:rsidRDefault="000A1FFA" w:rsidP="000A1FF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сохранению объекта культурного наследия          в соответствии с охранным обязательством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утвержденным приказом управления государственной охраны объектов культурного наследия Алтайского края от 09.07.2018 №73 (приложение 1).</w:t>
      </w:r>
    </w:p>
    <w:p w14:paraId="27D0EE2C" w14:textId="77777777" w:rsidR="000A1FFA" w:rsidRPr="000A1FFA" w:rsidRDefault="000A1FFA" w:rsidP="000A1F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работ по сохранению объекта культурного наследия установлен предписанием управления государственной охраны объектов культурного наследия Алтайского края от 08.10.2019 №02-18/100/1 (приложение 2).</w:t>
      </w:r>
    </w:p>
    <w:p w14:paraId="154DE55B" w14:textId="77777777" w:rsidR="000A1FFA" w:rsidRPr="000A1FFA" w:rsidRDefault="000A1FFA" w:rsidP="000A1FFA">
      <w:pPr>
        <w:tabs>
          <w:tab w:val="left" w:pos="0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A1FF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4.2.</w:t>
      </w:r>
      <w:r w:rsidRPr="000A1FF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  <w:t>Экономическое обоснование условий конкурса</w:t>
      </w:r>
    </w:p>
    <w:p w14:paraId="68647F97" w14:textId="77777777" w:rsidR="000A1FFA" w:rsidRPr="000A1FFA" w:rsidRDefault="000A1FFA" w:rsidP="000A1F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A1FF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силу прямого указания федерального законодательства:</w:t>
      </w:r>
    </w:p>
    <w:p w14:paraId="727FB226" w14:textId="77777777" w:rsidR="000A1FFA" w:rsidRPr="000A1FFA" w:rsidRDefault="000A1FFA" w:rsidP="000A1F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A1FF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статья 29 Федерального закона от 21.12.2001 №178-ФЗ                               </w:t>
      </w:r>
      <w:proofErr w:type="gramStart"/>
      <w:r w:rsidRPr="000A1FF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«</w:t>
      </w:r>
      <w:proofErr w:type="gramEnd"/>
      <w:r w:rsidRPr="000A1FF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 приватизации государственного и муниципального имущества»;</w:t>
      </w:r>
    </w:p>
    <w:p w14:paraId="27E24408" w14:textId="77777777" w:rsidR="000A1FFA" w:rsidRPr="000A1FFA" w:rsidRDefault="000A1FFA" w:rsidP="000A1F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proofErr w:type="gramStart"/>
      <w:r w:rsidRPr="000A1FF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статья  48</w:t>
      </w:r>
      <w:proofErr w:type="gramEnd"/>
      <w:r w:rsidRPr="000A1FF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14:paraId="2E58B3DC" w14:textId="77777777" w:rsidR="000A1FFA" w:rsidRPr="000A1FFA" w:rsidRDefault="000A1FFA" w:rsidP="000A1FFA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A1FF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4.3.</w:t>
      </w:r>
      <w:r w:rsidRPr="000A1FF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  <w:t>Срок выполнения условий конкурса</w:t>
      </w:r>
    </w:p>
    <w:p w14:paraId="1BF8C74E" w14:textId="77777777" w:rsidR="000A1FFA" w:rsidRPr="000A1FFA" w:rsidRDefault="000A1FFA" w:rsidP="000A1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A1FF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Срок выполнения условий конкурса устанавливается предписанием, выданным </w:t>
      </w:r>
      <w:r w:rsidRPr="000A1F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государственной охраны объектов культурного наследия Алтайского края</w:t>
      </w:r>
      <w:r w:rsidRPr="000A1FF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, но </w:t>
      </w:r>
      <w:r w:rsidRPr="000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должен превышать семи лет </w:t>
      </w:r>
      <w:r w:rsidRPr="000A1FF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 дня заключения договора купли-продажи.</w:t>
      </w:r>
    </w:p>
    <w:p w14:paraId="3202C0A5" w14:textId="77777777" w:rsidR="000A1FFA" w:rsidRPr="000A1FFA" w:rsidRDefault="000A1FFA" w:rsidP="000A1FFA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1FFA">
        <w:rPr>
          <w:rFonts w:ascii="Times New Roman" w:eastAsia="Times New Roman" w:hAnsi="Times New Roman" w:cs="Times New Roman"/>
          <w:sz w:val="28"/>
          <w:szCs w:val="28"/>
          <w:lang w:eastAsia="zh-CN"/>
        </w:rPr>
        <w:t>4.4.</w:t>
      </w:r>
      <w:r w:rsidRPr="000A1FF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Порядок подтверждения покупателем условий конкурса</w:t>
      </w:r>
    </w:p>
    <w:p w14:paraId="2EA55475" w14:textId="77777777" w:rsidR="000A1FFA" w:rsidRPr="000A1FFA" w:rsidRDefault="000A1FFA" w:rsidP="000A1FFA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1F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Покупатель предоставляет продавцу отчетные документы, подтверждающие выполнение условий конкурса один раз в </w:t>
      </w:r>
      <w:proofErr w:type="gramStart"/>
      <w:r w:rsidRPr="000A1F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полугодие,   </w:t>
      </w:r>
      <w:proofErr w:type="gramEnd"/>
      <w:r w:rsidRPr="000A1F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но не позднее 15 числа месяца, следующего за отчетным периодом.</w:t>
      </w:r>
    </w:p>
    <w:p w14:paraId="17A5D02B" w14:textId="77777777" w:rsidR="000A1FFA" w:rsidRPr="000A1FFA" w:rsidRDefault="000A1FFA" w:rsidP="000A1FF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1F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течение 10 рабочих дней с даты истечения срока выполнения условий конкурса покупатель направляет продавцу сводный (итоговый) отчет о выполнении им условий конкурса в целом с приложением всех необходимых документов.</w:t>
      </w:r>
    </w:p>
    <w:p w14:paraId="4F2FB5EC" w14:textId="77777777" w:rsidR="000A1FFA" w:rsidRPr="000A1FFA" w:rsidRDefault="000A1FFA" w:rsidP="000A1FFA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Срок оплаты </w:t>
      </w:r>
    </w:p>
    <w:p w14:paraId="7462F054" w14:textId="77777777" w:rsidR="000A1FFA" w:rsidRPr="000A1FFA" w:rsidRDefault="000A1FFA" w:rsidP="000A1FFA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12AABF4E" w14:textId="77777777" w:rsidR="000A1FFA" w:rsidRPr="000A1FFA" w:rsidRDefault="000A1FFA" w:rsidP="000A1FFA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F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Обременения продаваемого объекта</w:t>
      </w:r>
    </w:p>
    <w:p w14:paraId="3B79BF52" w14:textId="77777777" w:rsidR="000A1FFA" w:rsidRPr="000A1FFA" w:rsidRDefault="000A1FFA" w:rsidP="000A1FF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F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охранного обязательства собственника или иного законного владельца объекта культурного наследия, включенного       в единый государственный реестр объектов культурного наследия (памятников истории и культуры) народов Российской Федерации, утвержденного приказом управления государственной охраны объектов культурного наследия Алтайского края от 09.07.2018 №73.</w:t>
      </w:r>
    </w:p>
    <w:p w14:paraId="3DB15343" w14:textId="77777777" w:rsidR="00206B99" w:rsidRDefault="00206B99"/>
    <w:sectPr w:rsidR="00206B99" w:rsidSect="004242B0">
      <w:headerReference w:type="even" r:id="rId6"/>
      <w:pgSz w:w="11907" w:h="16840" w:code="9"/>
      <w:pgMar w:top="993" w:right="737" w:bottom="851" w:left="1985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D782B" w14:textId="77777777" w:rsidR="00400716" w:rsidRDefault="000A1F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1E7D91F" w14:textId="77777777" w:rsidR="00400716" w:rsidRDefault="000A1FF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FA"/>
    <w:rsid w:val="000A1FFA"/>
    <w:rsid w:val="0020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7F87"/>
  <w15:chartTrackingRefBased/>
  <w15:docId w15:val="{95D1816F-BF73-4C5E-B9C2-C713E835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1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1FFA"/>
  </w:style>
  <w:style w:type="character" w:styleId="a5">
    <w:name w:val="page number"/>
    <w:basedOn w:val="a0"/>
    <w:rsid w:val="000A1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9FCF589F26B2DD7EC15DAF34808397114744D5C4E8DDEFFF164F367746q8V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2020-11-20T05:38:00Z</dcterms:created>
  <dcterms:modified xsi:type="dcterms:W3CDTF">2020-11-20T05:38:00Z</dcterms:modified>
</cp:coreProperties>
</file>